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42495505"/>
        <w:docPartObj>
          <w:docPartGallery w:val="Cover Pages"/>
          <w:docPartUnique/>
        </w:docPartObj>
      </w:sdtPr>
      <w:sdtEndPr>
        <w:rPr>
          <w:rFonts w:ascii="Times New Roman" w:hAnsi="Times New Roman" w:cs="Times New Roman"/>
          <w:b/>
          <w:color w:val="FF0000"/>
          <w:sz w:val="24"/>
          <w:szCs w:val="24"/>
          <w:lang w:val="en-US"/>
        </w:rPr>
      </w:sdtEndPr>
      <w:sdtContent>
        <w:p w14:paraId="6DF191FB" w14:textId="53623697" w:rsidR="004E38CC" w:rsidRDefault="001A7D5A">
          <w:r w:rsidRPr="00BA2C86">
            <w:rPr>
              <w:rFonts w:ascii="Tahoma" w:hAnsi="Tahoma" w:cs="Tahoma"/>
              <w:b/>
              <w:noProof/>
              <w:sz w:val="44"/>
              <w:lang w:eastAsia="ru-RU"/>
            </w:rPr>
            <w:drawing>
              <wp:inline distT="0" distB="0" distL="0" distR="0" wp14:anchorId="79D532B1" wp14:editId="0306A977">
                <wp:extent cx="3354771" cy="1166649"/>
                <wp:effectExtent l="0" t="0" r="0" b="0"/>
                <wp:docPr id="30" name="Picture 0" descr="m3 (1)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 (1) - Copie.jpg"/>
                        <pic:cNvPicPr/>
                      </pic:nvPicPr>
                      <pic:blipFill>
                        <a:blip r:embed="rId9" cstate="print"/>
                        <a:srcRect l="21267" t="25170" r="20518" b="24424"/>
                        <a:stretch>
                          <a:fillRect/>
                        </a:stretch>
                      </pic:blipFill>
                      <pic:spPr>
                        <a:xfrm>
                          <a:off x="0" y="0"/>
                          <a:ext cx="3354771" cy="1166649"/>
                        </a:xfrm>
                        <a:prstGeom prst="rect">
                          <a:avLst/>
                        </a:prstGeom>
                      </pic:spPr>
                    </pic:pic>
                  </a:graphicData>
                </a:graphic>
              </wp:inline>
            </w:drawing>
          </w:r>
        </w:p>
        <w:tbl>
          <w:tblPr>
            <w:tblpPr w:leftFromText="187" w:rightFromText="187" w:vertAnchor="page" w:horzAnchor="margin" w:tblpXSpec="center" w:tblpY="5418"/>
            <w:tblW w:w="4621" w:type="pct"/>
            <w:tblBorders>
              <w:left w:val="single" w:sz="12" w:space="0" w:color="4472C4" w:themeColor="accent1"/>
            </w:tblBorders>
            <w:tblCellMar>
              <w:left w:w="144" w:type="dxa"/>
              <w:right w:w="115" w:type="dxa"/>
            </w:tblCellMar>
            <w:tblLook w:val="04A0" w:firstRow="1" w:lastRow="0" w:firstColumn="1" w:lastColumn="0" w:noHBand="0" w:noVBand="1"/>
          </w:tblPr>
          <w:tblGrid>
            <w:gridCol w:w="8894"/>
          </w:tblGrid>
          <w:tr w:rsidR="004E38CC" w14:paraId="57CCBD93" w14:textId="77777777" w:rsidTr="0059042D">
            <w:trPr>
              <w:trHeight w:val="349"/>
            </w:trPr>
            <w:tc>
              <w:tcPr>
                <w:tcW w:w="8893" w:type="dxa"/>
                <w:tcMar>
                  <w:top w:w="216" w:type="dxa"/>
                  <w:left w:w="115" w:type="dxa"/>
                  <w:bottom w:w="216" w:type="dxa"/>
                  <w:right w:w="115" w:type="dxa"/>
                </w:tcMar>
              </w:tcPr>
              <w:p w14:paraId="677A3EEB" w14:textId="75DA92DC" w:rsidR="004E38CC" w:rsidRDefault="004E38CC" w:rsidP="00B436C8">
                <w:pPr>
                  <w:pStyle w:val="ac"/>
                  <w:spacing w:line="360" w:lineRule="auto"/>
                  <w:rPr>
                    <w:color w:val="2F5496" w:themeColor="accent1" w:themeShade="BF"/>
                    <w:sz w:val="24"/>
                  </w:rPr>
                </w:pPr>
              </w:p>
            </w:tc>
          </w:tr>
          <w:tr w:rsidR="004E38CC" w:rsidRPr="003339C4" w14:paraId="3D37EC4B" w14:textId="77777777" w:rsidTr="0059042D">
            <w:trPr>
              <w:trHeight w:val="2184"/>
            </w:trPr>
            <w:tc>
              <w:tcPr>
                <w:tcW w:w="8893" w:type="dxa"/>
              </w:tcPr>
              <w:sdt>
                <w:sdtPr>
                  <w:rPr>
                    <w:rFonts w:ascii="Times New Roman" w:eastAsia="Calibri" w:hAnsi="Times New Roman" w:cs="Times New Roman"/>
                    <w:b/>
                    <w:color w:val="0070C0"/>
                    <w:sz w:val="36"/>
                    <w:szCs w:val="36"/>
                    <w:lang w:val="en-US"/>
                  </w:rPr>
                  <w:alias w:val="Название"/>
                  <w:id w:val="13406919"/>
                  <w:placeholder>
                    <w:docPart w:val="34CE39C16E2B43159E5FBE587CC2FCA2"/>
                  </w:placeholder>
                  <w:dataBinding w:prefixMappings="xmlns:ns0='http://schemas.openxmlformats.org/package/2006/metadata/core-properties' xmlns:ns1='http://purl.org/dc/elements/1.1/'" w:xpath="/ns0:coreProperties[1]/ns1:title[1]" w:storeItemID="{6C3C8BC8-F283-45AE-878A-BAB7291924A1}"/>
                  <w:text/>
                </w:sdtPr>
                <w:sdtContent>
                  <w:p w14:paraId="64918213" w14:textId="7C465234" w:rsidR="004E38CC" w:rsidRPr="004E38CC" w:rsidRDefault="00C72F6C" w:rsidP="00B436C8">
                    <w:pPr>
                      <w:pStyle w:val="ac"/>
                      <w:spacing w:line="360" w:lineRule="auto"/>
                      <w:rPr>
                        <w:rFonts w:asciiTheme="majorHAnsi" w:eastAsiaTheme="majorEastAsia" w:hAnsiTheme="majorHAnsi" w:cstheme="majorBidi"/>
                        <w:color w:val="4472C4" w:themeColor="accent1"/>
                        <w:sz w:val="88"/>
                        <w:szCs w:val="88"/>
                        <w:lang w:val="en-US"/>
                      </w:rPr>
                    </w:pPr>
                    <w:r>
                      <w:rPr>
                        <w:rFonts w:ascii="Times New Roman" w:eastAsia="Calibri" w:hAnsi="Times New Roman" w:cs="Times New Roman"/>
                        <w:b/>
                        <w:color w:val="0070C0"/>
                        <w:sz w:val="36"/>
                        <w:szCs w:val="36"/>
                        <w:lang w:val="en-US"/>
                      </w:rPr>
                      <w:t>MODELE DE PROIECTE DIDACTICE                        DE LUNGĂ DURATĂ                                                CLASELE I-IV                                                                 Anul de învățământ 2020-2021</w:t>
                    </w:r>
                  </w:p>
                </w:sdtContent>
              </w:sdt>
            </w:tc>
          </w:tr>
          <w:tr w:rsidR="004E38CC" w:rsidRPr="003339C4" w14:paraId="72A138B5" w14:textId="77777777" w:rsidTr="0059042D">
            <w:trPr>
              <w:trHeight w:val="935"/>
            </w:trPr>
            <w:sdt>
              <w:sdtPr>
                <w:rPr>
                  <w:rFonts w:ascii="Times New Roman" w:eastAsia="Calibri" w:hAnsi="Times New Roman" w:cs="Times New Roman"/>
                  <w:b/>
                  <w:sz w:val="28"/>
                  <w:szCs w:val="28"/>
                  <w:lang w:val="en-US"/>
                </w:rPr>
                <w:alias w:val="Подзаголовок"/>
                <w:id w:val="13406923"/>
                <w:placeholder>
                  <w:docPart w:val="8F5D7768F01E446F8A9AC31E9D40875F"/>
                </w:placeholder>
                <w:dataBinding w:prefixMappings="xmlns:ns0='http://schemas.openxmlformats.org/package/2006/metadata/core-properties' xmlns:ns1='http://purl.org/dc/elements/1.1/'" w:xpath="/ns0:coreProperties[1]/ns1:subject[1]" w:storeItemID="{6C3C8BC8-F283-45AE-878A-BAB7291924A1}"/>
                <w:text/>
              </w:sdtPr>
              <w:sdtContent>
                <w:tc>
                  <w:tcPr>
                    <w:tcW w:w="8893" w:type="dxa"/>
                    <w:tcMar>
                      <w:top w:w="216" w:type="dxa"/>
                      <w:left w:w="115" w:type="dxa"/>
                      <w:bottom w:w="216" w:type="dxa"/>
                      <w:right w:w="115" w:type="dxa"/>
                    </w:tcMar>
                  </w:tcPr>
                  <w:p w14:paraId="2570C779" w14:textId="5AC4E681" w:rsidR="004E38CC" w:rsidRPr="004E38CC" w:rsidRDefault="00C72F6C" w:rsidP="00B436C8">
                    <w:pPr>
                      <w:pStyle w:val="ac"/>
                      <w:spacing w:line="360" w:lineRule="auto"/>
                      <w:rPr>
                        <w:color w:val="2F5496" w:themeColor="accent1" w:themeShade="BF"/>
                        <w:sz w:val="24"/>
                        <w:lang w:val="en-US"/>
                      </w:rPr>
                    </w:pPr>
                    <w:r>
                      <w:rPr>
                        <w:rFonts w:ascii="Times New Roman" w:eastAsia="Calibri" w:hAnsi="Times New Roman" w:cs="Times New Roman"/>
                        <w:b/>
                        <w:sz w:val="28"/>
                        <w:szCs w:val="28"/>
                        <w:lang w:val="en-US"/>
                      </w:rPr>
                      <w:t>Coordonator: Valentina GAICIUC, consultant principal, MECC        Expert consultant: Ludmila URSU, dr., prof. univ., UPS „Ion Creangă” din Chișinău</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4E38CC" w14:paraId="7769D9A7" w14:textId="77777777">
            <w:tc>
              <w:tcPr>
                <w:tcW w:w="7221" w:type="dxa"/>
                <w:tcMar>
                  <w:top w:w="216" w:type="dxa"/>
                  <w:left w:w="115" w:type="dxa"/>
                  <w:bottom w:w="216" w:type="dxa"/>
                  <w:right w:w="115" w:type="dxa"/>
                </w:tcMar>
              </w:tcPr>
              <w:p w14:paraId="2E096A19" w14:textId="5BC08262" w:rsidR="004E38CC" w:rsidRPr="00872E8B" w:rsidRDefault="004E38CC">
                <w:pPr>
                  <w:pStyle w:val="ac"/>
                  <w:rPr>
                    <w:color w:val="4472C4" w:themeColor="accent1"/>
                    <w:sz w:val="28"/>
                    <w:szCs w:val="28"/>
                    <w:lang w:val="en-US"/>
                  </w:rPr>
                </w:pPr>
              </w:p>
              <w:sdt>
                <w:sdtPr>
                  <w:rPr>
                    <w:rFonts w:ascii="Times New Roman" w:hAnsi="Times New Roman" w:cs="Times New Roman"/>
                    <w:b/>
                    <w:color w:val="4472C4" w:themeColor="accent1"/>
                    <w:sz w:val="28"/>
                    <w:szCs w:val="28"/>
                  </w:rPr>
                  <w:alias w:val="Дата"/>
                  <w:tag w:val="Дата"/>
                  <w:id w:val="13406932"/>
                  <w:placeholder>
                    <w:docPart w:val="5B0CCE38E9D648C0BA51132D2782AE5A"/>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Content>
                  <w:p w14:paraId="3A37FBC0" w14:textId="7185FB61" w:rsidR="004E38CC" w:rsidRDefault="00C72F6C" w:rsidP="004E38CC">
                    <w:pPr>
                      <w:pStyle w:val="ac"/>
                      <w:jc w:val="center"/>
                      <w:rPr>
                        <w:color w:val="4472C4" w:themeColor="accent1"/>
                        <w:sz w:val="28"/>
                        <w:szCs w:val="28"/>
                      </w:rPr>
                    </w:pPr>
                    <w:r>
                      <w:rPr>
                        <w:rFonts w:ascii="Times New Roman" w:hAnsi="Times New Roman" w:cs="Times New Roman"/>
                        <w:b/>
                        <w:color w:val="4472C4" w:themeColor="accent1"/>
                        <w:sz w:val="28"/>
                        <w:szCs w:val="28"/>
                      </w:rPr>
                      <w:t>Chișinău, 2020</w:t>
                    </w:r>
                  </w:p>
                </w:sdtContent>
              </w:sdt>
              <w:p w14:paraId="10C1D735" w14:textId="77777777" w:rsidR="004E38CC" w:rsidRDefault="004E38CC">
                <w:pPr>
                  <w:pStyle w:val="ac"/>
                  <w:rPr>
                    <w:color w:val="4472C4" w:themeColor="accent1"/>
                  </w:rPr>
                </w:pPr>
              </w:p>
            </w:tc>
          </w:tr>
        </w:tbl>
        <w:p w14:paraId="6DB867D8" w14:textId="77777777" w:rsidR="004E38CC" w:rsidRDefault="004E38CC">
          <w:pPr>
            <w:rPr>
              <w:lang w:val="en-US"/>
            </w:rPr>
          </w:pPr>
          <w:r>
            <w:rPr>
              <w:lang w:val="en-US"/>
            </w:rPr>
            <w:br w:type="page"/>
          </w:r>
        </w:p>
        <w:tbl>
          <w:tblPr>
            <w:tblStyle w:val="ab"/>
            <w:tblW w:w="951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tblGrid>
          <w:tr w:rsidR="00EA409E" w:rsidRPr="00B205EE" w14:paraId="66C0CC4A" w14:textId="77777777" w:rsidTr="001A7D5A">
            <w:trPr>
              <w:trHeight w:val="1842"/>
            </w:trPr>
            <w:tc>
              <w:tcPr>
                <w:tcW w:w="9515" w:type="dxa"/>
                <w:tcBorders>
                  <w:bottom w:val="single" w:sz="4" w:space="0" w:color="5B9BD5" w:themeColor="accent5"/>
                </w:tcBorders>
              </w:tcPr>
              <w:p w14:paraId="77111E35" w14:textId="0E39CF8E" w:rsidR="00EA409E" w:rsidRPr="00872E8B" w:rsidRDefault="00EA409E" w:rsidP="001A7D5A">
                <w:pPr>
                  <w:pStyle w:val="a3"/>
                  <w:spacing w:before="0" w:beforeAutospacing="0" w:after="0" w:afterAutospacing="0"/>
                  <w:jc w:val="both"/>
                  <w:rPr>
                    <w:b/>
                    <w:color w:val="FF0000"/>
                    <w:lang w:val="en-US"/>
                  </w:rPr>
                </w:pPr>
                <w:r w:rsidRPr="001A7D5A">
                  <w:rPr>
                    <w:b/>
                    <w:color w:val="0070C0"/>
                    <w:lang w:val="en-US"/>
                  </w:rPr>
                  <w:lastRenderedPageBreak/>
                  <w:t xml:space="preserve">ATENȚIE! </w:t>
                </w:r>
                <w:r w:rsidR="001A7D5A" w:rsidRPr="001A7D5A">
                  <w:rPr>
                    <w:b/>
                    <w:color w:val="0070C0"/>
                    <w:lang w:val="en-US"/>
                  </w:rPr>
                  <w:t xml:space="preserve"> </w:t>
                </w:r>
                <w:r w:rsidRPr="001A7D5A">
                  <w:rPr>
                    <w:b/>
                    <w:lang w:val="en-US"/>
                  </w:rPr>
                  <w:t xml:space="preserve">Cadrele didactice vor personaliza proiectele didactice de lungă durată, în funcție de specificul colectivului de elevi și </w:t>
                </w:r>
                <w:r w:rsidR="001A7D5A">
                  <w:rPr>
                    <w:b/>
                    <w:lang w:val="en-US"/>
                  </w:rPr>
                  <w:t xml:space="preserve">al </w:t>
                </w:r>
                <w:r w:rsidRPr="001A7D5A">
                  <w:rPr>
                    <w:b/>
                    <w:lang w:val="en-US"/>
                  </w:rPr>
                  <w:t xml:space="preserve">resurselor educaționale disponibile, în conformitate cu prevederile </w:t>
                </w:r>
                <w:r w:rsidR="001A7D5A" w:rsidRPr="001A7D5A">
                  <w:rPr>
                    <w:b/>
                    <w:i/>
                    <w:lang w:val="ro-MD"/>
                  </w:rPr>
                  <w:t>Reperelor metodologice privind organizarea procesului educațional în învățământul primar în anul de studii 2020-2021.</w:t>
                </w:r>
              </w:p>
            </w:tc>
          </w:tr>
          <w:tr w:rsidR="00EA409E" w:rsidRPr="00B205EE" w14:paraId="3CA436C5" w14:textId="77777777" w:rsidTr="001A7D5A">
            <w:trPr>
              <w:trHeight w:val="334"/>
            </w:trPr>
            <w:tc>
              <w:tcPr>
                <w:tcW w:w="9515" w:type="dxa"/>
                <w:tcBorders>
                  <w:top w:val="single" w:sz="4" w:space="0" w:color="5B9BD5" w:themeColor="accent5"/>
                  <w:bottom w:val="single" w:sz="4" w:space="0" w:color="5B9BD5" w:themeColor="accent5"/>
                </w:tcBorders>
              </w:tcPr>
              <w:p w14:paraId="0A765C52" w14:textId="77777777" w:rsidR="001A7D5A" w:rsidRPr="001A7D5A" w:rsidRDefault="001A7D5A" w:rsidP="00EA409E">
                <w:pPr>
                  <w:jc w:val="both"/>
                  <w:rPr>
                    <w:rFonts w:ascii="Times New Roman" w:eastAsia="Times New Roman" w:hAnsi="Times New Roman" w:cs="Times New Roman"/>
                    <w:sz w:val="12"/>
                    <w:szCs w:val="12"/>
                    <w:lang w:val="ro-MD"/>
                  </w:rPr>
                </w:pPr>
              </w:p>
              <w:p w14:paraId="55D40B79" w14:textId="5330994F" w:rsidR="00EA409E" w:rsidRPr="00C31DC9" w:rsidRDefault="00EA409E" w:rsidP="00EA409E">
                <w:pPr>
                  <w:jc w:val="both"/>
                  <w:rPr>
                    <w:rFonts w:ascii="Times New Roman" w:hAnsi="Times New Roman" w:cs="Times New Roman"/>
                    <w:sz w:val="24"/>
                    <w:szCs w:val="24"/>
                    <w:lang w:val="en-US"/>
                  </w:rPr>
                </w:pPr>
                <w:r w:rsidRPr="00C31DC9">
                  <w:rPr>
                    <w:rFonts w:ascii="Times New Roman" w:eastAsia="Times New Roman" w:hAnsi="Times New Roman" w:cs="Times New Roman"/>
                    <w:sz w:val="24"/>
                    <w:szCs w:val="24"/>
                    <w:lang w:val="ro-MD"/>
                  </w:rPr>
                  <w:t xml:space="preserve">În </w:t>
                </w:r>
                <w:r w:rsidRPr="00C31DC9">
                  <w:rPr>
                    <w:rFonts w:ascii="Times New Roman" w:hAnsi="Times New Roman" w:cs="Times New Roman"/>
                    <w:sz w:val="24"/>
                    <w:szCs w:val="24"/>
                    <w:shd w:val="clear" w:color="auto" w:fill="FFFFFF"/>
                    <w:lang w:val="en-US"/>
                  </w:rPr>
                  <w:t xml:space="preserve">condițiile </w:t>
                </w:r>
                <w:r w:rsidRPr="00C31DC9">
                  <w:rPr>
                    <w:rFonts w:ascii="Times New Roman" w:hAnsi="Times New Roman" w:cs="Times New Roman"/>
                    <w:color w:val="000000"/>
                    <w:sz w:val="24"/>
                    <w:szCs w:val="24"/>
                    <w:shd w:val="clear" w:color="auto" w:fill="FFFFFF"/>
                    <w:lang w:val="en-US"/>
                  </w:rPr>
                  <w:t xml:space="preserve">specifice ale învățării mixte în anul școlar curent, se propune o gradare a obligativității unităților de competență, care </w:t>
                </w:r>
                <w:r w:rsidRPr="00C31DC9">
                  <w:rPr>
                    <w:rFonts w:ascii="Times New Roman" w:hAnsi="Times New Roman" w:cs="Times New Roman"/>
                    <w:sz w:val="24"/>
                    <w:szCs w:val="24"/>
                    <w:lang w:val="en-US"/>
                  </w:rPr>
                  <w:t>generează adaptări ale conținuturilor și necesită o atenție sporită la elaborarea/adaptarea probelor de evaluare:</w:t>
                </w:r>
              </w:p>
              <w:p w14:paraId="42C9085C" w14:textId="77777777" w:rsidR="00EA409E" w:rsidRPr="00C31DC9" w:rsidRDefault="00EA409E" w:rsidP="001A7D5A">
                <w:pPr>
                  <w:pStyle w:val="a3"/>
                  <w:numPr>
                    <w:ilvl w:val="0"/>
                    <w:numId w:val="2"/>
                  </w:numPr>
                  <w:spacing w:before="0" w:beforeAutospacing="0" w:after="0" w:afterAutospacing="0"/>
                  <w:ind w:left="567" w:hanging="381"/>
                  <w:jc w:val="both"/>
                  <w:rPr>
                    <w:lang w:val="en-US"/>
                  </w:rPr>
                </w:pPr>
                <w:r w:rsidRPr="00C31DC9">
                  <w:rPr>
                    <w:b/>
                    <w:lang w:val="en-US"/>
                  </w:rPr>
                  <w:t>unități de competență obligatorii</w:t>
                </w:r>
                <w:r w:rsidRPr="00C31DC9">
                  <w:rPr>
                    <w:lang w:val="en-US"/>
                  </w:rPr>
                  <w:t xml:space="preserve"> – abordate în mod obligatoriu în procesul de predare-învățare și evaluate în mod obligatoriu conform MECD;</w:t>
                </w:r>
              </w:p>
              <w:p w14:paraId="35527E60" w14:textId="77777777" w:rsidR="00EA409E" w:rsidRPr="00C31DC9" w:rsidRDefault="00EA409E" w:rsidP="001A7D5A">
                <w:pPr>
                  <w:pStyle w:val="a3"/>
                  <w:numPr>
                    <w:ilvl w:val="0"/>
                    <w:numId w:val="2"/>
                  </w:numPr>
                  <w:spacing w:before="0" w:beforeAutospacing="0" w:after="0" w:afterAutospacing="0"/>
                  <w:ind w:left="567" w:hanging="381"/>
                  <w:jc w:val="both"/>
                  <w:rPr>
                    <w:lang w:val="en-US"/>
                  </w:rPr>
                </w:pPr>
                <w:r w:rsidRPr="00C31DC9">
                  <w:rPr>
                    <w:b/>
                    <w:lang w:val="en-US"/>
                  </w:rPr>
                  <w:t>* unități de competență la extindere</w:t>
                </w:r>
                <w:r w:rsidRPr="00C31DC9">
                  <w:rPr>
                    <w:lang w:val="en-US"/>
                  </w:rPr>
                  <w:t xml:space="preserve"> – abordate la decizia cadrului didactic </w:t>
                </w:r>
                <w:bookmarkStart w:id="1" w:name="_Hlk48039467"/>
                <w:r w:rsidRPr="00C31DC9">
                  <w:rPr>
                    <w:lang w:val="en-US"/>
                  </w:rPr>
                  <w:t>în procesul de predare-învățare, doar în premisa realizării depline a prevederilor obligatorii; nu se evaluează;</w:t>
                </w:r>
              </w:p>
              <w:bookmarkEnd w:id="1"/>
              <w:p w14:paraId="38C6F142" w14:textId="77777777" w:rsidR="00EA409E" w:rsidRPr="00C31DC9" w:rsidRDefault="00EA409E" w:rsidP="001A7D5A">
                <w:pPr>
                  <w:pStyle w:val="a3"/>
                  <w:numPr>
                    <w:ilvl w:val="0"/>
                    <w:numId w:val="2"/>
                  </w:numPr>
                  <w:spacing w:before="0" w:beforeAutospacing="0" w:after="0" w:afterAutospacing="0"/>
                  <w:ind w:left="567" w:hanging="381"/>
                  <w:jc w:val="both"/>
                  <w:rPr>
                    <w:lang w:val="en-US"/>
                  </w:rPr>
                </w:pPr>
                <w:r w:rsidRPr="00C31DC9">
                  <w:rPr>
                    <w:b/>
                    <w:lang w:val="en-US"/>
                  </w:rPr>
                  <w:t>** unități de competență opționale</w:t>
                </w:r>
                <w:r w:rsidRPr="00C31DC9">
                  <w:rPr>
                    <w:lang w:val="en-US"/>
                  </w:rPr>
                  <w:t xml:space="preserve"> – abordate la decizia cadrului didactic în procesul de predare-învățare, doar în premisa realizării depline a prevederilor obligatorii și a celor la extindere; nu se evaluează.</w:t>
                </w:r>
              </w:p>
              <w:p w14:paraId="43223649" w14:textId="77777777" w:rsidR="00EA409E" w:rsidRPr="00C31DC9" w:rsidRDefault="00EA409E" w:rsidP="001A7D5A">
                <w:pPr>
                  <w:pStyle w:val="a3"/>
                  <w:spacing w:before="0" w:beforeAutospacing="0" w:after="0" w:afterAutospacing="0"/>
                  <w:ind w:left="44" w:hanging="44"/>
                  <w:jc w:val="both"/>
                  <w:rPr>
                    <w:lang w:val="en-US"/>
                  </w:rPr>
                </w:pPr>
                <w:r w:rsidRPr="00C31DC9">
                  <w:rPr>
                    <w:color w:val="000000"/>
                    <w:shd w:val="clear" w:color="auto" w:fill="FFFFFF"/>
                    <w:lang w:val="en-US"/>
                  </w:rPr>
                  <w:t>Cadrele didactice vor ține cont de prioritizarea curriculară:</w:t>
                </w:r>
              </w:p>
              <w:p w14:paraId="12896909" w14:textId="77777777" w:rsidR="00EA409E" w:rsidRPr="00C31DC9" w:rsidRDefault="00EA409E" w:rsidP="001A7D5A">
                <w:pPr>
                  <w:pStyle w:val="a3"/>
                  <w:numPr>
                    <w:ilvl w:val="0"/>
                    <w:numId w:val="1"/>
                  </w:numPr>
                  <w:spacing w:before="0" w:beforeAutospacing="0" w:after="0" w:afterAutospacing="0"/>
                  <w:ind w:hanging="381"/>
                  <w:jc w:val="both"/>
                  <w:textAlignment w:val="baseline"/>
                  <w:rPr>
                    <w:color w:val="000000"/>
                    <w:lang w:val="en-US"/>
                  </w:rPr>
                </w:pPr>
                <w:r w:rsidRPr="00C31DC9">
                  <w:rPr>
                    <w:color w:val="000000"/>
                    <w:shd w:val="clear" w:color="auto" w:fill="FFFFFF"/>
                    <w:lang w:val="en-US"/>
                  </w:rPr>
                  <w:t xml:space="preserve">la proiectarea didactică de lungă și de scurtă durată; </w:t>
                </w:r>
              </w:p>
              <w:p w14:paraId="3C8F41EE" w14:textId="77777777" w:rsidR="00EA409E" w:rsidRPr="00C31DC9" w:rsidRDefault="00EA409E" w:rsidP="001A7D5A">
                <w:pPr>
                  <w:pStyle w:val="a3"/>
                  <w:numPr>
                    <w:ilvl w:val="0"/>
                    <w:numId w:val="1"/>
                  </w:numPr>
                  <w:spacing w:before="0" w:beforeAutospacing="0" w:after="0" w:afterAutospacing="0"/>
                  <w:ind w:hanging="381"/>
                  <w:jc w:val="both"/>
                  <w:textAlignment w:val="baseline"/>
                  <w:rPr>
                    <w:color w:val="000000"/>
                    <w:lang w:val="en-US"/>
                  </w:rPr>
                </w:pPr>
                <w:r w:rsidRPr="00C31DC9">
                  <w:rPr>
                    <w:color w:val="000000"/>
                    <w:shd w:val="clear" w:color="auto" w:fill="FFFFFF"/>
                    <w:lang w:val="en-US"/>
                  </w:rPr>
                  <w:t>la elaborarea/ alegerea/ adaptarea probelor de evaluare.</w:t>
                </w:r>
              </w:p>
              <w:p w14:paraId="5EE1221F" w14:textId="77777777" w:rsidR="00EA409E" w:rsidRPr="00C31DC9" w:rsidRDefault="00EA409E" w:rsidP="00EA409E">
                <w:pPr>
                  <w:pStyle w:val="a3"/>
                  <w:spacing w:before="0" w:beforeAutospacing="0" w:after="0" w:afterAutospacing="0"/>
                  <w:jc w:val="both"/>
                  <w:textAlignment w:val="baseline"/>
                  <w:rPr>
                    <w:b/>
                    <w:shd w:val="clear" w:color="auto" w:fill="FFFFFF"/>
                    <w:lang w:val="en-US"/>
                  </w:rPr>
                </w:pPr>
                <w:r w:rsidRPr="00C31DC9">
                  <w:rPr>
                    <w:shd w:val="clear" w:color="auto" w:fill="FFFFFF"/>
                    <w:lang w:val="en-US"/>
                  </w:rPr>
                  <w:t>Specificăm că, î</w:t>
                </w:r>
                <w:r w:rsidRPr="00C31DC9">
                  <w:rPr>
                    <w:lang w:val="en-US"/>
                  </w:rPr>
                  <w:t xml:space="preserve">n anul de studii 2020-2021, </w:t>
                </w:r>
                <w:r w:rsidRPr="00C31DC9">
                  <w:rPr>
                    <w:b/>
                    <w:shd w:val="clear" w:color="auto" w:fill="FFFFFF"/>
                    <w:lang w:val="en-US"/>
                  </w:rPr>
                  <w:t>zilele de activități transdisciplinare vor avea caracter opțional.</w:t>
                </w:r>
              </w:p>
              <w:p w14:paraId="7DE6F738" w14:textId="77777777" w:rsidR="00EA409E" w:rsidRDefault="00EA409E" w:rsidP="00EA409E">
                <w:pPr>
                  <w:pStyle w:val="a3"/>
                  <w:spacing w:before="0" w:beforeAutospacing="0" w:after="0" w:afterAutospacing="0"/>
                  <w:jc w:val="both"/>
                  <w:rPr>
                    <w:b/>
                    <w:bCs/>
                    <w:color w:val="000000"/>
                    <w:shd w:val="clear" w:color="auto" w:fill="FFFFFF"/>
                    <w:lang w:val="en-US"/>
                  </w:rPr>
                </w:pPr>
                <w:r w:rsidRPr="00C31DC9">
                  <w:rPr>
                    <w:b/>
                    <w:color w:val="0070C0"/>
                    <w:lang w:val="en-US"/>
                  </w:rPr>
                  <w:t>ATENȚIE!</w:t>
                </w:r>
                <w:r w:rsidRPr="00C31DC9">
                  <w:rPr>
                    <w:color w:val="0070C0"/>
                    <w:lang w:val="en-US"/>
                  </w:rPr>
                  <w:t xml:space="preserve"> </w:t>
                </w:r>
                <w:r w:rsidRPr="00C31DC9">
                  <w:rPr>
                    <w:color w:val="000000"/>
                    <w:lang w:val="en-US"/>
                  </w:rPr>
                  <w:t>În condițiile unui învățământ tradițional toate aceste prioritizări se exclud.</w:t>
                </w:r>
                <w:r w:rsidRPr="00C31DC9">
                  <w:rPr>
                    <w:b/>
                    <w:bCs/>
                    <w:color w:val="000000"/>
                    <w:shd w:val="clear" w:color="auto" w:fill="FFFFFF"/>
                    <w:lang w:val="en-US"/>
                  </w:rPr>
                  <w:t xml:space="preserve"> </w:t>
                </w:r>
              </w:p>
              <w:p w14:paraId="20A71821" w14:textId="77777777" w:rsidR="00EA409E" w:rsidRPr="001A7D5A" w:rsidRDefault="00EA409E" w:rsidP="00EA409E">
                <w:pPr>
                  <w:pStyle w:val="a3"/>
                  <w:spacing w:before="0" w:beforeAutospacing="0" w:after="0" w:afterAutospacing="0"/>
                  <w:jc w:val="both"/>
                  <w:rPr>
                    <w:sz w:val="8"/>
                    <w:szCs w:val="8"/>
                    <w:lang w:val="en-US"/>
                  </w:rPr>
                </w:pPr>
              </w:p>
              <w:p w14:paraId="45557C56" w14:textId="77777777" w:rsidR="00EA409E" w:rsidRDefault="00EA409E" w:rsidP="00EA409E">
                <w:pPr>
                  <w:pStyle w:val="a3"/>
                  <w:spacing w:before="0" w:beforeAutospacing="0" w:after="0" w:afterAutospacing="0"/>
                  <w:jc w:val="right"/>
                  <w:rPr>
                    <w:i/>
                    <w:lang w:val="ro-MD"/>
                  </w:rPr>
                </w:pPr>
                <w:r w:rsidRPr="00C31DC9">
                  <w:rPr>
                    <w:i/>
                    <w:lang w:val="ro-MD"/>
                  </w:rPr>
                  <w:t xml:space="preserve">Repere metodologice privind organizarea procesului educațional </w:t>
                </w:r>
              </w:p>
              <w:p w14:paraId="7B8FBA9E" w14:textId="77777777" w:rsidR="00EA409E" w:rsidRPr="00C31DC9" w:rsidRDefault="00EA409E" w:rsidP="00EA409E">
                <w:pPr>
                  <w:pStyle w:val="a3"/>
                  <w:spacing w:before="0" w:beforeAutospacing="0" w:after="0" w:afterAutospacing="0"/>
                  <w:jc w:val="right"/>
                  <w:rPr>
                    <w:lang w:val="en-US"/>
                  </w:rPr>
                </w:pPr>
                <w:r w:rsidRPr="00C31DC9">
                  <w:rPr>
                    <w:i/>
                    <w:lang w:val="ro-MD"/>
                  </w:rPr>
                  <w:t>în învățământul primar în anul de studii 2020-2021</w:t>
                </w:r>
                <w:r w:rsidRPr="00C31DC9">
                  <w:rPr>
                    <w:lang w:val="ro-MD"/>
                  </w:rPr>
                  <w:t>,</w:t>
                </w:r>
                <w:r>
                  <w:rPr>
                    <w:lang w:val="ro-MD"/>
                  </w:rPr>
                  <w:t xml:space="preserve"> p. 7-8.</w:t>
                </w:r>
              </w:p>
              <w:p w14:paraId="0D6A2899" w14:textId="77777777" w:rsidR="00EA409E" w:rsidRPr="001A7D5A" w:rsidRDefault="00EA409E" w:rsidP="00EA409E">
                <w:pPr>
                  <w:rPr>
                    <w:rFonts w:ascii="Times New Roman" w:hAnsi="Times New Roman" w:cs="Times New Roman"/>
                    <w:b/>
                    <w:color w:val="FF0000"/>
                    <w:sz w:val="12"/>
                    <w:szCs w:val="12"/>
                    <w:lang w:val="en-US"/>
                  </w:rPr>
                </w:pPr>
              </w:p>
            </w:tc>
          </w:tr>
          <w:tr w:rsidR="00EA409E" w:rsidRPr="00B205EE" w14:paraId="668F8EA4" w14:textId="77777777" w:rsidTr="001A7D5A">
            <w:trPr>
              <w:trHeight w:val="296"/>
            </w:trPr>
            <w:tc>
              <w:tcPr>
                <w:tcW w:w="9515" w:type="dxa"/>
                <w:tcBorders>
                  <w:top w:val="single" w:sz="4" w:space="0" w:color="5B9BD5" w:themeColor="accent5"/>
                  <w:bottom w:val="single" w:sz="4" w:space="0" w:color="5B9BD5" w:themeColor="accent5"/>
                </w:tcBorders>
              </w:tcPr>
              <w:p w14:paraId="67539333" w14:textId="77777777" w:rsidR="001A7D5A" w:rsidRPr="001A7D5A" w:rsidRDefault="001A7D5A" w:rsidP="00EA409E">
                <w:pPr>
                  <w:pStyle w:val="11"/>
                  <w:keepLines/>
                  <w:spacing w:line="240" w:lineRule="auto"/>
                  <w:jc w:val="both"/>
                  <w:rPr>
                    <w:rFonts w:ascii="Times New Roman" w:hAnsi="Times New Roman"/>
                    <w:sz w:val="12"/>
                    <w:szCs w:val="12"/>
                    <w:lang w:val="ro-RO" w:eastAsia="ro-RO"/>
                  </w:rPr>
                </w:pPr>
              </w:p>
              <w:p w14:paraId="6DF86557" w14:textId="79C074F3" w:rsidR="00EA409E" w:rsidRDefault="00EA409E" w:rsidP="00EA409E">
                <w:pPr>
                  <w:pStyle w:val="11"/>
                  <w:keepLines/>
                  <w:spacing w:line="240" w:lineRule="auto"/>
                  <w:jc w:val="both"/>
                  <w:rPr>
                    <w:rFonts w:ascii="Times New Roman" w:hAnsi="Times New Roman"/>
                    <w:sz w:val="24"/>
                    <w:szCs w:val="24"/>
                    <w:lang w:val="ro-RO" w:eastAsia="ro-RO"/>
                  </w:rPr>
                </w:pPr>
                <w:r>
                  <w:rPr>
                    <w:rFonts w:ascii="Times New Roman" w:hAnsi="Times New Roman"/>
                    <w:sz w:val="24"/>
                    <w:szCs w:val="24"/>
                    <w:lang w:val="ro-RO" w:eastAsia="ro-RO"/>
                  </w:rPr>
                  <w:t>Activitățile de recuperare/ consolidare de la începutul anului școlar vor fi încadrate în proiectarea didactică la unitatea de învățare nr. 1:</w:t>
                </w:r>
              </w:p>
              <w:p w14:paraId="6D54ABAB" w14:textId="77777777" w:rsidR="00EA409E" w:rsidRPr="00A933E7" w:rsidRDefault="00EA409E" w:rsidP="00A73F8C">
                <w:pPr>
                  <w:pStyle w:val="11"/>
                  <w:keepLines/>
                  <w:numPr>
                    <w:ilvl w:val="0"/>
                    <w:numId w:val="11"/>
                  </w:numPr>
                  <w:spacing w:line="240" w:lineRule="auto"/>
                  <w:ind w:left="469"/>
                  <w:jc w:val="both"/>
                  <w:rPr>
                    <w:rFonts w:ascii="Times New Roman" w:hAnsi="Times New Roman"/>
                    <w:b/>
                    <w:sz w:val="24"/>
                    <w:szCs w:val="24"/>
                    <w:lang w:val="ro-RO" w:eastAsia="ro-RO"/>
                  </w:rPr>
                </w:pPr>
                <w:r>
                  <w:rPr>
                    <w:rFonts w:ascii="Times New Roman" w:hAnsi="Times New Roman"/>
                    <w:b/>
                    <w:sz w:val="24"/>
                    <w:szCs w:val="24"/>
                    <w:lang w:val="ro-RO" w:eastAsia="ro-RO"/>
                  </w:rPr>
                  <w:t>l</w:t>
                </w:r>
                <w:r w:rsidRPr="00A933E7">
                  <w:rPr>
                    <w:rFonts w:ascii="Times New Roman" w:hAnsi="Times New Roman"/>
                    <w:b/>
                    <w:sz w:val="24"/>
                    <w:szCs w:val="24"/>
                    <w:lang w:val="ro-RO" w:eastAsia="ro-RO"/>
                  </w:rPr>
                  <w:t xml:space="preserve">a nivel de proiectare anuală (administrarea disciplinei) </w:t>
                </w:r>
              </w:p>
              <w:p w14:paraId="644AC311" w14:textId="77777777" w:rsidR="00EA409E" w:rsidRPr="00C46E1C" w:rsidRDefault="00EA409E" w:rsidP="00A73F8C">
                <w:pPr>
                  <w:pStyle w:val="11"/>
                  <w:keepLines/>
                  <w:numPr>
                    <w:ilvl w:val="0"/>
                    <w:numId w:val="12"/>
                  </w:numPr>
                  <w:spacing w:line="240" w:lineRule="auto"/>
                  <w:ind w:left="469"/>
                  <w:jc w:val="both"/>
                  <w:rPr>
                    <w:rFonts w:ascii="Times New Roman" w:hAnsi="Times New Roman"/>
                    <w:sz w:val="24"/>
                    <w:szCs w:val="24"/>
                    <w:lang w:val="ro-RO" w:eastAsia="ro-RO"/>
                  </w:rPr>
                </w:pPr>
                <w:r>
                  <w:rPr>
                    <w:rFonts w:ascii="Times New Roman" w:hAnsi="Times New Roman"/>
                    <w:sz w:val="24"/>
                    <w:szCs w:val="24"/>
                    <w:lang w:val="ro-RO" w:eastAsia="ro-RO"/>
                  </w:rPr>
                  <w:t>l</w:t>
                </w:r>
                <w:r w:rsidRPr="00C46E1C">
                  <w:rPr>
                    <w:rFonts w:ascii="Times New Roman" w:hAnsi="Times New Roman"/>
                    <w:sz w:val="24"/>
                    <w:szCs w:val="24"/>
                    <w:lang w:val="ro-RO" w:eastAsia="ro-RO"/>
                  </w:rPr>
                  <w:t>a calculul numărului de ore pentru unitatea de învățare nr. 1 se va ține cont de timpul alocat activităților de recapitulare/consolidare și, corespunzător, se va indica evaluarea inițială de la începutul anului școlar (EI 1)</w:t>
                </w:r>
                <w:r>
                  <w:rPr>
                    <w:rFonts w:ascii="Times New Roman" w:hAnsi="Times New Roman"/>
                    <w:sz w:val="24"/>
                    <w:szCs w:val="24"/>
                    <w:lang w:val="ro-RO" w:eastAsia="ro-RO"/>
                  </w:rPr>
                  <w:t>;</w:t>
                </w:r>
              </w:p>
              <w:p w14:paraId="232A5E6F" w14:textId="77777777" w:rsidR="00EA409E" w:rsidRDefault="00EA409E" w:rsidP="00A73F8C">
                <w:pPr>
                  <w:pStyle w:val="11"/>
                  <w:keepLines/>
                  <w:numPr>
                    <w:ilvl w:val="0"/>
                    <w:numId w:val="12"/>
                  </w:numPr>
                  <w:spacing w:line="240" w:lineRule="auto"/>
                  <w:ind w:left="469"/>
                  <w:jc w:val="both"/>
                  <w:rPr>
                    <w:rFonts w:ascii="Times New Roman" w:hAnsi="Times New Roman"/>
                    <w:sz w:val="24"/>
                    <w:szCs w:val="24"/>
                    <w:lang w:val="ro-RO" w:eastAsia="ro-RO"/>
                  </w:rPr>
                </w:pPr>
                <w:r>
                  <w:rPr>
                    <w:rFonts w:ascii="Times New Roman" w:hAnsi="Times New Roman"/>
                    <w:sz w:val="24"/>
                    <w:szCs w:val="24"/>
                    <w:lang w:val="ro-RO" w:eastAsia="ro-RO"/>
                  </w:rPr>
                  <w:t xml:space="preserve">la repartizarea orelor pentru celelalte unități de învățare se va ține cont de numărul de ore alocat unității nr. 1 în contextul general al recomandărilor curriculare privind repartizarea orelor pe unități de învățare; </w:t>
                </w:r>
              </w:p>
              <w:p w14:paraId="2B759A72" w14:textId="77777777" w:rsidR="00EA409E" w:rsidRPr="00A933E7" w:rsidRDefault="00EA409E" w:rsidP="00A73F8C">
                <w:pPr>
                  <w:pStyle w:val="11"/>
                  <w:keepLines/>
                  <w:numPr>
                    <w:ilvl w:val="0"/>
                    <w:numId w:val="11"/>
                  </w:numPr>
                  <w:spacing w:line="240" w:lineRule="auto"/>
                  <w:ind w:left="469"/>
                  <w:jc w:val="both"/>
                  <w:rPr>
                    <w:rFonts w:ascii="Times New Roman" w:hAnsi="Times New Roman"/>
                    <w:b/>
                    <w:sz w:val="24"/>
                    <w:szCs w:val="24"/>
                    <w:lang w:val="ro-RO" w:eastAsia="ro-RO"/>
                  </w:rPr>
                </w:pPr>
                <w:r>
                  <w:rPr>
                    <w:rFonts w:ascii="Times New Roman" w:hAnsi="Times New Roman"/>
                    <w:b/>
                    <w:sz w:val="24"/>
                    <w:szCs w:val="24"/>
                    <w:lang w:val="ro-RO" w:eastAsia="ro-RO"/>
                  </w:rPr>
                  <w:t>la</w:t>
                </w:r>
                <w:r w:rsidRPr="00A933E7">
                  <w:rPr>
                    <w:rFonts w:ascii="Times New Roman" w:hAnsi="Times New Roman"/>
                    <w:b/>
                    <w:sz w:val="24"/>
                    <w:szCs w:val="24"/>
                    <w:lang w:val="ro-RO" w:eastAsia="ro-RO"/>
                  </w:rPr>
                  <w:t xml:space="preserve"> proiectare</w:t>
                </w:r>
                <w:r>
                  <w:rPr>
                    <w:rFonts w:ascii="Times New Roman" w:hAnsi="Times New Roman"/>
                    <w:b/>
                    <w:sz w:val="24"/>
                    <w:szCs w:val="24"/>
                    <w:lang w:val="ro-RO" w:eastAsia="ro-RO"/>
                  </w:rPr>
                  <w:t>a</w:t>
                </w:r>
                <w:r w:rsidRPr="00A933E7">
                  <w:rPr>
                    <w:rFonts w:ascii="Times New Roman" w:hAnsi="Times New Roman"/>
                    <w:b/>
                    <w:sz w:val="24"/>
                    <w:szCs w:val="24"/>
                    <w:lang w:val="ro-RO" w:eastAsia="ro-RO"/>
                  </w:rPr>
                  <w:t xml:space="preserve"> unități</w:t>
                </w:r>
                <w:r>
                  <w:rPr>
                    <w:rFonts w:ascii="Times New Roman" w:hAnsi="Times New Roman"/>
                    <w:b/>
                    <w:sz w:val="24"/>
                    <w:szCs w:val="24"/>
                    <w:lang w:val="ro-RO" w:eastAsia="ro-RO"/>
                  </w:rPr>
                  <w:t>i</w:t>
                </w:r>
                <w:r w:rsidRPr="00A933E7">
                  <w:rPr>
                    <w:rFonts w:ascii="Times New Roman" w:hAnsi="Times New Roman"/>
                    <w:b/>
                    <w:sz w:val="24"/>
                    <w:szCs w:val="24"/>
                    <w:lang w:val="ro-RO" w:eastAsia="ro-RO"/>
                  </w:rPr>
                  <w:t xml:space="preserve"> de învățare </w:t>
                </w:r>
                <w:r>
                  <w:rPr>
                    <w:rFonts w:ascii="Times New Roman" w:hAnsi="Times New Roman"/>
                    <w:b/>
                    <w:sz w:val="24"/>
                    <w:szCs w:val="24"/>
                    <w:lang w:val="ro-RO" w:eastAsia="ro-RO"/>
                  </w:rPr>
                  <w:t>nr. 1:</w:t>
                </w:r>
              </w:p>
              <w:p w14:paraId="59B2E440" w14:textId="2FEEB7F8" w:rsidR="00EA409E" w:rsidRDefault="00EA409E" w:rsidP="00A73F8C">
                <w:pPr>
                  <w:pStyle w:val="11"/>
                  <w:keepLines/>
                  <w:numPr>
                    <w:ilvl w:val="0"/>
                    <w:numId w:val="13"/>
                  </w:numPr>
                  <w:spacing w:line="240" w:lineRule="auto"/>
                  <w:ind w:left="469"/>
                  <w:jc w:val="both"/>
                  <w:rPr>
                    <w:rFonts w:ascii="Times New Roman" w:hAnsi="Times New Roman"/>
                    <w:sz w:val="24"/>
                    <w:szCs w:val="24"/>
                    <w:lang w:val="ro-RO" w:eastAsia="ro-RO"/>
                  </w:rPr>
                </w:pPr>
                <w:r>
                  <w:rPr>
                    <w:rFonts w:ascii="Times New Roman" w:hAnsi="Times New Roman"/>
                    <w:sz w:val="24"/>
                    <w:szCs w:val="24"/>
                    <w:lang w:val="ro-RO" w:eastAsia="ro-RO"/>
                  </w:rPr>
                  <w:t>lista unităților de competențe proiectate la această unitate de învățare se vor include cele ce se preconizează pentru recuperare/ consolidare, numerotându-le: R/C1, R/C2 etc.; respectivele unități de competențe se selectează din curriculumul clasei precedente, din lista unităților prevăzute la sfârșitul acestei clase (ele pot fi găsite și în anexele Tabelului de performanță, ca finalități);</w:t>
                </w:r>
              </w:p>
              <w:p w14:paraId="3EEB471D" w14:textId="77777777" w:rsidR="00EA409E" w:rsidRPr="006D4557" w:rsidRDefault="00EA409E" w:rsidP="00A73F8C">
                <w:pPr>
                  <w:pStyle w:val="11"/>
                  <w:keepLines/>
                  <w:numPr>
                    <w:ilvl w:val="0"/>
                    <w:numId w:val="13"/>
                  </w:numPr>
                  <w:spacing w:line="240" w:lineRule="auto"/>
                  <w:ind w:left="469"/>
                  <w:jc w:val="both"/>
                  <w:rPr>
                    <w:rFonts w:ascii="Times New Roman" w:hAnsi="Times New Roman"/>
                    <w:sz w:val="24"/>
                    <w:szCs w:val="24"/>
                    <w:lang w:val="ro-RO" w:eastAsia="ro-RO"/>
                  </w:rPr>
                </w:pPr>
                <w:r w:rsidRPr="006D4557">
                  <w:rPr>
                    <w:rFonts w:ascii="Times New Roman" w:hAnsi="Times New Roman"/>
                    <w:sz w:val="24"/>
                    <w:szCs w:val="24"/>
                    <w:lang w:val="ro-RO" w:eastAsia="ro-RO"/>
                  </w:rPr>
                  <w:t xml:space="preserve">la rubrica „Observații” se </w:t>
                </w:r>
                <w:r>
                  <w:rPr>
                    <w:rFonts w:ascii="Times New Roman" w:hAnsi="Times New Roman"/>
                    <w:sz w:val="24"/>
                    <w:szCs w:val="24"/>
                    <w:lang w:val="ro-RO" w:eastAsia="ro-RO"/>
                  </w:rPr>
                  <w:t xml:space="preserve">va </w:t>
                </w:r>
                <w:r w:rsidRPr="006D4557">
                  <w:rPr>
                    <w:rFonts w:ascii="Times New Roman" w:hAnsi="Times New Roman"/>
                    <w:sz w:val="24"/>
                    <w:szCs w:val="24"/>
                    <w:lang w:val="ro-RO" w:eastAsia="ro-RO"/>
                  </w:rPr>
                  <w:t xml:space="preserve">scrie unitatea de competență (R/C) care a </w:t>
                </w:r>
                <w:r>
                  <w:rPr>
                    <w:rFonts w:ascii="Times New Roman" w:hAnsi="Times New Roman"/>
                    <w:sz w:val="24"/>
                    <w:szCs w:val="24"/>
                    <w:lang w:val="ro-RO" w:eastAsia="ro-RO"/>
                  </w:rPr>
                  <w:t>f</w:t>
                </w:r>
                <w:r w:rsidRPr="006D4557">
                  <w:rPr>
                    <w:rFonts w:ascii="Times New Roman" w:hAnsi="Times New Roman"/>
                    <w:sz w:val="24"/>
                    <w:szCs w:val="24"/>
                    <w:lang w:val="ro-RO" w:eastAsia="ro-RO"/>
                  </w:rPr>
                  <w:t xml:space="preserve">ost recuperată/ consolidată la lecția respectivă; această cerință nu este obligatorie </w:t>
                </w:r>
                <w:r w:rsidRPr="006D4557">
                  <w:rPr>
                    <w:rFonts w:ascii="Times New Roman" w:hAnsi="Times New Roman"/>
                    <w:sz w:val="24"/>
                    <w:szCs w:val="24"/>
                    <w:lang w:val="ro-MD" w:eastAsia="ro-RO"/>
                  </w:rPr>
                  <w:t>în cazul în care toată unitatea de învățare nr. 1 este destinată recuperării/consolidării</w:t>
                </w:r>
                <w:r>
                  <w:rPr>
                    <w:rFonts w:ascii="Times New Roman" w:hAnsi="Times New Roman"/>
                    <w:sz w:val="24"/>
                    <w:szCs w:val="24"/>
                    <w:lang w:val="ro-MD" w:eastAsia="ro-RO"/>
                  </w:rPr>
                  <w:t xml:space="preserve"> (de exemplu, disciplinele </w:t>
                </w:r>
                <w:r w:rsidRPr="006D4557">
                  <w:rPr>
                    <w:rFonts w:ascii="Times New Roman" w:hAnsi="Times New Roman"/>
                    <w:sz w:val="24"/>
                    <w:szCs w:val="24"/>
                    <w:lang w:val="ro-MD" w:eastAsia="ro-RO"/>
                  </w:rPr>
                  <w:t xml:space="preserve">Русский язык и литература (clasele cu instruire în limba rusă), </w:t>
                </w:r>
                <w:r>
                  <w:rPr>
                    <w:rFonts w:ascii="Times New Roman" w:hAnsi="Times New Roman"/>
                    <w:sz w:val="24"/>
                    <w:szCs w:val="24"/>
                    <w:lang w:val="ro-MD" w:eastAsia="ro-RO"/>
                  </w:rPr>
                  <w:t>Matematică);</w:t>
                </w:r>
              </w:p>
              <w:p w14:paraId="6313F189" w14:textId="77777777" w:rsidR="00EA409E" w:rsidRPr="006D4557" w:rsidRDefault="00EA409E" w:rsidP="00A73F8C">
                <w:pPr>
                  <w:pStyle w:val="11"/>
                  <w:keepLines/>
                  <w:numPr>
                    <w:ilvl w:val="0"/>
                    <w:numId w:val="13"/>
                  </w:numPr>
                  <w:spacing w:line="240" w:lineRule="auto"/>
                  <w:ind w:left="469"/>
                  <w:jc w:val="both"/>
                  <w:rPr>
                    <w:rFonts w:ascii="Times New Roman" w:hAnsi="Times New Roman"/>
                    <w:sz w:val="24"/>
                    <w:szCs w:val="24"/>
                    <w:lang w:val="ro-RO" w:eastAsia="ro-RO"/>
                  </w:rPr>
                </w:pPr>
                <w:r w:rsidRPr="006D4557">
                  <w:rPr>
                    <w:rFonts w:ascii="Times New Roman" w:hAnsi="Times New Roman"/>
                    <w:sz w:val="24"/>
                    <w:szCs w:val="24"/>
                    <w:lang w:val="ro-RO" w:eastAsia="ro-RO"/>
                  </w:rPr>
                  <w:t>la rubrica „Evaluare” se notează EI 1; învățătorul poate face detalieri/precizări privind EI 1</w:t>
                </w:r>
                <w:r>
                  <w:rPr>
                    <w:rFonts w:ascii="Times New Roman" w:hAnsi="Times New Roman"/>
                    <w:sz w:val="24"/>
                    <w:szCs w:val="24"/>
                    <w:lang w:val="ro-RO" w:eastAsia="ro-RO"/>
                  </w:rPr>
                  <w:t>.</w:t>
                </w:r>
              </w:p>
              <w:p w14:paraId="0F25F1FC" w14:textId="77777777" w:rsidR="00EA409E" w:rsidRPr="001A7D5A" w:rsidRDefault="00EA409E" w:rsidP="00EA409E">
                <w:pPr>
                  <w:pStyle w:val="11"/>
                  <w:keepLines/>
                  <w:spacing w:line="240" w:lineRule="auto"/>
                  <w:jc w:val="both"/>
                  <w:rPr>
                    <w:rFonts w:ascii="Times New Roman" w:hAnsi="Times New Roman"/>
                    <w:sz w:val="8"/>
                    <w:szCs w:val="8"/>
                    <w:lang w:val="ro-RO" w:eastAsia="ro-RO"/>
                  </w:rPr>
                </w:pPr>
              </w:p>
              <w:p w14:paraId="3DC10286" w14:textId="77777777" w:rsidR="00EA409E" w:rsidRDefault="00EA409E" w:rsidP="00EA409E">
                <w:pPr>
                  <w:pStyle w:val="a3"/>
                  <w:spacing w:before="0" w:beforeAutospacing="0" w:after="0" w:afterAutospacing="0"/>
                  <w:jc w:val="right"/>
                  <w:rPr>
                    <w:i/>
                    <w:lang w:val="ro-MD"/>
                  </w:rPr>
                </w:pPr>
                <w:r w:rsidRPr="00C31DC9">
                  <w:rPr>
                    <w:i/>
                    <w:lang w:val="ro-MD"/>
                  </w:rPr>
                  <w:t xml:space="preserve">Repere metodologice privind organizarea procesului educațional </w:t>
                </w:r>
              </w:p>
              <w:p w14:paraId="308AAE70" w14:textId="77777777" w:rsidR="00EA409E" w:rsidRPr="00C31DC9" w:rsidRDefault="00EA409E" w:rsidP="00EA409E">
                <w:pPr>
                  <w:pStyle w:val="a3"/>
                  <w:spacing w:before="0" w:beforeAutospacing="0" w:after="0" w:afterAutospacing="0"/>
                  <w:jc w:val="right"/>
                  <w:rPr>
                    <w:lang w:val="en-US"/>
                  </w:rPr>
                </w:pPr>
                <w:r w:rsidRPr="00C31DC9">
                  <w:rPr>
                    <w:i/>
                    <w:lang w:val="ro-MD"/>
                  </w:rPr>
                  <w:t>în învățământul primar în anul de studii 2020-2021</w:t>
                </w:r>
                <w:r w:rsidRPr="00C31DC9">
                  <w:rPr>
                    <w:lang w:val="ro-MD"/>
                  </w:rPr>
                  <w:t>,</w:t>
                </w:r>
                <w:r>
                  <w:rPr>
                    <w:lang w:val="ro-MD"/>
                  </w:rPr>
                  <w:t xml:space="preserve"> p. 9-10.</w:t>
                </w:r>
              </w:p>
              <w:p w14:paraId="02D5FE75" w14:textId="77777777" w:rsidR="00EA409E" w:rsidRPr="001A7D5A" w:rsidRDefault="00EA409E" w:rsidP="00EA409E">
                <w:pPr>
                  <w:rPr>
                    <w:rFonts w:ascii="Times New Roman" w:hAnsi="Times New Roman" w:cs="Times New Roman"/>
                    <w:b/>
                    <w:color w:val="FF0000"/>
                    <w:sz w:val="12"/>
                    <w:szCs w:val="12"/>
                    <w:lang w:val="en-US"/>
                  </w:rPr>
                </w:pPr>
              </w:p>
            </w:tc>
          </w:tr>
        </w:tbl>
        <w:p w14:paraId="44FC5A06" w14:textId="77777777" w:rsidR="00EA409E" w:rsidRDefault="00EA409E" w:rsidP="00EA409E">
          <w:pPr>
            <w:ind w:left="1276" w:hanging="1276"/>
            <w:rPr>
              <w:rFonts w:ascii="Times New Roman" w:hAnsi="Times New Roman" w:cs="Times New Roman"/>
              <w:b/>
              <w:color w:val="FF0000"/>
              <w:sz w:val="24"/>
              <w:szCs w:val="24"/>
              <w:lang w:val="en-US"/>
            </w:rPr>
          </w:pPr>
        </w:p>
        <w:p w14:paraId="232CCC36" w14:textId="4D212080" w:rsidR="004E38CC" w:rsidRPr="00EA409E" w:rsidRDefault="00EB3723" w:rsidP="00EA409E">
          <w:pPr>
            <w:ind w:left="1276" w:hanging="1276"/>
            <w:rPr>
              <w:rFonts w:ascii="Times New Roman" w:hAnsi="Times New Roman" w:cs="Times New Roman"/>
              <w:b/>
              <w:color w:val="FF0000"/>
              <w:sz w:val="24"/>
              <w:szCs w:val="24"/>
              <w:lang w:val="en-US"/>
            </w:rPr>
          </w:pPr>
          <w:r>
            <w:rPr>
              <w:noProof/>
            </w:rPr>
            <w:lastRenderedPageBreak/>
            <w:drawing>
              <wp:inline distT="0" distB="0" distL="0" distR="0" wp14:anchorId="0AE8A9D7" wp14:editId="1AC860B2">
                <wp:extent cx="6030686" cy="9407525"/>
                <wp:effectExtent l="0" t="0" r="8255" b="3175"/>
                <wp:docPr id="2" name="Рисунок 2" descr="https://cdn2.img.sputnik.md/images/3037/80/30378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img.sputnik.md/images/3037/80/3037805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4342" cy="9413228"/>
                        </a:xfrm>
                        <a:prstGeom prst="rect">
                          <a:avLst/>
                        </a:prstGeom>
                        <a:noFill/>
                        <a:ln>
                          <a:noFill/>
                        </a:ln>
                      </pic:spPr>
                    </pic:pic>
                  </a:graphicData>
                </a:graphic>
              </wp:inline>
            </w:drawing>
          </w:r>
        </w:p>
      </w:sdtContent>
    </w:sdt>
    <w:p w14:paraId="46462897" w14:textId="147ADBE2" w:rsidR="00C31DC9" w:rsidRDefault="00C31DC9" w:rsidP="00EB3723">
      <w:pPr>
        <w:jc w:val="center"/>
        <w:rPr>
          <w:lang w:val="en-US"/>
        </w:rPr>
      </w:pPr>
    </w:p>
    <w:p w14:paraId="2D467193" w14:textId="77777777" w:rsidR="00EB3723" w:rsidRDefault="00EB3723" w:rsidP="00EB3723">
      <w:pPr>
        <w:jc w:val="center"/>
        <w:rPr>
          <w:rFonts w:ascii="Times New Roman" w:hAnsi="Times New Roman" w:cs="Times New Roman"/>
          <w:b/>
          <w:color w:val="0070C0"/>
          <w:sz w:val="28"/>
          <w:szCs w:val="28"/>
          <w:lang w:val="en-US"/>
        </w:rPr>
      </w:pPr>
      <w:r w:rsidRPr="008474C9">
        <w:rPr>
          <w:rFonts w:ascii="Times New Roman" w:hAnsi="Times New Roman" w:cs="Times New Roman"/>
          <w:b/>
          <w:color w:val="0070C0"/>
          <w:sz w:val="28"/>
          <w:szCs w:val="28"/>
          <w:lang w:val="en-US"/>
        </w:rPr>
        <w:t>CUPRINS</w:t>
      </w:r>
    </w:p>
    <w:p w14:paraId="027FD1C6" w14:textId="77777777" w:rsidR="00EB3723" w:rsidRPr="008474C9" w:rsidRDefault="00EB3723" w:rsidP="00EB3723">
      <w:pPr>
        <w:jc w:val="center"/>
        <w:rPr>
          <w:rFonts w:ascii="Times New Roman" w:hAnsi="Times New Roman" w:cs="Times New Roman"/>
          <w:b/>
          <w:color w:val="0070C0"/>
          <w:sz w:val="28"/>
          <w:szCs w:val="28"/>
          <w:lang w:val="en-US"/>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5736"/>
        <w:gridCol w:w="1255"/>
      </w:tblGrid>
      <w:tr w:rsidR="00EB3723" w:rsidRPr="000A190E" w14:paraId="34A05CC4" w14:textId="77777777" w:rsidTr="00D24FD9">
        <w:trPr>
          <w:jc w:val="center"/>
        </w:trPr>
        <w:tc>
          <w:tcPr>
            <w:tcW w:w="6253" w:type="dxa"/>
            <w:gridSpan w:val="2"/>
          </w:tcPr>
          <w:p w14:paraId="7C9F4356" w14:textId="433F0FB7" w:rsidR="00EB3723" w:rsidRPr="000A190E" w:rsidRDefault="00EB3723" w:rsidP="00F84585">
            <w:pPr>
              <w:spacing w:line="360" w:lineRule="auto"/>
              <w:rPr>
                <w:rFonts w:ascii="Times New Roman" w:hAnsi="Times New Roman" w:cs="Times New Roman"/>
                <w:b/>
                <w:sz w:val="24"/>
                <w:szCs w:val="24"/>
                <w:lang w:val="en-US"/>
              </w:rPr>
            </w:pPr>
            <w:bookmarkStart w:id="2" w:name="_Hlk48557850"/>
            <w:r w:rsidRPr="008474C9">
              <w:rPr>
                <w:rFonts w:ascii="Times New Roman" w:hAnsi="Times New Roman" w:cs="Times New Roman"/>
                <w:b/>
                <w:color w:val="0070C0"/>
                <w:sz w:val="24"/>
                <w:szCs w:val="24"/>
                <w:lang w:val="en-US"/>
              </w:rPr>
              <w:t>CLASA I</w:t>
            </w:r>
            <w:r w:rsidR="00D24FD9">
              <w:rPr>
                <w:rFonts w:ascii="Times New Roman" w:hAnsi="Times New Roman" w:cs="Times New Roman"/>
                <w:b/>
                <w:color w:val="0070C0"/>
                <w:sz w:val="24"/>
                <w:szCs w:val="24"/>
                <w:lang w:val="en-US"/>
              </w:rPr>
              <w:t xml:space="preserve"> ……………………………………………………..</w:t>
            </w:r>
          </w:p>
        </w:tc>
        <w:tc>
          <w:tcPr>
            <w:tcW w:w="1255" w:type="dxa"/>
          </w:tcPr>
          <w:p w14:paraId="04E7331C" w14:textId="56C59A6C" w:rsidR="00EB3723" w:rsidRPr="00D24FD9" w:rsidRDefault="00D24FD9" w:rsidP="00F84585">
            <w:pPr>
              <w:spacing w:line="360" w:lineRule="auto"/>
              <w:rPr>
                <w:rFonts w:ascii="Times New Roman" w:hAnsi="Times New Roman" w:cs="Times New Roman"/>
                <w:b/>
                <w:color w:val="0070C0"/>
                <w:sz w:val="24"/>
                <w:szCs w:val="24"/>
                <w:lang w:val="en-US"/>
              </w:rPr>
            </w:pPr>
            <w:r w:rsidRPr="00D24FD9">
              <w:rPr>
                <w:rFonts w:ascii="Times New Roman" w:hAnsi="Times New Roman" w:cs="Times New Roman"/>
                <w:b/>
                <w:color w:val="0070C0"/>
                <w:sz w:val="24"/>
                <w:szCs w:val="24"/>
                <w:lang w:val="en-US"/>
              </w:rPr>
              <w:t>4</w:t>
            </w:r>
          </w:p>
        </w:tc>
      </w:tr>
      <w:tr w:rsidR="00EB3723" w:rsidRPr="000A190E" w14:paraId="1D9171FF" w14:textId="77777777" w:rsidTr="00D24FD9">
        <w:trPr>
          <w:jc w:val="center"/>
        </w:trPr>
        <w:tc>
          <w:tcPr>
            <w:tcW w:w="517" w:type="dxa"/>
          </w:tcPr>
          <w:p w14:paraId="07138966"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1.</w:t>
            </w:r>
          </w:p>
        </w:tc>
        <w:tc>
          <w:tcPr>
            <w:tcW w:w="5736" w:type="dxa"/>
          </w:tcPr>
          <w:p w14:paraId="138AB864" w14:textId="228155CF" w:rsidR="00EB3723" w:rsidRPr="000A190E"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Matematică</w:t>
            </w:r>
            <w:r w:rsidR="00E65756">
              <w:rPr>
                <w:rFonts w:ascii="Times New Roman" w:hAnsi="Times New Roman" w:cs="Times New Roman"/>
                <w:sz w:val="24"/>
                <w:szCs w:val="24"/>
                <w:lang w:val="en-US"/>
              </w:rPr>
              <w:t xml:space="preserve">   </w:t>
            </w:r>
            <w:r w:rsidR="007D3876">
              <w:rPr>
                <w:rFonts w:ascii="Times New Roman" w:hAnsi="Times New Roman" w:cs="Times New Roman"/>
                <w:sz w:val="24"/>
                <w:szCs w:val="24"/>
                <w:lang w:val="en-US"/>
              </w:rPr>
              <w:t>………………………………………</w:t>
            </w:r>
            <w:r w:rsidR="00D24FD9">
              <w:rPr>
                <w:rFonts w:ascii="Times New Roman" w:hAnsi="Times New Roman" w:cs="Times New Roman"/>
                <w:sz w:val="24"/>
                <w:szCs w:val="24"/>
                <w:lang w:val="en-US"/>
              </w:rPr>
              <w:t>……</w:t>
            </w:r>
          </w:p>
        </w:tc>
        <w:tc>
          <w:tcPr>
            <w:tcW w:w="1255" w:type="dxa"/>
          </w:tcPr>
          <w:p w14:paraId="4BD09FDB" w14:textId="75C21239" w:rsidR="00EB3723" w:rsidRPr="000A190E" w:rsidRDefault="00D24FD9"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EB3723" w:rsidRPr="000A190E" w14:paraId="1565BBA2" w14:textId="77777777" w:rsidTr="00D24FD9">
        <w:trPr>
          <w:jc w:val="center"/>
        </w:trPr>
        <w:tc>
          <w:tcPr>
            <w:tcW w:w="517" w:type="dxa"/>
          </w:tcPr>
          <w:p w14:paraId="6FCF0A84"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2.</w:t>
            </w:r>
          </w:p>
        </w:tc>
        <w:tc>
          <w:tcPr>
            <w:tcW w:w="5736" w:type="dxa"/>
          </w:tcPr>
          <w:p w14:paraId="74D363B5" w14:textId="6214289E"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Educație moral-spirituală</w:t>
            </w:r>
            <w:r w:rsidR="00D24FD9">
              <w:rPr>
                <w:rFonts w:ascii="Times New Roman" w:hAnsi="Times New Roman" w:cs="Times New Roman"/>
                <w:sz w:val="24"/>
                <w:szCs w:val="24"/>
                <w:lang w:val="en-US"/>
              </w:rPr>
              <w:t xml:space="preserve"> ………………………………</w:t>
            </w:r>
          </w:p>
        </w:tc>
        <w:tc>
          <w:tcPr>
            <w:tcW w:w="1255" w:type="dxa"/>
          </w:tcPr>
          <w:p w14:paraId="6CA51D66" w14:textId="4EAA8615" w:rsidR="00EB3723" w:rsidRPr="000A190E" w:rsidRDefault="00D24FD9"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EB3723" w:rsidRPr="000A190E" w14:paraId="5ADBC358" w14:textId="77777777" w:rsidTr="00D24FD9">
        <w:trPr>
          <w:jc w:val="center"/>
        </w:trPr>
        <w:tc>
          <w:tcPr>
            <w:tcW w:w="517" w:type="dxa"/>
          </w:tcPr>
          <w:p w14:paraId="7ADBE6C7"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3.</w:t>
            </w:r>
          </w:p>
        </w:tc>
        <w:tc>
          <w:tcPr>
            <w:tcW w:w="5736" w:type="dxa"/>
          </w:tcPr>
          <w:p w14:paraId="61315195" w14:textId="65CFD003"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Educație fizică</w:t>
            </w:r>
            <w:r w:rsidR="00D24FD9">
              <w:rPr>
                <w:rFonts w:ascii="Times New Roman" w:hAnsi="Times New Roman" w:cs="Times New Roman"/>
                <w:sz w:val="24"/>
                <w:szCs w:val="24"/>
                <w:lang w:val="en-US"/>
              </w:rPr>
              <w:t xml:space="preserve"> …………………………………………</w:t>
            </w:r>
          </w:p>
        </w:tc>
        <w:tc>
          <w:tcPr>
            <w:tcW w:w="1255" w:type="dxa"/>
          </w:tcPr>
          <w:p w14:paraId="3C13B38C" w14:textId="72014D1E" w:rsidR="00EB3723" w:rsidRPr="000A190E" w:rsidRDefault="00D24FD9"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19</w:t>
            </w:r>
          </w:p>
        </w:tc>
      </w:tr>
      <w:tr w:rsidR="00EB3723" w:rsidRPr="000A190E" w14:paraId="70E645E9" w14:textId="77777777" w:rsidTr="00D24FD9">
        <w:trPr>
          <w:jc w:val="center"/>
        </w:trPr>
        <w:tc>
          <w:tcPr>
            <w:tcW w:w="517" w:type="dxa"/>
          </w:tcPr>
          <w:p w14:paraId="3BE1FDBB"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4.</w:t>
            </w:r>
          </w:p>
        </w:tc>
        <w:tc>
          <w:tcPr>
            <w:tcW w:w="5736" w:type="dxa"/>
          </w:tcPr>
          <w:p w14:paraId="67CFC4F3" w14:textId="0B520830"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Dezvoltare presonală</w:t>
            </w:r>
            <w:r w:rsidR="00D24FD9">
              <w:rPr>
                <w:rFonts w:ascii="Times New Roman" w:hAnsi="Times New Roman" w:cs="Times New Roman"/>
                <w:sz w:val="24"/>
                <w:szCs w:val="24"/>
                <w:lang w:val="en-US"/>
              </w:rPr>
              <w:t xml:space="preserve"> …………………………………..</w:t>
            </w:r>
          </w:p>
        </w:tc>
        <w:tc>
          <w:tcPr>
            <w:tcW w:w="1255" w:type="dxa"/>
          </w:tcPr>
          <w:p w14:paraId="28C38C33" w14:textId="03023CC8" w:rsidR="00EB3723" w:rsidRPr="000A190E" w:rsidRDefault="00D24FD9"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7622FC">
              <w:rPr>
                <w:rFonts w:ascii="Times New Roman" w:hAnsi="Times New Roman" w:cs="Times New Roman"/>
                <w:sz w:val="24"/>
                <w:szCs w:val="24"/>
                <w:lang w:val="en-US"/>
              </w:rPr>
              <w:t>3</w:t>
            </w:r>
          </w:p>
        </w:tc>
      </w:tr>
      <w:bookmarkEnd w:id="2"/>
      <w:tr w:rsidR="00EB3723" w:rsidRPr="000A190E" w14:paraId="2240A599" w14:textId="77777777" w:rsidTr="00D24FD9">
        <w:trPr>
          <w:jc w:val="center"/>
        </w:trPr>
        <w:tc>
          <w:tcPr>
            <w:tcW w:w="6253" w:type="dxa"/>
            <w:gridSpan w:val="2"/>
          </w:tcPr>
          <w:p w14:paraId="4D14DD20" w14:textId="77777777" w:rsidR="00EB3723" w:rsidRDefault="00EB3723" w:rsidP="00F84585">
            <w:pPr>
              <w:spacing w:line="360" w:lineRule="auto"/>
              <w:rPr>
                <w:rFonts w:ascii="Times New Roman" w:hAnsi="Times New Roman" w:cs="Times New Roman"/>
                <w:b/>
                <w:color w:val="0070C0"/>
                <w:sz w:val="24"/>
                <w:szCs w:val="24"/>
                <w:lang w:val="en-US"/>
              </w:rPr>
            </w:pPr>
          </w:p>
          <w:p w14:paraId="3473FA9A" w14:textId="327DAF2E" w:rsidR="00EB3723" w:rsidRPr="008474C9" w:rsidRDefault="00EB3723" w:rsidP="00F84585">
            <w:pPr>
              <w:spacing w:line="360" w:lineRule="auto"/>
              <w:rPr>
                <w:rFonts w:ascii="Times New Roman" w:hAnsi="Times New Roman" w:cs="Times New Roman"/>
                <w:b/>
                <w:color w:val="0070C0"/>
                <w:sz w:val="24"/>
                <w:szCs w:val="24"/>
                <w:lang w:val="en-US"/>
              </w:rPr>
            </w:pPr>
            <w:r w:rsidRPr="008474C9">
              <w:rPr>
                <w:rFonts w:ascii="Times New Roman" w:hAnsi="Times New Roman" w:cs="Times New Roman"/>
                <w:b/>
                <w:color w:val="0070C0"/>
                <w:sz w:val="24"/>
                <w:szCs w:val="24"/>
                <w:lang w:val="en-US"/>
              </w:rPr>
              <w:t xml:space="preserve">CLASA </w:t>
            </w:r>
            <w:r>
              <w:rPr>
                <w:rFonts w:ascii="Times New Roman" w:hAnsi="Times New Roman" w:cs="Times New Roman"/>
                <w:b/>
                <w:color w:val="0070C0"/>
                <w:sz w:val="24"/>
                <w:szCs w:val="24"/>
                <w:lang w:val="en-US"/>
              </w:rPr>
              <w:t>a</w:t>
            </w:r>
            <w:r w:rsidRPr="008474C9">
              <w:rPr>
                <w:rFonts w:ascii="Times New Roman" w:hAnsi="Times New Roman" w:cs="Times New Roman"/>
                <w:b/>
                <w:color w:val="0070C0"/>
                <w:sz w:val="24"/>
                <w:szCs w:val="24"/>
                <w:lang w:val="en-US"/>
              </w:rPr>
              <w:t xml:space="preserve"> II-a</w:t>
            </w:r>
            <w:r w:rsidR="00D24FD9">
              <w:rPr>
                <w:rFonts w:ascii="Times New Roman" w:hAnsi="Times New Roman" w:cs="Times New Roman"/>
                <w:b/>
                <w:color w:val="0070C0"/>
                <w:sz w:val="24"/>
                <w:szCs w:val="24"/>
                <w:lang w:val="en-US"/>
              </w:rPr>
              <w:t xml:space="preserve"> ………………………………………………..</w:t>
            </w:r>
          </w:p>
        </w:tc>
        <w:tc>
          <w:tcPr>
            <w:tcW w:w="1255" w:type="dxa"/>
          </w:tcPr>
          <w:p w14:paraId="5F5DA027" w14:textId="77777777" w:rsidR="00EB3723" w:rsidRDefault="00EB3723" w:rsidP="00F84585">
            <w:pPr>
              <w:spacing w:line="360" w:lineRule="auto"/>
              <w:rPr>
                <w:rFonts w:ascii="Times New Roman" w:hAnsi="Times New Roman" w:cs="Times New Roman"/>
                <w:sz w:val="24"/>
                <w:szCs w:val="24"/>
                <w:lang w:val="en-US"/>
              </w:rPr>
            </w:pPr>
          </w:p>
          <w:p w14:paraId="6061C7F3" w14:textId="18115AF4" w:rsidR="00D24FD9" w:rsidRPr="00D24FD9" w:rsidRDefault="00D24FD9" w:rsidP="00F84585">
            <w:pPr>
              <w:spacing w:line="360" w:lineRule="auto"/>
              <w:rPr>
                <w:rFonts w:ascii="Times New Roman" w:hAnsi="Times New Roman" w:cs="Times New Roman"/>
                <w:b/>
                <w:sz w:val="24"/>
                <w:szCs w:val="24"/>
                <w:lang w:val="en-US"/>
              </w:rPr>
            </w:pPr>
            <w:r w:rsidRPr="00D24FD9">
              <w:rPr>
                <w:rFonts w:ascii="Times New Roman" w:hAnsi="Times New Roman" w:cs="Times New Roman"/>
                <w:b/>
                <w:color w:val="0070C0"/>
                <w:sz w:val="24"/>
                <w:szCs w:val="24"/>
                <w:lang w:val="en-US"/>
              </w:rPr>
              <w:t>36</w:t>
            </w:r>
          </w:p>
        </w:tc>
      </w:tr>
      <w:tr w:rsidR="00FD1187" w:rsidRPr="000A190E" w14:paraId="58759192" w14:textId="77777777" w:rsidTr="00D24FD9">
        <w:trPr>
          <w:jc w:val="center"/>
        </w:trPr>
        <w:tc>
          <w:tcPr>
            <w:tcW w:w="517" w:type="dxa"/>
          </w:tcPr>
          <w:p w14:paraId="2ACC7B34" w14:textId="77777777" w:rsidR="00FD1187" w:rsidRPr="00267830" w:rsidRDefault="00FD1187" w:rsidP="00F84585">
            <w:pPr>
              <w:spacing w:line="360" w:lineRule="auto"/>
              <w:rPr>
                <w:rFonts w:ascii="Times New Roman" w:hAnsi="Times New Roman" w:cs="Times New Roman"/>
                <w:color w:val="FFFFFF" w:themeColor="background1"/>
                <w:sz w:val="24"/>
                <w:szCs w:val="24"/>
                <w:lang w:val="en-US"/>
              </w:rPr>
            </w:pPr>
          </w:p>
        </w:tc>
        <w:tc>
          <w:tcPr>
            <w:tcW w:w="5736" w:type="dxa"/>
          </w:tcPr>
          <w:p w14:paraId="019F4E57" w14:textId="15BB8C58" w:rsidR="00FD1187" w:rsidRDefault="00FD1187"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Limba și litaratura română ……………………………..</w:t>
            </w:r>
          </w:p>
        </w:tc>
        <w:tc>
          <w:tcPr>
            <w:tcW w:w="1255" w:type="dxa"/>
          </w:tcPr>
          <w:p w14:paraId="578D07EA" w14:textId="475298E3" w:rsidR="00FD1187" w:rsidRDefault="00FD1187"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EB3723" w:rsidRPr="000A190E" w14:paraId="17DA9AE4" w14:textId="77777777" w:rsidTr="00D24FD9">
        <w:trPr>
          <w:jc w:val="center"/>
        </w:trPr>
        <w:tc>
          <w:tcPr>
            <w:tcW w:w="517" w:type="dxa"/>
          </w:tcPr>
          <w:p w14:paraId="251D9CC6"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1.</w:t>
            </w:r>
          </w:p>
        </w:tc>
        <w:tc>
          <w:tcPr>
            <w:tcW w:w="5736" w:type="dxa"/>
          </w:tcPr>
          <w:p w14:paraId="7C1428A0" w14:textId="0B2EC780" w:rsidR="00EB3723" w:rsidRPr="000A190E"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Matematică</w:t>
            </w:r>
            <w:r w:rsidR="00D24FD9">
              <w:rPr>
                <w:rFonts w:ascii="Times New Roman" w:hAnsi="Times New Roman" w:cs="Times New Roman"/>
                <w:sz w:val="24"/>
                <w:szCs w:val="24"/>
                <w:lang w:val="en-US"/>
              </w:rPr>
              <w:t xml:space="preserve"> ……………………………………………..</w:t>
            </w:r>
          </w:p>
        </w:tc>
        <w:tc>
          <w:tcPr>
            <w:tcW w:w="1255" w:type="dxa"/>
          </w:tcPr>
          <w:p w14:paraId="2C677404" w14:textId="43227753"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52</w:t>
            </w:r>
          </w:p>
        </w:tc>
      </w:tr>
      <w:tr w:rsidR="00EB3723" w:rsidRPr="000A190E" w14:paraId="61B161A3" w14:textId="77777777" w:rsidTr="00D24FD9">
        <w:trPr>
          <w:jc w:val="center"/>
        </w:trPr>
        <w:tc>
          <w:tcPr>
            <w:tcW w:w="517" w:type="dxa"/>
          </w:tcPr>
          <w:p w14:paraId="3874E3B6"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2.</w:t>
            </w:r>
          </w:p>
        </w:tc>
        <w:tc>
          <w:tcPr>
            <w:tcW w:w="5736" w:type="dxa"/>
          </w:tcPr>
          <w:p w14:paraId="77509082" w14:textId="3D9B2D1C"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Ș</w:t>
            </w:r>
            <w:r>
              <w:rPr>
                <w:rFonts w:ascii="Times New Roman" w:hAnsi="Times New Roman" w:cs="Times New Roman"/>
                <w:sz w:val="24"/>
                <w:szCs w:val="24"/>
                <w:lang w:val="ro-MD"/>
              </w:rPr>
              <w:t>t</w:t>
            </w:r>
            <w:r>
              <w:rPr>
                <w:rFonts w:ascii="Times New Roman" w:hAnsi="Times New Roman" w:cs="Times New Roman"/>
                <w:sz w:val="24"/>
                <w:szCs w:val="24"/>
                <w:lang w:val="en-US"/>
              </w:rPr>
              <w:t>iințe</w:t>
            </w:r>
            <w:r w:rsidR="00D24FD9">
              <w:rPr>
                <w:rFonts w:ascii="Times New Roman" w:hAnsi="Times New Roman" w:cs="Times New Roman"/>
                <w:sz w:val="24"/>
                <w:szCs w:val="24"/>
                <w:lang w:val="en-US"/>
              </w:rPr>
              <w:t xml:space="preserve"> …………………………………………………..</w:t>
            </w:r>
          </w:p>
        </w:tc>
        <w:tc>
          <w:tcPr>
            <w:tcW w:w="1255" w:type="dxa"/>
          </w:tcPr>
          <w:p w14:paraId="68C4D1CC" w14:textId="459D47CE"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66</w:t>
            </w:r>
          </w:p>
        </w:tc>
      </w:tr>
      <w:tr w:rsidR="00EB3723" w:rsidRPr="000A190E" w14:paraId="2D9FE085" w14:textId="77777777" w:rsidTr="00D24FD9">
        <w:trPr>
          <w:jc w:val="center"/>
        </w:trPr>
        <w:tc>
          <w:tcPr>
            <w:tcW w:w="517" w:type="dxa"/>
          </w:tcPr>
          <w:p w14:paraId="70A47D01" w14:textId="14684A7F" w:rsidR="00EB3723" w:rsidRPr="00267830" w:rsidRDefault="00BE372D"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3</w:t>
            </w:r>
            <w:r w:rsidR="00EB3723" w:rsidRPr="00267830">
              <w:rPr>
                <w:rFonts w:ascii="Times New Roman" w:hAnsi="Times New Roman" w:cs="Times New Roman"/>
                <w:color w:val="FFFFFF" w:themeColor="background1"/>
                <w:sz w:val="24"/>
                <w:szCs w:val="24"/>
                <w:lang w:val="en-US"/>
              </w:rPr>
              <w:t>.</w:t>
            </w:r>
          </w:p>
        </w:tc>
        <w:tc>
          <w:tcPr>
            <w:tcW w:w="5736" w:type="dxa"/>
          </w:tcPr>
          <w:p w14:paraId="715C8A18" w14:textId="437759BE"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Dezvoltare presonală</w:t>
            </w:r>
            <w:r w:rsidR="00D24FD9">
              <w:rPr>
                <w:rFonts w:ascii="Times New Roman" w:hAnsi="Times New Roman" w:cs="Times New Roman"/>
                <w:sz w:val="24"/>
                <w:szCs w:val="24"/>
                <w:lang w:val="en-US"/>
              </w:rPr>
              <w:t xml:space="preserve"> ……………………………………</w:t>
            </w:r>
          </w:p>
        </w:tc>
        <w:tc>
          <w:tcPr>
            <w:tcW w:w="1255" w:type="dxa"/>
          </w:tcPr>
          <w:p w14:paraId="062AA8F1" w14:textId="6AE84702"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69</w:t>
            </w:r>
          </w:p>
        </w:tc>
      </w:tr>
      <w:tr w:rsidR="00EB3723" w:rsidRPr="000A190E" w14:paraId="135A6F51" w14:textId="77777777" w:rsidTr="00D24FD9">
        <w:trPr>
          <w:jc w:val="center"/>
        </w:trPr>
        <w:tc>
          <w:tcPr>
            <w:tcW w:w="6253" w:type="dxa"/>
            <w:gridSpan w:val="2"/>
          </w:tcPr>
          <w:p w14:paraId="69752648" w14:textId="77777777" w:rsidR="00EB3723" w:rsidRDefault="00EB3723" w:rsidP="00F84585">
            <w:pPr>
              <w:spacing w:line="360" w:lineRule="auto"/>
              <w:rPr>
                <w:rFonts w:ascii="Times New Roman" w:hAnsi="Times New Roman" w:cs="Times New Roman"/>
                <w:b/>
                <w:color w:val="0070C0"/>
                <w:sz w:val="24"/>
                <w:szCs w:val="24"/>
                <w:lang w:val="en-US"/>
              </w:rPr>
            </w:pPr>
          </w:p>
          <w:p w14:paraId="4E4A7B70" w14:textId="46794F73" w:rsidR="00EB3723" w:rsidRPr="000A190E" w:rsidRDefault="00EB3723" w:rsidP="00F84585">
            <w:pPr>
              <w:spacing w:line="360" w:lineRule="auto"/>
              <w:rPr>
                <w:rFonts w:ascii="Times New Roman" w:hAnsi="Times New Roman" w:cs="Times New Roman"/>
                <w:b/>
                <w:sz w:val="24"/>
                <w:szCs w:val="24"/>
                <w:lang w:val="en-US"/>
              </w:rPr>
            </w:pPr>
            <w:r w:rsidRPr="008474C9">
              <w:rPr>
                <w:rFonts w:ascii="Times New Roman" w:hAnsi="Times New Roman" w:cs="Times New Roman"/>
                <w:b/>
                <w:color w:val="0070C0"/>
                <w:sz w:val="24"/>
                <w:szCs w:val="24"/>
                <w:lang w:val="en-US"/>
              </w:rPr>
              <w:t xml:space="preserve">CLASA </w:t>
            </w:r>
            <w:r>
              <w:rPr>
                <w:rFonts w:ascii="Times New Roman" w:hAnsi="Times New Roman" w:cs="Times New Roman"/>
                <w:b/>
                <w:color w:val="0070C0"/>
                <w:sz w:val="24"/>
                <w:szCs w:val="24"/>
                <w:lang w:val="en-US"/>
              </w:rPr>
              <w:t>a</w:t>
            </w:r>
            <w:r w:rsidRPr="008474C9">
              <w:rPr>
                <w:rFonts w:ascii="Times New Roman" w:hAnsi="Times New Roman" w:cs="Times New Roman"/>
                <w:b/>
                <w:color w:val="0070C0"/>
                <w:sz w:val="24"/>
                <w:szCs w:val="24"/>
                <w:lang w:val="en-US"/>
              </w:rPr>
              <w:t xml:space="preserve"> III-a</w:t>
            </w:r>
            <w:r w:rsidR="00D24FD9">
              <w:rPr>
                <w:rFonts w:ascii="Times New Roman" w:hAnsi="Times New Roman" w:cs="Times New Roman"/>
                <w:b/>
                <w:color w:val="0070C0"/>
                <w:sz w:val="24"/>
                <w:szCs w:val="24"/>
                <w:lang w:val="en-US"/>
              </w:rPr>
              <w:t xml:space="preserve"> ……………………………………………….</w:t>
            </w:r>
          </w:p>
        </w:tc>
        <w:tc>
          <w:tcPr>
            <w:tcW w:w="1255" w:type="dxa"/>
          </w:tcPr>
          <w:p w14:paraId="408E94E9" w14:textId="77777777" w:rsidR="00EB3723" w:rsidRPr="00D24FD9" w:rsidRDefault="00EB3723" w:rsidP="00F84585">
            <w:pPr>
              <w:spacing w:line="360" w:lineRule="auto"/>
              <w:rPr>
                <w:rFonts w:ascii="Times New Roman" w:hAnsi="Times New Roman" w:cs="Times New Roman"/>
                <w:b/>
                <w:color w:val="0070C0"/>
                <w:sz w:val="24"/>
                <w:szCs w:val="24"/>
                <w:lang w:val="en-US"/>
              </w:rPr>
            </w:pPr>
          </w:p>
          <w:p w14:paraId="1A6E4504" w14:textId="584364E6" w:rsidR="00D24FD9" w:rsidRPr="00D24FD9" w:rsidRDefault="007622FC" w:rsidP="00F84585">
            <w:pPr>
              <w:spacing w:line="360" w:lineRule="auto"/>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72</w:t>
            </w:r>
          </w:p>
        </w:tc>
      </w:tr>
      <w:tr w:rsidR="00EB3723" w:rsidRPr="000A190E" w14:paraId="4F68ED9C" w14:textId="77777777" w:rsidTr="00D24FD9">
        <w:trPr>
          <w:jc w:val="center"/>
        </w:trPr>
        <w:tc>
          <w:tcPr>
            <w:tcW w:w="517" w:type="dxa"/>
          </w:tcPr>
          <w:p w14:paraId="0F6D2722" w14:textId="048A1503" w:rsidR="00EB3723" w:rsidRPr="00267830" w:rsidRDefault="00B073DD"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2</w:t>
            </w:r>
            <w:r w:rsidR="00EB3723" w:rsidRPr="00267830">
              <w:rPr>
                <w:rFonts w:ascii="Times New Roman" w:hAnsi="Times New Roman" w:cs="Times New Roman"/>
                <w:color w:val="FFFFFF" w:themeColor="background1"/>
                <w:sz w:val="24"/>
                <w:szCs w:val="24"/>
                <w:lang w:val="en-US"/>
              </w:rPr>
              <w:t>.</w:t>
            </w:r>
          </w:p>
        </w:tc>
        <w:tc>
          <w:tcPr>
            <w:tcW w:w="5736" w:type="dxa"/>
          </w:tcPr>
          <w:p w14:paraId="6982F95F" w14:textId="2DA21A68" w:rsidR="00EB3723" w:rsidRPr="000A190E"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Matematică</w:t>
            </w:r>
            <w:r w:rsidR="00D24FD9">
              <w:rPr>
                <w:rFonts w:ascii="Times New Roman" w:hAnsi="Times New Roman" w:cs="Times New Roman"/>
                <w:sz w:val="24"/>
                <w:szCs w:val="24"/>
                <w:lang w:val="en-US"/>
              </w:rPr>
              <w:t xml:space="preserve"> ……………………………………………..</w:t>
            </w:r>
          </w:p>
        </w:tc>
        <w:tc>
          <w:tcPr>
            <w:tcW w:w="1255" w:type="dxa"/>
          </w:tcPr>
          <w:p w14:paraId="60A5B04A" w14:textId="31C99411"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EB3723" w:rsidRPr="000A190E" w14:paraId="670EE833" w14:textId="77777777" w:rsidTr="00D24FD9">
        <w:trPr>
          <w:jc w:val="center"/>
        </w:trPr>
        <w:tc>
          <w:tcPr>
            <w:tcW w:w="517" w:type="dxa"/>
          </w:tcPr>
          <w:p w14:paraId="077054A3" w14:textId="0CAD178E" w:rsidR="00EB3723" w:rsidRPr="00267830" w:rsidRDefault="00B073DD"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3</w:t>
            </w:r>
            <w:r w:rsidR="00EB3723" w:rsidRPr="00267830">
              <w:rPr>
                <w:rFonts w:ascii="Times New Roman" w:hAnsi="Times New Roman" w:cs="Times New Roman"/>
                <w:color w:val="FFFFFF" w:themeColor="background1"/>
                <w:sz w:val="24"/>
                <w:szCs w:val="24"/>
                <w:lang w:val="en-US"/>
              </w:rPr>
              <w:t>.</w:t>
            </w:r>
          </w:p>
        </w:tc>
        <w:tc>
          <w:tcPr>
            <w:tcW w:w="5736" w:type="dxa"/>
          </w:tcPr>
          <w:p w14:paraId="7B6BB852" w14:textId="3749E5CA"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Științe</w:t>
            </w:r>
            <w:r w:rsidR="00D24FD9">
              <w:rPr>
                <w:rFonts w:ascii="Times New Roman" w:hAnsi="Times New Roman" w:cs="Times New Roman"/>
                <w:sz w:val="24"/>
                <w:szCs w:val="24"/>
                <w:lang w:val="en-US"/>
              </w:rPr>
              <w:t xml:space="preserve"> ……………………………………………………</w:t>
            </w:r>
          </w:p>
        </w:tc>
        <w:tc>
          <w:tcPr>
            <w:tcW w:w="1255" w:type="dxa"/>
          </w:tcPr>
          <w:p w14:paraId="6E8B0A16" w14:textId="45AF838A"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86</w:t>
            </w:r>
          </w:p>
        </w:tc>
      </w:tr>
      <w:tr w:rsidR="00EB3723" w:rsidRPr="000A190E" w14:paraId="45A3E634" w14:textId="77777777" w:rsidTr="00D24FD9">
        <w:trPr>
          <w:jc w:val="center"/>
        </w:trPr>
        <w:tc>
          <w:tcPr>
            <w:tcW w:w="517" w:type="dxa"/>
          </w:tcPr>
          <w:p w14:paraId="41EED042" w14:textId="670766F1" w:rsidR="00EB3723" w:rsidRPr="00267830" w:rsidRDefault="00B073DD"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4</w:t>
            </w:r>
            <w:r w:rsidR="00EB3723" w:rsidRPr="00267830">
              <w:rPr>
                <w:rFonts w:ascii="Times New Roman" w:hAnsi="Times New Roman" w:cs="Times New Roman"/>
                <w:color w:val="FFFFFF" w:themeColor="background1"/>
                <w:sz w:val="24"/>
                <w:szCs w:val="24"/>
                <w:lang w:val="en-US"/>
              </w:rPr>
              <w:t>.</w:t>
            </w:r>
          </w:p>
        </w:tc>
        <w:tc>
          <w:tcPr>
            <w:tcW w:w="5736" w:type="dxa"/>
          </w:tcPr>
          <w:p w14:paraId="01B844C1" w14:textId="5E292FCE"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Dezvoltare presonală</w:t>
            </w:r>
            <w:r w:rsidR="00D24FD9">
              <w:rPr>
                <w:rFonts w:ascii="Times New Roman" w:hAnsi="Times New Roman" w:cs="Times New Roman"/>
                <w:sz w:val="24"/>
                <w:szCs w:val="24"/>
                <w:lang w:val="en-US"/>
              </w:rPr>
              <w:t xml:space="preserve"> ……………………………………</w:t>
            </w:r>
          </w:p>
        </w:tc>
        <w:tc>
          <w:tcPr>
            <w:tcW w:w="1255" w:type="dxa"/>
          </w:tcPr>
          <w:p w14:paraId="15324C40" w14:textId="284515A8"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89</w:t>
            </w:r>
          </w:p>
        </w:tc>
      </w:tr>
      <w:tr w:rsidR="00EB3723" w:rsidRPr="000A190E" w14:paraId="5756CD37" w14:textId="77777777" w:rsidTr="00D24FD9">
        <w:trPr>
          <w:jc w:val="center"/>
        </w:trPr>
        <w:tc>
          <w:tcPr>
            <w:tcW w:w="6253" w:type="dxa"/>
            <w:gridSpan w:val="2"/>
          </w:tcPr>
          <w:p w14:paraId="3BC33727" w14:textId="77777777" w:rsidR="00EB3723" w:rsidRDefault="00EB3723" w:rsidP="00F84585">
            <w:pPr>
              <w:spacing w:line="360" w:lineRule="auto"/>
              <w:rPr>
                <w:rFonts w:ascii="Times New Roman" w:hAnsi="Times New Roman" w:cs="Times New Roman"/>
                <w:b/>
                <w:color w:val="0070C0"/>
                <w:sz w:val="24"/>
                <w:szCs w:val="24"/>
                <w:lang w:val="en-US"/>
              </w:rPr>
            </w:pPr>
          </w:p>
          <w:p w14:paraId="4B2799FA" w14:textId="75477972" w:rsidR="00EB3723" w:rsidRPr="008474C9" w:rsidRDefault="00EB3723" w:rsidP="00F84585">
            <w:pPr>
              <w:spacing w:line="360" w:lineRule="auto"/>
              <w:rPr>
                <w:rFonts w:ascii="Times New Roman" w:hAnsi="Times New Roman" w:cs="Times New Roman"/>
                <w:b/>
                <w:color w:val="0070C0"/>
                <w:sz w:val="24"/>
                <w:szCs w:val="24"/>
                <w:lang w:val="en-US"/>
              </w:rPr>
            </w:pPr>
            <w:r w:rsidRPr="008474C9">
              <w:rPr>
                <w:rFonts w:ascii="Times New Roman" w:hAnsi="Times New Roman" w:cs="Times New Roman"/>
                <w:b/>
                <w:color w:val="0070C0"/>
                <w:sz w:val="24"/>
                <w:szCs w:val="24"/>
                <w:lang w:val="en-US"/>
              </w:rPr>
              <w:t>CLASA a IV-a</w:t>
            </w:r>
            <w:r w:rsidR="00D24FD9">
              <w:rPr>
                <w:rFonts w:ascii="Times New Roman" w:hAnsi="Times New Roman" w:cs="Times New Roman"/>
                <w:b/>
                <w:color w:val="0070C0"/>
                <w:sz w:val="24"/>
                <w:szCs w:val="24"/>
                <w:lang w:val="en-US"/>
              </w:rPr>
              <w:t xml:space="preserve"> ……………………………………………….</w:t>
            </w:r>
          </w:p>
        </w:tc>
        <w:tc>
          <w:tcPr>
            <w:tcW w:w="1255" w:type="dxa"/>
          </w:tcPr>
          <w:p w14:paraId="0BDCCA26" w14:textId="77777777" w:rsidR="00EB3723" w:rsidRDefault="00EB3723" w:rsidP="00F84585">
            <w:pPr>
              <w:spacing w:line="360" w:lineRule="auto"/>
              <w:rPr>
                <w:rFonts w:ascii="Times New Roman" w:hAnsi="Times New Roman" w:cs="Times New Roman"/>
                <w:sz w:val="24"/>
                <w:szCs w:val="24"/>
                <w:lang w:val="en-US"/>
              </w:rPr>
            </w:pPr>
          </w:p>
          <w:p w14:paraId="494AD83F" w14:textId="32AE474E" w:rsidR="00D24FD9" w:rsidRPr="00D24FD9" w:rsidRDefault="007622FC" w:rsidP="00F8458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92</w:t>
            </w:r>
          </w:p>
        </w:tc>
      </w:tr>
      <w:tr w:rsidR="00FD1187" w:rsidRPr="000A190E" w14:paraId="441A2845" w14:textId="77777777" w:rsidTr="00D24FD9">
        <w:trPr>
          <w:jc w:val="center"/>
        </w:trPr>
        <w:tc>
          <w:tcPr>
            <w:tcW w:w="517" w:type="dxa"/>
          </w:tcPr>
          <w:p w14:paraId="5B08AC19" w14:textId="77777777" w:rsidR="00FD1187" w:rsidRPr="00267830" w:rsidRDefault="00FD1187" w:rsidP="00F84585">
            <w:pPr>
              <w:spacing w:line="360" w:lineRule="auto"/>
              <w:rPr>
                <w:rFonts w:ascii="Times New Roman" w:hAnsi="Times New Roman" w:cs="Times New Roman"/>
                <w:color w:val="FFFFFF" w:themeColor="background1"/>
                <w:sz w:val="24"/>
                <w:szCs w:val="24"/>
                <w:lang w:val="en-US"/>
              </w:rPr>
            </w:pPr>
          </w:p>
        </w:tc>
        <w:tc>
          <w:tcPr>
            <w:tcW w:w="5736" w:type="dxa"/>
          </w:tcPr>
          <w:p w14:paraId="76BF2EFE" w14:textId="59BC077F" w:rsidR="00FD1187" w:rsidRDefault="00FD1187"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Limba și literature română……………………………….</w:t>
            </w:r>
          </w:p>
        </w:tc>
        <w:tc>
          <w:tcPr>
            <w:tcW w:w="1255" w:type="dxa"/>
          </w:tcPr>
          <w:p w14:paraId="1F7AC667" w14:textId="06446AD1" w:rsidR="00FD1187"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93</w:t>
            </w:r>
          </w:p>
        </w:tc>
      </w:tr>
      <w:tr w:rsidR="00EB3723" w:rsidRPr="000A190E" w14:paraId="1AB7E636" w14:textId="77777777" w:rsidTr="00D24FD9">
        <w:trPr>
          <w:jc w:val="center"/>
        </w:trPr>
        <w:tc>
          <w:tcPr>
            <w:tcW w:w="517" w:type="dxa"/>
          </w:tcPr>
          <w:p w14:paraId="380B9923"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1.</w:t>
            </w:r>
          </w:p>
        </w:tc>
        <w:tc>
          <w:tcPr>
            <w:tcW w:w="5736" w:type="dxa"/>
          </w:tcPr>
          <w:p w14:paraId="2FFEAB9B" w14:textId="4AC73DC1" w:rsidR="00EB3723" w:rsidRPr="000A190E"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Matematică</w:t>
            </w:r>
            <w:r w:rsidR="00D24FD9">
              <w:rPr>
                <w:rFonts w:ascii="Times New Roman" w:hAnsi="Times New Roman" w:cs="Times New Roman"/>
                <w:sz w:val="24"/>
                <w:szCs w:val="24"/>
                <w:lang w:val="en-US"/>
              </w:rPr>
              <w:t xml:space="preserve"> ………………………………………………</w:t>
            </w:r>
          </w:p>
        </w:tc>
        <w:tc>
          <w:tcPr>
            <w:tcW w:w="1255" w:type="dxa"/>
          </w:tcPr>
          <w:p w14:paraId="580A359E" w14:textId="6AF6F10D"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106</w:t>
            </w:r>
          </w:p>
        </w:tc>
      </w:tr>
      <w:tr w:rsidR="00EB3723" w:rsidRPr="000A190E" w14:paraId="1B5FD719" w14:textId="77777777" w:rsidTr="00D24FD9">
        <w:trPr>
          <w:jc w:val="center"/>
        </w:trPr>
        <w:tc>
          <w:tcPr>
            <w:tcW w:w="517" w:type="dxa"/>
          </w:tcPr>
          <w:p w14:paraId="1C076A1B"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2.</w:t>
            </w:r>
          </w:p>
        </w:tc>
        <w:tc>
          <w:tcPr>
            <w:tcW w:w="5736" w:type="dxa"/>
          </w:tcPr>
          <w:p w14:paraId="637E4208" w14:textId="1D8F1974"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Științe</w:t>
            </w:r>
            <w:r w:rsidR="00D24FD9">
              <w:rPr>
                <w:rFonts w:ascii="Times New Roman" w:hAnsi="Times New Roman" w:cs="Times New Roman"/>
                <w:sz w:val="24"/>
                <w:szCs w:val="24"/>
                <w:lang w:val="en-US"/>
              </w:rPr>
              <w:t xml:space="preserve"> ……………………………………………………</w:t>
            </w:r>
          </w:p>
        </w:tc>
        <w:tc>
          <w:tcPr>
            <w:tcW w:w="1255" w:type="dxa"/>
          </w:tcPr>
          <w:p w14:paraId="7DB81DE5" w14:textId="3455E916"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113</w:t>
            </w:r>
          </w:p>
        </w:tc>
      </w:tr>
      <w:tr w:rsidR="00EB3723" w:rsidRPr="000A190E" w14:paraId="613B8A1F" w14:textId="77777777" w:rsidTr="00D24FD9">
        <w:trPr>
          <w:jc w:val="center"/>
        </w:trPr>
        <w:tc>
          <w:tcPr>
            <w:tcW w:w="517" w:type="dxa"/>
          </w:tcPr>
          <w:p w14:paraId="46CBAC21"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3.</w:t>
            </w:r>
          </w:p>
        </w:tc>
        <w:tc>
          <w:tcPr>
            <w:tcW w:w="5736" w:type="dxa"/>
          </w:tcPr>
          <w:p w14:paraId="0E9743DC" w14:textId="4D852B13"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Istoria românilor și </w:t>
            </w:r>
            <w:r w:rsidR="00D24FD9">
              <w:rPr>
                <w:rFonts w:ascii="Times New Roman" w:hAnsi="Times New Roman" w:cs="Times New Roman"/>
                <w:sz w:val="24"/>
                <w:szCs w:val="24"/>
                <w:lang w:val="en-US"/>
              </w:rPr>
              <w:t>universal ……………………………</w:t>
            </w:r>
          </w:p>
        </w:tc>
        <w:tc>
          <w:tcPr>
            <w:tcW w:w="1255" w:type="dxa"/>
          </w:tcPr>
          <w:p w14:paraId="5C13088A" w14:textId="59F0060A"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116</w:t>
            </w:r>
          </w:p>
        </w:tc>
      </w:tr>
      <w:tr w:rsidR="00EB3723" w:rsidRPr="000A190E" w14:paraId="48CD83C3" w14:textId="77777777" w:rsidTr="00D24FD9">
        <w:trPr>
          <w:jc w:val="center"/>
        </w:trPr>
        <w:tc>
          <w:tcPr>
            <w:tcW w:w="517" w:type="dxa"/>
          </w:tcPr>
          <w:p w14:paraId="442EA7FF"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4.</w:t>
            </w:r>
          </w:p>
        </w:tc>
        <w:tc>
          <w:tcPr>
            <w:tcW w:w="5736" w:type="dxa"/>
          </w:tcPr>
          <w:p w14:paraId="4CEFA838" w14:textId="0BA25DCF"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Educație moral-spirituală</w:t>
            </w:r>
            <w:r w:rsidR="00D24FD9">
              <w:rPr>
                <w:rFonts w:ascii="Times New Roman" w:hAnsi="Times New Roman" w:cs="Times New Roman"/>
                <w:sz w:val="24"/>
                <w:szCs w:val="24"/>
                <w:lang w:val="en-US"/>
              </w:rPr>
              <w:t xml:space="preserve"> ……………………………….</w:t>
            </w:r>
          </w:p>
        </w:tc>
        <w:tc>
          <w:tcPr>
            <w:tcW w:w="1255" w:type="dxa"/>
          </w:tcPr>
          <w:p w14:paraId="21154A3B" w14:textId="547952ED"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120</w:t>
            </w:r>
          </w:p>
        </w:tc>
      </w:tr>
      <w:tr w:rsidR="00EB3723" w:rsidRPr="000A190E" w14:paraId="061C8F78" w14:textId="77777777" w:rsidTr="00D24FD9">
        <w:trPr>
          <w:jc w:val="center"/>
        </w:trPr>
        <w:tc>
          <w:tcPr>
            <w:tcW w:w="517" w:type="dxa"/>
          </w:tcPr>
          <w:p w14:paraId="0F44B0E0" w14:textId="77777777" w:rsidR="00EB3723" w:rsidRPr="00267830" w:rsidRDefault="00EB3723" w:rsidP="00F84585">
            <w:pPr>
              <w:spacing w:line="360" w:lineRule="auto"/>
              <w:rPr>
                <w:rFonts w:ascii="Times New Roman" w:hAnsi="Times New Roman" w:cs="Times New Roman"/>
                <w:color w:val="FFFFFF" w:themeColor="background1"/>
                <w:sz w:val="24"/>
                <w:szCs w:val="24"/>
                <w:lang w:val="en-US"/>
              </w:rPr>
            </w:pPr>
            <w:r w:rsidRPr="00267830">
              <w:rPr>
                <w:rFonts w:ascii="Times New Roman" w:hAnsi="Times New Roman" w:cs="Times New Roman"/>
                <w:color w:val="FFFFFF" w:themeColor="background1"/>
                <w:sz w:val="24"/>
                <w:szCs w:val="24"/>
                <w:lang w:val="en-US"/>
              </w:rPr>
              <w:t>5.</w:t>
            </w:r>
          </w:p>
        </w:tc>
        <w:tc>
          <w:tcPr>
            <w:tcW w:w="5736" w:type="dxa"/>
          </w:tcPr>
          <w:p w14:paraId="59423D77" w14:textId="4C7A8118" w:rsidR="00EB3723" w:rsidRDefault="00EB3723"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Dezvoltare presonală</w:t>
            </w:r>
            <w:r w:rsidR="00D24FD9">
              <w:rPr>
                <w:rFonts w:ascii="Times New Roman" w:hAnsi="Times New Roman" w:cs="Times New Roman"/>
                <w:sz w:val="24"/>
                <w:szCs w:val="24"/>
                <w:lang w:val="en-US"/>
              </w:rPr>
              <w:t xml:space="preserve"> ……………………………………</w:t>
            </w:r>
          </w:p>
        </w:tc>
        <w:tc>
          <w:tcPr>
            <w:tcW w:w="1255" w:type="dxa"/>
          </w:tcPr>
          <w:p w14:paraId="5D3CF1FE" w14:textId="620531D5" w:rsidR="00EB3723" w:rsidRPr="000A190E" w:rsidRDefault="007622FC" w:rsidP="00F845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123</w:t>
            </w:r>
          </w:p>
        </w:tc>
      </w:tr>
    </w:tbl>
    <w:p w14:paraId="10B89B2E" w14:textId="77777777" w:rsidR="00EB3723" w:rsidRDefault="00EB3723" w:rsidP="00EB3723">
      <w:pPr>
        <w:rPr>
          <w:lang w:val="en-US"/>
        </w:rPr>
      </w:pPr>
      <w:r>
        <w:rPr>
          <w:lang w:val="en-US"/>
        </w:rPr>
        <w:br w:type="page"/>
      </w:r>
    </w:p>
    <w:p w14:paraId="034D77FC"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0D9D4C2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17BE8015"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1471431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04DA7043"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79665D4C"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8B679D3"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3D23C4BE"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4036DD2E"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6BEEEA59"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13279905"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D663C6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4056168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1C3A716A"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51220DCC"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7511BCC0"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7129C86B"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26038A50" w14:textId="4483037E"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r w:rsidRPr="00C93CE5">
        <w:rPr>
          <w:rFonts w:ascii="Times New Roman" w:hAnsi="Times New Roman" w:cs="Times New Roman"/>
          <w:b/>
          <w:sz w:val="44"/>
          <w:szCs w:val="44"/>
          <w:lang w:val="ro-RO"/>
        </w:rPr>
        <w:t>CLASA I</w:t>
      </w:r>
    </w:p>
    <w:p w14:paraId="5A02FFEE" w14:textId="40212F51"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42118CE" w14:textId="14C183A3"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EE3ADCC" w14:textId="5F8F640B"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AFDDA48" w14:textId="17ABBF4B"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32D6707F" w14:textId="67A6803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7991B424" w14:textId="65B8B413"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79E1256D" w14:textId="4D65AF59"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104C0C6" w14:textId="3E6444CC"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27B009EC" w14:textId="277964F9"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77236DCF" w14:textId="253897BC"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721D2C1" w14:textId="379EE638"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65F2BD58" w14:textId="2C56D25B"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9D0AA6D" w14:textId="7526E85E"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70AD5701" w14:textId="44EFC11E"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3CD06A33" w14:textId="2286F940"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F3575AE" w14:textId="2281084E" w:rsidR="00C93CE5" w:rsidRDefault="00C93CE5" w:rsidP="00C93CE5">
      <w:pPr>
        <w:shd w:val="clear" w:color="auto" w:fill="DEEAF6" w:themeFill="accent5" w:themeFillTint="33"/>
        <w:rPr>
          <w:lang w:val="en-US"/>
        </w:rPr>
      </w:pPr>
      <w:r>
        <w:rPr>
          <w:lang w:val="en-US"/>
        </w:rPr>
        <w:br w:type="page"/>
      </w:r>
    </w:p>
    <w:p w14:paraId="3FE73863" w14:textId="406A90A3" w:rsidR="00F51BB3" w:rsidRPr="00782D0A"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MATEMATICĂ</w:t>
      </w:r>
    </w:p>
    <w:p w14:paraId="246B1239" w14:textId="77777777" w:rsidR="00F51BB3" w:rsidRPr="00CA6205" w:rsidRDefault="00F51BB3" w:rsidP="00F51BB3">
      <w:pPr>
        <w:shd w:val="clear" w:color="auto" w:fill="DEEAF6" w:themeFill="accent5" w:themeFillTint="33"/>
        <w:spacing w:after="0" w:line="240" w:lineRule="auto"/>
        <w:jc w:val="center"/>
        <w:rPr>
          <w:rFonts w:ascii="Times New Roman" w:eastAsia="Times New Roman" w:hAnsi="Times New Roman" w:cs="Times New Roman"/>
          <w:b/>
          <w:color w:val="C00000"/>
          <w:sz w:val="16"/>
          <w:szCs w:val="16"/>
          <w:lang w:val="ro-MD"/>
        </w:rPr>
      </w:pPr>
    </w:p>
    <w:p w14:paraId="0906C8F4" w14:textId="489302FD"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Autor</w:t>
      </w:r>
      <w:r>
        <w:rPr>
          <w:rFonts w:ascii="Times New Roman" w:hAnsi="Times New Roman" w:cs="Times New Roman"/>
          <w:b/>
          <w:sz w:val="24"/>
          <w:szCs w:val="24"/>
          <w:lang w:val="en-US"/>
        </w:rPr>
        <w:t>i</w:t>
      </w:r>
      <w:r w:rsidRPr="00782D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Ludmila URSU, dr., prof. univ., UPS „Ion Creangă” sin Chișinău</w:t>
      </w:r>
    </w:p>
    <w:p w14:paraId="3AA6C988" w14:textId="624B97AE"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Tatiana DUBINEANSCHI, dr., conf. univ., UPS „Ion Creangă” din Chișinău</w:t>
      </w:r>
    </w:p>
    <w:p w14:paraId="2A610E5E" w14:textId="77777777" w:rsidR="00CA6205" w:rsidRPr="00CA6205" w:rsidRDefault="00CA6205" w:rsidP="00CA6205">
      <w:pPr>
        <w:tabs>
          <w:tab w:val="left" w:pos="709"/>
          <w:tab w:val="left" w:pos="4820"/>
        </w:tabs>
        <w:spacing w:after="0" w:line="240" w:lineRule="auto"/>
        <w:ind w:firstLine="567"/>
        <w:contextualSpacing/>
        <w:jc w:val="both"/>
        <w:rPr>
          <w:rFonts w:ascii="Times New Roman" w:hAnsi="Times New Roman" w:cs="Times New Roman"/>
          <w:b/>
          <w:sz w:val="8"/>
          <w:szCs w:val="8"/>
          <w:lang w:val="ro-RO"/>
        </w:rPr>
      </w:pPr>
    </w:p>
    <w:p w14:paraId="3AF82C7A" w14:textId="2C21DE7C" w:rsidR="00CA6205" w:rsidRPr="00CA6205" w:rsidRDefault="00CA6205" w:rsidP="00CA6205">
      <w:pPr>
        <w:tabs>
          <w:tab w:val="left" w:pos="709"/>
          <w:tab w:val="left" w:pos="4820"/>
        </w:tabs>
        <w:spacing w:after="0" w:line="240" w:lineRule="auto"/>
        <w:ind w:firstLine="567"/>
        <w:contextualSpacing/>
        <w:jc w:val="both"/>
        <w:rPr>
          <w:rFonts w:ascii="Times New Roman" w:hAnsi="Times New Roman" w:cs="Times New Roman"/>
          <w:b/>
          <w:sz w:val="23"/>
          <w:szCs w:val="23"/>
          <w:lang w:val="ro-RO"/>
        </w:rPr>
      </w:pPr>
      <w:r w:rsidRPr="00CA6205">
        <w:rPr>
          <w:rFonts w:ascii="Times New Roman" w:hAnsi="Times New Roman" w:cs="Times New Roman"/>
          <w:b/>
          <w:sz w:val="23"/>
          <w:szCs w:val="23"/>
          <w:lang w:val="ro-RO"/>
        </w:rPr>
        <w:t>Competenţele specifice disciplinei:</w:t>
      </w:r>
    </w:p>
    <w:p w14:paraId="5DCF104C" w14:textId="77777777" w:rsidR="00CA6205" w:rsidRPr="00CA6205" w:rsidRDefault="00CA6205" w:rsidP="007B6B73">
      <w:pPr>
        <w:numPr>
          <w:ilvl w:val="0"/>
          <w:numId w:val="45"/>
        </w:numPr>
        <w:spacing w:after="0" w:line="240" w:lineRule="auto"/>
        <w:ind w:left="284" w:hanging="284"/>
        <w:jc w:val="both"/>
        <w:rPr>
          <w:rFonts w:ascii="Times New Roman" w:eastAsia="Times New Roman" w:hAnsi="Times New Roman" w:cs="Times New Roman"/>
          <w:sz w:val="23"/>
          <w:szCs w:val="23"/>
          <w:lang w:val="ro-RO" w:eastAsia="ru-RU"/>
        </w:rPr>
      </w:pPr>
      <w:r w:rsidRPr="00CA6205">
        <w:rPr>
          <w:rFonts w:ascii="Times New Roman" w:eastAsia="Times New Roman" w:hAnsi="Times New Roman" w:cs="Times New Roman"/>
          <w:sz w:val="23"/>
          <w:szCs w:val="23"/>
          <w:lang w:val="ro-RO" w:eastAsia="ru-RU"/>
        </w:rPr>
        <w:t xml:space="preserve">Identificarea şi utilizarea conceptelor matematice şi a limbajului matematic în situaţii de învățare și cotidiene, dând dovadă de corectitudine și coerență. </w:t>
      </w:r>
    </w:p>
    <w:p w14:paraId="6BB1147D" w14:textId="77777777" w:rsidR="00CA6205" w:rsidRPr="00CA6205" w:rsidRDefault="00CA6205" w:rsidP="007B6B73">
      <w:pPr>
        <w:numPr>
          <w:ilvl w:val="0"/>
          <w:numId w:val="45"/>
        </w:numPr>
        <w:spacing w:after="0" w:line="240" w:lineRule="auto"/>
        <w:ind w:left="284" w:hanging="284"/>
        <w:jc w:val="both"/>
        <w:rPr>
          <w:rFonts w:ascii="Times New Roman" w:eastAsia="Times New Roman" w:hAnsi="Times New Roman" w:cs="Times New Roman"/>
          <w:sz w:val="23"/>
          <w:szCs w:val="23"/>
          <w:lang w:val="ro-RO" w:eastAsia="ru-RU"/>
        </w:rPr>
      </w:pPr>
      <w:r w:rsidRPr="00CA6205">
        <w:rPr>
          <w:rFonts w:ascii="Times New Roman" w:eastAsia="Times New Roman" w:hAnsi="Times New Roman" w:cs="Times New Roman"/>
          <w:sz w:val="23"/>
          <w:szCs w:val="23"/>
          <w:lang w:val="ro-RO" w:eastAsia="ru-RU"/>
        </w:rPr>
        <w:t>Aplicarea operaţiilor aritmetice şi a proprietăţilor acestora în contexte variate, manifestând atenție și interes pentru calcul corect, rațional, fluent.</w:t>
      </w:r>
    </w:p>
    <w:p w14:paraId="036BFA4C" w14:textId="77777777" w:rsidR="00CA6205" w:rsidRPr="00CA6205" w:rsidRDefault="00CA6205" w:rsidP="007B6B73">
      <w:pPr>
        <w:numPr>
          <w:ilvl w:val="0"/>
          <w:numId w:val="45"/>
        </w:numPr>
        <w:spacing w:after="0" w:line="240" w:lineRule="auto"/>
        <w:ind w:left="284" w:hanging="284"/>
        <w:jc w:val="both"/>
        <w:rPr>
          <w:rFonts w:ascii="Times New Roman" w:eastAsia="Times New Roman" w:hAnsi="Times New Roman" w:cs="Times New Roman"/>
          <w:sz w:val="23"/>
          <w:szCs w:val="23"/>
          <w:lang w:val="ro-RO" w:eastAsia="ru-RU"/>
        </w:rPr>
      </w:pPr>
      <w:r w:rsidRPr="00CA6205">
        <w:rPr>
          <w:rFonts w:ascii="Times New Roman" w:eastAsia="Times New Roman" w:hAnsi="Times New Roman" w:cs="Times New Roman"/>
          <w:sz w:val="23"/>
          <w:szCs w:val="23"/>
          <w:lang w:val="ro-RO" w:eastAsia="ru-RU"/>
        </w:rPr>
        <w:t xml:space="preserve">Rezolvarea problemelor pe baza utilizării achizițiilor matematice, dând dovadă de gândire critică în adoptarea unui plan pertinent de rezolvare. </w:t>
      </w:r>
    </w:p>
    <w:p w14:paraId="606DE4E3" w14:textId="77777777" w:rsidR="00CA6205" w:rsidRPr="00CA6205" w:rsidRDefault="00CA6205" w:rsidP="007B6B73">
      <w:pPr>
        <w:numPr>
          <w:ilvl w:val="0"/>
          <w:numId w:val="45"/>
        </w:numPr>
        <w:spacing w:after="0" w:line="240" w:lineRule="auto"/>
        <w:ind w:left="284" w:hanging="284"/>
        <w:jc w:val="both"/>
        <w:rPr>
          <w:rFonts w:ascii="Times New Roman" w:eastAsia="Times New Roman" w:hAnsi="Times New Roman" w:cs="Times New Roman"/>
          <w:sz w:val="23"/>
          <w:szCs w:val="23"/>
          <w:lang w:val="ro-RO" w:eastAsia="ru-RU"/>
        </w:rPr>
      </w:pPr>
      <w:r w:rsidRPr="00CA6205">
        <w:rPr>
          <w:rFonts w:ascii="Times New Roman" w:eastAsia="Times New Roman" w:hAnsi="Times New Roman" w:cs="Times New Roman"/>
          <w:sz w:val="23"/>
          <w:szCs w:val="23"/>
          <w:lang w:val="ro-RO" w:eastAsia="ru-RU"/>
        </w:rPr>
        <w:t>Realizarea demersurilor explorative-investigative pentru soluționarea/formularea unor situații de problemă/probleme, manifestând curiozitate și creativitate în integrarea achiziţiilor matematice cu cele din alte domenii.</w:t>
      </w:r>
    </w:p>
    <w:p w14:paraId="6738A345" w14:textId="77777777" w:rsidR="00CA6205" w:rsidRPr="00CA6205" w:rsidRDefault="00CA6205" w:rsidP="00CA6205">
      <w:pPr>
        <w:autoSpaceDE w:val="0"/>
        <w:autoSpaceDN w:val="0"/>
        <w:adjustRightInd w:val="0"/>
        <w:spacing w:after="0" w:line="240" w:lineRule="auto"/>
        <w:ind w:firstLine="567"/>
        <w:jc w:val="both"/>
        <w:rPr>
          <w:rFonts w:ascii="Times New Roman" w:hAnsi="Times New Roman" w:cs="Times New Roman"/>
          <w:b/>
          <w:sz w:val="23"/>
          <w:szCs w:val="23"/>
          <w:lang w:val="ro-RO"/>
        </w:rPr>
      </w:pPr>
      <w:r w:rsidRPr="00CA6205">
        <w:rPr>
          <w:rFonts w:ascii="Times New Roman" w:hAnsi="Times New Roman" w:cs="Times New Roman"/>
          <w:b/>
          <w:sz w:val="23"/>
          <w:szCs w:val="23"/>
          <w:lang w:val="ro-RO"/>
        </w:rPr>
        <w:t>Bibliografie:</w:t>
      </w:r>
    </w:p>
    <w:p w14:paraId="02DC6DC1" w14:textId="77777777" w:rsidR="00CA6205" w:rsidRPr="00CA6205" w:rsidRDefault="00CA6205" w:rsidP="00CA6205">
      <w:pPr>
        <w:numPr>
          <w:ilvl w:val="0"/>
          <w:numId w:val="3"/>
        </w:numPr>
        <w:tabs>
          <w:tab w:val="left" w:pos="0"/>
          <w:tab w:val="left" w:pos="284"/>
        </w:tabs>
        <w:spacing w:after="0" w:line="240" w:lineRule="auto"/>
        <w:ind w:left="284" w:hanging="284"/>
        <w:contextualSpacing/>
        <w:jc w:val="both"/>
        <w:rPr>
          <w:rFonts w:ascii="Times New Roman" w:eastAsia="Times New Roman" w:hAnsi="Times New Roman" w:cs="Times New Roman"/>
          <w:sz w:val="23"/>
          <w:szCs w:val="23"/>
          <w:lang w:val="ro-RO"/>
        </w:rPr>
      </w:pPr>
      <w:r w:rsidRPr="00CA6205">
        <w:rPr>
          <w:rFonts w:ascii="Times New Roman" w:eastAsia="Times New Roman" w:hAnsi="Times New Roman" w:cs="Times New Roman"/>
          <w:sz w:val="23"/>
          <w:szCs w:val="23"/>
          <w:lang w:val="ro-RO"/>
        </w:rPr>
        <w:t>Curriculum national. Învățământul primar. Chișinău: MECC, 2018.</w:t>
      </w:r>
    </w:p>
    <w:p w14:paraId="5D6B36DD" w14:textId="77777777" w:rsidR="00CA6205" w:rsidRPr="00CA6205" w:rsidRDefault="00CA6205" w:rsidP="00CA6205">
      <w:pPr>
        <w:numPr>
          <w:ilvl w:val="0"/>
          <w:numId w:val="3"/>
        </w:numPr>
        <w:tabs>
          <w:tab w:val="left" w:pos="0"/>
          <w:tab w:val="left" w:pos="284"/>
        </w:tabs>
        <w:spacing w:after="0" w:line="240" w:lineRule="auto"/>
        <w:ind w:left="284" w:hanging="284"/>
        <w:contextualSpacing/>
        <w:jc w:val="both"/>
        <w:rPr>
          <w:rFonts w:ascii="Times New Roman" w:eastAsia="Times New Roman" w:hAnsi="Times New Roman" w:cs="Times New Roman"/>
          <w:sz w:val="23"/>
          <w:szCs w:val="23"/>
          <w:lang w:val="ro-RO"/>
        </w:rPr>
      </w:pPr>
      <w:r w:rsidRPr="00CA6205">
        <w:rPr>
          <w:rFonts w:ascii="Times New Roman" w:hAnsi="Times New Roman" w:cs="Times New Roman"/>
          <w:sz w:val="23"/>
          <w:szCs w:val="23"/>
          <w:lang w:val="ro-RO"/>
        </w:rPr>
        <w:t xml:space="preserve">Ursu L., Lupu I., Iasinschi Iu. </w:t>
      </w:r>
      <w:r w:rsidRPr="00CA6205">
        <w:rPr>
          <w:rFonts w:ascii="Times New Roman" w:eastAsia="Calibri-Italic" w:hAnsi="Times New Roman" w:cs="Times New Roman"/>
          <w:iCs/>
          <w:sz w:val="23"/>
          <w:szCs w:val="23"/>
          <w:lang w:val="ro-RO"/>
        </w:rPr>
        <w:t>Matematică</w:t>
      </w:r>
      <w:r w:rsidRPr="00CA6205">
        <w:rPr>
          <w:rFonts w:ascii="Times New Roman" w:eastAsia="Calibri-Bold" w:hAnsi="Times New Roman" w:cs="Times New Roman"/>
          <w:sz w:val="23"/>
          <w:szCs w:val="23"/>
          <w:lang w:val="ro-RO"/>
        </w:rPr>
        <w:t>, manual pentru clasa I. Chișinău: Prut Internațional, 201</w:t>
      </w:r>
      <w:r w:rsidRPr="00CA6205">
        <w:rPr>
          <w:rFonts w:ascii="Times New Roman" w:eastAsia="Calibri-Bold" w:hAnsi="Times New Roman" w:cs="Times New Roman"/>
          <w:sz w:val="23"/>
          <w:szCs w:val="23"/>
          <w:lang w:val="en-US"/>
        </w:rPr>
        <w:t>6</w:t>
      </w:r>
      <w:r w:rsidRPr="00CA6205">
        <w:rPr>
          <w:rFonts w:ascii="Times New Roman" w:eastAsia="Calibri-Bold" w:hAnsi="Times New Roman" w:cs="Times New Roman"/>
          <w:sz w:val="23"/>
          <w:szCs w:val="23"/>
          <w:lang w:val="ro-RO"/>
        </w:rPr>
        <w:t>.</w:t>
      </w:r>
    </w:p>
    <w:p w14:paraId="7524AD80" w14:textId="77777777" w:rsidR="00CA6205" w:rsidRPr="00CA6205" w:rsidRDefault="00CA6205" w:rsidP="00CA6205">
      <w:pPr>
        <w:numPr>
          <w:ilvl w:val="0"/>
          <w:numId w:val="3"/>
        </w:numPr>
        <w:tabs>
          <w:tab w:val="left" w:pos="0"/>
          <w:tab w:val="left" w:pos="284"/>
        </w:tabs>
        <w:spacing w:after="0" w:line="240" w:lineRule="auto"/>
        <w:ind w:left="284" w:hanging="284"/>
        <w:contextualSpacing/>
        <w:jc w:val="both"/>
        <w:rPr>
          <w:rFonts w:ascii="Times New Roman" w:eastAsia="Times New Roman" w:hAnsi="Times New Roman" w:cs="Times New Roman"/>
          <w:sz w:val="23"/>
          <w:szCs w:val="23"/>
          <w:lang w:val="ro-RO"/>
        </w:rPr>
      </w:pPr>
      <w:r w:rsidRPr="00CA6205">
        <w:rPr>
          <w:rFonts w:ascii="Times New Roman" w:eastAsia="Times New Roman" w:hAnsi="Times New Roman" w:cs="Times New Roman"/>
          <w:sz w:val="23"/>
          <w:szCs w:val="23"/>
          <w:lang w:val="ro-RO"/>
        </w:rPr>
        <w:t>Ghid de implementare a curriculumului pentru învățământul primar. Chișinău: MECC, 2018.</w:t>
      </w:r>
    </w:p>
    <w:p w14:paraId="1B2109F4" w14:textId="77777777" w:rsidR="00CA6205" w:rsidRPr="00CA6205" w:rsidRDefault="00CA6205" w:rsidP="00CA6205">
      <w:pPr>
        <w:numPr>
          <w:ilvl w:val="0"/>
          <w:numId w:val="3"/>
        </w:numPr>
        <w:tabs>
          <w:tab w:val="left" w:pos="0"/>
          <w:tab w:val="left" w:pos="284"/>
        </w:tabs>
        <w:spacing w:after="0" w:line="240" w:lineRule="auto"/>
        <w:ind w:left="284" w:hanging="284"/>
        <w:contextualSpacing/>
        <w:jc w:val="both"/>
        <w:rPr>
          <w:rFonts w:ascii="Times New Roman" w:hAnsi="Times New Roman" w:cs="Times New Roman"/>
          <w:sz w:val="23"/>
          <w:szCs w:val="23"/>
          <w:lang w:val="ro-RO"/>
        </w:rPr>
      </w:pPr>
      <w:r w:rsidRPr="00CA6205">
        <w:rPr>
          <w:rFonts w:ascii="Times New Roman" w:hAnsi="Times New Roman" w:cs="Times New Roman"/>
          <w:iCs/>
          <w:sz w:val="23"/>
          <w:szCs w:val="23"/>
          <w:lang w:val="ro-RO"/>
        </w:rPr>
        <w:t xml:space="preserve">Metodologia privind evaluarea criterială prin descriptori, clasele I-IV. </w:t>
      </w:r>
      <w:r w:rsidRPr="00CA6205">
        <w:rPr>
          <w:rFonts w:ascii="Times New Roman" w:eastAsia="Times New Roman" w:hAnsi="Times New Roman" w:cs="Times New Roman"/>
          <w:sz w:val="23"/>
          <w:szCs w:val="23"/>
          <w:lang w:val="ro-RO"/>
        </w:rPr>
        <w:t>Chișinău: MECC, IȘE, 2019.</w:t>
      </w:r>
    </w:p>
    <w:p w14:paraId="5D879242" w14:textId="77777777" w:rsidR="00CA6205" w:rsidRPr="00CA6205" w:rsidRDefault="00CA6205" w:rsidP="00CA6205">
      <w:pPr>
        <w:numPr>
          <w:ilvl w:val="0"/>
          <w:numId w:val="3"/>
        </w:numPr>
        <w:tabs>
          <w:tab w:val="left" w:pos="0"/>
          <w:tab w:val="left" w:pos="284"/>
        </w:tabs>
        <w:spacing w:after="0" w:line="240" w:lineRule="auto"/>
        <w:ind w:left="284" w:hanging="284"/>
        <w:contextualSpacing/>
        <w:jc w:val="both"/>
        <w:rPr>
          <w:rFonts w:ascii="Times New Roman" w:hAnsi="Times New Roman" w:cs="Times New Roman"/>
          <w:sz w:val="23"/>
          <w:szCs w:val="23"/>
          <w:lang w:val="ro-RO"/>
        </w:rPr>
      </w:pPr>
      <w:bookmarkStart w:id="3" w:name="_Hlk48378938"/>
      <w:r w:rsidRPr="00CA6205">
        <w:rPr>
          <w:rFonts w:ascii="Times New Roman" w:hAnsi="Times New Roman" w:cs="Times New Roman"/>
          <w:iCs/>
          <w:sz w:val="23"/>
          <w:szCs w:val="23"/>
          <w:lang w:val="ro-RO"/>
        </w:rPr>
        <w:t>Repere metodologice privind organizarea procesului educațional în învățământul primar în anul de studii 2020-</w:t>
      </w:r>
      <w:r w:rsidRPr="00CA6205">
        <w:rPr>
          <w:rFonts w:ascii="Times New Roman" w:hAnsi="Times New Roman" w:cs="Times New Roman"/>
          <w:sz w:val="23"/>
          <w:szCs w:val="23"/>
          <w:lang w:val="ro-RO"/>
        </w:rPr>
        <w:t xml:space="preserve">2021. </w:t>
      </w:r>
      <w:r w:rsidRPr="00CA6205">
        <w:rPr>
          <w:rFonts w:ascii="Times New Roman" w:eastAsia="Times New Roman" w:hAnsi="Times New Roman" w:cs="Times New Roman"/>
          <w:sz w:val="23"/>
          <w:szCs w:val="23"/>
          <w:lang w:val="ro-RO"/>
        </w:rPr>
        <w:t>Chișinău: MECC, 2020.</w:t>
      </w:r>
    </w:p>
    <w:bookmarkEnd w:id="3"/>
    <w:p w14:paraId="466AD217" w14:textId="4CAE40A3" w:rsidR="00CA6205" w:rsidRPr="00CA6205" w:rsidRDefault="00CA6205" w:rsidP="00CA6205">
      <w:pPr>
        <w:spacing w:after="0" w:line="240" w:lineRule="auto"/>
        <w:ind w:left="709" w:hanging="142"/>
        <w:jc w:val="both"/>
        <w:rPr>
          <w:rFonts w:ascii="Times New Roman" w:hAnsi="Times New Roman" w:cs="Times New Roman"/>
          <w:b/>
          <w:bCs/>
          <w:sz w:val="23"/>
          <w:szCs w:val="23"/>
          <w:lang w:val="ro-RO"/>
        </w:rPr>
      </w:pPr>
      <w:r w:rsidRPr="00CA6205">
        <w:rPr>
          <w:rFonts w:ascii="Times New Roman" w:hAnsi="Times New Roman" w:cs="Times New Roman"/>
          <w:b/>
          <w:bCs/>
          <w:sz w:val="23"/>
          <w:szCs w:val="23"/>
          <w:lang w:val="ro-RO"/>
        </w:rPr>
        <w:t>Or</w:t>
      </w:r>
      <w:r w:rsidR="004C79A0">
        <w:rPr>
          <w:rFonts w:ascii="Times New Roman" w:hAnsi="Times New Roman" w:cs="Times New Roman"/>
          <w:b/>
          <w:bCs/>
          <w:sz w:val="23"/>
          <w:szCs w:val="23"/>
          <w:lang w:val="ro-RO"/>
        </w:rPr>
        <w:t>a</w:t>
      </w:r>
      <w:r w:rsidRPr="00CA6205">
        <w:rPr>
          <w:rFonts w:ascii="Times New Roman" w:hAnsi="Times New Roman" w:cs="Times New Roman"/>
          <w:b/>
          <w:bCs/>
          <w:sz w:val="23"/>
          <w:szCs w:val="23"/>
          <w:lang w:val="ro-RO"/>
        </w:rPr>
        <w:t>rul:</w:t>
      </w:r>
    </w:p>
    <w:tbl>
      <w:tblPr>
        <w:tblStyle w:val="12"/>
        <w:tblW w:w="0" w:type="auto"/>
        <w:tblInd w:w="28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68"/>
        <w:gridCol w:w="1869"/>
        <w:gridCol w:w="1869"/>
        <w:gridCol w:w="1869"/>
        <w:gridCol w:w="1869"/>
      </w:tblGrid>
      <w:tr w:rsidR="00CA6205" w:rsidRPr="00CA6205" w14:paraId="523F8A66" w14:textId="77777777" w:rsidTr="00CA6205">
        <w:tc>
          <w:tcPr>
            <w:tcW w:w="1868" w:type="dxa"/>
            <w:shd w:val="clear" w:color="auto" w:fill="DEEAF6" w:themeFill="accent5" w:themeFillTint="33"/>
          </w:tcPr>
          <w:p w14:paraId="2F8CF535" w14:textId="77777777" w:rsidR="00CA6205" w:rsidRPr="00CA6205" w:rsidRDefault="00CA6205" w:rsidP="00CA6205">
            <w:pPr>
              <w:jc w:val="center"/>
              <w:rPr>
                <w:rFonts w:ascii="Times New Roman" w:hAnsi="Times New Roman" w:cs="Times New Roman"/>
                <w:bCs/>
                <w:sz w:val="23"/>
                <w:szCs w:val="23"/>
                <w:lang w:val="ro-RO"/>
              </w:rPr>
            </w:pPr>
            <w:r w:rsidRPr="00CA6205">
              <w:rPr>
                <w:rFonts w:ascii="Times New Roman" w:hAnsi="Times New Roman" w:cs="Times New Roman"/>
                <w:bCs/>
                <w:sz w:val="23"/>
                <w:szCs w:val="23"/>
                <w:lang w:val="ro-RO"/>
              </w:rPr>
              <w:t>Luni</w:t>
            </w:r>
          </w:p>
        </w:tc>
        <w:tc>
          <w:tcPr>
            <w:tcW w:w="1869" w:type="dxa"/>
            <w:shd w:val="clear" w:color="auto" w:fill="DEEAF6" w:themeFill="accent5" w:themeFillTint="33"/>
          </w:tcPr>
          <w:p w14:paraId="4DA7D05D" w14:textId="77777777" w:rsidR="00CA6205" w:rsidRPr="00CA6205" w:rsidRDefault="00CA6205" w:rsidP="00CA6205">
            <w:pPr>
              <w:jc w:val="center"/>
              <w:rPr>
                <w:rFonts w:ascii="Times New Roman" w:hAnsi="Times New Roman" w:cs="Times New Roman"/>
                <w:bCs/>
                <w:sz w:val="23"/>
                <w:szCs w:val="23"/>
                <w:lang w:val="ro-RO"/>
              </w:rPr>
            </w:pPr>
            <w:r w:rsidRPr="00CA6205">
              <w:rPr>
                <w:rFonts w:ascii="Times New Roman" w:hAnsi="Times New Roman" w:cs="Times New Roman"/>
                <w:bCs/>
                <w:sz w:val="23"/>
                <w:szCs w:val="23"/>
                <w:lang w:val="ro-RO"/>
              </w:rPr>
              <w:t>Marți</w:t>
            </w:r>
          </w:p>
        </w:tc>
        <w:tc>
          <w:tcPr>
            <w:tcW w:w="1869" w:type="dxa"/>
            <w:shd w:val="clear" w:color="auto" w:fill="DEEAF6" w:themeFill="accent5" w:themeFillTint="33"/>
          </w:tcPr>
          <w:p w14:paraId="39F15F05" w14:textId="77777777" w:rsidR="00CA6205" w:rsidRPr="00CA6205" w:rsidRDefault="00CA6205" w:rsidP="00CA6205">
            <w:pPr>
              <w:jc w:val="center"/>
              <w:rPr>
                <w:rFonts w:ascii="Times New Roman" w:hAnsi="Times New Roman" w:cs="Times New Roman"/>
                <w:bCs/>
                <w:sz w:val="23"/>
                <w:szCs w:val="23"/>
                <w:lang w:val="ro-RO"/>
              </w:rPr>
            </w:pPr>
            <w:r w:rsidRPr="00CA6205">
              <w:rPr>
                <w:rFonts w:ascii="Times New Roman" w:hAnsi="Times New Roman" w:cs="Times New Roman"/>
                <w:bCs/>
                <w:sz w:val="23"/>
                <w:szCs w:val="23"/>
                <w:lang w:val="ro-RO"/>
              </w:rPr>
              <w:t>Miercuri</w:t>
            </w:r>
          </w:p>
        </w:tc>
        <w:tc>
          <w:tcPr>
            <w:tcW w:w="1869" w:type="dxa"/>
            <w:shd w:val="clear" w:color="auto" w:fill="DEEAF6" w:themeFill="accent5" w:themeFillTint="33"/>
          </w:tcPr>
          <w:p w14:paraId="7BD7177B" w14:textId="77777777" w:rsidR="00CA6205" w:rsidRPr="00CA6205" w:rsidRDefault="00CA6205" w:rsidP="00CA6205">
            <w:pPr>
              <w:jc w:val="center"/>
              <w:rPr>
                <w:rFonts w:ascii="Times New Roman" w:hAnsi="Times New Roman" w:cs="Times New Roman"/>
                <w:bCs/>
                <w:sz w:val="23"/>
                <w:szCs w:val="23"/>
                <w:lang w:val="ro-RO"/>
              </w:rPr>
            </w:pPr>
            <w:r w:rsidRPr="00CA6205">
              <w:rPr>
                <w:rFonts w:ascii="Times New Roman" w:hAnsi="Times New Roman" w:cs="Times New Roman"/>
                <w:bCs/>
                <w:sz w:val="23"/>
                <w:szCs w:val="23"/>
                <w:lang w:val="ro-RO"/>
              </w:rPr>
              <w:t>Joi</w:t>
            </w:r>
          </w:p>
        </w:tc>
        <w:tc>
          <w:tcPr>
            <w:tcW w:w="1869" w:type="dxa"/>
            <w:shd w:val="clear" w:color="auto" w:fill="DEEAF6" w:themeFill="accent5" w:themeFillTint="33"/>
          </w:tcPr>
          <w:p w14:paraId="05ACD3A1" w14:textId="77777777" w:rsidR="00CA6205" w:rsidRPr="00CA6205" w:rsidRDefault="00CA6205" w:rsidP="00CA6205">
            <w:pPr>
              <w:jc w:val="center"/>
              <w:rPr>
                <w:rFonts w:ascii="Times New Roman" w:hAnsi="Times New Roman" w:cs="Times New Roman"/>
                <w:bCs/>
                <w:sz w:val="23"/>
                <w:szCs w:val="23"/>
                <w:lang w:val="ro-RO"/>
              </w:rPr>
            </w:pPr>
            <w:r w:rsidRPr="00CA6205">
              <w:rPr>
                <w:rFonts w:ascii="Times New Roman" w:hAnsi="Times New Roman" w:cs="Times New Roman"/>
                <w:bCs/>
                <w:sz w:val="23"/>
                <w:szCs w:val="23"/>
                <w:lang w:val="ro-RO"/>
              </w:rPr>
              <w:t>Vineri</w:t>
            </w:r>
          </w:p>
        </w:tc>
      </w:tr>
      <w:tr w:rsidR="00CA6205" w:rsidRPr="00CA6205" w14:paraId="08F45A30" w14:textId="77777777" w:rsidTr="00CA6205">
        <w:tc>
          <w:tcPr>
            <w:tcW w:w="1868" w:type="dxa"/>
          </w:tcPr>
          <w:p w14:paraId="6AAD4CC2"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1566A949"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1E792432"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286E615D"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2D9A0667" w14:textId="77777777" w:rsidR="00CA6205" w:rsidRPr="00CA6205" w:rsidRDefault="00CA6205" w:rsidP="00CA6205">
            <w:pPr>
              <w:jc w:val="both"/>
              <w:rPr>
                <w:rFonts w:ascii="Times New Roman" w:hAnsi="Times New Roman" w:cs="Times New Roman"/>
                <w:bCs/>
                <w:sz w:val="23"/>
                <w:szCs w:val="23"/>
                <w:lang w:val="ro-RO"/>
              </w:rPr>
            </w:pPr>
          </w:p>
        </w:tc>
      </w:tr>
      <w:tr w:rsidR="00CA6205" w:rsidRPr="00CA6205" w14:paraId="2E6F11EA" w14:textId="77777777" w:rsidTr="00CA6205">
        <w:tc>
          <w:tcPr>
            <w:tcW w:w="1868" w:type="dxa"/>
          </w:tcPr>
          <w:p w14:paraId="2134A2D4" w14:textId="77777777" w:rsidR="00CA6205" w:rsidRPr="00CA6205" w:rsidRDefault="00CA6205" w:rsidP="00CA6205">
            <w:pPr>
              <w:jc w:val="both"/>
              <w:rPr>
                <w:rFonts w:ascii="Times New Roman" w:hAnsi="Times New Roman" w:cs="Times New Roman"/>
                <w:bCs/>
                <w:sz w:val="23"/>
                <w:szCs w:val="23"/>
                <w:lang w:val="ro-RO"/>
              </w:rPr>
            </w:pPr>
            <w:r w:rsidRPr="00CA6205">
              <w:rPr>
                <w:rFonts w:ascii="Times New Roman" w:hAnsi="Times New Roman" w:cs="Times New Roman"/>
                <w:bCs/>
                <w:sz w:val="23"/>
                <w:szCs w:val="23"/>
                <w:lang w:val="ro-RO"/>
              </w:rPr>
              <w:t>Matematică</w:t>
            </w:r>
          </w:p>
        </w:tc>
        <w:tc>
          <w:tcPr>
            <w:tcW w:w="1869" w:type="dxa"/>
          </w:tcPr>
          <w:p w14:paraId="7B576C1D"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63DB9137" w14:textId="77777777" w:rsidR="00CA6205" w:rsidRPr="00CA6205" w:rsidRDefault="00CA6205" w:rsidP="00CA6205">
            <w:pPr>
              <w:jc w:val="both"/>
              <w:rPr>
                <w:rFonts w:ascii="Times New Roman" w:hAnsi="Times New Roman" w:cs="Times New Roman"/>
                <w:bCs/>
                <w:sz w:val="23"/>
                <w:szCs w:val="23"/>
                <w:lang w:val="ro-RO"/>
              </w:rPr>
            </w:pPr>
            <w:r w:rsidRPr="00CA6205">
              <w:rPr>
                <w:rFonts w:ascii="Times New Roman" w:hAnsi="Times New Roman" w:cs="Times New Roman"/>
                <w:bCs/>
                <w:sz w:val="23"/>
                <w:szCs w:val="23"/>
                <w:lang w:val="ro-RO"/>
              </w:rPr>
              <w:t>Matematică</w:t>
            </w:r>
          </w:p>
        </w:tc>
        <w:tc>
          <w:tcPr>
            <w:tcW w:w="1869" w:type="dxa"/>
          </w:tcPr>
          <w:p w14:paraId="795ECE68"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45216D68" w14:textId="77777777" w:rsidR="00CA6205" w:rsidRPr="00CA6205" w:rsidRDefault="00CA6205" w:rsidP="00CA6205">
            <w:pPr>
              <w:jc w:val="both"/>
              <w:rPr>
                <w:rFonts w:ascii="Times New Roman" w:hAnsi="Times New Roman" w:cs="Times New Roman"/>
                <w:bCs/>
                <w:sz w:val="23"/>
                <w:szCs w:val="23"/>
                <w:lang w:val="ro-RO"/>
              </w:rPr>
            </w:pPr>
          </w:p>
        </w:tc>
      </w:tr>
      <w:tr w:rsidR="00CA6205" w:rsidRPr="00CA6205" w14:paraId="3BA07321" w14:textId="77777777" w:rsidTr="00CA6205">
        <w:tc>
          <w:tcPr>
            <w:tcW w:w="1868" w:type="dxa"/>
          </w:tcPr>
          <w:p w14:paraId="760EFD65"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381BFF28" w14:textId="77777777" w:rsidR="00CA6205" w:rsidRPr="00CA6205" w:rsidRDefault="00CA6205" w:rsidP="00CA6205">
            <w:pPr>
              <w:jc w:val="both"/>
              <w:rPr>
                <w:rFonts w:ascii="Times New Roman" w:hAnsi="Times New Roman" w:cs="Times New Roman"/>
                <w:bCs/>
                <w:sz w:val="23"/>
                <w:szCs w:val="23"/>
                <w:lang w:val="ro-RO"/>
              </w:rPr>
            </w:pPr>
            <w:r w:rsidRPr="00CA6205">
              <w:rPr>
                <w:rFonts w:ascii="Times New Roman" w:hAnsi="Times New Roman" w:cs="Times New Roman"/>
                <w:bCs/>
                <w:sz w:val="23"/>
                <w:szCs w:val="23"/>
                <w:lang w:val="ro-RO"/>
              </w:rPr>
              <w:t>Matematică</w:t>
            </w:r>
          </w:p>
        </w:tc>
        <w:tc>
          <w:tcPr>
            <w:tcW w:w="1869" w:type="dxa"/>
          </w:tcPr>
          <w:p w14:paraId="251877ED"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36BD8322" w14:textId="77777777" w:rsidR="00CA6205" w:rsidRPr="00CA6205" w:rsidRDefault="00CA6205" w:rsidP="00CA6205">
            <w:pPr>
              <w:jc w:val="both"/>
              <w:rPr>
                <w:rFonts w:ascii="Times New Roman" w:hAnsi="Times New Roman" w:cs="Times New Roman"/>
                <w:bCs/>
                <w:sz w:val="23"/>
                <w:szCs w:val="23"/>
                <w:lang w:val="ro-RO"/>
              </w:rPr>
            </w:pPr>
            <w:r w:rsidRPr="00CA6205">
              <w:rPr>
                <w:rFonts w:ascii="Times New Roman" w:hAnsi="Times New Roman" w:cs="Times New Roman"/>
                <w:bCs/>
                <w:sz w:val="23"/>
                <w:szCs w:val="23"/>
                <w:lang w:val="ro-RO"/>
              </w:rPr>
              <w:t>Matematică</w:t>
            </w:r>
          </w:p>
        </w:tc>
        <w:tc>
          <w:tcPr>
            <w:tcW w:w="1869" w:type="dxa"/>
          </w:tcPr>
          <w:p w14:paraId="1F5C867F" w14:textId="77777777" w:rsidR="00CA6205" w:rsidRPr="00CA6205" w:rsidRDefault="00CA6205" w:rsidP="00CA6205">
            <w:pPr>
              <w:jc w:val="both"/>
              <w:rPr>
                <w:rFonts w:ascii="Times New Roman" w:hAnsi="Times New Roman" w:cs="Times New Roman"/>
                <w:bCs/>
                <w:sz w:val="23"/>
                <w:szCs w:val="23"/>
                <w:lang w:val="ro-RO"/>
              </w:rPr>
            </w:pPr>
          </w:p>
        </w:tc>
      </w:tr>
      <w:tr w:rsidR="00CA6205" w:rsidRPr="00CA6205" w14:paraId="5E293C31" w14:textId="77777777" w:rsidTr="00CA6205">
        <w:tc>
          <w:tcPr>
            <w:tcW w:w="1868" w:type="dxa"/>
          </w:tcPr>
          <w:p w14:paraId="156D8D49"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26D1EA42"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5E14BD6B"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5CB38ABC"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6EDE3878" w14:textId="77777777" w:rsidR="00CA6205" w:rsidRPr="00CA6205" w:rsidRDefault="00CA6205" w:rsidP="00CA6205">
            <w:pPr>
              <w:jc w:val="both"/>
              <w:rPr>
                <w:rFonts w:ascii="Times New Roman" w:hAnsi="Times New Roman" w:cs="Times New Roman"/>
                <w:bCs/>
                <w:sz w:val="23"/>
                <w:szCs w:val="23"/>
                <w:lang w:val="ro-RO"/>
              </w:rPr>
            </w:pPr>
          </w:p>
        </w:tc>
      </w:tr>
      <w:tr w:rsidR="00CA6205" w:rsidRPr="00CA6205" w14:paraId="1EFE26FF" w14:textId="77777777" w:rsidTr="00CA6205">
        <w:tc>
          <w:tcPr>
            <w:tcW w:w="1868" w:type="dxa"/>
          </w:tcPr>
          <w:p w14:paraId="6EF71384"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17B4A87D"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08B08EDE"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78658AC0" w14:textId="77777777" w:rsidR="00CA6205" w:rsidRPr="00CA6205" w:rsidRDefault="00CA6205" w:rsidP="00CA6205">
            <w:pPr>
              <w:jc w:val="both"/>
              <w:rPr>
                <w:rFonts w:ascii="Times New Roman" w:hAnsi="Times New Roman" w:cs="Times New Roman"/>
                <w:bCs/>
                <w:sz w:val="23"/>
                <w:szCs w:val="23"/>
                <w:lang w:val="ro-RO"/>
              </w:rPr>
            </w:pPr>
          </w:p>
        </w:tc>
        <w:tc>
          <w:tcPr>
            <w:tcW w:w="1869" w:type="dxa"/>
          </w:tcPr>
          <w:p w14:paraId="6A88D91D" w14:textId="77777777" w:rsidR="00CA6205" w:rsidRPr="00CA6205" w:rsidRDefault="00CA6205" w:rsidP="00CA6205">
            <w:pPr>
              <w:jc w:val="both"/>
              <w:rPr>
                <w:rFonts w:ascii="Times New Roman" w:hAnsi="Times New Roman" w:cs="Times New Roman"/>
                <w:bCs/>
                <w:sz w:val="23"/>
                <w:szCs w:val="23"/>
                <w:lang w:val="ro-RO"/>
              </w:rPr>
            </w:pPr>
          </w:p>
        </w:tc>
      </w:tr>
    </w:tbl>
    <w:p w14:paraId="52E88D9E" w14:textId="77777777" w:rsidR="00CA6205" w:rsidRPr="00CA6205" w:rsidRDefault="00CA6205" w:rsidP="00CA6205">
      <w:pPr>
        <w:autoSpaceDE w:val="0"/>
        <w:autoSpaceDN w:val="0"/>
        <w:adjustRightInd w:val="0"/>
        <w:spacing w:after="0" w:line="276" w:lineRule="auto"/>
        <w:contextualSpacing/>
        <w:jc w:val="center"/>
        <w:rPr>
          <w:rFonts w:ascii="Times New Roman" w:eastAsia="Calibri" w:hAnsi="Times New Roman" w:cs="Times New Roman"/>
          <w:b/>
          <w:bCs/>
          <w:color w:val="000000"/>
          <w:sz w:val="23"/>
          <w:szCs w:val="23"/>
          <w:lang w:val="ro-RO"/>
        </w:rPr>
      </w:pPr>
    </w:p>
    <w:p w14:paraId="63F0704C" w14:textId="68710563" w:rsidR="00CA6205" w:rsidRPr="00CA6205" w:rsidRDefault="00CA6205" w:rsidP="00CA6205">
      <w:pPr>
        <w:autoSpaceDE w:val="0"/>
        <w:autoSpaceDN w:val="0"/>
        <w:adjustRightInd w:val="0"/>
        <w:spacing w:after="0" w:line="276" w:lineRule="auto"/>
        <w:contextualSpacing/>
        <w:jc w:val="center"/>
        <w:rPr>
          <w:rFonts w:ascii="Times New Roman" w:eastAsia="Calibri" w:hAnsi="Times New Roman" w:cs="Times New Roman"/>
          <w:sz w:val="23"/>
          <w:szCs w:val="23"/>
          <w:lang w:val="ro-RO"/>
        </w:rPr>
      </w:pPr>
      <w:r w:rsidRPr="00CA6205">
        <w:rPr>
          <w:rFonts w:ascii="Times New Roman" w:eastAsia="Calibri" w:hAnsi="Times New Roman" w:cs="Times New Roman"/>
          <w:b/>
          <w:bCs/>
          <w:color w:val="000000"/>
          <w:sz w:val="23"/>
          <w:szCs w:val="23"/>
          <w:lang w:val="ro-RO"/>
        </w:rPr>
        <w:t>ADMINISTRAREA DISCIPLINEI</w:t>
      </w: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106"/>
        <w:gridCol w:w="3106"/>
      </w:tblGrid>
      <w:tr w:rsidR="00CA6205" w:rsidRPr="00CA6205" w14:paraId="5CC56939" w14:textId="77777777" w:rsidTr="00032DC0">
        <w:trPr>
          <w:trHeight w:val="166"/>
          <w:jc w:val="center"/>
        </w:trPr>
        <w:tc>
          <w:tcPr>
            <w:tcW w:w="3106" w:type="dxa"/>
            <w:tcBorders>
              <w:left w:val="single" w:sz="4" w:space="0" w:color="5B9BD5"/>
              <w:bottom w:val="single" w:sz="12" w:space="0" w:color="9CC2E5"/>
            </w:tcBorders>
            <w:shd w:val="clear" w:color="auto" w:fill="DEEAF6" w:themeFill="accent5" w:themeFillTint="33"/>
            <w:vAlign w:val="center"/>
          </w:tcPr>
          <w:p w14:paraId="3AF4FF05" w14:textId="77777777" w:rsidR="00CA6205" w:rsidRPr="00CA6205" w:rsidRDefault="00CA6205" w:rsidP="00CA6205">
            <w:pPr>
              <w:autoSpaceDE w:val="0"/>
              <w:autoSpaceDN w:val="0"/>
              <w:adjustRightInd w:val="0"/>
              <w:spacing w:after="0" w:line="240" w:lineRule="auto"/>
              <w:jc w:val="center"/>
              <w:rPr>
                <w:rFonts w:ascii="Times New Roman" w:hAnsi="Times New Roman" w:cs="Times New Roman"/>
                <w:bCs/>
                <w:sz w:val="23"/>
                <w:szCs w:val="23"/>
                <w:lang w:val="ro-RO"/>
              </w:rPr>
            </w:pPr>
            <w:r w:rsidRPr="00CA6205">
              <w:rPr>
                <w:rFonts w:ascii="Times New Roman" w:hAnsi="Times New Roman" w:cs="Times New Roman"/>
                <w:bCs/>
                <w:sz w:val="23"/>
                <w:szCs w:val="23"/>
                <w:lang w:val="ro-RO"/>
              </w:rPr>
              <w:t>Nr. de ore/săptămână</w:t>
            </w:r>
          </w:p>
        </w:tc>
        <w:tc>
          <w:tcPr>
            <w:tcW w:w="3106" w:type="dxa"/>
            <w:tcBorders>
              <w:bottom w:val="single" w:sz="12" w:space="0" w:color="9CC2E5"/>
            </w:tcBorders>
            <w:shd w:val="clear" w:color="auto" w:fill="DEEAF6" w:themeFill="accent5" w:themeFillTint="33"/>
            <w:vAlign w:val="center"/>
          </w:tcPr>
          <w:p w14:paraId="63E82AF8" w14:textId="77777777" w:rsidR="00CA6205" w:rsidRPr="00CA6205" w:rsidRDefault="00CA6205" w:rsidP="00CA6205">
            <w:pPr>
              <w:autoSpaceDE w:val="0"/>
              <w:autoSpaceDN w:val="0"/>
              <w:adjustRightInd w:val="0"/>
              <w:spacing w:after="0" w:line="240" w:lineRule="auto"/>
              <w:jc w:val="center"/>
              <w:rPr>
                <w:rFonts w:ascii="Times New Roman" w:hAnsi="Times New Roman" w:cs="Times New Roman"/>
                <w:bCs/>
                <w:sz w:val="23"/>
                <w:szCs w:val="23"/>
                <w:lang w:val="ro-RO"/>
              </w:rPr>
            </w:pPr>
            <w:r w:rsidRPr="00CA6205">
              <w:rPr>
                <w:rFonts w:ascii="Times New Roman" w:hAnsi="Times New Roman" w:cs="Times New Roman"/>
                <w:bCs/>
                <w:sz w:val="23"/>
                <w:szCs w:val="23"/>
                <w:lang w:val="ro-RO"/>
              </w:rPr>
              <w:t>Nr. de ore/an</w:t>
            </w:r>
            <w:r w:rsidRPr="00CA6205">
              <w:rPr>
                <w:rFonts w:ascii="Times New Roman" w:hAnsi="Times New Roman" w:cs="Times New Roman"/>
                <w:bCs/>
                <w:sz w:val="23"/>
                <w:szCs w:val="23"/>
                <w:vertAlign w:val="superscript"/>
                <w:lang w:val="ro-RO"/>
              </w:rPr>
              <w:footnoteReference w:id="1"/>
            </w:r>
          </w:p>
        </w:tc>
      </w:tr>
      <w:tr w:rsidR="00CA6205" w:rsidRPr="00CA6205" w14:paraId="2E0EE0C6" w14:textId="77777777" w:rsidTr="00032DC0">
        <w:trPr>
          <w:trHeight w:val="139"/>
          <w:jc w:val="center"/>
        </w:trPr>
        <w:tc>
          <w:tcPr>
            <w:tcW w:w="3106" w:type="dxa"/>
            <w:shd w:val="clear" w:color="auto" w:fill="FFFFFF"/>
            <w:vAlign w:val="center"/>
          </w:tcPr>
          <w:p w14:paraId="1C629696" w14:textId="77777777" w:rsidR="00CA6205" w:rsidRPr="00CA6205" w:rsidRDefault="00CA6205" w:rsidP="00CA6205">
            <w:pPr>
              <w:spacing w:after="0" w:line="240" w:lineRule="auto"/>
              <w:jc w:val="center"/>
              <w:rPr>
                <w:rFonts w:ascii="Times New Roman" w:hAnsi="Times New Roman" w:cs="Times New Roman"/>
                <w:bCs/>
                <w:sz w:val="23"/>
                <w:szCs w:val="23"/>
                <w:lang w:val="ro-RO"/>
              </w:rPr>
            </w:pPr>
            <w:r w:rsidRPr="00CA6205">
              <w:rPr>
                <w:rFonts w:ascii="Times New Roman" w:hAnsi="Times New Roman" w:cs="Times New Roman"/>
                <w:bCs/>
                <w:sz w:val="23"/>
                <w:szCs w:val="23"/>
                <w:lang w:val="ro-RO"/>
              </w:rPr>
              <w:t>4</w:t>
            </w:r>
          </w:p>
        </w:tc>
        <w:tc>
          <w:tcPr>
            <w:tcW w:w="3106" w:type="dxa"/>
            <w:shd w:val="clear" w:color="auto" w:fill="FFFFFF"/>
            <w:vAlign w:val="center"/>
          </w:tcPr>
          <w:p w14:paraId="0D37BB08" w14:textId="77777777" w:rsidR="00CA6205" w:rsidRPr="00E36284" w:rsidRDefault="00CA6205" w:rsidP="00CA6205">
            <w:pPr>
              <w:spacing w:after="0" w:line="240" w:lineRule="auto"/>
              <w:jc w:val="center"/>
              <w:rPr>
                <w:rFonts w:ascii="Times New Roman" w:hAnsi="Times New Roman" w:cs="Times New Roman"/>
                <w:sz w:val="23"/>
                <w:szCs w:val="23"/>
                <w:lang w:val="ro-RO"/>
              </w:rPr>
            </w:pPr>
            <w:r w:rsidRPr="00E36284">
              <w:rPr>
                <w:rFonts w:ascii="Times New Roman" w:hAnsi="Times New Roman" w:cs="Times New Roman"/>
                <w:sz w:val="23"/>
                <w:szCs w:val="23"/>
                <w:lang w:val="ro-RO"/>
              </w:rPr>
              <w:t>136</w:t>
            </w:r>
          </w:p>
        </w:tc>
      </w:tr>
    </w:tbl>
    <w:tbl>
      <w:tblPr>
        <w:tblStyle w:val="TableGrid1"/>
        <w:tblW w:w="9497" w:type="dxa"/>
        <w:tblInd w:w="137"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6379"/>
        <w:gridCol w:w="709"/>
        <w:gridCol w:w="708"/>
        <w:gridCol w:w="851"/>
        <w:gridCol w:w="850"/>
      </w:tblGrid>
      <w:tr w:rsidR="00CA6205" w:rsidRPr="00CA6205" w14:paraId="4D1F3282" w14:textId="77777777" w:rsidTr="00EF6757">
        <w:trPr>
          <w:trHeight w:val="138"/>
        </w:trPr>
        <w:tc>
          <w:tcPr>
            <w:tcW w:w="6379" w:type="dxa"/>
            <w:vMerge w:val="restart"/>
            <w:shd w:val="clear" w:color="auto" w:fill="auto"/>
            <w:vAlign w:val="center"/>
          </w:tcPr>
          <w:p w14:paraId="0AF05034" w14:textId="77777777" w:rsidR="00CA6205" w:rsidRPr="00CA6205" w:rsidRDefault="00CA6205" w:rsidP="00CA6205">
            <w:pPr>
              <w:jc w:val="center"/>
              <w:rPr>
                <w:b/>
                <w:sz w:val="23"/>
                <w:szCs w:val="23"/>
              </w:rPr>
            </w:pPr>
            <w:r w:rsidRPr="00CA6205">
              <w:rPr>
                <w:b/>
                <w:sz w:val="23"/>
                <w:szCs w:val="23"/>
              </w:rPr>
              <w:t>Unități de învățare (module)</w:t>
            </w:r>
          </w:p>
        </w:tc>
        <w:tc>
          <w:tcPr>
            <w:tcW w:w="709" w:type="dxa"/>
            <w:vMerge w:val="restart"/>
            <w:shd w:val="clear" w:color="auto" w:fill="auto"/>
            <w:vAlign w:val="center"/>
          </w:tcPr>
          <w:p w14:paraId="69684704" w14:textId="77777777" w:rsidR="00EF6757" w:rsidRDefault="00CA6205" w:rsidP="00EF6757">
            <w:pPr>
              <w:ind w:left="-66" w:right="-91"/>
              <w:jc w:val="center"/>
              <w:rPr>
                <w:b/>
                <w:sz w:val="23"/>
                <w:szCs w:val="23"/>
              </w:rPr>
            </w:pPr>
            <w:r w:rsidRPr="00CA6205">
              <w:rPr>
                <w:b/>
                <w:sz w:val="23"/>
                <w:szCs w:val="23"/>
              </w:rPr>
              <w:t>Nr.</w:t>
            </w:r>
          </w:p>
          <w:p w14:paraId="40419556" w14:textId="6EAFF333" w:rsidR="00CA6205" w:rsidRPr="00CA6205" w:rsidRDefault="00CA6205" w:rsidP="00EF6757">
            <w:pPr>
              <w:ind w:left="-66" w:right="-91"/>
              <w:jc w:val="center"/>
              <w:rPr>
                <w:b/>
                <w:sz w:val="23"/>
                <w:szCs w:val="23"/>
              </w:rPr>
            </w:pPr>
            <w:r w:rsidRPr="00CA6205">
              <w:rPr>
                <w:b/>
                <w:sz w:val="23"/>
                <w:szCs w:val="23"/>
              </w:rPr>
              <w:t>ore</w:t>
            </w:r>
          </w:p>
        </w:tc>
        <w:tc>
          <w:tcPr>
            <w:tcW w:w="2409" w:type="dxa"/>
            <w:gridSpan w:val="3"/>
            <w:tcBorders>
              <w:bottom w:val="single" w:sz="4" w:space="0" w:color="00B0F0"/>
            </w:tcBorders>
            <w:shd w:val="clear" w:color="auto" w:fill="auto"/>
            <w:vAlign w:val="center"/>
          </w:tcPr>
          <w:p w14:paraId="2F0AD1CB" w14:textId="77777777" w:rsidR="00CA6205" w:rsidRPr="00CA6205" w:rsidRDefault="00CA6205" w:rsidP="00CA6205">
            <w:pPr>
              <w:jc w:val="center"/>
              <w:rPr>
                <w:b/>
                <w:sz w:val="23"/>
                <w:szCs w:val="23"/>
              </w:rPr>
            </w:pPr>
            <w:r w:rsidRPr="00CA6205">
              <w:rPr>
                <w:b/>
                <w:sz w:val="23"/>
                <w:szCs w:val="23"/>
              </w:rPr>
              <w:t>Evaluări</w:t>
            </w:r>
          </w:p>
        </w:tc>
      </w:tr>
      <w:tr w:rsidR="00CA6205" w:rsidRPr="00CA6205" w14:paraId="61D7D87B" w14:textId="77777777" w:rsidTr="00EF6757">
        <w:trPr>
          <w:trHeight w:val="186"/>
        </w:trPr>
        <w:tc>
          <w:tcPr>
            <w:tcW w:w="6379" w:type="dxa"/>
            <w:vMerge/>
            <w:tcBorders>
              <w:bottom w:val="single" w:sz="4" w:space="0" w:color="00B0F0"/>
            </w:tcBorders>
            <w:shd w:val="clear" w:color="auto" w:fill="D9E2F3" w:themeFill="accent1" w:themeFillTint="33"/>
            <w:vAlign w:val="center"/>
          </w:tcPr>
          <w:p w14:paraId="40E1964B" w14:textId="77777777" w:rsidR="00CA6205" w:rsidRPr="00CA6205" w:rsidRDefault="00CA6205" w:rsidP="00CA6205">
            <w:pPr>
              <w:jc w:val="center"/>
              <w:rPr>
                <w:b/>
                <w:sz w:val="23"/>
                <w:szCs w:val="23"/>
              </w:rPr>
            </w:pPr>
          </w:p>
        </w:tc>
        <w:tc>
          <w:tcPr>
            <w:tcW w:w="709" w:type="dxa"/>
            <w:vMerge/>
            <w:tcBorders>
              <w:bottom w:val="single" w:sz="4" w:space="0" w:color="00B0F0"/>
            </w:tcBorders>
            <w:shd w:val="clear" w:color="auto" w:fill="D9E2F3" w:themeFill="accent1" w:themeFillTint="33"/>
          </w:tcPr>
          <w:p w14:paraId="294F98C2" w14:textId="77777777" w:rsidR="00CA6205" w:rsidRPr="00CA6205" w:rsidRDefault="00CA6205" w:rsidP="00CA6205">
            <w:pPr>
              <w:jc w:val="center"/>
              <w:rPr>
                <w:b/>
                <w:sz w:val="23"/>
                <w:szCs w:val="23"/>
              </w:rPr>
            </w:pPr>
          </w:p>
        </w:tc>
        <w:tc>
          <w:tcPr>
            <w:tcW w:w="708" w:type="dxa"/>
            <w:tcBorders>
              <w:bottom w:val="single" w:sz="4" w:space="0" w:color="00B0F0"/>
            </w:tcBorders>
            <w:shd w:val="clear" w:color="auto" w:fill="auto"/>
            <w:vAlign w:val="center"/>
          </w:tcPr>
          <w:p w14:paraId="6DA41853" w14:textId="77777777" w:rsidR="00CA6205" w:rsidRPr="00CA6205" w:rsidRDefault="00CA6205" w:rsidP="00CA6205">
            <w:pPr>
              <w:jc w:val="center"/>
              <w:rPr>
                <w:b/>
                <w:sz w:val="23"/>
                <w:szCs w:val="23"/>
              </w:rPr>
            </w:pPr>
            <w:r w:rsidRPr="00CA6205">
              <w:rPr>
                <w:b/>
                <w:sz w:val="23"/>
                <w:szCs w:val="23"/>
              </w:rPr>
              <w:t>EI</w:t>
            </w:r>
          </w:p>
        </w:tc>
        <w:tc>
          <w:tcPr>
            <w:tcW w:w="851" w:type="dxa"/>
            <w:tcBorders>
              <w:bottom w:val="single" w:sz="4" w:space="0" w:color="00B0F0"/>
            </w:tcBorders>
            <w:shd w:val="clear" w:color="auto" w:fill="auto"/>
            <w:vAlign w:val="center"/>
          </w:tcPr>
          <w:p w14:paraId="4B461DCA" w14:textId="77777777" w:rsidR="00CA6205" w:rsidRPr="00CA6205" w:rsidRDefault="00CA6205" w:rsidP="00CA6205">
            <w:pPr>
              <w:ind w:left="-168" w:right="-113"/>
              <w:jc w:val="center"/>
              <w:rPr>
                <w:b/>
                <w:sz w:val="23"/>
                <w:szCs w:val="23"/>
              </w:rPr>
            </w:pPr>
            <w:r w:rsidRPr="00CA6205">
              <w:rPr>
                <w:b/>
                <w:sz w:val="23"/>
                <w:szCs w:val="23"/>
              </w:rPr>
              <w:t>EFE</w:t>
            </w:r>
          </w:p>
        </w:tc>
        <w:tc>
          <w:tcPr>
            <w:tcW w:w="850" w:type="dxa"/>
            <w:tcBorders>
              <w:bottom w:val="single" w:sz="4" w:space="0" w:color="00B0F0"/>
            </w:tcBorders>
            <w:shd w:val="clear" w:color="auto" w:fill="auto"/>
            <w:vAlign w:val="center"/>
          </w:tcPr>
          <w:p w14:paraId="5BF1AF1D" w14:textId="77777777" w:rsidR="00CA6205" w:rsidRPr="00CA6205" w:rsidRDefault="00CA6205" w:rsidP="00CA6205">
            <w:pPr>
              <w:jc w:val="center"/>
              <w:rPr>
                <w:b/>
                <w:sz w:val="23"/>
                <w:szCs w:val="23"/>
              </w:rPr>
            </w:pPr>
            <w:r w:rsidRPr="00CA6205">
              <w:rPr>
                <w:b/>
                <w:sz w:val="23"/>
                <w:szCs w:val="23"/>
              </w:rPr>
              <w:t>ES</w:t>
            </w:r>
          </w:p>
        </w:tc>
      </w:tr>
      <w:tr w:rsidR="00CA6205" w:rsidRPr="00CA6205" w14:paraId="6FB9DF5E" w14:textId="77777777" w:rsidTr="00EF6757">
        <w:trPr>
          <w:trHeight w:val="132"/>
        </w:trPr>
        <w:tc>
          <w:tcPr>
            <w:tcW w:w="9497" w:type="dxa"/>
            <w:gridSpan w:val="5"/>
            <w:shd w:val="clear" w:color="auto" w:fill="DEEAF6" w:themeFill="accent5" w:themeFillTint="33"/>
            <w:vAlign w:val="center"/>
          </w:tcPr>
          <w:p w14:paraId="3098C492" w14:textId="77777777" w:rsidR="00CA6205" w:rsidRPr="00CA6205" w:rsidRDefault="00CA6205" w:rsidP="00CA6205">
            <w:pPr>
              <w:rPr>
                <w:b/>
                <w:sz w:val="23"/>
                <w:szCs w:val="23"/>
              </w:rPr>
            </w:pPr>
            <w:r w:rsidRPr="00CA6205">
              <w:rPr>
                <w:b/>
                <w:sz w:val="23"/>
                <w:szCs w:val="23"/>
              </w:rPr>
              <w:t>Semestrul 1</w:t>
            </w:r>
          </w:p>
        </w:tc>
      </w:tr>
      <w:tr w:rsidR="00CA6205" w:rsidRPr="00CA6205" w14:paraId="0ED0A39E" w14:textId="77777777" w:rsidTr="00EF6757">
        <w:trPr>
          <w:trHeight w:val="204"/>
        </w:trPr>
        <w:tc>
          <w:tcPr>
            <w:tcW w:w="6379" w:type="dxa"/>
            <w:vAlign w:val="center"/>
          </w:tcPr>
          <w:p w14:paraId="48BAFA2E" w14:textId="77777777" w:rsidR="00CA6205" w:rsidRPr="00CA6205" w:rsidRDefault="00CA6205" w:rsidP="00CA6205">
            <w:pPr>
              <w:numPr>
                <w:ilvl w:val="0"/>
                <w:numId w:val="4"/>
              </w:numPr>
              <w:ind w:left="225" w:hanging="225"/>
              <w:rPr>
                <w:sz w:val="23"/>
                <w:szCs w:val="23"/>
                <w:lang w:bidi="en-US"/>
              </w:rPr>
            </w:pPr>
            <w:r w:rsidRPr="00CA6205">
              <w:rPr>
                <w:bCs/>
                <w:i/>
                <w:sz w:val="23"/>
                <w:szCs w:val="23"/>
              </w:rPr>
              <w:t>La izvoarele matematicii.</w:t>
            </w:r>
            <w:r w:rsidRPr="00CA6205">
              <w:rPr>
                <w:bCs/>
                <w:sz w:val="23"/>
                <w:szCs w:val="23"/>
              </w:rPr>
              <w:t xml:space="preserve"> Evocare</w:t>
            </w:r>
          </w:p>
        </w:tc>
        <w:tc>
          <w:tcPr>
            <w:tcW w:w="709" w:type="dxa"/>
            <w:vAlign w:val="center"/>
          </w:tcPr>
          <w:p w14:paraId="481C993E" w14:textId="77777777" w:rsidR="00CA6205" w:rsidRPr="00CA6205" w:rsidRDefault="00CA6205" w:rsidP="00CA6205">
            <w:pPr>
              <w:jc w:val="center"/>
              <w:rPr>
                <w:sz w:val="23"/>
                <w:szCs w:val="23"/>
              </w:rPr>
            </w:pPr>
            <w:r w:rsidRPr="00CA6205">
              <w:rPr>
                <w:sz w:val="23"/>
                <w:szCs w:val="23"/>
              </w:rPr>
              <w:t>8</w:t>
            </w:r>
          </w:p>
        </w:tc>
        <w:tc>
          <w:tcPr>
            <w:tcW w:w="708" w:type="dxa"/>
            <w:vAlign w:val="center"/>
          </w:tcPr>
          <w:p w14:paraId="0C2FB3E5" w14:textId="77777777" w:rsidR="00CA6205" w:rsidRPr="00CA6205" w:rsidRDefault="00CA6205" w:rsidP="00CA6205">
            <w:pPr>
              <w:jc w:val="center"/>
              <w:rPr>
                <w:sz w:val="23"/>
                <w:szCs w:val="23"/>
              </w:rPr>
            </w:pPr>
            <w:r w:rsidRPr="00CA6205">
              <w:rPr>
                <w:sz w:val="23"/>
                <w:szCs w:val="23"/>
              </w:rPr>
              <w:t>1</w:t>
            </w:r>
          </w:p>
        </w:tc>
        <w:tc>
          <w:tcPr>
            <w:tcW w:w="851" w:type="dxa"/>
            <w:vAlign w:val="center"/>
          </w:tcPr>
          <w:p w14:paraId="1D151FE6" w14:textId="77777777" w:rsidR="00CA6205" w:rsidRPr="00CA6205" w:rsidRDefault="00CA6205" w:rsidP="00CA6205">
            <w:pPr>
              <w:jc w:val="center"/>
              <w:rPr>
                <w:sz w:val="23"/>
                <w:szCs w:val="23"/>
              </w:rPr>
            </w:pPr>
          </w:p>
        </w:tc>
        <w:tc>
          <w:tcPr>
            <w:tcW w:w="850" w:type="dxa"/>
            <w:vAlign w:val="center"/>
          </w:tcPr>
          <w:p w14:paraId="4E758DE0" w14:textId="77777777" w:rsidR="00CA6205" w:rsidRPr="00CA6205" w:rsidRDefault="00CA6205" w:rsidP="00CA6205">
            <w:pPr>
              <w:jc w:val="center"/>
              <w:rPr>
                <w:sz w:val="23"/>
                <w:szCs w:val="23"/>
              </w:rPr>
            </w:pPr>
          </w:p>
        </w:tc>
      </w:tr>
      <w:tr w:rsidR="00CA6205" w:rsidRPr="00CA6205" w14:paraId="72D91095" w14:textId="77777777" w:rsidTr="00EF6757">
        <w:trPr>
          <w:trHeight w:val="265"/>
        </w:trPr>
        <w:tc>
          <w:tcPr>
            <w:tcW w:w="6379" w:type="dxa"/>
            <w:vAlign w:val="center"/>
          </w:tcPr>
          <w:p w14:paraId="7521A4AF" w14:textId="77777777" w:rsidR="00CA6205" w:rsidRPr="00CA6205" w:rsidRDefault="00CA6205" w:rsidP="00CA6205">
            <w:pPr>
              <w:numPr>
                <w:ilvl w:val="0"/>
                <w:numId w:val="4"/>
              </w:numPr>
              <w:ind w:left="225" w:hanging="225"/>
              <w:rPr>
                <w:bCs/>
                <w:sz w:val="23"/>
                <w:szCs w:val="23"/>
              </w:rPr>
            </w:pPr>
            <w:r w:rsidRPr="00CA6205">
              <w:rPr>
                <w:bCs/>
                <w:i/>
                <w:sz w:val="23"/>
                <w:szCs w:val="23"/>
              </w:rPr>
              <w:t>Toamna se numără bobocii</w:t>
            </w:r>
            <w:r w:rsidRPr="00CA6205">
              <w:rPr>
                <w:bCs/>
                <w:sz w:val="23"/>
                <w:szCs w:val="23"/>
              </w:rPr>
              <w:t>. Numerele naturale 0 – 10</w:t>
            </w:r>
          </w:p>
        </w:tc>
        <w:tc>
          <w:tcPr>
            <w:tcW w:w="709" w:type="dxa"/>
            <w:vAlign w:val="center"/>
          </w:tcPr>
          <w:p w14:paraId="26B7C7EF" w14:textId="77777777" w:rsidR="00CA6205" w:rsidRPr="00CA6205" w:rsidRDefault="00CA6205" w:rsidP="00CA6205">
            <w:pPr>
              <w:jc w:val="center"/>
              <w:rPr>
                <w:sz w:val="23"/>
                <w:szCs w:val="23"/>
              </w:rPr>
            </w:pPr>
            <w:r w:rsidRPr="00CA6205">
              <w:rPr>
                <w:sz w:val="23"/>
                <w:szCs w:val="23"/>
              </w:rPr>
              <w:t>26</w:t>
            </w:r>
          </w:p>
        </w:tc>
        <w:tc>
          <w:tcPr>
            <w:tcW w:w="708" w:type="dxa"/>
            <w:vAlign w:val="center"/>
          </w:tcPr>
          <w:p w14:paraId="737DE720" w14:textId="77777777" w:rsidR="00CA6205" w:rsidRPr="00CA6205" w:rsidRDefault="00CA6205" w:rsidP="00CA6205">
            <w:pPr>
              <w:jc w:val="center"/>
              <w:rPr>
                <w:sz w:val="23"/>
                <w:szCs w:val="23"/>
              </w:rPr>
            </w:pPr>
          </w:p>
        </w:tc>
        <w:tc>
          <w:tcPr>
            <w:tcW w:w="851" w:type="dxa"/>
            <w:vAlign w:val="center"/>
          </w:tcPr>
          <w:p w14:paraId="4018A585" w14:textId="77777777" w:rsidR="00CA6205" w:rsidRPr="00CA6205" w:rsidRDefault="00CA6205" w:rsidP="00CA6205">
            <w:pPr>
              <w:jc w:val="center"/>
              <w:rPr>
                <w:sz w:val="23"/>
                <w:szCs w:val="23"/>
              </w:rPr>
            </w:pPr>
            <w:r w:rsidRPr="00CA6205">
              <w:rPr>
                <w:sz w:val="23"/>
                <w:szCs w:val="23"/>
              </w:rPr>
              <w:t>2</w:t>
            </w:r>
          </w:p>
        </w:tc>
        <w:tc>
          <w:tcPr>
            <w:tcW w:w="850" w:type="dxa"/>
            <w:vAlign w:val="center"/>
          </w:tcPr>
          <w:p w14:paraId="0C92B291" w14:textId="77777777" w:rsidR="00CA6205" w:rsidRPr="00CA6205" w:rsidRDefault="00CA6205" w:rsidP="00CA6205">
            <w:pPr>
              <w:jc w:val="center"/>
              <w:rPr>
                <w:sz w:val="23"/>
                <w:szCs w:val="23"/>
              </w:rPr>
            </w:pPr>
            <w:r w:rsidRPr="00CA6205">
              <w:rPr>
                <w:sz w:val="23"/>
                <w:szCs w:val="23"/>
              </w:rPr>
              <w:t>1</w:t>
            </w:r>
          </w:p>
        </w:tc>
      </w:tr>
      <w:tr w:rsidR="00CA6205" w:rsidRPr="00CA6205" w14:paraId="5E5A1BD2" w14:textId="77777777" w:rsidTr="00EF6757">
        <w:trPr>
          <w:trHeight w:val="270"/>
        </w:trPr>
        <w:tc>
          <w:tcPr>
            <w:tcW w:w="6379" w:type="dxa"/>
            <w:vAlign w:val="center"/>
          </w:tcPr>
          <w:p w14:paraId="0C5E0EE8" w14:textId="77777777" w:rsidR="00CA6205" w:rsidRPr="00CA6205" w:rsidRDefault="00CA6205" w:rsidP="00CA6205">
            <w:pPr>
              <w:numPr>
                <w:ilvl w:val="0"/>
                <w:numId w:val="4"/>
              </w:numPr>
              <w:ind w:left="225" w:hanging="225"/>
              <w:rPr>
                <w:bCs/>
                <w:sz w:val="23"/>
                <w:szCs w:val="23"/>
                <w:lang w:bidi="en-US"/>
              </w:rPr>
            </w:pPr>
            <w:r w:rsidRPr="00CA6205">
              <w:rPr>
                <w:bCs/>
                <w:i/>
                <w:sz w:val="23"/>
                <w:szCs w:val="23"/>
              </w:rPr>
              <w:t>Boboceii prind aripi.</w:t>
            </w:r>
            <w:r w:rsidRPr="00CA6205">
              <w:rPr>
                <w:bCs/>
                <w:sz w:val="23"/>
                <w:szCs w:val="23"/>
              </w:rPr>
              <w:t xml:space="preserve"> Adunarea şi scăderea în concentrul 0 - 10</w:t>
            </w:r>
          </w:p>
        </w:tc>
        <w:tc>
          <w:tcPr>
            <w:tcW w:w="709" w:type="dxa"/>
            <w:vAlign w:val="center"/>
          </w:tcPr>
          <w:p w14:paraId="0F6E879E" w14:textId="77777777" w:rsidR="00CA6205" w:rsidRPr="00CA6205" w:rsidRDefault="00CA6205" w:rsidP="00CA6205">
            <w:pPr>
              <w:jc w:val="center"/>
              <w:rPr>
                <w:sz w:val="23"/>
                <w:szCs w:val="23"/>
              </w:rPr>
            </w:pPr>
            <w:r w:rsidRPr="00CA6205">
              <w:rPr>
                <w:sz w:val="23"/>
                <w:szCs w:val="23"/>
              </w:rPr>
              <w:t>28</w:t>
            </w:r>
          </w:p>
        </w:tc>
        <w:tc>
          <w:tcPr>
            <w:tcW w:w="708" w:type="dxa"/>
            <w:vAlign w:val="center"/>
          </w:tcPr>
          <w:p w14:paraId="1E5567C1" w14:textId="77777777" w:rsidR="00CA6205" w:rsidRPr="00CA6205" w:rsidRDefault="00CA6205" w:rsidP="00CA6205">
            <w:pPr>
              <w:jc w:val="center"/>
              <w:rPr>
                <w:sz w:val="23"/>
                <w:szCs w:val="23"/>
              </w:rPr>
            </w:pPr>
            <w:r w:rsidRPr="00CA6205">
              <w:rPr>
                <w:sz w:val="23"/>
                <w:szCs w:val="23"/>
              </w:rPr>
              <w:t>1</w:t>
            </w:r>
          </w:p>
        </w:tc>
        <w:tc>
          <w:tcPr>
            <w:tcW w:w="851" w:type="dxa"/>
            <w:vAlign w:val="center"/>
          </w:tcPr>
          <w:p w14:paraId="4D7A2929" w14:textId="77777777" w:rsidR="00CA6205" w:rsidRPr="00CA6205" w:rsidRDefault="00CA6205" w:rsidP="00CA6205">
            <w:pPr>
              <w:jc w:val="center"/>
              <w:rPr>
                <w:sz w:val="23"/>
                <w:szCs w:val="23"/>
              </w:rPr>
            </w:pPr>
            <w:r w:rsidRPr="00CA6205">
              <w:rPr>
                <w:sz w:val="23"/>
                <w:szCs w:val="23"/>
              </w:rPr>
              <w:t>1</w:t>
            </w:r>
          </w:p>
        </w:tc>
        <w:tc>
          <w:tcPr>
            <w:tcW w:w="850" w:type="dxa"/>
            <w:vAlign w:val="center"/>
          </w:tcPr>
          <w:p w14:paraId="6289DFC3" w14:textId="77777777" w:rsidR="00CA6205" w:rsidRPr="00CA6205" w:rsidRDefault="00CA6205" w:rsidP="00CA6205">
            <w:pPr>
              <w:jc w:val="center"/>
              <w:rPr>
                <w:sz w:val="23"/>
                <w:szCs w:val="23"/>
              </w:rPr>
            </w:pPr>
          </w:p>
        </w:tc>
      </w:tr>
      <w:tr w:rsidR="00CA6205" w:rsidRPr="00CA6205" w14:paraId="6C4812E7" w14:textId="77777777" w:rsidTr="00EF6757">
        <w:trPr>
          <w:trHeight w:val="273"/>
        </w:trPr>
        <w:tc>
          <w:tcPr>
            <w:tcW w:w="6379" w:type="dxa"/>
            <w:tcBorders>
              <w:bottom w:val="single" w:sz="4" w:space="0" w:color="00B0F0"/>
            </w:tcBorders>
            <w:vAlign w:val="center"/>
          </w:tcPr>
          <w:p w14:paraId="41EA3B47" w14:textId="77777777" w:rsidR="00CA6205" w:rsidRPr="00CA6205" w:rsidRDefault="00CA6205" w:rsidP="00CA6205">
            <w:pPr>
              <w:ind w:left="225"/>
              <w:jc w:val="right"/>
              <w:rPr>
                <w:b/>
                <w:bCs/>
                <w:sz w:val="23"/>
                <w:szCs w:val="23"/>
              </w:rPr>
            </w:pPr>
            <w:r w:rsidRPr="00CA6205">
              <w:rPr>
                <w:b/>
                <w:bCs/>
                <w:sz w:val="23"/>
                <w:szCs w:val="23"/>
              </w:rPr>
              <w:t>Total semestrul 1</w:t>
            </w:r>
          </w:p>
        </w:tc>
        <w:tc>
          <w:tcPr>
            <w:tcW w:w="709" w:type="dxa"/>
            <w:tcBorders>
              <w:bottom w:val="single" w:sz="4" w:space="0" w:color="00B0F0"/>
            </w:tcBorders>
            <w:vAlign w:val="center"/>
          </w:tcPr>
          <w:p w14:paraId="51F0F386" w14:textId="77777777" w:rsidR="00CA6205" w:rsidRPr="00CA6205" w:rsidRDefault="00CA6205" w:rsidP="00CA6205">
            <w:pPr>
              <w:jc w:val="center"/>
              <w:rPr>
                <w:b/>
                <w:sz w:val="23"/>
                <w:szCs w:val="23"/>
              </w:rPr>
            </w:pPr>
            <w:r w:rsidRPr="00CA6205">
              <w:rPr>
                <w:b/>
                <w:sz w:val="23"/>
                <w:szCs w:val="23"/>
              </w:rPr>
              <w:t>62</w:t>
            </w:r>
          </w:p>
        </w:tc>
        <w:tc>
          <w:tcPr>
            <w:tcW w:w="708" w:type="dxa"/>
            <w:tcBorders>
              <w:bottom w:val="single" w:sz="4" w:space="0" w:color="00B0F0"/>
            </w:tcBorders>
            <w:vAlign w:val="center"/>
          </w:tcPr>
          <w:p w14:paraId="23BB48A1" w14:textId="77777777" w:rsidR="00CA6205" w:rsidRPr="00CA6205" w:rsidRDefault="00CA6205" w:rsidP="00CA6205">
            <w:pPr>
              <w:jc w:val="center"/>
              <w:rPr>
                <w:b/>
                <w:sz w:val="23"/>
                <w:szCs w:val="23"/>
              </w:rPr>
            </w:pPr>
            <w:r w:rsidRPr="00CA6205">
              <w:rPr>
                <w:b/>
                <w:sz w:val="23"/>
                <w:szCs w:val="23"/>
              </w:rPr>
              <w:t>2</w:t>
            </w:r>
          </w:p>
        </w:tc>
        <w:tc>
          <w:tcPr>
            <w:tcW w:w="851" w:type="dxa"/>
            <w:tcBorders>
              <w:bottom w:val="single" w:sz="4" w:space="0" w:color="00B0F0"/>
            </w:tcBorders>
            <w:vAlign w:val="center"/>
          </w:tcPr>
          <w:p w14:paraId="62DE0002" w14:textId="77777777" w:rsidR="00CA6205" w:rsidRPr="00CA6205" w:rsidRDefault="00CA6205" w:rsidP="00CA6205">
            <w:pPr>
              <w:jc w:val="center"/>
              <w:rPr>
                <w:b/>
                <w:sz w:val="23"/>
                <w:szCs w:val="23"/>
              </w:rPr>
            </w:pPr>
            <w:r w:rsidRPr="00CA6205">
              <w:rPr>
                <w:b/>
                <w:sz w:val="23"/>
                <w:szCs w:val="23"/>
              </w:rPr>
              <w:t>3</w:t>
            </w:r>
          </w:p>
        </w:tc>
        <w:tc>
          <w:tcPr>
            <w:tcW w:w="850" w:type="dxa"/>
            <w:tcBorders>
              <w:bottom w:val="single" w:sz="4" w:space="0" w:color="00B0F0"/>
            </w:tcBorders>
            <w:vAlign w:val="center"/>
          </w:tcPr>
          <w:p w14:paraId="79B33D6A" w14:textId="77777777" w:rsidR="00CA6205" w:rsidRPr="00CA6205" w:rsidRDefault="00CA6205" w:rsidP="00CA6205">
            <w:pPr>
              <w:jc w:val="center"/>
              <w:rPr>
                <w:b/>
                <w:sz w:val="23"/>
                <w:szCs w:val="23"/>
              </w:rPr>
            </w:pPr>
            <w:r w:rsidRPr="00CA6205">
              <w:rPr>
                <w:b/>
                <w:sz w:val="23"/>
                <w:szCs w:val="23"/>
              </w:rPr>
              <w:t>1</w:t>
            </w:r>
          </w:p>
        </w:tc>
      </w:tr>
      <w:tr w:rsidR="00CA6205" w:rsidRPr="00CA6205" w14:paraId="303FB239" w14:textId="77777777" w:rsidTr="00EF6757">
        <w:trPr>
          <w:trHeight w:val="144"/>
        </w:trPr>
        <w:tc>
          <w:tcPr>
            <w:tcW w:w="9497" w:type="dxa"/>
            <w:gridSpan w:val="5"/>
            <w:shd w:val="clear" w:color="auto" w:fill="DEEAF6" w:themeFill="accent5" w:themeFillTint="33"/>
            <w:vAlign w:val="center"/>
          </w:tcPr>
          <w:p w14:paraId="240A0A73" w14:textId="77777777" w:rsidR="00CA6205" w:rsidRPr="00CA6205" w:rsidRDefault="00CA6205" w:rsidP="00CA6205">
            <w:pPr>
              <w:rPr>
                <w:b/>
                <w:sz w:val="23"/>
                <w:szCs w:val="23"/>
              </w:rPr>
            </w:pPr>
            <w:r w:rsidRPr="00CA6205">
              <w:rPr>
                <w:b/>
                <w:bCs/>
                <w:sz w:val="23"/>
                <w:szCs w:val="23"/>
              </w:rPr>
              <w:t>Semestrul 2</w:t>
            </w:r>
          </w:p>
        </w:tc>
      </w:tr>
      <w:tr w:rsidR="00CA6205" w:rsidRPr="00CA6205" w14:paraId="796B5CE6" w14:textId="77777777" w:rsidTr="00EF6757">
        <w:trPr>
          <w:trHeight w:val="267"/>
        </w:trPr>
        <w:tc>
          <w:tcPr>
            <w:tcW w:w="6379" w:type="dxa"/>
            <w:vAlign w:val="center"/>
          </w:tcPr>
          <w:p w14:paraId="16A50362" w14:textId="77777777" w:rsidR="00CA6205" w:rsidRPr="00CA6205" w:rsidRDefault="00CA6205" w:rsidP="00CA6205">
            <w:pPr>
              <w:rPr>
                <w:bCs/>
                <w:sz w:val="23"/>
                <w:szCs w:val="23"/>
              </w:rPr>
            </w:pPr>
            <w:r w:rsidRPr="00CA6205">
              <w:rPr>
                <w:bCs/>
                <w:sz w:val="23"/>
                <w:szCs w:val="23"/>
              </w:rPr>
              <w:t>3.</w:t>
            </w:r>
            <w:r w:rsidRPr="00CA6205">
              <w:rPr>
                <w:bCs/>
                <w:i/>
                <w:sz w:val="23"/>
                <w:szCs w:val="23"/>
              </w:rPr>
              <w:t>Boboceii prind aripi.</w:t>
            </w:r>
            <w:r w:rsidRPr="00CA6205">
              <w:rPr>
                <w:bCs/>
                <w:sz w:val="23"/>
                <w:szCs w:val="23"/>
              </w:rPr>
              <w:t xml:space="preserve"> Adunarea şi scăderea în concentrul 0 - 10 </w:t>
            </w:r>
          </w:p>
          <w:p w14:paraId="537F95CD" w14:textId="77777777" w:rsidR="00CA6205" w:rsidRPr="00CA6205" w:rsidRDefault="00CA6205" w:rsidP="00CA6205">
            <w:pPr>
              <w:rPr>
                <w:bCs/>
                <w:sz w:val="23"/>
                <w:szCs w:val="23"/>
              </w:rPr>
            </w:pPr>
            <w:r w:rsidRPr="00CA6205">
              <w:rPr>
                <w:bCs/>
                <w:sz w:val="23"/>
                <w:szCs w:val="23"/>
              </w:rPr>
              <w:t xml:space="preserve">   (continuare)</w:t>
            </w:r>
          </w:p>
        </w:tc>
        <w:tc>
          <w:tcPr>
            <w:tcW w:w="709" w:type="dxa"/>
            <w:vAlign w:val="center"/>
          </w:tcPr>
          <w:p w14:paraId="60A2B316" w14:textId="77777777" w:rsidR="00CA6205" w:rsidRPr="00CA6205" w:rsidRDefault="00CA6205" w:rsidP="00CA6205">
            <w:pPr>
              <w:jc w:val="center"/>
              <w:rPr>
                <w:sz w:val="23"/>
                <w:szCs w:val="23"/>
              </w:rPr>
            </w:pPr>
            <w:r w:rsidRPr="00CA6205">
              <w:rPr>
                <w:sz w:val="23"/>
                <w:szCs w:val="23"/>
              </w:rPr>
              <w:t>6</w:t>
            </w:r>
          </w:p>
        </w:tc>
        <w:tc>
          <w:tcPr>
            <w:tcW w:w="708" w:type="dxa"/>
            <w:vAlign w:val="center"/>
          </w:tcPr>
          <w:p w14:paraId="5CBD361F" w14:textId="77777777" w:rsidR="00CA6205" w:rsidRPr="00CA6205" w:rsidRDefault="00CA6205" w:rsidP="00CA6205">
            <w:pPr>
              <w:jc w:val="center"/>
              <w:rPr>
                <w:sz w:val="23"/>
                <w:szCs w:val="23"/>
              </w:rPr>
            </w:pPr>
            <w:r w:rsidRPr="00CA6205">
              <w:rPr>
                <w:sz w:val="23"/>
                <w:szCs w:val="23"/>
              </w:rPr>
              <w:t>1</w:t>
            </w:r>
          </w:p>
        </w:tc>
        <w:tc>
          <w:tcPr>
            <w:tcW w:w="851" w:type="dxa"/>
            <w:vAlign w:val="center"/>
          </w:tcPr>
          <w:p w14:paraId="61D22903" w14:textId="77777777" w:rsidR="00CA6205" w:rsidRPr="00CA6205" w:rsidRDefault="00CA6205" w:rsidP="00CA6205">
            <w:pPr>
              <w:jc w:val="center"/>
              <w:rPr>
                <w:sz w:val="23"/>
                <w:szCs w:val="23"/>
              </w:rPr>
            </w:pPr>
            <w:r w:rsidRPr="00CA6205">
              <w:rPr>
                <w:sz w:val="23"/>
                <w:szCs w:val="23"/>
              </w:rPr>
              <w:t>1</w:t>
            </w:r>
          </w:p>
        </w:tc>
        <w:tc>
          <w:tcPr>
            <w:tcW w:w="850" w:type="dxa"/>
            <w:vAlign w:val="center"/>
          </w:tcPr>
          <w:p w14:paraId="567C4B8E" w14:textId="77777777" w:rsidR="00CA6205" w:rsidRPr="00CA6205" w:rsidRDefault="00CA6205" w:rsidP="00CA6205">
            <w:pPr>
              <w:jc w:val="center"/>
              <w:rPr>
                <w:sz w:val="23"/>
                <w:szCs w:val="23"/>
              </w:rPr>
            </w:pPr>
            <w:r w:rsidRPr="00CA6205">
              <w:rPr>
                <w:sz w:val="23"/>
                <w:szCs w:val="23"/>
              </w:rPr>
              <w:t>1</w:t>
            </w:r>
          </w:p>
        </w:tc>
      </w:tr>
      <w:tr w:rsidR="00CA6205" w:rsidRPr="00CA6205" w14:paraId="281A9300" w14:textId="77777777" w:rsidTr="00EF6757">
        <w:trPr>
          <w:trHeight w:val="400"/>
        </w:trPr>
        <w:tc>
          <w:tcPr>
            <w:tcW w:w="6379" w:type="dxa"/>
            <w:vAlign w:val="center"/>
          </w:tcPr>
          <w:p w14:paraId="26D7ED5A" w14:textId="77777777" w:rsidR="00CA6205" w:rsidRPr="00CA6205" w:rsidRDefault="00CA6205" w:rsidP="00CA6205">
            <w:pPr>
              <w:numPr>
                <w:ilvl w:val="0"/>
                <w:numId w:val="4"/>
              </w:numPr>
              <w:ind w:left="225" w:hanging="225"/>
              <w:rPr>
                <w:bCs/>
                <w:sz w:val="23"/>
                <w:szCs w:val="23"/>
              </w:rPr>
            </w:pPr>
            <w:r w:rsidRPr="00CA6205">
              <w:rPr>
                <w:bCs/>
                <w:i/>
                <w:sz w:val="23"/>
                <w:szCs w:val="23"/>
              </w:rPr>
              <w:t>În țara fulgilor de nea.</w:t>
            </w:r>
            <w:r w:rsidRPr="00CA6205">
              <w:rPr>
                <w:bCs/>
                <w:sz w:val="23"/>
                <w:szCs w:val="23"/>
              </w:rPr>
              <w:t xml:space="preserve"> Numerele naturale 0 - 20. Adunarea și scăderea în concentrul 0 – 20</w:t>
            </w:r>
          </w:p>
        </w:tc>
        <w:tc>
          <w:tcPr>
            <w:tcW w:w="709" w:type="dxa"/>
            <w:vAlign w:val="center"/>
          </w:tcPr>
          <w:p w14:paraId="44B94AAB" w14:textId="77777777" w:rsidR="00CA6205" w:rsidRPr="00CA6205" w:rsidRDefault="00CA6205" w:rsidP="00CA6205">
            <w:pPr>
              <w:jc w:val="center"/>
              <w:rPr>
                <w:sz w:val="23"/>
                <w:szCs w:val="23"/>
              </w:rPr>
            </w:pPr>
            <w:r w:rsidRPr="00CA6205">
              <w:rPr>
                <w:sz w:val="23"/>
                <w:szCs w:val="23"/>
              </w:rPr>
              <w:t>28</w:t>
            </w:r>
          </w:p>
        </w:tc>
        <w:tc>
          <w:tcPr>
            <w:tcW w:w="708" w:type="dxa"/>
            <w:vAlign w:val="center"/>
          </w:tcPr>
          <w:p w14:paraId="13726C13" w14:textId="77777777" w:rsidR="00CA6205" w:rsidRPr="00CA6205" w:rsidRDefault="00CA6205" w:rsidP="00CA6205">
            <w:pPr>
              <w:jc w:val="center"/>
              <w:rPr>
                <w:sz w:val="23"/>
                <w:szCs w:val="23"/>
              </w:rPr>
            </w:pPr>
            <w:r w:rsidRPr="00CA6205">
              <w:rPr>
                <w:sz w:val="23"/>
                <w:szCs w:val="23"/>
              </w:rPr>
              <w:t>1</w:t>
            </w:r>
          </w:p>
        </w:tc>
        <w:tc>
          <w:tcPr>
            <w:tcW w:w="851" w:type="dxa"/>
            <w:vAlign w:val="center"/>
          </w:tcPr>
          <w:p w14:paraId="27A8C23C" w14:textId="77777777" w:rsidR="00CA6205" w:rsidRPr="00CA6205" w:rsidRDefault="00CA6205" w:rsidP="00CA6205">
            <w:pPr>
              <w:jc w:val="center"/>
              <w:rPr>
                <w:sz w:val="23"/>
                <w:szCs w:val="23"/>
              </w:rPr>
            </w:pPr>
            <w:r w:rsidRPr="00CA6205">
              <w:rPr>
                <w:sz w:val="23"/>
                <w:szCs w:val="23"/>
              </w:rPr>
              <w:t>3</w:t>
            </w:r>
          </w:p>
        </w:tc>
        <w:tc>
          <w:tcPr>
            <w:tcW w:w="850" w:type="dxa"/>
            <w:vAlign w:val="center"/>
          </w:tcPr>
          <w:p w14:paraId="10304D85" w14:textId="77777777" w:rsidR="00CA6205" w:rsidRPr="00CA6205" w:rsidRDefault="00CA6205" w:rsidP="00CA6205">
            <w:pPr>
              <w:jc w:val="center"/>
              <w:rPr>
                <w:sz w:val="23"/>
                <w:szCs w:val="23"/>
              </w:rPr>
            </w:pPr>
            <w:r w:rsidRPr="00CA6205">
              <w:rPr>
                <w:sz w:val="23"/>
                <w:szCs w:val="23"/>
              </w:rPr>
              <w:t>1</w:t>
            </w:r>
          </w:p>
        </w:tc>
      </w:tr>
      <w:tr w:rsidR="00CA6205" w:rsidRPr="00CA6205" w14:paraId="633A0601" w14:textId="77777777" w:rsidTr="00EF6757">
        <w:trPr>
          <w:trHeight w:val="266"/>
        </w:trPr>
        <w:tc>
          <w:tcPr>
            <w:tcW w:w="6379" w:type="dxa"/>
            <w:vAlign w:val="center"/>
          </w:tcPr>
          <w:p w14:paraId="1E863CDF" w14:textId="77777777" w:rsidR="00CA6205" w:rsidRPr="00CA6205" w:rsidRDefault="00CA6205" w:rsidP="00CA6205">
            <w:pPr>
              <w:numPr>
                <w:ilvl w:val="0"/>
                <w:numId w:val="4"/>
              </w:numPr>
              <w:ind w:left="255" w:hanging="255"/>
              <w:contextualSpacing/>
              <w:rPr>
                <w:bCs/>
                <w:sz w:val="23"/>
                <w:szCs w:val="23"/>
                <w:lang w:bidi="en-US"/>
              </w:rPr>
            </w:pPr>
            <w:r w:rsidRPr="00CA6205">
              <w:rPr>
                <w:bCs/>
                <w:i/>
                <w:sz w:val="23"/>
                <w:szCs w:val="23"/>
              </w:rPr>
              <w:t>Vine, vine primăvara.</w:t>
            </w:r>
            <w:r w:rsidRPr="00CA6205">
              <w:rPr>
                <w:bCs/>
                <w:sz w:val="23"/>
                <w:szCs w:val="23"/>
              </w:rPr>
              <w:t xml:space="preserve"> Numerele naturale 0 - 100. Adunarea și scăderea în concentrul 0 – 100</w:t>
            </w:r>
          </w:p>
        </w:tc>
        <w:tc>
          <w:tcPr>
            <w:tcW w:w="709" w:type="dxa"/>
            <w:vAlign w:val="center"/>
          </w:tcPr>
          <w:p w14:paraId="1ED9F0A2" w14:textId="77777777" w:rsidR="00CA6205" w:rsidRPr="00CA6205" w:rsidRDefault="00CA6205" w:rsidP="00CA6205">
            <w:pPr>
              <w:jc w:val="center"/>
              <w:rPr>
                <w:sz w:val="23"/>
                <w:szCs w:val="23"/>
              </w:rPr>
            </w:pPr>
            <w:r w:rsidRPr="00CA6205">
              <w:rPr>
                <w:sz w:val="23"/>
                <w:szCs w:val="23"/>
              </w:rPr>
              <w:t>29</w:t>
            </w:r>
          </w:p>
        </w:tc>
        <w:tc>
          <w:tcPr>
            <w:tcW w:w="708" w:type="dxa"/>
            <w:vAlign w:val="center"/>
          </w:tcPr>
          <w:p w14:paraId="29F1447B" w14:textId="77777777" w:rsidR="00CA6205" w:rsidRPr="00CA6205" w:rsidRDefault="00CA6205" w:rsidP="00CA6205">
            <w:pPr>
              <w:jc w:val="center"/>
              <w:rPr>
                <w:sz w:val="23"/>
                <w:szCs w:val="23"/>
              </w:rPr>
            </w:pPr>
            <w:r w:rsidRPr="00CA6205">
              <w:rPr>
                <w:sz w:val="23"/>
                <w:szCs w:val="23"/>
              </w:rPr>
              <w:t>1</w:t>
            </w:r>
          </w:p>
        </w:tc>
        <w:tc>
          <w:tcPr>
            <w:tcW w:w="851" w:type="dxa"/>
            <w:vAlign w:val="center"/>
          </w:tcPr>
          <w:p w14:paraId="27DCDD0E" w14:textId="77777777" w:rsidR="00CA6205" w:rsidRPr="00CA6205" w:rsidRDefault="00CA6205" w:rsidP="00CA6205">
            <w:pPr>
              <w:jc w:val="center"/>
              <w:rPr>
                <w:sz w:val="23"/>
                <w:szCs w:val="23"/>
              </w:rPr>
            </w:pPr>
            <w:r w:rsidRPr="00CA6205">
              <w:rPr>
                <w:sz w:val="23"/>
                <w:szCs w:val="23"/>
              </w:rPr>
              <w:t>3</w:t>
            </w:r>
          </w:p>
        </w:tc>
        <w:tc>
          <w:tcPr>
            <w:tcW w:w="850" w:type="dxa"/>
            <w:vAlign w:val="center"/>
          </w:tcPr>
          <w:p w14:paraId="5F1928AB" w14:textId="77777777" w:rsidR="00CA6205" w:rsidRPr="00CA6205" w:rsidRDefault="00CA6205" w:rsidP="00CA6205">
            <w:pPr>
              <w:jc w:val="center"/>
              <w:rPr>
                <w:sz w:val="23"/>
                <w:szCs w:val="23"/>
              </w:rPr>
            </w:pPr>
            <w:r w:rsidRPr="00CA6205">
              <w:rPr>
                <w:sz w:val="23"/>
                <w:szCs w:val="23"/>
              </w:rPr>
              <w:t>1</w:t>
            </w:r>
          </w:p>
        </w:tc>
      </w:tr>
      <w:tr w:rsidR="00CA6205" w:rsidRPr="00CA6205" w14:paraId="0146817C" w14:textId="77777777" w:rsidTr="00EF6757">
        <w:trPr>
          <w:trHeight w:val="150"/>
        </w:trPr>
        <w:tc>
          <w:tcPr>
            <w:tcW w:w="6379" w:type="dxa"/>
            <w:vAlign w:val="center"/>
          </w:tcPr>
          <w:p w14:paraId="4405450E" w14:textId="77777777" w:rsidR="00CA6205" w:rsidRPr="00CA6205" w:rsidRDefault="00CA6205" w:rsidP="00CA6205">
            <w:pPr>
              <w:numPr>
                <w:ilvl w:val="0"/>
                <w:numId w:val="4"/>
              </w:numPr>
              <w:ind w:left="255" w:hanging="255"/>
              <w:contextualSpacing/>
              <w:rPr>
                <w:bCs/>
                <w:sz w:val="23"/>
                <w:szCs w:val="23"/>
              </w:rPr>
            </w:pPr>
            <w:r w:rsidRPr="00CA6205">
              <w:rPr>
                <w:bCs/>
                <w:i/>
                <w:sz w:val="23"/>
                <w:szCs w:val="23"/>
              </w:rPr>
              <w:t>Culegem roadele învăţării.</w:t>
            </w:r>
            <w:r w:rsidRPr="00CA6205">
              <w:rPr>
                <w:bCs/>
                <w:sz w:val="23"/>
                <w:szCs w:val="23"/>
              </w:rPr>
              <w:t xml:space="preserve"> Recapitulare și sistematizare la finele anului școlar</w:t>
            </w:r>
          </w:p>
        </w:tc>
        <w:tc>
          <w:tcPr>
            <w:tcW w:w="709" w:type="dxa"/>
            <w:vAlign w:val="center"/>
          </w:tcPr>
          <w:p w14:paraId="19370B1F" w14:textId="77777777" w:rsidR="00CA6205" w:rsidRPr="00CA6205" w:rsidRDefault="00CA6205" w:rsidP="00CA6205">
            <w:pPr>
              <w:jc w:val="center"/>
              <w:rPr>
                <w:sz w:val="23"/>
                <w:szCs w:val="23"/>
              </w:rPr>
            </w:pPr>
            <w:r w:rsidRPr="00CA6205">
              <w:rPr>
                <w:sz w:val="23"/>
                <w:szCs w:val="23"/>
              </w:rPr>
              <w:t>11</w:t>
            </w:r>
          </w:p>
        </w:tc>
        <w:tc>
          <w:tcPr>
            <w:tcW w:w="708" w:type="dxa"/>
            <w:vAlign w:val="center"/>
          </w:tcPr>
          <w:p w14:paraId="6FB2605A" w14:textId="77777777" w:rsidR="00CA6205" w:rsidRPr="00CA6205" w:rsidRDefault="00CA6205" w:rsidP="00CA6205">
            <w:pPr>
              <w:jc w:val="center"/>
              <w:rPr>
                <w:sz w:val="23"/>
                <w:szCs w:val="23"/>
              </w:rPr>
            </w:pPr>
          </w:p>
        </w:tc>
        <w:tc>
          <w:tcPr>
            <w:tcW w:w="851" w:type="dxa"/>
            <w:vAlign w:val="center"/>
          </w:tcPr>
          <w:p w14:paraId="29275076" w14:textId="77777777" w:rsidR="00CA6205" w:rsidRPr="00CA6205" w:rsidRDefault="00CA6205" w:rsidP="00CA6205">
            <w:pPr>
              <w:jc w:val="center"/>
              <w:rPr>
                <w:sz w:val="23"/>
                <w:szCs w:val="23"/>
              </w:rPr>
            </w:pPr>
          </w:p>
        </w:tc>
        <w:tc>
          <w:tcPr>
            <w:tcW w:w="850" w:type="dxa"/>
            <w:vAlign w:val="center"/>
          </w:tcPr>
          <w:p w14:paraId="64468AC5" w14:textId="77777777" w:rsidR="00CA6205" w:rsidRPr="00CA6205" w:rsidRDefault="00CA6205" w:rsidP="00CA6205">
            <w:pPr>
              <w:jc w:val="center"/>
              <w:rPr>
                <w:sz w:val="23"/>
                <w:szCs w:val="23"/>
              </w:rPr>
            </w:pPr>
            <w:r w:rsidRPr="00CA6205">
              <w:rPr>
                <w:sz w:val="23"/>
                <w:szCs w:val="23"/>
              </w:rPr>
              <w:t xml:space="preserve">1(A) </w:t>
            </w:r>
          </w:p>
        </w:tc>
      </w:tr>
      <w:tr w:rsidR="00CA6205" w:rsidRPr="00CA6205" w14:paraId="1C5C37A1" w14:textId="77777777" w:rsidTr="00EF6757">
        <w:trPr>
          <w:trHeight w:val="300"/>
        </w:trPr>
        <w:tc>
          <w:tcPr>
            <w:tcW w:w="6379" w:type="dxa"/>
            <w:vAlign w:val="center"/>
          </w:tcPr>
          <w:p w14:paraId="08E22454" w14:textId="77777777" w:rsidR="00CA6205" w:rsidRPr="00CA6205" w:rsidRDefault="00CA6205" w:rsidP="00CA6205">
            <w:pPr>
              <w:ind w:left="225"/>
              <w:jc w:val="right"/>
              <w:rPr>
                <w:b/>
                <w:bCs/>
                <w:sz w:val="23"/>
                <w:szCs w:val="23"/>
              </w:rPr>
            </w:pPr>
            <w:r w:rsidRPr="00CA6205">
              <w:rPr>
                <w:b/>
                <w:bCs/>
                <w:sz w:val="23"/>
                <w:szCs w:val="23"/>
              </w:rPr>
              <w:t>Total semestrul 2</w:t>
            </w:r>
          </w:p>
        </w:tc>
        <w:tc>
          <w:tcPr>
            <w:tcW w:w="709" w:type="dxa"/>
            <w:vAlign w:val="center"/>
          </w:tcPr>
          <w:p w14:paraId="6698596B" w14:textId="77777777" w:rsidR="00CA6205" w:rsidRPr="00CA6205" w:rsidRDefault="00CA6205" w:rsidP="00CA6205">
            <w:pPr>
              <w:jc w:val="center"/>
              <w:rPr>
                <w:b/>
                <w:sz w:val="23"/>
                <w:szCs w:val="23"/>
              </w:rPr>
            </w:pPr>
            <w:r w:rsidRPr="00CA6205">
              <w:rPr>
                <w:b/>
                <w:sz w:val="23"/>
                <w:szCs w:val="23"/>
              </w:rPr>
              <w:t>74</w:t>
            </w:r>
          </w:p>
        </w:tc>
        <w:tc>
          <w:tcPr>
            <w:tcW w:w="708" w:type="dxa"/>
            <w:vAlign w:val="center"/>
          </w:tcPr>
          <w:p w14:paraId="7DAB5E55" w14:textId="77777777" w:rsidR="00CA6205" w:rsidRPr="00CA6205" w:rsidRDefault="00CA6205" w:rsidP="00CA6205">
            <w:pPr>
              <w:jc w:val="center"/>
              <w:rPr>
                <w:b/>
                <w:sz w:val="23"/>
                <w:szCs w:val="23"/>
              </w:rPr>
            </w:pPr>
            <w:r w:rsidRPr="00CA6205">
              <w:rPr>
                <w:b/>
                <w:sz w:val="23"/>
                <w:szCs w:val="23"/>
              </w:rPr>
              <w:t>3</w:t>
            </w:r>
          </w:p>
        </w:tc>
        <w:tc>
          <w:tcPr>
            <w:tcW w:w="851" w:type="dxa"/>
            <w:vAlign w:val="center"/>
          </w:tcPr>
          <w:p w14:paraId="324EE029" w14:textId="77777777" w:rsidR="00CA6205" w:rsidRPr="00CA6205" w:rsidRDefault="00CA6205" w:rsidP="00CA6205">
            <w:pPr>
              <w:jc w:val="center"/>
              <w:rPr>
                <w:b/>
                <w:sz w:val="23"/>
                <w:szCs w:val="23"/>
              </w:rPr>
            </w:pPr>
            <w:r w:rsidRPr="00CA6205">
              <w:rPr>
                <w:b/>
                <w:sz w:val="23"/>
                <w:szCs w:val="23"/>
              </w:rPr>
              <w:t>7</w:t>
            </w:r>
          </w:p>
        </w:tc>
        <w:tc>
          <w:tcPr>
            <w:tcW w:w="850" w:type="dxa"/>
            <w:vAlign w:val="center"/>
          </w:tcPr>
          <w:p w14:paraId="16FA5359" w14:textId="77777777" w:rsidR="00CA6205" w:rsidRPr="00CA6205" w:rsidRDefault="00CA6205" w:rsidP="00CA6205">
            <w:pPr>
              <w:jc w:val="center"/>
              <w:rPr>
                <w:b/>
                <w:sz w:val="23"/>
                <w:szCs w:val="23"/>
              </w:rPr>
            </w:pPr>
            <w:r w:rsidRPr="00CA6205">
              <w:rPr>
                <w:b/>
                <w:sz w:val="23"/>
                <w:szCs w:val="23"/>
              </w:rPr>
              <w:t>4</w:t>
            </w:r>
          </w:p>
        </w:tc>
      </w:tr>
      <w:tr w:rsidR="00CA6205" w:rsidRPr="00CA6205" w14:paraId="68674A84" w14:textId="77777777" w:rsidTr="00EF6757">
        <w:trPr>
          <w:trHeight w:val="300"/>
        </w:trPr>
        <w:tc>
          <w:tcPr>
            <w:tcW w:w="6379" w:type="dxa"/>
            <w:tcBorders>
              <w:bottom w:val="single" w:sz="4" w:space="0" w:color="00B0F0"/>
            </w:tcBorders>
            <w:vAlign w:val="center"/>
          </w:tcPr>
          <w:p w14:paraId="18CEDB1B" w14:textId="77777777" w:rsidR="00CA6205" w:rsidRPr="00CA6205" w:rsidRDefault="00CA6205" w:rsidP="00CA6205">
            <w:pPr>
              <w:ind w:left="225"/>
              <w:jc w:val="right"/>
              <w:rPr>
                <w:b/>
                <w:bCs/>
                <w:sz w:val="23"/>
                <w:szCs w:val="23"/>
              </w:rPr>
            </w:pPr>
            <w:r w:rsidRPr="00CA6205">
              <w:rPr>
                <w:b/>
                <w:bCs/>
                <w:sz w:val="23"/>
                <w:szCs w:val="23"/>
              </w:rPr>
              <w:t>Total an</w:t>
            </w:r>
          </w:p>
        </w:tc>
        <w:tc>
          <w:tcPr>
            <w:tcW w:w="709" w:type="dxa"/>
            <w:tcBorders>
              <w:bottom w:val="single" w:sz="4" w:space="0" w:color="00B0F0"/>
            </w:tcBorders>
            <w:vAlign w:val="center"/>
          </w:tcPr>
          <w:p w14:paraId="52B85673" w14:textId="77777777" w:rsidR="00CA6205" w:rsidRPr="00CA6205" w:rsidRDefault="00CA6205" w:rsidP="00CA6205">
            <w:pPr>
              <w:jc w:val="center"/>
              <w:rPr>
                <w:b/>
                <w:sz w:val="23"/>
                <w:szCs w:val="23"/>
              </w:rPr>
            </w:pPr>
            <w:r w:rsidRPr="00CA6205">
              <w:rPr>
                <w:b/>
                <w:sz w:val="23"/>
                <w:szCs w:val="23"/>
              </w:rPr>
              <w:t>136</w:t>
            </w:r>
          </w:p>
        </w:tc>
        <w:tc>
          <w:tcPr>
            <w:tcW w:w="708" w:type="dxa"/>
            <w:tcBorders>
              <w:bottom w:val="single" w:sz="4" w:space="0" w:color="00B0F0"/>
            </w:tcBorders>
            <w:vAlign w:val="center"/>
          </w:tcPr>
          <w:p w14:paraId="04D96A19" w14:textId="77777777" w:rsidR="00CA6205" w:rsidRPr="00CA6205" w:rsidRDefault="00CA6205" w:rsidP="00CA6205">
            <w:pPr>
              <w:jc w:val="center"/>
              <w:rPr>
                <w:b/>
                <w:sz w:val="23"/>
                <w:szCs w:val="23"/>
              </w:rPr>
            </w:pPr>
            <w:r w:rsidRPr="00CA6205">
              <w:rPr>
                <w:b/>
                <w:sz w:val="23"/>
                <w:szCs w:val="23"/>
              </w:rPr>
              <w:t>5</w:t>
            </w:r>
          </w:p>
        </w:tc>
        <w:tc>
          <w:tcPr>
            <w:tcW w:w="851" w:type="dxa"/>
            <w:tcBorders>
              <w:bottom w:val="single" w:sz="4" w:space="0" w:color="00B0F0"/>
            </w:tcBorders>
            <w:vAlign w:val="center"/>
          </w:tcPr>
          <w:p w14:paraId="23C7FF46" w14:textId="77777777" w:rsidR="00CA6205" w:rsidRPr="00CA6205" w:rsidRDefault="00CA6205" w:rsidP="00CA6205">
            <w:pPr>
              <w:jc w:val="center"/>
              <w:rPr>
                <w:b/>
                <w:sz w:val="23"/>
                <w:szCs w:val="23"/>
              </w:rPr>
            </w:pPr>
            <w:r w:rsidRPr="00CA6205">
              <w:rPr>
                <w:b/>
                <w:sz w:val="23"/>
                <w:szCs w:val="23"/>
              </w:rPr>
              <w:t>10</w:t>
            </w:r>
          </w:p>
        </w:tc>
        <w:tc>
          <w:tcPr>
            <w:tcW w:w="850" w:type="dxa"/>
            <w:tcBorders>
              <w:bottom w:val="single" w:sz="4" w:space="0" w:color="00B0F0"/>
            </w:tcBorders>
            <w:vAlign w:val="center"/>
          </w:tcPr>
          <w:p w14:paraId="4A98F121" w14:textId="77777777" w:rsidR="00CA6205" w:rsidRPr="00CA6205" w:rsidRDefault="00CA6205" w:rsidP="00CA6205">
            <w:pPr>
              <w:jc w:val="center"/>
              <w:rPr>
                <w:b/>
                <w:sz w:val="23"/>
                <w:szCs w:val="23"/>
              </w:rPr>
            </w:pPr>
            <w:r w:rsidRPr="00CA6205">
              <w:rPr>
                <w:b/>
                <w:sz w:val="23"/>
                <w:szCs w:val="23"/>
              </w:rPr>
              <w:t>5</w:t>
            </w:r>
          </w:p>
        </w:tc>
      </w:tr>
    </w:tbl>
    <w:p w14:paraId="57C59379" w14:textId="77777777" w:rsidR="00CA6205" w:rsidRDefault="00CA6205" w:rsidP="00352C2E">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sectPr w:rsidR="00CA6205" w:rsidSect="004E38CC">
          <w:footerReference w:type="default" r:id="rId11"/>
          <w:pgSz w:w="11906" w:h="16838"/>
          <w:pgMar w:top="1134" w:right="992" w:bottom="992" w:left="1276" w:header="709" w:footer="709" w:gutter="0"/>
          <w:pgNumType w:start="0"/>
          <w:cols w:space="708"/>
          <w:titlePg/>
          <w:docGrid w:linePitch="360"/>
        </w:sectPr>
      </w:pPr>
    </w:p>
    <w:p w14:paraId="43312E86" w14:textId="2BD2F9CA" w:rsidR="00352C2E" w:rsidRPr="00782D0A" w:rsidRDefault="00352C2E" w:rsidP="00352C2E">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782D0A">
        <w:rPr>
          <w:rFonts w:ascii="Times New Roman" w:hAnsi="Times New Roman" w:cs="Times New Roman"/>
          <w:b/>
          <w:iCs/>
          <w:color w:val="4472C4" w:themeColor="accent1"/>
          <w:sz w:val="24"/>
          <w:szCs w:val="24"/>
          <w:lang w:val="en-US"/>
        </w:rPr>
        <w:lastRenderedPageBreak/>
        <w:t>SEMESTRUL 1</w:t>
      </w:r>
    </w:p>
    <w:p w14:paraId="2A672752" w14:textId="77777777" w:rsidR="00032DC0" w:rsidRDefault="00032DC0" w:rsidP="00032DC0">
      <w:pPr>
        <w:autoSpaceDE w:val="0"/>
        <w:autoSpaceDN w:val="0"/>
        <w:adjustRightInd w:val="0"/>
        <w:spacing w:after="0" w:line="240" w:lineRule="auto"/>
        <w:ind w:left="816" w:right="666"/>
        <w:rPr>
          <w:rFonts w:ascii="Times New Roman" w:hAnsi="Times New Roman" w:cs="Times New Roman"/>
          <w:b/>
          <w:color w:val="FFFFFF" w:themeColor="background1"/>
          <w:sz w:val="24"/>
          <w:szCs w:val="24"/>
          <w:lang w:val="ro-RO"/>
        </w:rPr>
      </w:pPr>
    </w:p>
    <w:p w14:paraId="732D9C5F" w14:textId="5FB12862" w:rsidR="00032DC0" w:rsidRPr="00032DC0" w:rsidRDefault="00032DC0" w:rsidP="00032DC0">
      <w:pPr>
        <w:shd w:val="clear" w:color="auto" w:fill="2E74B5" w:themeFill="accent5" w:themeFillShade="BF"/>
        <w:autoSpaceDE w:val="0"/>
        <w:autoSpaceDN w:val="0"/>
        <w:adjustRightInd w:val="0"/>
        <w:spacing w:after="0" w:line="240" w:lineRule="auto"/>
        <w:ind w:left="816" w:right="666"/>
        <w:rPr>
          <w:rFonts w:ascii="Times New Roman" w:hAnsi="Times New Roman" w:cs="Times New Roman"/>
          <w:sz w:val="24"/>
          <w:szCs w:val="24"/>
          <w:lang w:val="ro-RO"/>
        </w:rPr>
      </w:pPr>
      <w:r w:rsidRPr="00032DC0">
        <w:rPr>
          <w:rFonts w:ascii="Times New Roman" w:hAnsi="Times New Roman" w:cs="Times New Roman"/>
          <w:b/>
          <w:color w:val="FFFFFF" w:themeColor="background1"/>
          <w:sz w:val="24"/>
          <w:szCs w:val="24"/>
          <w:lang w:val="ro-RO"/>
        </w:rPr>
        <w:t>UNITATEA DE ÎNVĂȚARE nr. 1.</w:t>
      </w:r>
      <w:r w:rsidRPr="00032DC0">
        <w:rPr>
          <w:rFonts w:ascii="Times New Roman" w:hAnsi="Times New Roman" w:cs="Times New Roman"/>
          <w:color w:val="FFFFFF" w:themeColor="background1"/>
          <w:sz w:val="24"/>
          <w:szCs w:val="24"/>
          <w:lang w:val="ro-RO"/>
        </w:rPr>
        <w:t xml:space="preserve"> </w:t>
      </w:r>
      <w:r w:rsidRPr="00032DC0">
        <w:rPr>
          <w:rFonts w:ascii="Times New Roman" w:hAnsi="Times New Roman" w:cs="Times New Roman"/>
          <w:i/>
          <w:color w:val="FFFFFF" w:themeColor="background1"/>
          <w:sz w:val="24"/>
          <w:szCs w:val="24"/>
          <w:lang w:val="ro-RO"/>
        </w:rPr>
        <w:t>La izvoarele matematicii.</w:t>
      </w:r>
      <w:r w:rsidRPr="00032DC0">
        <w:rPr>
          <w:rFonts w:ascii="Times New Roman" w:hAnsi="Times New Roman" w:cs="Times New Roman"/>
          <w:b/>
          <w:i/>
          <w:color w:val="FFFFFF" w:themeColor="background1"/>
          <w:sz w:val="24"/>
          <w:szCs w:val="24"/>
          <w:lang w:val="ro-RO"/>
        </w:rPr>
        <w:t xml:space="preserve"> </w:t>
      </w:r>
      <w:r w:rsidRPr="00032DC0">
        <w:rPr>
          <w:rFonts w:ascii="Times New Roman" w:hAnsi="Times New Roman" w:cs="Times New Roman"/>
          <w:color w:val="FFFFFF" w:themeColor="background1"/>
          <w:sz w:val="24"/>
          <w:szCs w:val="24"/>
          <w:lang w:val="ro-RO"/>
        </w:rPr>
        <w:t>Evocare</w:t>
      </w:r>
      <w:r w:rsidRPr="00032DC0">
        <w:rPr>
          <w:rFonts w:ascii="Times New Roman" w:hAnsi="Times New Roman" w:cs="Times New Roman"/>
          <w:b/>
          <w:color w:val="FFFFFF" w:themeColor="background1"/>
          <w:sz w:val="24"/>
          <w:szCs w:val="24"/>
          <w:lang w:val="ro-RO"/>
        </w:rPr>
        <w:t xml:space="preserve"> </w:t>
      </w:r>
    </w:p>
    <w:p w14:paraId="37D4D768" w14:textId="77777777" w:rsidR="00032DC0" w:rsidRPr="00032DC0" w:rsidRDefault="00032DC0" w:rsidP="00032DC0">
      <w:pPr>
        <w:autoSpaceDE w:val="0"/>
        <w:autoSpaceDN w:val="0"/>
        <w:adjustRightInd w:val="0"/>
        <w:spacing w:after="0" w:line="240" w:lineRule="auto"/>
        <w:ind w:left="816"/>
        <w:rPr>
          <w:rFonts w:ascii="Times New Roman" w:hAnsi="Times New Roman" w:cs="Times New Roman"/>
          <w:sz w:val="24"/>
          <w:szCs w:val="24"/>
          <w:lang w:val="ro-RO"/>
        </w:rPr>
      </w:pPr>
      <w:r w:rsidRPr="00032DC0">
        <w:rPr>
          <w:rFonts w:ascii="Times New Roman" w:hAnsi="Times New Roman" w:cs="Times New Roman"/>
          <w:b/>
          <w:sz w:val="24"/>
          <w:szCs w:val="24"/>
          <w:lang w:val="ro-RO"/>
        </w:rPr>
        <w:t>Nr. de ore alocat:</w:t>
      </w:r>
      <w:r w:rsidRPr="00032DC0">
        <w:rPr>
          <w:rFonts w:ascii="Times New Roman" w:hAnsi="Times New Roman" w:cs="Times New Roman"/>
          <w:sz w:val="24"/>
          <w:szCs w:val="24"/>
          <w:lang w:val="ro-RO"/>
        </w:rPr>
        <w:t xml:space="preserve"> 8 </w:t>
      </w:r>
    </w:p>
    <w:p w14:paraId="7B588406" w14:textId="77777777" w:rsidR="00032DC0" w:rsidRPr="00032DC0" w:rsidRDefault="00032DC0" w:rsidP="00032DC0">
      <w:pPr>
        <w:autoSpaceDE w:val="0"/>
        <w:autoSpaceDN w:val="0"/>
        <w:adjustRightInd w:val="0"/>
        <w:spacing w:after="0" w:line="240" w:lineRule="auto"/>
        <w:ind w:left="851"/>
        <w:jc w:val="both"/>
        <w:rPr>
          <w:rFonts w:ascii="Times New Roman" w:hAnsi="Times New Roman" w:cs="Times New Roman"/>
          <w:sz w:val="24"/>
          <w:szCs w:val="24"/>
          <w:lang w:val="ro-RO"/>
        </w:rPr>
      </w:pPr>
      <w:r w:rsidRPr="00032DC0">
        <w:rPr>
          <w:rFonts w:ascii="Times New Roman" w:hAnsi="Times New Roman" w:cs="Times New Roman"/>
          <w:b/>
          <w:sz w:val="24"/>
          <w:szCs w:val="24"/>
          <w:lang w:val="ro-RO"/>
        </w:rPr>
        <w:t>Unități de competențe</w:t>
      </w:r>
      <w:r w:rsidRPr="00032DC0">
        <w:rPr>
          <w:rFonts w:ascii="Times New Roman" w:hAnsi="Times New Roman" w:cs="Times New Roman"/>
          <w:sz w:val="24"/>
          <w:szCs w:val="24"/>
          <w:lang w:val="ro-RO"/>
        </w:rPr>
        <w:t xml:space="preserve">: 1.1, 1.2, 1.3. </w:t>
      </w:r>
    </w:p>
    <w:tbl>
      <w:tblPr>
        <w:tblW w:w="13750" w:type="dxa"/>
        <w:tblInd w:w="846"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156"/>
        <w:gridCol w:w="1093"/>
        <w:gridCol w:w="1749"/>
        <w:gridCol w:w="2334"/>
        <w:gridCol w:w="1418"/>
      </w:tblGrid>
      <w:tr w:rsidR="00032DC0" w:rsidRPr="00032DC0" w14:paraId="1ED742CB" w14:textId="77777777" w:rsidTr="00032DC0">
        <w:trPr>
          <w:trHeight w:val="251"/>
        </w:trPr>
        <w:tc>
          <w:tcPr>
            <w:tcW w:w="7156" w:type="dxa"/>
            <w:shd w:val="clear" w:color="auto" w:fill="DBE5F1"/>
            <w:vAlign w:val="center"/>
            <w:hideMark/>
          </w:tcPr>
          <w:p w14:paraId="0DCDD2D1" w14:textId="77777777" w:rsidR="00032DC0" w:rsidRPr="00032DC0" w:rsidRDefault="00032DC0" w:rsidP="00032DC0">
            <w:pPr>
              <w:spacing w:after="0" w:line="240" w:lineRule="auto"/>
              <w:ind w:left="816"/>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Detalieri de conținut</w:t>
            </w:r>
          </w:p>
        </w:tc>
        <w:tc>
          <w:tcPr>
            <w:tcW w:w="1093" w:type="dxa"/>
            <w:shd w:val="clear" w:color="auto" w:fill="DBE5F1"/>
            <w:vAlign w:val="center"/>
          </w:tcPr>
          <w:p w14:paraId="2C1D607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Nr. ore</w:t>
            </w:r>
          </w:p>
        </w:tc>
        <w:tc>
          <w:tcPr>
            <w:tcW w:w="1749" w:type="dxa"/>
            <w:shd w:val="clear" w:color="auto" w:fill="DBE5F1"/>
            <w:vAlign w:val="center"/>
          </w:tcPr>
          <w:p w14:paraId="7E0B569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Data</w:t>
            </w:r>
          </w:p>
        </w:tc>
        <w:tc>
          <w:tcPr>
            <w:tcW w:w="2334" w:type="dxa"/>
            <w:shd w:val="clear" w:color="auto" w:fill="DBE5F1"/>
            <w:vAlign w:val="center"/>
            <w:hideMark/>
          </w:tcPr>
          <w:p w14:paraId="14063ED2"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Resurse</w:t>
            </w:r>
          </w:p>
        </w:tc>
        <w:tc>
          <w:tcPr>
            <w:tcW w:w="1418" w:type="dxa"/>
            <w:shd w:val="clear" w:color="auto" w:fill="DBE5F1"/>
            <w:vAlign w:val="center"/>
            <w:hideMark/>
          </w:tcPr>
          <w:p w14:paraId="4EA4AEE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Evaluare</w:t>
            </w:r>
          </w:p>
        </w:tc>
      </w:tr>
      <w:tr w:rsidR="00032DC0" w:rsidRPr="00032DC0" w14:paraId="41FA937B" w14:textId="77777777" w:rsidTr="00032DC0">
        <w:trPr>
          <w:trHeight w:val="234"/>
        </w:trPr>
        <w:tc>
          <w:tcPr>
            <w:tcW w:w="7156" w:type="dxa"/>
            <w:vAlign w:val="center"/>
          </w:tcPr>
          <w:p w14:paraId="432A1BEB" w14:textId="77777777" w:rsidR="00032DC0" w:rsidRPr="00032DC0" w:rsidRDefault="00032DC0" w:rsidP="007B6B73">
            <w:pPr>
              <w:numPr>
                <w:ilvl w:val="0"/>
                <w:numId w:val="46"/>
              </w:numPr>
              <w:spacing w:after="0" w:line="240" w:lineRule="auto"/>
              <w:ind w:left="316" w:hanging="316"/>
              <w:contextualSpacing/>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eastAsia="ru-RU"/>
              </w:rPr>
              <w:t xml:space="preserve">Cifrele jucăușe. </w:t>
            </w:r>
            <w:r w:rsidRPr="00032DC0">
              <w:rPr>
                <w:rFonts w:ascii="Times New Roman" w:hAnsi="Times New Roman" w:cs="Times New Roman"/>
                <w:bCs/>
                <w:sz w:val="24"/>
                <w:szCs w:val="24"/>
                <w:lang w:val="ro-RO" w:eastAsia="ru-RU"/>
              </w:rPr>
              <w:t>Lecție introductivă</w:t>
            </w:r>
          </w:p>
        </w:tc>
        <w:tc>
          <w:tcPr>
            <w:tcW w:w="1093" w:type="dxa"/>
            <w:vAlign w:val="center"/>
          </w:tcPr>
          <w:p w14:paraId="417DECB9"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49" w:type="dxa"/>
          </w:tcPr>
          <w:p w14:paraId="16EF53B2"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Mi, 02.09</w:t>
            </w:r>
          </w:p>
        </w:tc>
        <w:tc>
          <w:tcPr>
            <w:tcW w:w="2334" w:type="dxa"/>
            <w:vAlign w:val="center"/>
          </w:tcPr>
          <w:p w14:paraId="766A8903"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3]</w:t>
            </w:r>
          </w:p>
        </w:tc>
        <w:tc>
          <w:tcPr>
            <w:tcW w:w="1418" w:type="dxa"/>
            <w:vAlign w:val="center"/>
          </w:tcPr>
          <w:p w14:paraId="70171E84" w14:textId="77777777" w:rsidR="00032DC0" w:rsidRPr="00032DC0" w:rsidRDefault="00032DC0" w:rsidP="00032DC0">
            <w:pPr>
              <w:spacing w:after="0" w:line="240" w:lineRule="auto"/>
              <w:ind w:left="816"/>
              <w:jc w:val="center"/>
              <w:rPr>
                <w:rFonts w:ascii="Times New Roman" w:hAnsi="Times New Roman" w:cs="Times New Roman"/>
                <w:bCs/>
                <w:sz w:val="24"/>
                <w:szCs w:val="24"/>
                <w:lang w:val="ro-RO" w:eastAsia="ru-RU"/>
              </w:rPr>
            </w:pPr>
          </w:p>
        </w:tc>
      </w:tr>
      <w:tr w:rsidR="00032DC0" w:rsidRPr="00032DC0" w14:paraId="45219612" w14:textId="77777777" w:rsidTr="00032DC0">
        <w:trPr>
          <w:trHeight w:val="234"/>
        </w:trPr>
        <w:tc>
          <w:tcPr>
            <w:tcW w:w="7156" w:type="dxa"/>
          </w:tcPr>
          <w:p w14:paraId="44F8B451" w14:textId="77777777" w:rsidR="00032DC0" w:rsidRPr="00032DC0" w:rsidRDefault="00032DC0" w:rsidP="007B6B73">
            <w:pPr>
              <w:numPr>
                <w:ilvl w:val="0"/>
                <w:numId w:val="46"/>
              </w:numPr>
              <w:spacing w:after="0" w:line="240" w:lineRule="auto"/>
              <w:ind w:left="316" w:hanging="316"/>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Poziție. Direcție</w:t>
            </w:r>
          </w:p>
        </w:tc>
        <w:tc>
          <w:tcPr>
            <w:tcW w:w="1093" w:type="dxa"/>
            <w:vAlign w:val="center"/>
          </w:tcPr>
          <w:p w14:paraId="142A7114"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49" w:type="dxa"/>
          </w:tcPr>
          <w:p w14:paraId="3B40C416"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Jo, 03.09</w:t>
            </w:r>
          </w:p>
        </w:tc>
        <w:tc>
          <w:tcPr>
            <w:tcW w:w="2334" w:type="dxa"/>
            <w:vAlign w:val="center"/>
          </w:tcPr>
          <w:p w14:paraId="3EAF6632" w14:textId="77777777" w:rsidR="00032DC0" w:rsidRPr="00032DC0" w:rsidRDefault="00032DC0" w:rsidP="00032DC0">
            <w:pPr>
              <w:spacing w:after="0" w:line="240" w:lineRule="auto"/>
              <w:ind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4-5]</w:t>
            </w:r>
          </w:p>
        </w:tc>
        <w:tc>
          <w:tcPr>
            <w:tcW w:w="1418" w:type="dxa"/>
            <w:vAlign w:val="center"/>
          </w:tcPr>
          <w:p w14:paraId="69F05CB6" w14:textId="77777777" w:rsidR="00032DC0" w:rsidRPr="00032DC0" w:rsidRDefault="00032DC0" w:rsidP="00032DC0">
            <w:pPr>
              <w:spacing w:after="0" w:line="240" w:lineRule="auto"/>
              <w:ind w:left="816"/>
              <w:jc w:val="center"/>
              <w:rPr>
                <w:rFonts w:ascii="Times New Roman" w:hAnsi="Times New Roman" w:cs="Times New Roman"/>
                <w:bCs/>
                <w:sz w:val="24"/>
                <w:szCs w:val="24"/>
                <w:lang w:val="ro-RO" w:eastAsia="ru-RU"/>
              </w:rPr>
            </w:pPr>
          </w:p>
        </w:tc>
      </w:tr>
      <w:tr w:rsidR="00032DC0" w:rsidRPr="00032DC0" w14:paraId="0810D7D8" w14:textId="77777777" w:rsidTr="00032DC0">
        <w:trPr>
          <w:trHeight w:val="70"/>
        </w:trPr>
        <w:tc>
          <w:tcPr>
            <w:tcW w:w="7156" w:type="dxa"/>
          </w:tcPr>
          <w:p w14:paraId="34871638" w14:textId="77777777" w:rsidR="00032DC0" w:rsidRPr="00032DC0" w:rsidRDefault="00032DC0" w:rsidP="007B6B73">
            <w:pPr>
              <w:numPr>
                <w:ilvl w:val="0"/>
                <w:numId w:val="46"/>
              </w:numPr>
              <w:spacing w:after="0" w:line="240" w:lineRule="auto"/>
              <w:ind w:left="316" w:hanging="316"/>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Identic. Diferit</w:t>
            </w:r>
          </w:p>
        </w:tc>
        <w:tc>
          <w:tcPr>
            <w:tcW w:w="1093" w:type="dxa"/>
            <w:vAlign w:val="center"/>
          </w:tcPr>
          <w:p w14:paraId="3D6C287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49" w:type="dxa"/>
          </w:tcPr>
          <w:p w14:paraId="7959AAC1"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b/>
                <w:sz w:val="24"/>
                <w:szCs w:val="24"/>
                <w:lang w:val="ro-RO"/>
              </w:rPr>
              <w:t>Lu, 07.09</w:t>
            </w:r>
          </w:p>
        </w:tc>
        <w:tc>
          <w:tcPr>
            <w:tcW w:w="2334" w:type="dxa"/>
            <w:vAlign w:val="center"/>
          </w:tcPr>
          <w:p w14:paraId="7FF8B787" w14:textId="77777777" w:rsidR="00032DC0" w:rsidRPr="00032DC0" w:rsidRDefault="00032DC0" w:rsidP="00032DC0">
            <w:pPr>
              <w:spacing w:after="0" w:line="240" w:lineRule="auto"/>
              <w:ind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6-7]</w:t>
            </w:r>
          </w:p>
        </w:tc>
        <w:tc>
          <w:tcPr>
            <w:tcW w:w="1418" w:type="dxa"/>
            <w:vAlign w:val="center"/>
          </w:tcPr>
          <w:p w14:paraId="03A5BB5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B84407F" w14:textId="77777777" w:rsidTr="00032DC0">
        <w:trPr>
          <w:trHeight w:val="234"/>
        </w:trPr>
        <w:tc>
          <w:tcPr>
            <w:tcW w:w="7156" w:type="dxa"/>
          </w:tcPr>
          <w:p w14:paraId="093527C7" w14:textId="77777777" w:rsidR="00032DC0" w:rsidRPr="00032DC0" w:rsidRDefault="00032DC0" w:rsidP="007B6B73">
            <w:pPr>
              <w:numPr>
                <w:ilvl w:val="0"/>
                <w:numId w:val="46"/>
              </w:numPr>
              <w:spacing w:after="0" w:line="240" w:lineRule="auto"/>
              <w:ind w:left="316" w:hanging="316"/>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Tot atât. Mai puțin. Mai mult</w:t>
            </w:r>
          </w:p>
        </w:tc>
        <w:tc>
          <w:tcPr>
            <w:tcW w:w="1093" w:type="dxa"/>
          </w:tcPr>
          <w:p w14:paraId="5743BA82"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49" w:type="dxa"/>
          </w:tcPr>
          <w:p w14:paraId="5C56F66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08.09</w:t>
            </w:r>
          </w:p>
        </w:tc>
        <w:tc>
          <w:tcPr>
            <w:tcW w:w="2334" w:type="dxa"/>
            <w:vMerge w:val="restart"/>
            <w:vAlign w:val="center"/>
          </w:tcPr>
          <w:p w14:paraId="0F388E57" w14:textId="77777777" w:rsidR="00032DC0" w:rsidRPr="00032DC0" w:rsidRDefault="00032DC0" w:rsidP="00032DC0">
            <w:pPr>
              <w:spacing w:after="0" w:line="240" w:lineRule="auto"/>
              <w:ind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8-9]</w:t>
            </w:r>
          </w:p>
        </w:tc>
        <w:tc>
          <w:tcPr>
            <w:tcW w:w="1418" w:type="dxa"/>
            <w:vAlign w:val="center"/>
          </w:tcPr>
          <w:p w14:paraId="07B951D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83FDD4F" w14:textId="77777777" w:rsidTr="00032DC0">
        <w:trPr>
          <w:trHeight w:val="234"/>
        </w:trPr>
        <w:tc>
          <w:tcPr>
            <w:tcW w:w="7156" w:type="dxa"/>
          </w:tcPr>
          <w:p w14:paraId="4BAB4138" w14:textId="77777777" w:rsidR="00032DC0" w:rsidRPr="00032DC0" w:rsidRDefault="00032DC0" w:rsidP="007B6B73">
            <w:pPr>
              <w:numPr>
                <w:ilvl w:val="0"/>
                <w:numId w:val="46"/>
              </w:numPr>
              <w:spacing w:after="0" w:line="240" w:lineRule="auto"/>
              <w:ind w:left="316" w:hanging="316"/>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Compararea și egalizarea cantitativă a grupurilor de obiecte</w:t>
            </w:r>
          </w:p>
        </w:tc>
        <w:tc>
          <w:tcPr>
            <w:tcW w:w="1093" w:type="dxa"/>
          </w:tcPr>
          <w:p w14:paraId="03F1EF91"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49" w:type="dxa"/>
          </w:tcPr>
          <w:p w14:paraId="73804891"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Mi, 09.09</w:t>
            </w:r>
          </w:p>
        </w:tc>
        <w:tc>
          <w:tcPr>
            <w:tcW w:w="2334" w:type="dxa"/>
            <w:vMerge/>
            <w:vAlign w:val="center"/>
          </w:tcPr>
          <w:p w14:paraId="1B6CDA0A"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39F572B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3C6A0CB5" w14:textId="77777777" w:rsidTr="00032DC0">
        <w:trPr>
          <w:trHeight w:val="234"/>
        </w:trPr>
        <w:tc>
          <w:tcPr>
            <w:tcW w:w="7156" w:type="dxa"/>
          </w:tcPr>
          <w:p w14:paraId="6519E3F5" w14:textId="77777777" w:rsidR="00032DC0" w:rsidRPr="00032DC0" w:rsidRDefault="00032DC0" w:rsidP="007B6B73">
            <w:pPr>
              <w:numPr>
                <w:ilvl w:val="0"/>
                <w:numId w:val="46"/>
              </w:numPr>
              <w:spacing w:after="0" w:line="240" w:lineRule="auto"/>
              <w:ind w:left="316" w:hanging="316"/>
              <w:contextualSpacing/>
              <w:rPr>
                <w:rFonts w:ascii="Times New Roman" w:hAnsi="Times New Roman" w:cs="Times New Roman"/>
                <w:sz w:val="24"/>
                <w:szCs w:val="24"/>
                <w:lang w:val="ro-RO" w:eastAsia="ru-RU"/>
              </w:rPr>
            </w:pPr>
            <w:r w:rsidRPr="00032DC0">
              <w:rPr>
                <w:rFonts w:ascii="Times New Roman" w:hAnsi="Times New Roman" w:cs="Times New Roman"/>
                <w:bCs/>
                <w:sz w:val="24"/>
                <w:szCs w:val="24"/>
                <w:lang w:val="ro-RO"/>
              </w:rPr>
              <w:t>Cine seamănă, culege. Consolidare-dezvoltare</w:t>
            </w:r>
          </w:p>
        </w:tc>
        <w:tc>
          <w:tcPr>
            <w:tcW w:w="1093" w:type="dxa"/>
          </w:tcPr>
          <w:p w14:paraId="2D4B1A0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49" w:type="dxa"/>
          </w:tcPr>
          <w:p w14:paraId="35333BB7"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Jo, 10.09</w:t>
            </w:r>
          </w:p>
        </w:tc>
        <w:tc>
          <w:tcPr>
            <w:tcW w:w="2334" w:type="dxa"/>
            <w:vAlign w:val="center"/>
          </w:tcPr>
          <w:p w14:paraId="0986B0E7"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10-11]</w:t>
            </w:r>
          </w:p>
        </w:tc>
        <w:tc>
          <w:tcPr>
            <w:tcW w:w="1418" w:type="dxa"/>
            <w:vAlign w:val="center"/>
          </w:tcPr>
          <w:p w14:paraId="0F3D441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EDEC6A9" w14:textId="77777777" w:rsidTr="00032DC0">
        <w:trPr>
          <w:trHeight w:val="234"/>
        </w:trPr>
        <w:tc>
          <w:tcPr>
            <w:tcW w:w="7156" w:type="dxa"/>
          </w:tcPr>
          <w:p w14:paraId="4B765A3D" w14:textId="77777777" w:rsidR="00032DC0" w:rsidRPr="00032DC0" w:rsidRDefault="00032DC0" w:rsidP="007B6B73">
            <w:pPr>
              <w:numPr>
                <w:ilvl w:val="0"/>
                <w:numId w:val="46"/>
              </w:numPr>
              <w:spacing w:after="0" w:line="240" w:lineRule="auto"/>
              <w:ind w:left="316" w:hanging="316"/>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Cine seamănă, culege. Analiză-sinteză</w:t>
            </w:r>
          </w:p>
        </w:tc>
        <w:tc>
          <w:tcPr>
            <w:tcW w:w="1093" w:type="dxa"/>
          </w:tcPr>
          <w:p w14:paraId="1670B1E0"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49" w:type="dxa"/>
          </w:tcPr>
          <w:p w14:paraId="7C649E6F"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b/>
                <w:sz w:val="24"/>
                <w:szCs w:val="24"/>
                <w:lang w:val="ro-RO"/>
              </w:rPr>
              <w:t>Lu, 14.09</w:t>
            </w:r>
          </w:p>
        </w:tc>
        <w:tc>
          <w:tcPr>
            <w:tcW w:w="2334" w:type="dxa"/>
            <w:vAlign w:val="center"/>
          </w:tcPr>
          <w:p w14:paraId="3B1F1424"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Test [2, p. 11]</w:t>
            </w:r>
          </w:p>
        </w:tc>
        <w:tc>
          <w:tcPr>
            <w:tcW w:w="1418" w:type="dxa"/>
            <w:vAlign w:val="center"/>
          </w:tcPr>
          <w:p w14:paraId="325480D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 xml:space="preserve">EI 1 </w:t>
            </w:r>
          </w:p>
        </w:tc>
      </w:tr>
      <w:tr w:rsidR="00032DC0" w:rsidRPr="00032DC0" w14:paraId="7BFBAD68" w14:textId="77777777" w:rsidTr="00032DC0">
        <w:trPr>
          <w:trHeight w:val="234"/>
        </w:trPr>
        <w:tc>
          <w:tcPr>
            <w:tcW w:w="7156" w:type="dxa"/>
          </w:tcPr>
          <w:p w14:paraId="73784172" w14:textId="77777777" w:rsidR="00032DC0" w:rsidRPr="00032DC0" w:rsidRDefault="00032DC0" w:rsidP="007B6B73">
            <w:pPr>
              <w:numPr>
                <w:ilvl w:val="0"/>
                <w:numId w:val="46"/>
              </w:numPr>
              <w:spacing w:after="0" w:line="240" w:lineRule="auto"/>
              <w:ind w:left="316" w:hanging="316"/>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Activități diferențiate vizând preachizițiile necesare pentru însușirea numerației numerelor naturale</w:t>
            </w:r>
          </w:p>
        </w:tc>
        <w:tc>
          <w:tcPr>
            <w:tcW w:w="1093" w:type="dxa"/>
          </w:tcPr>
          <w:p w14:paraId="67739C96"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49" w:type="dxa"/>
          </w:tcPr>
          <w:p w14:paraId="594B0F2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15.09</w:t>
            </w:r>
          </w:p>
        </w:tc>
        <w:tc>
          <w:tcPr>
            <w:tcW w:w="2334" w:type="dxa"/>
            <w:vAlign w:val="center"/>
          </w:tcPr>
          <w:p w14:paraId="2F91B4F2"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Fișe diferențiate</w:t>
            </w:r>
          </w:p>
        </w:tc>
        <w:tc>
          <w:tcPr>
            <w:tcW w:w="1418" w:type="dxa"/>
            <w:vAlign w:val="center"/>
          </w:tcPr>
          <w:p w14:paraId="03D776F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bl>
    <w:p w14:paraId="01385A28" w14:textId="77777777" w:rsidR="00032DC0" w:rsidRPr="00032DC0" w:rsidRDefault="00032DC0" w:rsidP="00032DC0">
      <w:pPr>
        <w:spacing w:after="0" w:line="240" w:lineRule="auto"/>
        <w:ind w:firstLine="851"/>
        <w:rPr>
          <w:rFonts w:ascii="Times New Roman" w:hAnsi="Times New Roman" w:cs="Times New Roman"/>
          <w:sz w:val="4"/>
          <w:szCs w:val="4"/>
          <w:lang w:val="ro-RO"/>
        </w:rPr>
      </w:pPr>
    </w:p>
    <w:p w14:paraId="69E76F3E" w14:textId="77777777" w:rsidR="00032DC0" w:rsidRPr="00032DC0" w:rsidRDefault="00032DC0" w:rsidP="00032DC0">
      <w:pPr>
        <w:autoSpaceDE w:val="0"/>
        <w:autoSpaceDN w:val="0"/>
        <w:adjustRightInd w:val="0"/>
        <w:spacing w:after="0" w:line="240" w:lineRule="auto"/>
        <w:ind w:left="851" w:right="666" w:hanging="142"/>
        <w:rPr>
          <w:rFonts w:ascii="Times New Roman" w:hAnsi="Times New Roman" w:cs="Times New Roman"/>
          <w:b/>
          <w:color w:val="FFFFFF" w:themeColor="background1"/>
          <w:sz w:val="24"/>
          <w:szCs w:val="24"/>
          <w:shd w:val="clear" w:color="auto" w:fill="2E74B5" w:themeFill="accent5" w:themeFillShade="BF"/>
          <w:lang w:val="ro-RO"/>
        </w:rPr>
      </w:pPr>
    </w:p>
    <w:p w14:paraId="6EA39F00" w14:textId="77777777" w:rsidR="00032DC0" w:rsidRPr="00032DC0" w:rsidRDefault="00032DC0" w:rsidP="00032DC0">
      <w:pPr>
        <w:shd w:val="clear" w:color="auto" w:fill="2E74B5" w:themeFill="accent5" w:themeFillShade="BF"/>
        <w:autoSpaceDE w:val="0"/>
        <w:autoSpaceDN w:val="0"/>
        <w:adjustRightInd w:val="0"/>
        <w:spacing w:after="0" w:line="240" w:lineRule="auto"/>
        <w:ind w:left="851" w:right="666"/>
        <w:rPr>
          <w:rFonts w:ascii="Times New Roman" w:hAnsi="Times New Roman" w:cs="Times New Roman"/>
          <w:color w:val="FFFFFF" w:themeColor="background1"/>
          <w:sz w:val="24"/>
          <w:szCs w:val="24"/>
          <w:lang w:val="ro-RO"/>
        </w:rPr>
      </w:pPr>
      <w:r w:rsidRPr="00032DC0">
        <w:rPr>
          <w:rFonts w:ascii="Times New Roman" w:hAnsi="Times New Roman" w:cs="Times New Roman"/>
          <w:b/>
          <w:color w:val="FFFFFF" w:themeColor="background1"/>
          <w:sz w:val="24"/>
          <w:szCs w:val="24"/>
          <w:shd w:val="clear" w:color="auto" w:fill="2E74B5" w:themeFill="accent5" w:themeFillShade="BF"/>
          <w:lang w:val="ro-RO"/>
        </w:rPr>
        <w:t>UNITATEA DE ÎNVĂȚARE</w:t>
      </w:r>
      <w:r w:rsidRPr="00032DC0">
        <w:rPr>
          <w:rFonts w:ascii="Times New Roman" w:hAnsi="Times New Roman" w:cs="Times New Roman"/>
          <w:b/>
          <w:color w:val="FFFFFF" w:themeColor="background1"/>
          <w:sz w:val="24"/>
          <w:szCs w:val="24"/>
          <w:lang w:val="ro-RO"/>
        </w:rPr>
        <w:t xml:space="preserve"> nr. 2.</w:t>
      </w:r>
      <w:r w:rsidRPr="00032DC0">
        <w:rPr>
          <w:rFonts w:ascii="Times New Roman" w:hAnsi="Times New Roman" w:cs="Times New Roman"/>
          <w:color w:val="FFFFFF" w:themeColor="background1"/>
          <w:sz w:val="24"/>
          <w:szCs w:val="24"/>
          <w:lang w:val="ro-RO"/>
        </w:rPr>
        <w:t xml:space="preserve"> </w:t>
      </w:r>
      <w:r w:rsidRPr="00032DC0">
        <w:rPr>
          <w:rFonts w:ascii="Times New Roman" w:hAnsi="Times New Roman" w:cs="Times New Roman"/>
          <w:bCs/>
          <w:i/>
          <w:color w:val="FFFFFF" w:themeColor="background1"/>
          <w:sz w:val="24"/>
          <w:szCs w:val="24"/>
          <w:lang w:val="ro-RO"/>
        </w:rPr>
        <w:t>Toamna se numără bobocii.</w:t>
      </w:r>
      <w:r w:rsidRPr="00032DC0">
        <w:rPr>
          <w:rFonts w:ascii="Times New Roman" w:hAnsi="Times New Roman" w:cs="Times New Roman"/>
          <w:bCs/>
          <w:color w:val="FFFFFF" w:themeColor="background1"/>
          <w:sz w:val="24"/>
          <w:szCs w:val="24"/>
          <w:lang w:val="ro-RO"/>
        </w:rPr>
        <w:t xml:space="preserve"> Numerele naturale 0 - 10</w:t>
      </w:r>
    </w:p>
    <w:p w14:paraId="1617A383" w14:textId="77777777" w:rsidR="00032DC0" w:rsidRPr="00032DC0" w:rsidRDefault="00032DC0" w:rsidP="00032DC0">
      <w:pPr>
        <w:autoSpaceDE w:val="0"/>
        <w:autoSpaceDN w:val="0"/>
        <w:adjustRightInd w:val="0"/>
        <w:spacing w:after="0" w:line="240" w:lineRule="auto"/>
        <w:ind w:left="851"/>
        <w:rPr>
          <w:rFonts w:ascii="Times New Roman" w:hAnsi="Times New Roman" w:cs="Times New Roman"/>
          <w:sz w:val="24"/>
          <w:szCs w:val="24"/>
          <w:lang w:val="ro-RO"/>
        </w:rPr>
      </w:pPr>
      <w:r w:rsidRPr="00032DC0">
        <w:rPr>
          <w:rFonts w:ascii="Times New Roman" w:hAnsi="Times New Roman" w:cs="Times New Roman"/>
          <w:b/>
          <w:sz w:val="24"/>
          <w:szCs w:val="24"/>
          <w:lang w:val="ro-RO"/>
        </w:rPr>
        <w:t>Nr. de ore alocat:</w:t>
      </w:r>
      <w:r w:rsidRPr="00032DC0">
        <w:rPr>
          <w:rFonts w:ascii="Times New Roman" w:hAnsi="Times New Roman" w:cs="Times New Roman"/>
          <w:sz w:val="24"/>
          <w:szCs w:val="24"/>
          <w:lang w:val="ro-RO"/>
        </w:rPr>
        <w:t xml:space="preserve"> 26 </w:t>
      </w:r>
    </w:p>
    <w:p w14:paraId="23E88A45" w14:textId="77777777" w:rsidR="00032DC0" w:rsidRPr="00032DC0" w:rsidRDefault="00032DC0" w:rsidP="00032DC0">
      <w:pPr>
        <w:autoSpaceDE w:val="0"/>
        <w:autoSpaceDN w:val="0"/>
        <w:adjustRightInd w:val="0"/>
        <w:spacing w:after="0" w:line="240" w:lineRule="auto"/>
        <w:ind w:left="851"/>
        <w:jc w:val="both"/>
        <w:rPr>
          <w:rFonts w:ascii="Times New Roman" w:hAnsi="Times New Roman" w:cs="Times New Roman"/>
          <w:sz w:val="24"/>
          <w:szCs w:val="24"/>
          <w:lang w:val="ro-RO"/>
        </w:rPr>
      </w:pPr>
      <w:r w:rsidRPr="00032DC0">
        <w:rPr>
          <w:rFonts w:ascii="Times New Roman" w:hAnsi="Times New Roman" w:cs="Times New Roman"/>
          <w:b/>
          <w:sz w:val="24"/>
          <w:szCs w:val="24"/>
          <w:lang w:val="ro-RO"/>
        </w:rPr>
        <w:t>Unități de competențe</w:t>
      </w:r>
      <w:r w:rsidRPr="00032DC0">
        <w:rPr>
          <w:rFonts w:ascii="Times New Roman" w:hAnsi="Times New Roman" w:cs="Times New Roman"/>
          <w:sz w:val="24"/>
          <w:szCs w:val="24"/>
          <w:lang w:val="ro-RO"/>
        </w:rPr>
        <w:t>: 2.1, 2.2, 2.3, 2.4, 2.5.</w:t>
      </w:r>
    </w:p>
    <w:tbl>
      <w:tblPr>
        <w:tblW w:w="13750" w:type="dxa"/>
        <w:tblInd w:w="846"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229"/>
        <w:gridCol w:w="992"/>
        <w:gridCol w:w="1701"/>
        <w:gridCol w:w="2410"/>
        <w:gridCol w:w="1418"/>
      </w:tblGrid>
      <w:tr w:rsidR="00032DC0" w:rsidRPr="00032DC0" w14:paraId="66398232" w14:textId="77777777" w:rsidTr="00032DC0">
        <w:trPr>
          <w:trHeight w:val="102"/>
        </w:trPr>
        <w:tc>
          <w:tcPr>
            <w:tcW w:w="7229" w:type="dxa"/>
            <w:shd w:val="clear" w:color="auto" w:fill="DBE5F1"/>
            <w:vAlign w:val="center"/>
            <w:hideMark/>
          </w:tcPr>
          <w:p w14:paraId="2B0D3CF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Detalieri de conținut</w:t>
            </w:r>
          </w:p>
        </w:tc>
        <w:tc>
          <w:tcPr>
            <w:tcW w:w="992" w:type="dxa"/>
            <w:shd w:val="clear" w:color="auto" w:fill="DBE5F1"/>
            <w:vAlign w:val="center"/>
          </w:tcPr>
          <w:p w14:paraId="35E825D9"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Nr. ore</w:t>
            </w:r>
          </w:p>
        </w:tc>
        <w:tc>
          <w:tcPr>
            <w:tcW w:w="1701" w:type="dxa"/>
            <w:shd w:val="clear" w:color="auto" w:fill="DBE5F1"/>
            <w:vAlign w:val="center"/>
            <w:hideMark/>
          </w:tcPr>
          <w:p w14:paraId="2600BB11"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Data</w:t>
            </w:r>
          </w:p>
        </w:tc>
        <w:tc>
          <w:tcPr>
            <w:tcW w:w="2410" w:type="dxa"/>
            <w:shd w:val="clear" w:color="auto" w:fill="DBE5F1"/>
            <w:vAlign w:val="center"/>
            <w:hideMark/>
          </w:tcPr>
          <w:p w14:paraId="05154EBA"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Resurse</w:t>
            </w:r>
          </w:p>
        </w:tc>
        <w:tc>
          <w:tcPr>
            <w:tcW w:w="1418" w:type="dxa"/>
            <w:shd w:val="clear" w:color="auto" w:fill="DBE5F1"/>
            <w:vAlign w:val="center"/>
            <w:hideMark/>
          </w:tcPr>
          <w:p w14:paraId="1D79D6FE" w14:textId="77777777" w:rsidR="00032DC0" w:rsidRPr="00032DC0" w:rsidRDefault="00032DC0" w:rsidP="00032DC0">
            <w:pPr>
              <w:spacing w:after="0" w:line="240" w:lineRule="auto"/>
              <w:ind w:left="-114" w:right="-112"/>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Evaluare</w:t>
            </w:r>
          </w:p>
        </w:tc>
      </w:tr>
      <w:tr w:rsidR="00032DC0" w:rsidRPr="00032DC0" w14:paraId="2C1934ED" w14:textId="77777777" w:rsidTr="00032DC0">
        <w:trPr>
          <w:trHeight w:val="197"/>
        </w:trPr>
        <w:tc>
          <w:tcPr>
            <w:tcW w:w="7229" w:type="dxa"/>
            <w:vAlign w:val="center"/>
          </w:tcPr>
          <w:p w14:paraId="4744B3A5" w14:textId="40A72391" w:rsidR="00032DC0" w:rsidRPr="005E57CA" w:rsidRDefault="00032DC0" w:rsidP="007B6B73">
            <w:pPr>
              <w:pStyle w:val="ae"/>
              <w:numPr>
                <w:ilvl w:val="0"/>
                <w:numId w:val="46"/>
              </w:numPr>
              <w:spacing w:after="0" w:line="240" w:lineRule="auto"/>
              <w:rPr>
                <w:rFonts w:ascii="Times New Roman" w:hAnsi="Times New Roman" w:cs="Times New Roman"/>
                <w:bCs/>
                <w:sz w:val="24"/>
                <w:szCs w:val="24"/>
                <w:lang w:val="ro-RO" w:eastAsia="ru-RU"/>
              </w:rPr>
            </w:pPr>
            <w:r w:rsidRPr="005E57CA">
              <w:rPr>
                <w:rFonts w:ascii="Times New Roman" w:hAnsi="Times New Roman" w:cs="Times New Roman"/>
                <w:sz w:val="24"/>
                <w:szCs w:val="24"/>
                <w:lang w:val="ro-RO" w:eastAsia="ru-RU"/>
              </w:rPr>
              <w:t>Numărul și cifra 1</w:t>
            </w:r>
          </w:p>
        </w:tc>
        <w:tc>
          <w:tcPr>
            <w:tcW w:w="992" w:type="dxa"/>
            <w:vAlign w:val="center"/>
          </w:tcPr>
          <w:p w14:paraId="31ACA7F8"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47B4A591" w14:textId="77777777" w:rsidR="00032DC0" w:rsidRPr="00032DC0" w:rsidRDefault="00032DC0" w:rsidP="00032DC0">
            <w:pPr>
              <w:spacing w:after="0" w:line="240" w:lineRule="auto"/>
              <w:jc w:val="center"/>
              <w:rPr>
                <w:rFonts w:ascii="Times New Roman" w:hAnsi="Times New Roman" w:cs="Times New Roman"/>
                <w:sz w:val="24"/>
                <w:szCs w:val="24"/>
                <w:highlight w:val="magenta"/>
                <w:lang w:val="ro-RO" w:eastAsia="ru-RU"/>
              </w:rPr>
            </w:pPr>
            <w:r w:rsidRPr="00032DC0">
              <w:rPr>
                <w:rFonts w:ascii="Times New Roman" w:hAnsi="Times New Roman" w:cs="Times New Roman"/>
                <w:sz w:val="24"/>
                <w:szCs w:val="24"/>
                <w:lang w:val="ro-RO" w:eastAsia="ru-RU"/>
              </w:rPr>
              <w:t>Mi, 16.09</w:t>
            </w:r>
          </w:p>
        </w:tc>
        <w:tc>
          <w:tcPr>
            <w:tcW w:w="2410" w:type="dxa"/>
            <w:vAlign w:val="center"/>
          </w:tcPr>
          <w:p w14:paraId="784088A9"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12]</w:t>
            </w:r>
          </w:p>
        </w:tc>
        <w:tc>
          <w:tcPr>
            <w:tcW w:w="1418" w:type="dxa"/>
            <w:vAlign w:val="center"/>
          </w:tcPr>
          <w:p w14:paraId="5EC7A53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567CFF2" w14:textId="77777777" w:rsidTr="00032DC0">
        <w:trPr>
          <w:trHeight w:val="202"/>
        </w:trPr>
        <w:tc>
          <w:tcPr>
            <w:tcW w:w="7229" w:type="dxa"/>
          </w:tcPr>
          <w:p w14:paraId="5E101FB1"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Numărul și cifra 2</w:t>
            </w:r>
          </w:p>
        </w:tc>
        <w:tc>
          <w:tcPr>
            <w:tcW w:w="992" w:type="dxa"/>
          </w:tcPr>
          <w:p w14:paraId="2B9CC0F6"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37A37A47"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Jo, 17.09</w:t>
            </w:r>
          </w:p>
        </w:tc>
        <w:tc>
          <w:tcPr>
            <w:tcW w:w="2410" w:type="dxa"/>
            <w:vAlign w:val="center"/>
          </w:tcPr>
          <w:p w14:paraId="1596D8A0"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13]</w:t>
            </w:r>
          </w:p>
        </w:tc>
        <w:tc>
          <w:tcPr>
            <w:tcW w:w="1418" w:type="dxa"/>
            <w:vAlign w:val="center"/>
          </w:tcPr>
          <w:p w14:paraId="57013C0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67E94FA" w14:textId="77777777" w:rsidTr="00032DC0">
        <w:trPr>
          <w:trHeight w:val="263"/>
        </w:trPr>
        <w:tc>
          <w:tcPr>
            <w:tcW w:w="7229" w:type="dxa"/>
          </w:tcPr>
          <w:p w14:paraId="5AA17218"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Relații de comparație</w:t>
            </w:r>
          </w:p>
        </w:tc>
        <w:tc>
          <w:tcPr>
            <w:tcW w:w="992" w:type="dxa"/>
            <w:vAlign w:val="center"/>
          </w:tcPr>
          <w:p w14:paraId="7EA2F43B"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C8082C1"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b/>
                <w:sz w:val="24"/>
                <w:szCs w:val="24"/>
                <w:lang w:val="ro-RO"/>
              </w:rPr>
              <w:t>Lu, 21.09</w:t>
            </w:r>
          </w:p>
        </w:tc>
        <w:tc>
          <w:tcPr>
            <w:tcW w:w="2410" w:type="dxa"/>
            <w:vMerge w:val="restart"/>
            <w:vAlign w:val="center"/>
          </w:tcPr>
          <w:p w14:paraId="792501BF"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14-15]</w:t>
            </w:r>
          </w:p>
        </w:tc>
        <w:tc>
          <w:tcPr>
            <w:tcW w:w="1418" w:type="dxa"/>
            <w:vAlign w:val="center"/>
          </w:tcPr>
          <w:p w14:paraId="1BC10236"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CFB8835" w14:textId="77777777" w:rsidTr="00032DC0">
        <w:trPr>
          <w:trHeight w:val="68"/>
        </w:trPr>
        <w:tc>
          <w:tcPr>
            <w:tcW w:w="7229" w:type="dxa"/>
          </w:tcPr>
          <w:p w14:paraId="51261FF9"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Numerele 1, 2</w:t>
            </w:r>
          </w:p>
        </w:tc>
        <w:tc>
          <w:tcPr>
            <w:tcW w:w="992" w:type="dxa"/>
          </w:tcPr>
          <w:p w14:paraId="3EA5758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C9B000E"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22.09</w:t>
            </w:r>
          </w:p>
        </w:tc>
        <w:tc>
          <w:tcPr>
            <w:tcW w:w="2410" w:type="dxa"/>
            <w:vMerge/>
            <w:vAlign w:val="center"/>
          </w:tcPr>
          <w:p w14:paraId="115DF986"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5D3A3476"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FC2987F" w14:textId="77777777" w:rsidTr="00032DC0">
        <w:trPr>
          <w:trHeight w:val="263"/>
        </w:trPr>
        <w:tc>
          <w:tcPr>
            <w:tcW w:w="7229" w:type="dxa"/>
          </w:tcPr>
          <w:p w14:paraId="78A51DF6"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Numărul și cifra 3</w:t>
            </w:r>
          </w:p>
        </w:tc>
        <w:tc>
          <w:tcPr>
            <w:tcW w:w="992" w:type="dxa"/>
          </w:tcPr>
          <w:p w14:paraId="717B55D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399BD8D"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Mi, 23.09</w:t>
            </w:r>
          </w:p>
        </w:tc>
        <w:tc>
          <w:tcPr>
            <w:tcW w:w="2410" w:type="dxa"/>
            <w:vMerge w:val="restart"/>
            <w:vAlign w:val="center"/>
          </w:tcPr>
          <w:p w14:paraId="5C09A1F6"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16-17]</w:t>
            </w:r>
          </w:p>
        </w:tc>
        <w:tc>
          <w:tcPr>
            <w:tcW w:w="1418" w:type="dxa"/>
            <w:vAlign w:val="center"/>
          </w:tcPr>
          <w:p w14:paraId="78974F1A"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89BFCF1" w14:textId="77777777" w:rsidTr="00032DC0">
        <w:trPr>
          <w:trHeight w:val="263"/>
        </w:trPr>
        <w:tc>
          <w:tcPr>
            <w:tcW w:w="7229" w:type="dxa"/>
          </w:tcPr>
          <w:p w14:paraId="47612A4F"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bCs/>
                <w:sz w:val="24"/>
                <w:szCs w:val="24"/>
                <w:lang w:val="ro-RO"/>
              </w:rPr>
              <w:t>Numerele de la 1 până la 3</w:t>
            </w:r>
          </w:p>
        </w:tc>
        <w:tc>
          <w:tcPr>
            <w:tcW w:w="992" w:type="dxa"/>
          </w:tcPr>
          <w:p w14:paraId="75A1014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CBBB054"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Jo, 24.09</w:t>
            </w:r>
          </w:p>
        </w:tc>
        <w:tc>
          <w:tcPr>
            <w:tcW w:w="2410" w:type="dxa"/>
            <w:vMerge/>
            <w:vAlign w:val="center"/>
          </w:tcPr>
          <w:p w14:paraId="076859C4"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4948601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CB02772" w14:textId="77777777" w:rsidTr="00032DC0">
        <w:trPr>
          <w:trHeight w:val="263"/>
        </w:trPr>
        <w:tc>
          <w:tcPr>
            <w:tcW w:w="7229" w:type="dxa"/>
          </w:tcPr>
          <w:p w14:paraId="1343A389"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Numărul și cifra 4</w:t>
            </w:r>
          </w:p>
        </w:tc>
        <w:tc>
          <w:tcPr>
            <w:tcW w:w="992" w:type="dxa"/>
          </w:tcPr>
          <w:p w14:paraId="24E58D85"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1572FD7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b/>
                <w:sz w:val="24"/>
                <w:szCs w:val="24"/>
                <w:lang w:val="ro-RO"/>
              </w:rPr>
              <w:t>Lu, 28.09</w:t>
            </w:r>
          </w:p>
        </w:tc>
        <w:tc>
          <w:tcPr>
            <w:tcW w:w="2410" w:type="dxa"/>
            <w:vMerge w:val="restart"/>
            <w:vAlign w:val="center"/>
          </w:tcPr>
          <w:p w14:paraId="77735389"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18-19]</w:t>
            </w:r>
          </w:p>
        </w:tc>
        <w:tc>
          <w:tcPr>
            <w:tcW w:w="1418" w:type="dxa"/>
            <w:vAlign w:val="center"/>
          </w:tcPr>
          <w:p w14:paraId="1E58B8A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59B81E9" w14:textId="77777777" w:rsidTr="00032DC0">
        <w:trPr>
          <w:trHeight w:val="263"/>
        </w:trPr>
        <w:tc>
          <w:tcPr>
            <w:tcW w:w="7229" w:type="dxa"/>
          </w:tcPr>
          <w:p w14:paraId="1CE61F47"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Numerele de la 1 până la 4</w:t>
            </w:r>
          </w:p>
        </w:tc>
        <w:tc>
          <w:tcPr>
            <w:tcW w:w="992" w:type="dxa"/>
          </w:tcPr>
          <w:p w14:paraId="434A989F"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1FCDDD96"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29.09</w:t>
            </w:r>
          </w:p>
        </w:tc>
        <w:tc>
          <w:tcPr>
            <w:tcW w:w="2410" w:type="dxa"/>
            <w:vMerge/>
            <w:vAlign w:val="center"/>
          </w:tcPr>
          <w:p w14:paraId="37BA8475"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0978427E"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43A6A00" w14:textId="77777777" w:rsidTr="00032DC0">
        <w:trPr>
          <w:trHeight w:val="278"/>
        </w:trPr>
        <w:tc>
          <w:tcPr>
            <w:tcW w:w="7229" w:type="dxa"/>
          </w:tcPr>
          <w:p w14:paraId="19D3B2F2"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Numărul și cifra 5</w:t>
            </w:r>
          </w:p>
        </w:tc>
        <w:tc>
          <w:tcPr>
            <w:tcW w:w="992" w:type="dxa"/>
          </w:tcPr>
          <w:p w14:paraId="6984A595"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0D143C3"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Mi, 30.09</w:t>
            </w:r>
          </w:p>
        </w:tc>
        <w:tc>
          <w:tcPr>
            <w:tcW w:w="2410" w:type="dxa"/>
            <w:vMerge w:val="restart"/>
            <w:vAlign w:val="center"/>
          </w:tcPr>
          <w:p w14:paraId="17214245"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20-21]</w:t>
            </w:r>
          </w:p>
        </w:tc>
        <w:tc>
          <w:tcPr>
            <w:tcW w:w="1418" w:type="dxa"/>
            <w:vMerge w:val="restart"/>
            <w:vAlign w:val="center"/>
          </w:tcPr>
          <w:p w14:paraId="71F80DE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343D241B" w14:textId="77777777" w:rsidTr="00032DC0">
        <w:trPr>
          <w:trHeight w:val="277"/>
        </w:trPr>
        <w:tc>
          <w:tcPr>
            <w:tcW w:w="7229" w:type="dxa"/>
          </w:tcPr>
          <w:p w14:paraId="6001716B"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Numerele de la 1 până la 5</w:t>
            </w:r>
          </w:p>
        </w:tc>
        <w:tc>
          <w:tcPr>
            <w:tcW w:w="992" w:type="dxa"/>
          </w:tcPr>
          <w:p w14:paraId="3268F388"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7F538431"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Jo, 01.10</w:t>
            </w:r>
          </w:p>
        </w:tc>
        <w:tc>
          <w:tcPr>
            <w:tcW w:w="2410" w:type="dxa"/>
            <w:vMerge/>
            <w:vAlign w:val="center"/>
          </w:tcPr>
          <w:p w14:paraId="42033932"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Merge/>
            <w:vAlign w:val="center"/>
          </w:tcPr>
          <w:p w14:paraId="10B6148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0C883B0" w14:textId="77777777" w:rsidTr="00032DC0">
        <w:trPr>
          <w:trHeight w:val="252"/>
        </w:trPr>
        <w:tc>
          <w:tcPr>
            <w:tcW w:w="7229" w:type="dxa"/>
          </w:tcPr>
          <w:p w14:paraId="289EDCBA"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Numerele de la 1 până la 5.</w:t>
            </w:r>
            <w:r w:rsidRPr="00032DC0">
              <w:rPr>
                <w:rFonts w:ascii="Times New Roman" w:hAnsi="Times New Roman" w:cs="Times New Roman"/>
                <w:i/>
                <w:sz w:val="24"/>
                <w:szCs w:val="24"/>
                <w:lang w:val="ro-RO"/>
              </w:rPr>
              <w:t xml:space="preserve"> </w:t>
            </w:r>
            <w:r w:rsidRPr="00032DC0">
              <w:rPr>
                <w:rFonts w:ascii="Times New Roman" w:hAnsi="Times New Roman" w:cs="Times New Roman"/>
                <w:bCs/>
                <w:sz w:val="24"/>
                <w:szCs w:val="24"/>
                <w:lang w:val="ro-RO"/>
              </w:rPr>
              <w:t>Consolidare-dezvoltare</w:t>
            </w:r>
          </w:p>
        </w:tc>
        <w:tc>
          <w:tcPr>
            <w:tcW w:w="992" w:type="dxa"/>
          </w:tcPr>
          <w:p w14:paraId="718698E5"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3A4746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b/>
                <w:sz w:val="24"/>
                <w:szCs w:val="24"/>
                <w:lang w:val="ro-RO"/>
              </w:rPr>
              <w:t>Lu, 05.10</w:t>
            </w:r>
          </w:p>
        </w:tc>
        <w:tc>
          <w:tcPr>
            <w:tcW w:w="2410" w:type="dxa"/>
            <w:vAlign w:val="center"/>
          </w:tcPr>
          <w:p w14:paraId="6712DDA6"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22]</w:t>
            </w:r>
          </w:p>
        </w:tc>
        <w:tc>
          <w:tcPr>
            <w:tcW w:w="1418" w:type="dxa"/>
            <w:vAlign w:val="center"/>
          </w:tcPr>
          <w:p w14:paraId="59CE0CA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927FBDB" w14:textId="77777777" w:rsidTr="00032DC0">
        <w:trPr>
          <w:trHeight w:val="211"/>
        </w:trPr>
        <w:tc>
          <w:tcPr>
            <w:tcW w:w="7229" w:type="dxa"/>
          </w:tcPr>
          <w:p w14:paraId="3770DE0A"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Numerele de la 1 până la 5.</w:t>
            </w:r>
            <w:r w:rsidRPr="00032DC0">
              <w:rPr>
                <w:rFonts w:ascii="Times New Roman" w:hAnsi="Times New Roman" w:cs="Times New Roman"/>
                <w:i/>
                <w:sz w:val="24"/>
                <w:szCs w:val="24"/>
                <w:lang w:val="ro-RO"/>
              </w:rPr>
              <w:t xml:space="preserve"> </w:t>
            </w:r>
            <w:r w:rsidRPr="00032DC0">
              <w:rPr>
                <w:rFonts w:ascii="Times New Roman" w:hAnsi="Times New Roman" w:cs="Times New Roman"/>
                <w:sz w:val="24"/>
                <w:szCs w:val="24"/>
                <w:lang w:val="ro-RO"/>
              </w:rPr>
              <w:t>Analiză-sinteză</w:t>
            </w:r>
          </w:p>
        </w:tc>
        <w:tc>
          <w:tcPr>
            <w:tcW w:w="992" w:type="dxa"/>
          </w:tcPr>
          <w:p w14:paraId="0002FD14"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DB39AC5"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06.10</w:t>
            </w:r>
          </w:p>
        </w:tc>
        <w:tc>
          <w:tcPr>
            <w:tcW w:w="2410" w:type="dxa"/>
            <w:vAlign w:val="center"/>
          </w:tcPr>
          <w:p w14:paraId="3E453B61"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test p. 23]</w:t>
            </w:r>
          </w:p>
        </w:tc>
        <w:tc>
          <w:tcPr>
            <w:tcW w:w="1418" w:type="dxa"/>
            <w:vAlign w:val="center"/>
          </w:tcPr>
          <w:p w14:paraId="0103C84E"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1</w:t>
            </w:r>
          </w:p>
        </w:tc>
      </w:tr>
      <w:tr w:rsidR="00032DC0" w:rsidRPr="00032DC0" w14:paraId="4CEC49B3" w14:textId="77777777" w:rsidTr="00032DC0">
        <w:trPr>
          <w:trHeight w:val="263"/>
        </w:trPr>
        <w:tc>
          <w:tcPr>
            <w:tcW w:w="7229" w:type="dxa"/>
          </w:tcPr>
          <w:p w14:paraId="5DF5B7C8"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lastRenderedPageBreak/>
              <w:t>Numărul și cifra 6</w:t>
            </w:r>
          </w:p>
        </w:tc>
        <w:tc>
          <w:tcPr>
            <w:tcW w:w="992" w:type="dxa"/>
          </w:tcPr>
          <w:p w14:paraId="369853F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CDA7796"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Mi, 07.10</w:t>
            </w:r>
          </w:p>
        </w:tc>
        <w:tc>
          <w:tcPr>
            <w:tcW w:w="2410" w:type="dxa"/>
            <w:vMerge w:val="restart"/>
            <w:vAlign w:val="center"/>
          </w:tcPr>
          <w:p w14:paraId="342A8032"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24-25]</w:t>
            </w:r>
          </w:p>
        </w:tc>
        <w:tc>
          <w:tcPr>
            <w:tcW w:w="1418" w:type="dxa"/>
            <w:vAlign w:val="center"/>
          </w:tcPr>
          <w:p w14:paraId="5D84DBA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BFE4DE0" w14:textId="77777777" w:rsidTr="00032DC0">
        <w:trPr>
          <w:trHeight w:val="263"/>
        </w:trPr>
        <w:tc>
          <w:tcPr>
            <w:tcW w:w="7229" w:type="dxa"/>
          </w:tcPr>
          <w:p w14:paraId="1FD4274E"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bCs/>
                <w:sz w:val="24"/>
                <w:szCs w:val="24"/>
                <w:lang w:val="ro-RO"/>
              </w:rPr>
              <w:t xml:space="preserve">Numerele de la 1 până la </w:t>
            </w:r>
            <w:r w:rsidRPr="00032DC0">
              <w:rPr>
                <w:rFonts w:ascii="Times New Roman" w:hAnsi="Times New Roman" w:cs="Times New Roman"/>
                <w:sz w:val="24"/>
                <w:szCs w:val="24"/>
                <w:lang w:val="ro-RO"/>
              </w:rPr>
              <w:t>6</w:t>
            </w:r>
          </w:p>
        </w:tc>
        <w:tc>
          <w:tcPr>
            <w:tcW w:w="992" w:type="dxa"/>
          </w:tcPr>
          <w:p w14:paraId="28F4958F"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A1A4798"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Jo, 08.10</w:t>
            </w:r>
          </w:p>
        </w:tc>
        <w:tc>
          <w:tcPr>
            <w:tcW w:w="2410" w:type="dxa"/>
            <w:vMerge/>
            <w:vAlign w:val="center"/>
          </w:tcPr>
          <w:p w14:paraId="6D397858"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50CAB7E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638192A" w14:textId="77777777" w:rsidTr="00032DC0">
        <w:trPr>
          <w:trHeight w:val="263"/>
        </w:trPr>
        <w:tc>
          <w:tcPr>
            <w:tcW w:w="7229" w:type="dxa"/>
          </w:tcPr>
          <w:p w14:paraId="35FE30E4"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Numărul și cifra 7</w:t>
            </w:r>
          </w:p>
        </w:tc>
        <w:tc>
          <w:tcPr>
            <w:tcW w:w="992" w:type="dxa"/>
          </w:tcPr>
          <w:p w14:paraId="73A65C3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02D7FF4"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b/>
                <w:sz w:val="24"/>
                <w:szCs w:val="24"/>
                <w:lang w:val="ro-RO"/>
              </w:rPr>
              <w:t>Lu, 12.10</w:t>
            </w:r>
          </w:p>
        </w:tc>
        <w:tc>
          <w:tcPr>
            <w:tcW w:w="2410" w:type="dxa"/>
            <w:vMerge w:val="restart"/>
            <w:vAlign w:val="center"/>
          </w:tcPr>
          <w:p w14:paraId="7C928DC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26-27]</w:t>
            </w:r>
          </w:p>
        </w:tc>
        <w:tc>
          <w:tcPr>
            <w:tcW w:w="1418" w:type="dxa"/>
            <w:vAlign w:val="center"/>
          </w:tcPr>
          <w:p w14:paraId="1D55F8D7"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9F59E47" w14:textId="77777777" w:rsidTr="00032DC0">
        <w:trPr>
          <w:trHeight w:val="263"/>
        </w:trPr>
        <w:tc>
          <w:tcPr>
            <w:tcW w:w="7229" w:type="dxa"/>
          </w:tcPr>
          <w:p w14:paraId="312A178E"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bCs/>
                <w:sz w:val="24"/>
                <w:szCs w:val="24"/>
                <w:lang w:val="ro-RO"/>
              </w:rPr>
              <w:t xml:space="preserve">Numerele de la 1 până la </w:t>
            </w:r>
            <w:r w:rsidRPr="00032DC0">
              <w:rPr>
                <w:rFonts w:ascii="Times New Roman" w:hAnsi="Times New Roman" w:cs="Times New Roman"/>
                <w:sz w:val="24"/>
                <w:szCs w:val="24"/>
                <w:lang w:val="ro-RO"/>
              </w:rPr>
              <w:t>7</w:t>
            </w:r>
          </w:p>
        </w:tc>
        <w:tc>
          <w:tcPr>
            <w:tcW w:w="992" w:type="dxa"/>
          </w:tcPr>
          <w:p w14:paraId="36D67E60"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DBAEFE8"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13.10</w:t>
            </w:r>
          </w:p>
        </w:tc>
        <w:tc>
          <w:tcPr>
            <w:tcW w:w="2410" w:type="dxa"/>
            <w:vMerge/>
            <w:vAlign w:val="center"/>
          </w:tcPr>
          <w:p w14:paraId="6792789C"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7929F6F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20D179D" w14:textId="77777777" w:rsidTr="00032DC0">
        <w:trPr>
          <w:trHeight w:val="263"/>
        </w:trPr>
        <w:tc>
          <w:tcPr>
            <w:tcW w:w="7229" w:type="dxa"/>
          </w:tcPr>
          <w:p w14:paraId="3EC5FD8F"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Numărul și cifra 8</w:t>
            </w:r>
          </w:p>
        </w:tc>
        <w:tc>
          <w:tcPr>
            <w:tcW w:w="992" w:type="dxa"/>
          </w:tcPr>
          <w:p w14:paraId="4C9D22C7"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34BFF3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Mi, 14.10</w:t>
            </w:r>
          </w:p>
        </w:tc>
        <w:tc>
          <w:tcPr>
            <w:tcW w:w="2410" w:type="dxa"/>
            <w:vMerge w:val="restart"/>
            <w:vAlign w:val="center"/>
          </w:tcPr>
          <w:p w14:paraId="558BA3EC"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28-29]</w:t>
            </w:r>
          </w:p>
        </w:tc>
        <w:tc>
          <w:tcPr>
            <w:tcW w:w="1418" w:type="dxa"/>
            <w:vAlign w:val="center"/>
          </w:tcPr>
          <w:p w14:paraId="691C69A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E5E35CA" w14:textId="77777777" w:rsidTr="00032DC0">
        <w:trPr>
          <w:trHeight w:val="263"/>
        </w:trPr>
        <w:tc>
          <w:tcPr>
            <w:tcW w:w="7229" w:type="dxa"/>
          </w:tcPr>
          <w:p w14:paraId="4B4F9882"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bCs/>
                <w:sz w:val="24"/>
                <w:szCs w:val="24"/>
                <w:lang w:val="ro-RO"/>
              </w:rPr>
              <w:t xml:space="preserve">Numerele de la 1 până la </w:t>
            </w:r>
            <w:r w:rsidRPr="00032DC0">
              <w:rPr>
                <w:rFonts w:ascii="Times New Roman" w:hAnsi="Times New Roman" w:cs="Times New Roman"/>
                <w:sz w:val="24"/>
                <w:szCs w:val="24"/>
                <w:lang w:val="ro-RO"/>
              </w:rPr>
              <w:t>8</w:t>
            </w:r>
          </w:p>
        </w:tc>
        <w:tc>
          <w:tcPr>
            <w:tcW w:w="992" w:type="dxa"/>
          </w:tcPr>
          <w:p w14:paraId="479A8F17"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F704A5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Jo, 15.10</w:t>
            </w:r>
          </w:p>
        </w:tc>
        <w:tc>
          <w:tcPr>
            <w:tcW w:w="2410" w:type="dxa"/>
            <w:vMerge/>
            <w:vAlign w:val="center"/>
          </w:tcPr>
          <w:p w14:paraId="61E17F91"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22E7B6D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E533320" w14:textId="77777777" w:rsidTr="00032DC0">
        <w:trPr>
          <w:trHeight w:val="263"/>
        </w:trPr>
        <w:tc>
          <w:tcPr>
            <w:tcW w:w="7229" w:type="dxa"/>
          </w:tcPr>
          <w:p w14:paraId="6F425E7F"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Numărul și cifra 9</w:t>
            </w:r>
          </w:p>
        </w:tc>
        <w:tc>
          <w:tcPr>
            <w:tcW w:w="992" w:type="dxa"/>
          </w:tcPr>
          <w:p w14:paraId="60301F5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12FAB38"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b/>
                <w:sz w:val="24"/>
                <w:szCs w:val="24"/>
                <w:lang w:val="ro-RO"/>
              </w:rPr>
              <w:t>Lu, 19.10</w:t>
            </w:r>
          </w:p>
        </w:tc>
        <w:tc>
          <w:tcPr>
            <w:tcW w:w="2410" w:type="dxa"/>
            <w:vMerge w:val="restart"/>
            <w:vAlign w:val="center"/>
          </w:tcPr>
          <w:p w14:paraId="0CC84FED"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30-31]</w:t>
            </w:r>
          </w:p>
        </w:tc>
        <w:tc>
          <w:tcPr>
            <w:tcW w:w="1418" w:type="dxa"/>
            <w:vAlign w:val="center"/>
          </w:tcPr>
          <w:p w14:paraId="7BAEDCA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B69FC23" w14:textId="77777777" w:rsidTr="00032DC0">
        <w:trPr>
          <w:trHeight w:val="263"/>
        </w:trPr>
        <w:tc>
          <w:tcPr>
            <w:tcW w:w="7229" w:type="dxa"/>
          </w:tcPr>
          <w:p w14:paraId="58DD51A1"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bCs/>
                <w:sz w:val="24"/>
                <w:szCs w:val="24"/>
                <w:lang w:val="ro-RO"/>
              </w:rPr>
              <w:t xml:space="preserve">Numerele de la 1 până la </w:t>
            </w:r>
            <w:r w:rsidRPr="00032DC0">
              <w:rPr>
                <w:rFonts w:ascii="Times New Roman" w:hAnsi="Times New Roman" w:cs="Times New Roman"/>
                <w:sz w:val="24"/>
                <w:szCs w:val="24"/>
                <w:lang w:val="ro-RO"/>
              </w:rPr>
              <w:t>9</w:t>
            </w:r>
          </w:p>
        </w:tc>
        <w:tc>
          <w:tcPr>
            <w:tcW w:w="992" w:type="dxa"/>
          </w:tcPr>
          <w:p w14:paraId="3D9162D5"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D895AF3"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20.10</w:t>
            </w:r>
          </w:p>
        </w:tc>
        <w:tc>
          <w:tcPr>
            <w:tcW w:w="2410" w:type="dxa"/>
            <w:vMerge/>
            <w:vAlign w:val="center"/>
          </w:tcPr>
          <w:p w14:paraId="6972E063"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7717141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098CED4" w14:textId="77777777" w:rsidTr="00032DC0">
        <w:trPr>
          <w:trHeight w:val="263"/>
        </w:trPr>
        <w:tc>
          <w:tcPr>
            <w:tcW w:w="7229" w:type="dxa"/>
          </w:tcPr>
          <w:p w14:paraId="3BFA9F76"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Numărul și cifra 0</w:t>
            </w:r>
          </w:p>
        </w:tc>
        <w:tc>
          <w:tcPr>
            <w:tcW w:w="992" w:type="dxa"/>
          </w:tcPr>
          <w:p w14:paraId="18C4360E"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A5A75C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Mi, 21.10</w:t>
            </w:r>
          </w:p>
        </w:tc>
        <w:tc>
          <w:tcPr>
            <w:tcW w:w="2410" w:type="dxa"/>
            <w:vAlign w:val="center"/>
          </w:tcPr>
          <w:p w14:paraId="3B661496"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32]</w:t>
            </w:r>
          </w:p>
        </w:tc>
        <w:tc>
          <w:tcPr>
            <w:tcW w:w="1418" w:type="dxa"/>
            <w:vAlign w:val="center"/>
          </w:tcPr>
          <w:p w14:paraId="5630938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E83AC4C" w14:textId="77777777" w:rsidTr="00032DC0">
        <w:trPr>
          <w:trHeight w:val="263"/>
        </w:trPr>
        <w:tc>
          <w:tcPr>
            <w:tcW w:w="7229" w:type="dxa"/>
          </w:tcPr>
          <w:p w14:paraId="21436F9D"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Numărul 10</w:t>
            </w:r>
          </w:p>
        </w:tc>
        <w:tc>
          <w:tcPr>
            <w:tcW w:w="992" w:type="dxa"/>
          </w:tcPr>
          <w:p w14:paraId="331D9049"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1035077B"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Jo, 22.10</w:t>
            </w:r>
          </w:p>
        </w:tc>
        <w:tc>
          <w:tcPr>
            <w:tcW w:w="2410" w:type="dxa"/>
            <w:vAlign w:val="center"/>
          </w:tcPr>
          <w:p w14:paraId="5D6CADAF"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33]</w:t>
            </w:r>
          </w:p>
        </w:tc>
        <w:tc>
          <w:tcPr>
            <w:tcW w:w="1418" w:type="dxa"/>
            <w:vAlign w:val="center"/>
          </w:tcPr>
          <w:p w14:paraId="2D4FEEAA"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FBF0FD4" w14:textId="77777777" w:rsidTr="00032DC0">
        <w:trPr>
          <w:trHeight w:val="263"/>
        </w:trPr>
        <w:tc>
          <w:tcPr>
            <w:tcW w:w="13750" w:type="dxa"/>
            <w:gridSpan w:val="5"/>
            <w:shd w:val="clear" w:color="auto" w:fill="F7CAAC" w:themeFill="accent2" w:themeFillTint="66"/>
          </w:tcPr>
          <w:p w14:paraId="4C75D6D2" w14:textId="77777777" w:rsidR="00032DC0" w:rsidRPr="00032DC0" w:rsidRDefault="00032DC0" w:rsidP="00032DC0">
            <w:pPr>
              <w:spacing w:after="0" w:line="240" w:lineRule="auto"/>
              <w:jc w:val="center"/>
              <w:rPr>
                <w:rFonts w:ascii="Times New Roman" w:hAnsi="Times New Roman" w:cs="Times New Roman"/>
                <w:bCs/>
                <w:color w:val="F7CAAC" w:themeColor="accent2" w:themeTint="66"/>
                <w:sz w:val="24"/>
                <w:szCs w:val="24"/>
                <w:lang w:val="ro-RO" w:eastAsia="ru-RU"/>
              </w:rPr>
            </w:pPr>
            <w:r w:rsidRPr="00032DC0">
              <w:rPr>
                <w:rFonts w:ascii="Times New Roman" w:hAnsi="Times New Roman" w:cs="Times New Roman"/>
                <w:bCs/>
                <w:sz w:val="24"/>
                <w:szCs w:val="24"/>
                <w:lang w:val="ro-RO" w:eastAsia="ru-RU"/>
              </w:rPr>
              <w:t>Vacanța de toamnă</w:t>
            </w:r>
          </w:p>
        </w:tc>
      </w:tr>
      <w:tr w:rsidR="00032DC0" w:rsidRPr="00032DC0" w14:paraId="03686ADB" w14:textId="77777777" w:rsidTr="00032DC0">
        <w:trPr>
          <w:trHeight w:val="174"/>
        </w:trPr>
        <w:tc>
          <w:tcPr>
            <w:tcW w:w="7229" w:type="dxa"/>
          </w:tcPr>
          <w:p w14:paraId="3FCF142E"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i/>
                <w:sz w:val="24"/>
                <w:szCs w:val="24"/>
                <w:lang w:val="ro-RO" w:eastAsia="ru-RU"/>
              </w:rPr>
            </w:pPr>
            <w:r w:rsidRPr="00032DC0">
              <w:rPr>
                <w:rFonts w:ascii="Times New Roman" w:hAnsi="Times New Roman" w:cs="Times New Roman"/>
                <w:bCs/>
                <w:sz w:val="24"/>
                <w:szCs w:val="24"/>
                <w:lang w:val="ro-RO"/>
              </w:rPr>
              <w:t>Numerele naturale de la 0 până la 10.</w:t>
            </w:r>
            <w:r w:rsidRPr="00032DC0">
              <w:rPr>
                <w:rFonts w:ascii="Times New Roman" w:hAnsi="Times New Roman" w:cs="Times New Roman"/>
                <w:bCs/>
                <w:i/>
                <w:sz w:val="24"/>
                <w:szCs w:val="24"/>
                <w:lang w:val="ro-RO"/>
              </w:rPr>
              <w:t xml:space="preserve"> </w:t>
            </w:r>
            <w:r w:rsidRPr="00032DC0">
              <w:rPr>
                <w:rFonts w:ascii="Times New Roman" w:hAnsi="Times New Roman" w:cs="Times New Roman"/>
                <w:bCs/>
                <w:sz w:val="24"/>
                <w:szCs w:val="24"/>
                <w:lang w:val="ro-RO"/>
              </w:rPr>
              <w:t xml:space="preserve">Consolidare-dezvoltare </w:t>
            </w:r>
          </w:p>
        </w:tc>
        <w:tc>
          <w:tcPr>
            <w:tcW w:w="992" w:type="dxa"/>
          </w:tcPr>
          <w:p w14:paraId="0645EC3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384136F"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b/>
                <w:sz w:val="24"/>
                <w:szCs w:val="24"/>
                <w:lang w:val="ro-RO"/>
              </w:rPr>
              <w:t>Lu, 02.11</w:t>
            </w:r>
          </w:p>
        </w:tc>
        <w:tc>
          <w:tcPr>
            <w:tcW w:w="2410" w:type="dxa"/>
            <w:vMerge w:val="restart"/>
            <w:vAlign w:val="center"/>
          </w:tcPr>
          <w:p w14:paraId="3CEA632A"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34]</w:t>
            </w:r>
          </w:p>
        </w:tc>
        <w:tc>
          <w:tcPr>
            <w:tcW w:w="1418" w:type="dxa"/>
            <w:vAlign w:val="center"/>
          </w:tcPr>
          <w:p w14:paraId="06EB13E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2</w:t>
            </w:r>
          </w:p>
        </w:tc>
      </w:tr>
      <w:tr w:rsidR="00032DC0" w:rsidRPr="00032DC0" w14:paraId="10BB71B6" w14:textId="77777777" w:rsidTr="00032DC0">
        <w:trPr>
          <w:trHeight w:val="174"/>
        </w:trPr>
        <w:tc>
          <w:tcPr>
            <w:tcW w:w="7229" w:type="dxa"/>
          </w:tcPr>
          <w:p w14:paraId="57D7FB6B"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Numerele naturale de la 0 până la 10.</w:t>
            </w:r>
            <w:r w:rsidRPr="00032DC0">
              <w:rPr>
                <w:rFonts w:ascii="Times New Roman" w:hAnsi="Times New Roman" w:cs="Times New Roman"/>
                <w:bCs/>
                <w:i/>
                <w:sz w:val="24"/>
                <w:szCs w:val="24"/>
                <w:lang w:val="ro-RO"/>
              </w:rPr>
              <w:t xml:space="preserve"> </w:t>
            </w:r>
            <w:r w:rsidRPr="00032DC0">
              <w:rPr>
                <w:rFonts w:ascii="Times New Roman" w:hAnsi="Times New Roman" w:cs="Times New Roman"/>
                <w:bCs/>
                <w:sz w:val="24"/>
                <w:szCs w:val="24"/>
                <w:lang w:val="ro-RO"/>
              </w:rPr>
              <w:t>Analiză-sinteză</w:t>
            </w:r>
          </w:p>
        </w:tc>
        <w:tc>
          <w:tcPr>
            <w:tcW w:w="992" w:type="dxa"/>
          </w:tcPr>
          <w:p w14:paraId="13D529F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73B89AE2"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03.11</w:t>
            </w:r>
          </w:p>
        </w:tc>
        <w:tc>
          <w:tcPr>
            <w:tcW w:w="2410" w:type="dxa"/>
            <w:vMerge/>
            <w:vAlign w:val="center"/>
          </w:tcPr>
          <w:p w14:paraId="0C1AD75A" w14:textId="77777777" w:rsidR="00032DC0" w:rsidRPr="00032DC0" w:rsidRDefault="00032DC0" w:rsidP="00032DC0">
            <w:pPr>
              <w:spacing w:after="0" w:line="240" w:lineRule="auto"/>
              <w:ind w:left="34" w:right="-108"/>
              <w:rPr>
                <w:rFonts w:ascii="Times New Roman" w:hAnsi="Times New Roman" w:cs="Times New Roman"/>
                <w:bCs/>
                <w:color w:val="FF0000"/>
                <w:sz w:val="24"/>
                <w:szCs w:val="24"/>
                <w:lang w:val="ro-RO" w:eastAsia="ru-RU"/>
              </w:rPr>
            </w:pPr>
          </w:p>
        </w:tc>
        <w:tc>
          <w:tcPr>
            <w:tcW w:w="1418" w:type="dxa"/>
            <w:vAlign w:val="center"/>
          </w:tcPr>
          <w:p w14:paraId="7CC445E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3649FFC" w14:textId="77777777" w:rsidTr="00032DC0">
        <w:trPr>
          <w:trHeight w:val="70"/>
        </w:trPr>
        <w:tc>
          <w:tcPr>
            <w:tcW w:w="7229" w:type="dxa"/>
          </w:tcPr>
          <w:p w14:paraId="02061A14"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b/>
                <w:bCs/>
                <w:i/>
                <w:sz w:val="24"/>
                <w:szCs w:val="24"/>
                <w:lang w:val="ro-RO"/>
              </w:rPr>
            </w:pPr>
            <w:r w:rsidRPr="00032DC0">
              <w:rPr>
                <w:rFonts w:ascii="Times New Roman" w:hAnsi="Times New Roman" w:cs="Times New Roman"/>
                <w:b/>
                <w:bCs/>
                <w:i/>
                <w:sz w:val="24"/>
                <w:szCs w:val="24"/>
                <w:lang w:val="ro-RO"/>
              </w:rPr>
              <w:t>Numerele naturale 0 - 10. Evaluare sumativă</w:t>
            </w:r>
          </w:p>
        </w:tc>
        <w:tc>
          <w:tcPr>
            <w:tcW w:w="992" w:type="dxa"/>
          </w:tcPr>
          <w:p w14:paraId="3F232544"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2597DCB"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Mi, 04.11</w:t>
            </w:r>
          </w:p>
        </w:tc>
        <w:tc>
          <w:tcPr>
            <w:tcW w:w="2410" w:type="dxa"/>
            <w:vAlign w:val="center"/>
          </w:tcPr>
          <w:p w14:paraId="7E3BA84A"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Test [2, p. 35 ]</w:t>
            </w:r>
          </w:p>
        </w:tc>
        <w:tc>
          <w:tcPr>
            <w:tcW w:w="1418" w:type="dxa"/>
          </w:tcPr>
          <w:p w14:paraId="51B40D07"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 xml:space="preserve">ES 1 </w:t>
            </w:r>
          </w:p>
        </w:tc>
      </w:tr>
      <w:tr w:rsidR="00032DC0" w:rsidRPr="00032DC0" w14:paraId="00B63A0E" w14:textId="77777777" w:rsidTr="00032DC0">
        <w:trPr>
          <w:trHeight w:val="215"/>
        </w:trPr>
        <w:tc>
          <w:tcPr>
            <w:tcW w:w="7229" w:type="dxa"/>
          </w:tcPr>
          <w:p w14:paraId="465A433D" w14:textId="77777777" w:rsidR="00032DC0" w:rsidRPr="00032DC0" w:rsidRDefault="00032DC0" w:rsidP="007B6B73">
            <w:pPr>
              <w:numPr>
                <w:ilvl w:val="0"/>
                <w:numId w:val="46"/>
              </w:numPr>
              <w:spacing w:after="0" w:line="240" w:lineRule="auto"/>
              <w:ind w:left="447" w:hanging="425"/>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Numerele naturale 0 - 10.</w:t>
            </w:r>
            <w:r w:rsidRPr="00032DC0">
              <w:rPr>
                <w:rFonts w:ascii="Times New Roman" w:hAnsi="Times New Roman" w:cs="Times New Roman"/>
                <w:bCs/>
                <w:i/>
                <w:sz w:val="24"/>
                <w:szCs w:val="24"/>
                <w:lang w:val="ro-RO"/>
              </w:rPr>
              <w:t xml:space="preserve"> </w:t>
            </w:r>
            <w:r w:rsidRPr="00032DC0">
              <w:rPr>
                <w:rFonts w:ascii="Times New Roman" w:hAnsi="Times New Roman" w:cs="Times New Roman"/>
                <w:bCs/>
                <w:sz w:val="24"/>
                <w:szCs w:val="24"/>
                <w:lang w:val="ro-RO"/>
              </w:rPr>
              <w:t>Activități diferentiate de postevaluare</w:t>
            </w:r>
          </w:p>
        </w:tc>
        <w:tc>
          <w:tcPr>
            <w:tcW w:w="992" w:type="dxa"/>
          </w:tcPr>
          <w:p w14:paraId="0FD259F3"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13D16A24"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Jo, 05.11</w:t>
            </w:r>
          </w:p>
        </w:tc>
        <w:tc>
          <w:tcPr>
            <w:tcW w:w="2410" w:type="dxa"/>
            <w:vAlign w:val="center"/>
          </w:tcPr>
          <w:p w14:paraId="63E196A8"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 xml:space="preserve">Fișe diferențiate </w:t>
            </w:r>
          </w:p>
        </w:tc>
        <w:tc>
          <w:tcPr>
            <w:tcW w:w="1418" w:type="dxa"/>
          </w:tcPr>
          <w:p w14:paraId="605D91F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bl>
    <w:p w14:paraId="69DDE5D4" w14:textId="77777777" w:rsidR="00032DC0" w:rsidRPr="00032DC0" w:rsidRDefault="00032DC0" w:rsidP="00032DC0">
      <w:pPr>
        <w:autoSpaceDE w:val="0"/>
        <w:autoSpaceDN w:val="0"/>
        <w:adjustRightInd w:val="0"/>
        <w:spacing w:after="0" w:line="240" w:lineRule="auto"/>
        <w:rPr>
          <w:rFonts w:ascii="Times New Roman" w:hAnsi="Times New Roman" w:cs="Times New Roman"/>
          <w:b/>
          <w:sz w:val="24"/>
          <w:szCs w:val="24"/>
          <w:lang w:val="ro-RO"/>
        </w:rPr>
      </w:pPr>
    </w:p>
    <w:p w14:paraId="00C6DF72" w14:textId="77777777" w:rsidR="00032DC0" w:rsidRPr="00032DC0" w:rsidRDefault="00032DC0" w:rsidP="00032DC0">
      <w:pPr>
        <w:shd w:val="clear" w:color="auto" w:fill="2E74B5" w:themeFill="accent5" w:themeFillShade="BF"/>
        <w:autoSpaceDE w:val="0"/>
        <w:autoSpaceDN w:val="0"/>
        <w:adjustRightInd w:val="0"/>
        <w:spacing w:after="0" w:line="240" w:lineRule="auto"/>
        <w:ind w:left="851" w:right="666"/>
        <w:rPr>
          <w:rFonts w:ascii="Times New Roman" w:hAnsi="Times New Roman" w:cs="Times New Roman"/>
          <w:color w:val="FFFFFF" w:themeColor="background1"/>
          <w:sz w:val="24"/>
          <w:szCs w:val="24"/>
          <w:lang w:val="ro-RO"/>
        </w:rPr>
      </w:pPr>
      <w:r w:rsidRPr="00032DC0">
        <w:rPr>
          <w:rFonts w:ascii="Times New Roman" w:hAnsi="Times New Roman" w:cs="Times New Roman"/>
          <w:b/>
          <w:color w:val="FFFFFF" w:themeColor="background1"/>
          <w:sz w:val="24"/>
          <w:szCs w:val="24"/>
          <w:lang w:val="ro-RO"/>
        </w:rPr>
        <w:t>UNITATEA DE ÎNVĂȚARE nr. 3.</w:t>
      </w:r>
      <w:r w:rsidRPr="00032DC0">
        <w:rPr>
          <w:rFonts w:ascii="Times New Roman" w:hAnsi="Times New Roman" w:cs="Times New Roman"/>
          <w:color w:val="FFFFFF" w:themeColor="background1"/>
          <w:sz w:val="24"/>
          <w:szCs w:val="24"/>
          <w:lang w:val="ro-RO"/>
        </w:rPr>
        <w:t xml:space="preserve"> </w:t>
      </w:r>
      <w:r w:rsidRPr="00032DC0">
        <w:rPr>
          <w:rFonts w:ascii="Times New Roman" w:hAnsi="Times New Roman" w:cs="Times New Roman"/>
          <w:i/>
          <w:color w:val="FFFFFF" w:themeColor="background1"/>
          <w:sz w:val="24"/>
          <w:szCs w:val="24"/>
          <w:lang w:val="ro-RO"/>
        </w:rPr>
        <w:t>Boboceii prind aripi</w:t>
      </w:r>
      <w:r w:rsidRPr="00032DC0">
        <w:rPr>
          <w:rFonts w:ascii="Times New Roman" w:hAnsi="Times New Roman" w:cs="Times New Roman"/>
          <w:color w:val="FFFFFF" w:themeColor="background1"/>
          <w:sz w:val="24"/>
          <w:szCs w:val="24"/>
          <w:lang w:val="ro-RO"/>
        </w:rPr>
        <w:t>.  Adunarea şi scăderea în concentrul 0-10</w:t>
      </w:r>
    </w:p>
    <w:p w14:paraId="6876C6CB" w14:textId="77777777" w:rsidR="00032DC0" w:rsidRPr="00032DC0" w:rsidRDefault="00032DC0" w:rsidP="00032DC0">
      <w:pPr>
        <w:autoSpaceDE w:val="0"/>
        <w:autoSpaceDN w:val="0"/>
        <w:adjustRightInd w:val="0"/>
        <w:spacing w:after="0" w:line="240" w:lineRule="auto"/>
        <w:ind w:firstLine="851"/>
        <w:rPr>
          <w:rFonts w:ascii="Times New Roman" w:hAnsi="Times New Roman" w:cs="Times New Roman"/>
          <w:sz w:val="24"/>
          <w:szCs w:val="24"/>
          <w:lang w:val="ro-RO"/>
        </w:rPr>
      </w:pPr>
      <w:r w:rsidRPr="00032DC0">
        <w:rPr>
          <w:rFonts w:ascii="Times New Roman" w:hAnsi="Times New Roman" w:cs="Times New Roman"/>
          <w:b/>
          <w:sz w:val="24"/>
          <w:szCs w:val="24"/>
          <w:lang w:val="ro-RO"/>
        </w:rPr>
        <w:t>Nr. de ore alocat:</w:t>
      </w:r>
      <w:r w:rsidRPr="00032DC0">
        <w:rPr>
          <w:rFonts w:ascii="Times New Roman" w:hAnsi="Times New Roman" w:cs="Times New Roman"/>
          <w:sz w:val="24"/>
          <w:szCs w:val="24"/>
          <w:lang w:val="ro-RO"/>
        </w:rPr>
        <w:t xml:space="preserve"> 28 (în sem. 1)</w:t>
      </w:r>
    </w:p>
    <w:p w14:paraId="2FB5444C" w14:textId="77777777" w:rsidR="00032DC0" w:rsidRPr="00032DC0" w:rsidRDefault="00032DC0" w:rsidP="00032DC0">
      <w:pPr>
        <w:autoSpaceDE w:val="0"/>
        <w:autoSpaceDN w:val="0"/>
        <w:adjustRightInd w:val="0"/>
        <w:spacing w:after="0" w:line="240" w:lineRule="auto"/>
        <w:ind w:firstLine="851"/>
        <w:jc w:val="both"/>
        <w:rPr>
          <w:rFonts w:ascii="Times New Roman" w:hAnsi="Times New Roman" w:cs="Times New Roman"/>
          <w:sz w:val="24"/>
          <w:szCs w:val="24"/>
          <w:lang w:val="ro-RO"/>
        </w:rPr>
      </w:pPr>
      <w:r w:rsidRPr="00032DC0">
        <w:rPr>
          <w:rFonts w:ascii="Times New Roman" w:hAnsi="Times New Roman" w:cs="Times New Roman"/>
          <w:b/>
          <w:sz w:val="24"/>
          <w:szCs w:val="24"/>
          <w:lang w:val="ro-RO"/>
        </w:rPr>
        <w:t>Unități de competențe</w:t>
      </w:r>
      <w:r w:rsidRPr="00032DC0">
        <w:rPr>
          <w:rFonts w:ascii="Times New Roman" w:hAnsi="Times New Roman" w:cs="Times New Roman"/>
          <w:sz w:val="24"/>
          <w:szCs w:val="24"/>
          <w:lang w:val="ro-RO"/>
        </w:rPr>
        <w:t>: 3.1, 3.2, 3.3, 3.4, 3.5*.</w:t>
      </w:r>
    </w:p>
    <w:tbl>
      <w:tblPr>
        <w:tblW w:w="13750" w:type="dxa"/>
        <w:tblInd w:w="846"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229"/>
        <w:gridCol w:w="992"/>
        <w:gridCol w:w="1701"/>
        <w:gridCol w:w="2410"/>
        <w:gridCol w:w="1418"/>
      </w:tblGrid>
      <w:tr w:rsidR="00032DC0" w:rsidRPr="00032DC0" w14:paraId="5F8E5106" w14:textId="77777777" w:rsidTr="00032DC0">
        <w:trPr>
          <w:trHeight w:val="147"/>
        </w:trPr>
        <w:tc>
          <w:tcPr>
            <w:tcW w:w="7229" w:type="dxa"/>
            <w:shd w:val="clear" w:color="auto" w:fill="DBE5F1"/>
            <w:vAlign w:val="center"/>
            <w:hideMark/>
          </w:tcPr>
          <w:p w14:paraId="5809E1CA"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Detalieri de conținut</w:t>
            </w:r>
          </w:p>
        </w:tc>
        <w:tc>
          <w:tcPr>
            <w:tcW w:w="992" w:type="dxa"/>
            <w:shd w:val="clear" w:color="auto" w:fill="DBE5F1"/>
            <w:vAlign w:val="center"/>
            <w:hideMark/>
          </w:tcPr>
          <w:p w14:paraId="0E27D57B"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Nr. ore</w:t>
            </w:r>
          </w:p>
        </w:tc>
        <w:tc>
          <w:tcPr>
            <w:tcW w:w="1701" w:type="dxa"/>
            <w:shd w:val="clear" w:color="auto" w:fill="DBE5F1"/>
            <w:vAlign w:val="center"/>
          </w:tcPr>
          <w:p w14:paraId="29359405"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Data</w:t>
            </w:r>
          </w:p>
        </w:tc>
        <w:tc>
          <w:tcPr>
            <w:tcW w:w="2410" w:type="dxa"/>
            <w:shd w:val="clear" w:color="auto" w:fill="DBE5F1"/>
            <w:vAlign w:val="center"/>
            <w:hideMark/>
          </w:tcPr>
          <w:p w14:paraId="077C5079"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Resurse</w:t>
            </w:r>
          </w:p>
        </w:tc>
        <w:tc>
          <w:tcPr>
            <w:tcW w:w="1418" w:type="dxa"/>
            <w:shd w:val="clear" w:color="auto" w:fill="DBE5F1"/>
            <w:vAlign w:val="center"/>
            <w:hideMark/>
          </w:tcPr>
          <w:p w14:paraId="4727DE77" w14:textId="77777777" w:rsidR="00032DC0" w:rsidRPr="00032DC0" w:rsidRDefault="00032DC0" w:rsidP="00032DC0">
            <w:pPr>
              <w:spacing w:after="0" w:line="240" w:lineRule="auto"/>
              <w:ind w:left="-114" w:right="-112"/>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Evaluare</w:t>
            </w:r>
          </w:p>
        </w:tc>
      </w:tr>
      <w:tr w:rsidR="00032DC0" w:rsidRPr="00032DC0" w14:paraId="586A018E" w14:textId="77777777" w:rsidTr="00032DC0">
        <w:trPr>
          <w:trHeight w:val="70"/>
        </w:trPr>
        <w:tc>
          <w:tcPr>
            <w:tcW w:w="7229" w:type="dxa"/>
            <w:hideMark/>
          </w:tcPr>
          <w:p w14:paraId="71C72C31" w14:textId="2942940B" w:rsidR="00032DC0" w:rsidRPr="005E57CA" w:rsidRDefault="00032DC0" w:rsidP="007B6B73">
            <w:pPr>
              <w:pStyle w:val="ae"/>
              <w:numPr>
                <w:ilvl w:val="0"/>
                <w:numId w:val="46"/>
              </w:numPr>
              <w:spacing w:after="0" w:line="240" w:lineRule="auto"/>
              <w:rPr>
                <w:rFonts w:ascii="Times New Roman" w:hAnsi="Times New Roman" w:cs="Times New Roman"/>
                <w:bCs/>
                <w:i/>
                <w:sz w:val="24"/>
                <w:szCs w:val="24"/>
                <w:lang w:val="ro-RO" w:eastAsia="ru-RU"/>
              </w:rPr>
            </w:pPr>
            <w:r w:rsidRPr="005E57CA">
              <w:rPr>
                <w:rFonts w:ascii="Times New Roman" w:hAnsi="Times New Roman" w:cs="Times New Roman"/>
                <w:sz w:val="24"/>
                <w:szCs w:val="24"/>
                <w:lang w:val="ro-RO"/>
              </w:rPr>
              <w:t>Operaţia de adunare</w:t>
            </w:r>
          </w:p>
        </w:tc>
        <w:tc>
          <w:tcPr>
            <w:tcW w:w="992" w:type="dxa"/>
          </w:tcPr>
          <w:p w14:paraId="00F74BEA" w14:textId="77777777" w:rsidR="00032DC0" w:rsidRPr="00032DC0" w:rsidRDefault="00032DC0" w:rsidP="00032DC0">
            <w:pPr>
              <w:spacing w:after="0" w:line="240" w:lineRule="auto"/>
              <w:jc w:val="center"/>
              <w:rPr>
                <w:rFonts w:ascii="Times New Roman" w:hAnsi="Times New Roman" w:cs="Times New Roman"/>
                <w:sz w:val="24"/>
                <w:szCs w:val="24"/>
                <w:highlight w:val="magenta"/>
                <w:lang w:val="ro-RO" w:eastAsia="ru-RU"/>
              </w:rPr>
            </w:pPr>
            <w:r w:rsidRPr="00032DC0">
              <w:rPr>
                <w:rFonts w:ascii="Times New Roman" w:hAnsi="Times New Roman" w:cs="Times New Roman"/>
                <w:sz w:val="24"/>
                <w:szCs w:val="24"/>
                <w:lang w:val="ro-RO" w:eastAsia="ru-RU"/>
              </w:rPr>
              <w:t>1</w:t>
            </w:r>
          </w:p>
        </w:tc>
        <w:tc>
          <w:tcPr>
            <w:tcW w:w="1701" w:type="dxa"/>
          </w:tcPr>
          <w:p w14:paraId="2A280A14"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09.11</w:t>
            </w:r>
          </w:p>
        </w:tc>
        <w:tc>
          <w:tcPr>
            <w:tcW w:w="2410" w:type="dxa"/>
            <w:vMerge w:val="restart"/>
            <w:vAlign w:val="center"/>
            <w:hideMark/>
          </w:tcPr>
          <w:p w14:paraId="5D177256"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36-37]</w:t>
            </w:r>
          </w:p>
          <w:p w14:paraId="678A471C"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p>
        </w:tc>
        <w:tc>
          <w:tcPr>
            <w:tcW w:w="1418" w:type="dxa"/>
          </w:tcPr>
          <w:p w14:paraId="3ED6FB0D"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EI 2</w:t>
            </w:r>
          </w:p>
        </w:tc>
      </w:tr>
      <w:tr w:rsidR="00032DC0" w:rsidRPr="00032DC0" w14:paraId="44733FA1" w14:textId="77777777" w:rsidTr="00032DC0">
        <w:trPr>
          <w:trHeight w:val="260"/>
        </w:trPr>
        <w:tc>
          <w:tcPr>
            <w:tcW w:w="7229" w:type="dxa"/>
          </w:tcPr>
          <w:p w14:paraId="75CA8AA3" w14:textId="4087F285" w:rsidR="00032DC0" w:rsidRPr="005E57CA" w:rsidRDefault="00032DC0" w:rsidP="007B6B73">
            <w:pPr>
              <w:pStyle w:val="ae"/>
              <w:numPr>
                <w:ilvl w:val="0"/>
                <w:numId w:val="46"/>
              </w:numPr>
              <w:spacing w:after="0" w:line="240" w:lineRule="auto"/>
              <w:rPr>
                <w:rFonts w:ascii="Times New Roman" w:hAnsi="Times New Roman" w:cs="Times New Roman"/>
                <w:sz w:val="24"/>
                <w:szCs w:val="24"/>
                <w:lang w:val="ro-RO"/>
              </w:rPr>
            </w:pPr>
            <w:r w:rsidRPr="005E57CA">
              <w:rPr>
                <w:rFonts w:ascii="Times New Roman" w:hAnsi="Times New Roman" w:cs="Times New Roman"/>
                <w:sz w:val="24"/>
                <w:szCs w:val="24"/>
                <w:lang w:val="ro-RO"/>
              </w:rPr>
              <w:t>Operaţia de adunare.</w:t>
            </w:r>
            <w:r w:rsidRPr="005E57CA">
              <w:rPr>
                <w:rFonts w:ascii="Times New Roman" w:hAnsi="Times New Roman" w:cs="Times New Roman"/>
                <w:i/>
                <w:sz w:val="24"/>
                <w:szCs w:val="24"/>
                <w:lang w:val="ro-RO"/>
              </w:rPr>
              <w:t xml:space="preserve"> </w:t>
            </w:r>
            <w:r w:rsidRPr="005E57CA">
              <w:rPr>
                <w:rFonts w:ascii="Times New Roman" w:hAnsi="Times New Roman" w:cs="Times New Roman"/>
                <w:bCs/>
                <w:sz w:val="24"/>
                <w:szCs w:val="24"/>
                <w:lang w:val="ro-RO"/>
              </w:rPr>
              <w:t>Consolidare-dezvoltare</w:t>
            </w:r>
          </w:p>
        </w:tc>
        <w:tc>
          <w:tcPr>
            <w:tcW w:w="992" w:type="dxa"/>
          </w:tcPr>
          <w:p w14:paraId="76357830"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7C50B5B5"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10.11</w:t>
            </w:r>
          </w:p>
        </w:tc>
        <w:tc>
          <w:tcPr>
            <w:tcW w:w="2410" w:type="dxa"/>
            <w:vMerge/>
            <w:vAlign w:val="center"/>
          </w:tcPr>
          <w:p w14:paraId="3F57CCBA"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tcPr>
          <w:p w14:paraId="2655CBA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F6AE1BD" w14:textId="77777777" w:rsidTr="00032DC0">
        <w:trPr>
          <w:trHeight w:val="263"/>
        </w:trPr>
        <w:tc>
          <w:tcPr>
            <w:tcW w:w="7229" w:type="dxa"/>
            <w:hideMark/>
          </w:tcPr>
          <w:p w14:paraId="145CDB88" w14:textId="77777777" w:rsidR="00032DC0" w:rsidRPr="00032DC0" w:rsidRDefault="00032DC0" w:rsidP="007B6B73">
            <w:pPr>
              <w:numPr>
                <w:ilvl w:val="0"/>
                <w:numId w:val="46"/>
              </w:numPr>
              <w:spacing w:after="0" w:line="240" w:lineRule="auto"/>
              <w:contextualSpacing/>
              <w:rPr>
                <w:rFonts w:ascii="Times New Roman" w:hAnsi="Times New Roman" w:cs="Times New Roman"/>
                <w:i/>
                <w:sz w:val="24"/>
                <w:szCs w:val="24"/>
                <w:lang w:val="ro-RO" w:eastAsia="ru-RU"/>
              </w:rPr>
            </w:pPr>
            <w:r w:rsidRPr="00032DC0">
              <w:rPr>
                <w:rFonts w:ascii="Times New Roman" w:hAnsi="Times New Roman" w:cs="Times New Roman"/>
                <w:sz w:val="24"/>
                <w:szCs w:val="24"/>
                <w:lang w:val="ro-RO"/>
              </w:rPr>
              <w:t>Operaţia de scădere</w:t>
            </w:r>
          </w:p>
        </w:tc>
        <w:tc>
          <w:tcPr>
            <w:tcW w:w="992" w:type="dxa"/>
          </w:tcPr>
          <w:p w14:paraId="495EB44B"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51376A7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11.11</w:t>
            </w:r>
          </w:p>
        </w:tc>
        <w:tc>
          <w:tcPr>
            <w:tcW w:w="2410" w:type="dxa"/>
            <w:vMerge w:val="restart"/>
            <w:vAlign w:val="center"/>
            <w:hideMark/>
          </w:tcPr>
          <w:p w14:paraId="55FBA960"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38-39]</w:t>
            </w:r>
          </w:p>
          <w:p w14:paraId="329D9B6C"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p>
        </w:tc>
        <w:tc>
          <w:tcPr>
            <w:tcW w:w="1418" w:type="dxa"/>
            <w:vAlign w:val="center"/>
          </w:tcPr>
          <w:p w14:paraId="6360460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3504D48" w14:textId="77777777" w:rsidTr="00032DC0">
        <w:trPr>
          <w:trHeight w:val="189"/>
        </w:trPr>
        <w:tc>
          <w:tcPr>
            <w:tcW w:w="7229" w:type="dxa"/>
          </w:tcPr>
          <w:p w14:paraId="42630B24"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Operaţiile de adunare și scădere. </w:t>
            </w:r>
            <w:r w:rsidRPr="00032DC0">
              <w:rPr>
                <w:rFonts w:ascii="Times New Roman" w:hAnsi="Times New Roman" w:cs="Times New Roman"/>
                <w:bCs/>
                <w:sz w:val="24"/>
                <w:szCs w:val="24"/>
                <w:lang w:val="ro-RO"/>
              </w:rPr>
              <w:t>Consolidare-dezvoltare</w:t>
            </w:r>
          </w:p>
        </w:tc>
        <w:tc>
          <w:tcPr>
            <w:tcW w:w="992" w:type="dxa"/>
          </w:tcPr>
          <w:p w14:paraId="6CAF4B1A" w14:textId="77777777" w:rsidR="00032DC0" w:rsidRPr="00032DC0" w:rsidRDefault="00032DC0" w:rsidP="00032DC0">
            <w:pPr>
              <w:spacing w:after="0" w:line="240" w:lineRule="auto"/>
              <w:jc w:val="center"/>
              <w:rPr>
                <w:rFonts w:ascii="Times New Roman" w:hAnsi="Times New Roman" w:cs="Times New Roman"/>
                <w:sz w:val="24"/>
                <w:szCs w:val="24"/>
                <w:lang w:val="ro-RO"/>
              </w:rPr>
            </w:pPr>
          </w:p>
        </w:tc>
        <w:tc>
          <w:tcPr>
            <w:tcW w:w="1701" w:type="dxa"/>
          </w:tcPr>
          <w:p w14:paraId="1BE11B49"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12.11</w:t>
            </w:r>
          </w:p>
        </w:tc>
        <w:tc>
          <w:tcPr>
            <w:tcW w:w="2410" w:type="dxa"/>
            <w:vMerge/>
            <w:vAlign w:val="center"/>
          </w:tcPr>
          <w:p w14:paraId="25E0764B"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2F26EC9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15CEC27" w14:textId="77777777" w:rsidTr="00032DC0">
        <w:trPr>
          <w:trHeight w:val="202"/>
        </w:trPr>
        <w:tc>
          <w:tcPr>
            <w:tcW w:w="7229" w:type="dxa"/>
            <w:hideMark/>
          </w:tcPr>
          <w:p w14:paraId="3AB17B81"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Adunarea şi scăderea cu 1</w:t>
            </w:r>
          </w:p>
        </w:tc>
        <w:tc>
          <w:tcPr>
            <w:tcW w:w="992" w:type="dxa"/>
          </w:tcPr>
          <w:p w14:paraId="45DBCE1F"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1C7F45F8"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16.11</w:t>
            </w:r>
          </w:p>
        </w:tc>
        <w:tc>
          <w:tcPr>
            <w:tcW w:w="2410" w:type="dxa"/>
            <w:vAlign w:val="center"/>
            <w:hideMark/>
          </w:tcPr>
          <w:p w14:paraId="59ABF23D"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40-41]</w:t>
            </w:r>
          </w:p>
        </w:tc>
        <w:tc>
          <w:tcPr>
            <w:tcW w:w="1418" w:type="dxa"/>
            <w:vAlign w:val="center"/>
          </w:tcPr>
          <w:p w14:paraId="3479026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D00FA6A" w14:textId="77777777" w:rsidTr="00032DC0">
        <w:trPr>
          <w:trHeight w:val="258"/>
        </w:trPr>
        <w:tc>
          <w:tcPr>
            <w:tcW w:w="7229" w:type="dxa"/>
          </w:tcPr>
          <w:p w14:paraId="04DC4E64"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Adunarea cu 2</w:t>
            </w:r>
          </w:p>
        </w:tc>
        <w:tc>
          <w:tcPr>
            <w:tcW w:w="992" w:type="dxa"/>
          </w:tcPr>
          <w:p w14:paraId="12B80AF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989D896"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17.11</w:t>
            </w:r>
          </w:p>
        </w:tc>
        <w:tc>
          <w:tcPr>
            <w:tcW w:w="2410" w:type="dxa"/>
            <w:vAlign w:val="center"/>
          </w:tcPr>
          <w:p w14:paraId="7846BC12"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42]</w:t>
            </w:r>
          </w:p>
        </w:tc>
        <w:tc>
          <w:tcPr>
            <w:tcW w:w="1418" w:type="dxa"/>
            <w:vAlign w:val="center"/>
          </w:tcPr>
          <w:p w14:paraId="4CA9E69D"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7DBF3E7" w14:textId="77777777" w:rsidTr="00032DC0">
        <w:trPr>
          <w:trHeight w:val="274"/>
        </w:trPr>
        <w:tc>
          <w:tcPr>
            <w:tcW w:w="7229" w:type="dxa"/>
            <w:hideMark/>
          </w:tcPr>
          <w:p w14:paraId="19938522"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Scăderea cu 2</w:t>
            </w:r>
          </w:p>
        </w:tc>
        <w:tc>
          <w:tcPr>
            <w:tcW w:w="992" w:type="dxa"/>
          </w:tcPr>
          <w:p w14:paraId="4B672DE9"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5059253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18.11</w:t>
            </w:r>
          </w:p>
        </w:tc>
        <w:tc>
          <w:tcPr>
            <w:tcW w:w="2410" w:type="dxa"/>
            <w:vAlign w:val="center"/>
            <w:hideMark/>
          </w:tcPr>
          <w:p w14:paraId="06F5026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43]</w:t>
            </w:r>
          </w:p>
        </w:tc>
        <w:tc>
          <w:tcPr>
            <w:tcW w:w="1418" w:type="dxa"/>
            <w:vAlign w:val="center"/>
          </w:tcPr>
          <w:p w14:paraId="0069D9FA"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36882630" w14:textId="77777777" w:rsidTr="00032DC0">
        <w:trPr>
          <w:trHeight w:val="235"/>
        </w:trPr>
        <w:tc>
          <w:tcPr>
            <w:tcW w:w="7229" w:type="dxa"/>
            <w:hideMark/>
          </w:tcPr>
          <w:p w14:paraId="4C28EBF1"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Adunarea şi scăderea cu 2</w:t>
            </w:r>
          </w:p>
        </w:tc>
        <w:tc>
          <w:tcPr>
            <w:tcW w:w="992" w:type="dxa"/>
          </w:tcPr>
          <w:p w14:paraId="58F04A8D"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1568E070"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19.11</w:t>
            </w:r>
          </w:p>
        </w:tc>
        <w:tc>
          <w:tcPr>
            <w:tcW w:w="2410" w:type="dxa"/>
            <w:vAlign w:val="center"/>
            <w:hideMark/>
          </w:tcPr>
          <w:p w14:paraId="7376DAA9"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44-45]</w:t>
            </w:r>
          </w:p>
        </w:tc>
        <w:tc>
          <w:tcPr>
            <w:tcW w:w="1418" w:type="dxa"/>
            <w:vAlign w:val="center"/>
          </w:tcPr>
          <w:p w14:paraId="31AF8B8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5103732" w14:textId="77777777" w:rsidTr="00032DC0">
        <w:trPr>
          <w:trHeight w:val="155"/>
        </w:trPr>
        <w:tc>
          <w:tcPr>
            <w:tcW w:w="7229" w:type="dxa"/>
          </w:tcPr>
          <w:p w14:paraId="202DD41C"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Adunarea cu 3</w:t>
            </w:r>
          </w:p>
        </w:tc>
        <w:tc>
          <w:tcPr>
            <w:tcW w:w="992" w:type="dxa"/>
            <w:hideMark/>
          </w:tcPr>
          <w:p w14:paraId="192EF364"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393C062A"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23.11</w:t>
            </w:r>
          </w:p>
        </w:tc>
        <w:tc>
          <w:tcPr>
            <w:tcW w:w="2410" w:type="dxa"/>
            <w:vAlign w:val="center"/>
            <w:hideMark/>
          </w:tcPr>
          <w:p w14:paraId="4EC553FF"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46]</w:t>
            </w:r>
          </w:p>
        </w:tc>
        <w:tc>
          <w:tcPr>
            <w:tcW w:w="1418" w:type="dxa"/>
            <w:vAlign w:val="center"/>
          </w:tcPr>
          <w:p w14:paraId="03343635" w14:textId="77777777" w:rsidR="00032DC0" w:rsidRPr="00032DC0" w:rsidRDefault="00032DC0" w:rsidP="00032DC0">
            <w:pPr>
              <w:spacing w:after="0" w:line="240" w:lineRule="auto"/>
              <w:ind w:left="-108" w:right="-79"/>
              <w:jc w:val="center"/>
              <w:rPr>
                <w:rFonts w:ascii="Times New Roman" w:hAnsi="Times New Roman" w:cs="Times New Roman"/>
                <w:bCs/>
                <w:sz w:val="24"/>
                <w:szCs w:val="24"/>
                <w:lang w:val="ro-RO" w:eastAsia="ru-RU"/>
              </w:rPr>
            </w:pPr>
          </w:p>
        </w:tc>
      </w:tr>
      <w:tr w:rsidR="00032DC0" w:rsidRPr="00032DC0" w14:paraId="1467BBC5" w14:textId="77777777" w:rsidTr="00032DC0">
        <w:trPr>
          <w:trHeight w:val="160"/>
        </w:trPr>
        <w:tc>
          <w:tcPr>
            <w:tcW w:w="7229" w:type="dxa"/>
          </w:tcPr>
          <w:p w14:paraId="5A222586"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Scăderea cu 3</w:t>
            </w:r>
          </w:p>
        </w:tc>
        <w:tc>
          <w:tcPr>
            <w:tcW w:w="992" w:type="dxa"/>
            <w:hideMark/>
          </w:tcPr>
          <w:p w14:paraId="6B066487"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6F4B7E4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24.11</w:t>
            </w:r>
          </w:p>
        </w:tc>
        <w:tc>
          <w:tcPr>
            <w:tcW w:w="2410" w:type="dxa"/>
            <w:vAlign w:val="center"/>
            <w:hideMark/>
          </w:tcPr>
          <w:p w14:paraId="3E3992DD"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47]</w:t>
            </w:r>
          </w:p>
        </w:tc>
        <w:tc>
          <w:tcPr>
            <w:tcW w:w="1418" w:type="dxa"/>
            <w:vAlign w:val="center"/>
          </w:tcPr>
          <w:p w14:paraId="41C3ECF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3C67BDB8" w14:textId="77777777" w:rsidTr="00032DC0">
        <w:trPr>
          <w:trHeight w:val="149"/>
        </w:trPr>
        <w:tc>
          <w:tcPr>
            <w:tcW w:w="7229" w:type="dxa"/>
          </w:tcPr>
          <w:p w14:paraId="6A9B32D4"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Adunarea şi scăderea cu 3</w:t>
            </w:r>
          </w:p>
        </w:tc>
        <w:tc>
          <w:tcPr>
            <w:tcW w:w="992" w:type="dxa"/>
            <w:hideMark/>
          </w:tcPr>
          <w:p w14:paraId="5EF9ED0B"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3507ACC4"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Mi, 25.11</w:t>
            </w:r>
          </w:p>
        </w:tc>
        <w:tc>
          <w:tcPr>
            <w:tcW w:w="2410" w:type="dxa"/>
            <w:vAlign w:val="center"/>
            <w:hideMark/>
          </w:tcPr>
          <w:p w14:paraId="027BB904"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48-49]</w:t>
            </w:r>
          </w:p>
        </w:tc>
        <w:tc>
          <w:tcPr>
            <w:tcW w:w="1418" w:type="dxa"/>
            <w:vAlign w:val="center"/>
          </w:tcPr>
          <w:p w14:paraId="5F7591D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3DC71FF" w14:textId="77777777" w:rsidTr="00032DC0">
        <w:trPr>
          <w:trHeight w:val="129"/>
        </w:trPr>
        <w:tc>
          <w:tcPr>
            <w:tcW w:w="7229" w:type="dxa"/>
          </w:tcPr>
          <w:p w14:paraId="72E60E90" w14:textId="77777777" w:rsidR="00032DC0" w:rsidRPr="00032DC0" w:rsidRDefault="00032DC0" w:rsidP="007B6B73">
            <w:pPr>
              <w:numPr>
                <w:ilvl w:val="0"/>
                <w:numId w:val="46"/>
              </w:numPr>
              <w:spacing w:after="0" w:line="240" w:lineRule="auto"/>
              <w:contextualSpacing/>
              <w:rPr>
                <w:rFonts w:ascii="Times New Roman" w:hAnsi="Times New Roman" w:cs="Times New Roman"/>
                <w:bCs/>
                <w:i/>
                <w:sz w:val="24"/>
                <w:szCs w:val="24"/>
                <w:lang w:val="ro-RO"/>
              </w:rPr>
            </w:pPr>
            <w:r w:rsidRPr="00032DC0">
              <w:rPr>
                <w:rFonts w:ascii="Times New Roman" w:hAnsi="Times New Roman" w:cs="Times New Roman"/>
                <w:bCs/>
                <w:sz w:val="24"/>
                <w:szCs w:val="24"/>
                <w:lang w:val="ro-RO"/>
              </w:rPr>
              <w:t>Probleme de aflare a sumei</w:t>
            </w:r>
          </w:p>
        </w:tc>
        <w:tc>
          <w:tcPr>
            <w:tcW w:w="992" w:type="dxa"/>
          </w:tcPr>
          <w:p w14:paraId="7EC99887"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16ED7AB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26.11</w:t>
            </w:r>
          </w:p>
        </w:tc>
        <w:tc>
          <w:tcPr>
            <w:tcW w:w="2410" w:type="dxa"/>
            <w:vMerge w:val="restart"/>
            <w:vAlign w:val="center"/>
          </w:tcPr>
          <w:p w14:paraId="2F8A7CB4"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50-51]</w:t>
            </w:r>
          </w:p>
        </w:tc>
        <w:tc>
          <w:tcPr>
            <w:tcW w:w="1418" w:type="dxa"/>
            <w:vAlign w:val="center"/>
          </w:tcPr>
          <w:p w14:paraId="6EDEC946" w14:textId="77777777" w:rsidR="00032DC0" w:rsidRPr="00032DC0" w:rsidRDefault="00032DC0" w:rsidP="00032DC0">
            <w:pPr>
              <w:spacing w:after="0" w:line="240" w:lineRule="auto"/>
              <w:jc w:val="center"/>
              <w:rPr>
                <w:rFonts w:ascii="Times New Roman" w:hAnsi="Times New Roman" w:cs="Times New Roman"/>
                <w:bCs/>
                <w:sz w:val="24"/>
                <w:szCs w:val="24"/>
                <w:lang w:val="ro-RO"/>
              </w:rPr>
            </w:pPr>
          </w:p>
        </w:tc>
      </w:tr>
      <w:tr w:rsidR="00032DC0" w:rsidRPr="00032DC0" w14:paraId="32FE3255" w14:textId="77777777" w:rsidTr="00032DC0">
        <w:trPr>
          <w:trHeight w:val="184"/>
        </w:trPr>
        <w:tc>
          <w:tcPr>
            <w:tcW w:w="7229" w:type="dxa"/>
          </w:tcPr>
          <w:p w14:paraId="6B0E2F4E" w14:textId="7C098B5B" w:rsidR="00032DC0" w:rsidRPr="005E57CA" w:rsidRDefault="00032DC0" w:rsidP="007B6B73">
            <w:pPr>
              <w:pStyle w:val="ae"/>
              <w:numPr>
                <w:ilvl w:val="0"/>
                <w:numId w:val="46"/>
              </w:numPr>
              <w:spacing w:after="0" w:line="240" w:lineRule="auto"/>
              <w:rPr>
                <w:rFonts w:ascii="Times New Roman" w:hAnsi="Times New Roman" w:cs="Times New Roman"/>
                <w:bCs/>
                <w:sz w:val="24"/>
                <w:szCs w:val="24"/>
                <w:lang w:val="ro-RO"/>
              </w:rPr>
            </w:pPr>
            <w:r w:rsidRPr="005E57CA">
              <w:rPr>
                <w:rFonts w:ascii="Times New Roman" w:hAnsi="Times New Roman" w:cs="Times New Roman"/>
                <w:bCs/>
                <w:sz w:val="24"/>
                <w:szCs w:val="24"/>
                <w:lang w:val="ro-RO"/>
              </w:rPr>
              <w:lastRenderedPageBreak/>
              <w:t>Adunarea și scăderea cu 1, 2, 3. Consolidare-dezvoltare</w:t>
            </w:r>
          </w:p>
        </w:tc>
        <w:tc>
          <w:tcPr>
            <w:tcW w:w="992" w:type="dxa"/>
          </w:tcPr>
          <w:p w14:paraId="1A39C44A"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352C1596"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30.11</w:t>
            </w:r>
          </w:p>
        </w:tc>
        <w:tc>
          <w:tcPr>
            <w:tcW w:w="2410" w:type="dxa"/>
            <w:vMerge/>
            <w:vAlign w:val="center"/>
          </w:tcPr>
          <w:p w14:paraId="7744F900"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2C116937" w14:textId="77777777" w:rsidR="00032DC0" w:rsidRPr="00032DC0" w:rsidRDefault="00032DC0" w:rsidP="00032DC0">
            <w:pPr>
              <w:spacing w:after="0" w:line="240" w:lineRule="auto"/>
              <w:jc w:val="center"/>
              <w:rPr>
                <w:rFonts w:ascii="Times New Roman" w:hAnsi="Times New Roman" w:cs="Times New Roman"/>
                <w:bCs/>
                <w:sz w:val="24"/>
                <w:szCs w:val="24"/>
                <w:lang w:val="ro-RO"/>
              </w:rPr>
            </w:pPr>
          </w:p>
        </w:tc>
      </w:tr>
      <w:tr w:rsidR="00032DC0" w:rsidRPr="00032DC0" w14:paraId="59D28321" w14:textId="77777777" w:rsidTr="00032DC0">
        <w:trPr>
          <w:trHeight w:val="326"/>
        </w:trPr>
        <w:tc>
          <w:tcPr>
            <w:tcW w:w="7229" w:type="dxa"/>
          </w:tcPr>
          <w:p w14:paraId="5CDDA811" w14:textId="77777777" w:rsidR="00032DC0" w:rsidRPr="00032DC0" w:rsidRDefault="00032DC0" w:rsidP="007B6B73">
            <w:pPr>
              <w:numPr>
                <w:ilvl w:val="0"/>
                <w:numId w:val="46"/>
              </w:numPr>
              <w:spacing w:after="0" w:line="240" w:lineRule="auto"/>
              <w:contextualSpacing/>
              <w:rPr>
                <w:rFonts w:ascii="Times New Roman" w:hAnsi="Times New Roman" w:cs="Times New Roman"/>
                <w:bCs/>
                <w:i/>
                <w:sz w:val="24"/>
                <w:szCs w:val="24"/>
                <w:lang w:val="ro-RO"/>
              </w:rPr>
            </w:pPr>
            <w:r w:rsidRPr="00032DC0">
              <w:rPr>
                <w:rFonts w:ascii="Times New Roman" w:hAnsi="Times New Roman" w:cs="Times New Roman"/>
                <w:bCs/>
                <w:sz w:val="24"/>
                <w:szCs w:val="24"/>
                <w:lang w:val="ro-RO"/>
              </w:rPr>
              <w:t xml:space="preserve">Adunarea şi scăderea cu 4 </w:t>
            </w:r>
          </w:p>
        </w:tc>
        <w:tc>
          <w:tcPr>
            <w:tcW w:w="992" w:type="dxa"/>
          </w:tcPr>
          <w:p w14:paraId="3E856F10"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0029F51"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Ma, 01.12</w:t>
            </w:r>
          </w:p>
        </w:tc>
        <w:tc>
          <w:tcPr>
            <w:tcW w:w="2410" w:type="dxa"/>
            <w:vMerge w:val="restart"/>
            <w:vAlign w:val="center"/>
          </w:tcPr>
          <w:p w14:paraId="1FA6AC7C"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52-53]</w:t>
            </w:r>
          </w:p>
        </w:tc>
        <w:tc>
          <w:tcPr>
            <w:tcW w:w="1418" w:type="dxa"/>
            <w:vAlign w:val="center"/>
          </w:tcPr>
          <w:p w14:paraId="5833E48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F4664C3" w14:textId="77777777" w:rsidTr="00032DC0">
        <w:trPr>
          <w:trHeight w:val="221"/>
        </w:trPr>
        <w:tc>
          <w:tcPr>
            <w:tcW w:w="7229" w:type="dxa"/>
          </w:tcPr>
          <w:p w14:paraId="7BFD6765"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Adunarea şi scăderea cu 4. </w:t>
            </w:r>
            <w:r w:rsidRPr="00032DC0">
              <w:rPr>
                <w:rFonts w:ascii="Times New Roman" w:hAnsi="Times New Roman" w:cs="Times New Roman"/>
                <w:sz w:val="24"/>
                <w:szCs w:val="24"/>
                <w:lang w:val="ro-RO"/>
              </w:rPr>
              <w:t>Consolidare-dezvoltare</w:t>
            </w:r>
          </w:p>
        </w:tc>
        <w:tc>
          <w:tcPr>
            <w:tcW w:w="992" w:type="dxa"/>
          </w:tcPr>
          <w:p w14:paraId="437488C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8B0E4BB"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Mi, 02.12</w:t>
            </w:r>
          </w:p>
        </w:tc>
        <w:tc>
          <w:tcPr>
            <w:tcW w:w="2410" w:type="dxa"/>
            <w:vMerge/>
            <w:vAlign w:val="center"/>
          </w:tcPr>
          <w:p w14:paraId="6543C5FA"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740F052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DF2DC31" w14:textId="77777777" w:rsidTr="00032DC0">
        <w:trPr>
          <w:trHeight w:val="97"/>
        </w:trPr>
        <w:tc>
          <w:tcPr>
            <w:tcW w:w="7229" w:type="dxa"/>
          </w:tcPr>
          <w:p w14:paraId="4A948FBD" w14:textId="77777777" w:rsidR="00032DC0" w:rsidRPr="00032DC0" w:rsidRDefault="00032DC0" w:rsidP="007B6B73">
            <w:pPr>
              <w:numPr>
                <w:ilvl w:val="0"/>
                <w:numId w:val="46"/>
              </w:numPr>
              <w:spacing w:after="0" w:line="240" w:lineRule="auto"/>
              <w:contextualSpacing/>
              <w:rPr>
                <w:rFonts w:ascii="Times New Roman" w:hAnsi="Times New Roman" w:cs="Times New Roman"/>
                <w:bCs/>
                <w:i/>
                <w:sz w:val="24"/>
                <w:szCs w:val="24"/>
                <w:lang w:val="ro-RO"/>
              </w:rPr>
            </w:pPr>
            <w:r w:rsidRPr="00032DC0">
              <w:rPr>
                <w:rFonts w:ascii="Times New Roman" w:hAnsi="Times New Roman" w:cs="Times New Roman"/>
                <w:bCs/>
                <w:sz w:val="24"/>
                <w:szCs w:val="24"/>
                <w:lang w:val="ro-RO"/>
              </w:rPr>
              <w:t>Adunarea şi scăderea cu 5</w:t>
            </w:r>
          </w:p>
        </w:tc>
        <w:tc>
          <w:tcPr>
            <w:tcW w:w="992" w:type="dxa"/>
          </w:tcPr>
          <w:p w14:paraId="405B2C16"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4B72D7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Jo, 03.12</w:t>
            </w:r>
          </w:p>
        </w:tc>
        <w:tc>
          <w:tcPr>
            <w:tcW w:w="2410" w:type="dxa"/>
            <w:vMerge w:val="restart"/>
            <w:vAlign w:val="center"/>
          </w:tcPr>
          <w:p w14:paraId="02574602"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54-55]</w:t>
            </w:r>
          </w:p>
        </w:tc>
        <w:tc>
          <w:tcPr>
            <w:tcW w:w="1418" w:type="dxa"/>
            <w:vAlign w:val="center"/>
          </w:tcPr>
          <w:p w14:paraId="69257B2A"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13E6727" w14:textId="77777777" w:rsidTr="00032DC0">
        <w:trPr>
          <w:trHeight w:val="276"/>
        </w:trPr>
        <w:tc>
          <w:tcPr>
            <w:tcW w:w="7229" w:type="dxa"/>
          </w:tcPr>
          <w:p w14:paraId="48F61DCA"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Adunarea şi scăderea cu 5. </w:t>
            </w:r>
            <w:r w:rsidRPr="00032DC0">
              <w:rPr>
                <w:rFonts w:ascii="Times New Roman" w:hAnsi="Times New Roman" w:cs="Times New Roman"/>
                <w:sz w:val="24"/>
                <w:szCs w:val="24"/>
                <w:lang w:val="ro-RO"/>
              </w:rPr>
              <w:t>Consolidare-dezvoltare</w:t>
            </w:r>
          </w:p>
        </w:tc>
        <w:tc>
          <w:tcPr>
            <w:tcW w:w="992" w:type="dxa"/>
          </w:tcPr>
          <w:p w14:paraId="24E1ADFE"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0DCBA6D"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b/>
                <w:sz w:val="24"/>
                <w:szCs w:val="24"/>
                <w:lang w:val="ro-RO"/>
              </w:rPr>
              <w:t>Lu, 07.12</w:t>
            </w:r>
          </w:p>
        </w:tc>
        <w:tc>
          <w:tcPr>
            <w:tcW w:w="2410" w:type="dxa"/>
            <w:vMerge/>
            <w:vAlign w:val="center"/>
          </w:tcPr>
          <w:p w14:paraId="2EE89036"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2AF12C5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25C7986" w14:textId="77777777" w:rsidTr="00032DC0">
        <w:trPr>
          <w:trHeight w:val="96"/>
        </w:trPr>
        <w:tc>
          <w:tcPr>
            <w:tcW w:w="7229" w:type="dxa"/>
          </w:tcPr>
          <w:p w14:paraId="5207E9B8" w14:textId="77777777" w:rsidR="00032DC0" w:rsidRPr="00032DC0" w:rsidRDefault="00032DC0" w:rsidP="007B6B73">
            <w:pPr>
              <w:numPr>
                <w:ilvl w:val="0"/>
                <w:numId w:val="46"/>
              </w:numPr>
              <w:spacing w:after="0" w:line="240" w:lineRule="auto"/>
              <w:contextualSpacing/>
              <w:rPr>
                <w:rFonts w:ascii="Times New Roman" w:hAnsi="Times New Roman" w:cs="Times New Roman"/>
                <w:bCs/>
                <w:i/>
                <w:sz w:val="24"/>
                <w:szCs w:val="24"/>
                <w:lang w:val="ro-RO"/>
              </w:rPr>
            </w:pPr>
            <w:r w:rsidRPr="00032DC0">
              <w:rPr>
                <w:rFonts w:ascii="Times New Roman" w:hAnsi="Times New Roman" w:cs="Times New Roman"/>
                <w:bCs/>
                <w:sz w:val="24"/>
                <w:szCs w:val="24"/>
                <w:lang w:val="ro-RO"/>
              </w:rPr>
              <w:t>Probleme de aflare a restului</w:t>
            </w:r>
          </w:p>
        </w:tc>
        <w:tc>
          <w:tcPr>
            <w:tcW w:w="992" w:type="dxa"/>
          </w:tcPr>
          <w:p w14:paraId="149E0FE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ED5B6CA"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Ma, 08.12</w:t>
            </w:r>
          </w:p>
        </w:tc>
        <w:tc>
          <w:tcPr>
            <w:tcW w:w="2410" w:type="dxa"/>
            <w:vMerge w:val="restart"/>
            <w:vAlign w:val="center"/>
          </w:tcPr>
          <w:p w14:paraId="37D225FF"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 xml:space="preserve">[2, p. 56-57] </w:t>
            </w:r>
          </w:p>
        </w:tc>
        <w:tc>
          <w:tcPr>
            <w:tcW w:w="1418" w:type="dxa"/>
            <w:vAlign w:val="center"/>
          </w:tcPr>
          <w:p w14:paraId="14086D7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C3E17F3" w14:textId="77777777" w:rsidTr="00032DC0">
        <w:trPr>
          <w:trHeight w:val="96"/>
        </w:trPr>
        <w:tc>
          <w:tcPr>
            <w:tcW w:w="7229" w:type="dxa"/>
          </w:tcPr>
          <w:p w14:paraId="50AED6DB"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Probleme de aflare a restului. Consolidare-dezvoltare</w:t>
            </w:r>
          </w:p>
        </w:tc>
        <w:tc>
          <w:tcPr>
            <w:tcW w:w="992" w:type="dxa"/>
          </w:tcPr>
          <w:p w14:paraId="5E756CD8"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9DD79C7" w14:textId="77777777" w:rsidR="00032DC0" w:rsidRPr="00032DC0" w:rsidRDefault="00032DC0" w:rsidP="00032DC0">
            <w:pPr>
              <w:spacing w:after="0" w:line="240" w:lineRule="auto"/>
              <w:ind w:left="34" w:right="-108"/>
              <w:jc w:val="center"/>
              <w:rPr>
                <w:rFonts w:ascii="Times New Roman" w:hAnsi="Times New Roman" w:cs="Times New Roman"/>
                <w:b/>
                <w:sz w:val="24"/>
                <w:szCs w:val="24"/>
                <w:lang w:val="ro-RO"/>
              </w:rPr>
            </w:pPr>
            <w:r w:rsidRPr="00032DC0">
              <w:rPr>
                <w:rFonts w:ascii="Times New Roman" w:hAnsi="Times New Roman" w:cs="Times New Roman"/>
                <w:sz w:val="24"/>
                <w:szCs w:val="24"/>
                <w:lang w:val="ro-RO"/>
              </w:rPr>
              <w:t>Mi, 09.12</w:t>
            </w:r>
          </w:p>
        </w:tc>
        <w:tc>
          <w:tcPr>
            <w:tcW w:w="2410" w:type="dxa"/>
            <w:vMerge/>
            <w:vAlign w:val="center"/>
          </w:tcPr>
          <w:p w14:paraId="2095A2EF"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p>
        </w:tc>
        <w:tc>
          <w:tcPr>
            <w:tcW w:w="1418" w:type="dxa"/>
            <w:vAlign w:val="center"/>
          </w:tcPr>
          <w:p w14:paraId="279863E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42E29BC" w14:textId="77777777" w:rsidTr="00032DC0">
        <w:trPr>
          <w:trHeight w:val="118"/>
        </w:trPr>
        <w:tc>
          <w:tcPr>
            <w:tcW w:w="7229" w:type="dxa"/>
          </w:tcPr>
          <w:p w14:paraId="15297622"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Adunarea și scăderea cu 1, 2, 3, 4, 5. </w:t>
            </w:r>
            <w:r w:rsidRPr="00032DC0">
              <w:rPr>
                <w:rFonts w:ascii="Times New Roman" w:hAnsi="Times New Roman" w:cs="Times New Roman"/>
                <w:sz w:val="24"/>
                <w:szCs w:val="24"/>
                <w:lang w:val="ro-RO"/>
              </w:rPr>
              <w:t>Consolidare-dezvoltare</w:t>
            </w:r>
          </w:p>
        </w:tc>
        <w:tc>
          <w:tcPr>
            <w:tcW w:w="992" w:type="dxa"/>
          </w:tcPr>
          <w:p w14:paraId="72A5BA4F"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AE95F3C"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Jo, 10.12</w:t>
            </w:r>
          </w:p>
        </w:tc>
        <w:tc>
          <w:tcPr>
            <w:tcW w:w="2410" w:type="dxa"/>
            <w:vAlign w:val="center"/>
          </w:tcPr>
          <w:p w14:paraId="45F7686C"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58-59]</w:t>
            </w:r>
          </w:p>
        </w:tc>
        <w:tc>
          <w:tcPr>
            <w:tcW w:w="1418" w:type="dxa"/>
            <w:vAlign w:val="center"/>
          </w:tcPr>
          <w:p w14:paraId="3F6DD917"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2114BAB" w14:textId="77777777" w:rsidTr="00032DC0">
        <w:trPr>
          <w:trHeight w:val="260"/>
        </w:trPr>
        <w:tc>
          <w:tcPr>
            <w:tcW w:w="7229" w:type="dxa"/>
          </w:tcPr>
          <w:p w14:paraId="2A03FE18"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Adunarea şi scăderea cu </w:t>
            </w:r>
            <w:r w:rsidRPr="00032DC0">
              <w:rPr>
                <w:rFonts w:ascii="Times New Roman" w:hAnsi="Times New Roman" w:cs="Times New Roman"/>
                <w:bCs/>
                <w:sz w:val="24"/>
                <w:szCs w:val="24"/>
                <w:lang w:val="ro-RO"/>
              </w:rPr>
              <w:t>cu 0, 1, 2, 3, 4, 5.</w:t>
            </w:r>
            <w:r w:rsidRPr="00032DC0">
              <w:rPr>
                <w:rFonts w:ascii="Times New Roman" w:hAnsi="Times New Roman" w:cs="Times New Roman"/>
                <w:sz w:val="24"/>
                <w:szCs w:val="24"/>
                <w:lang w:val="ro-RO"/>
              </w:rPr>
              <w:t xml:space="preserve"> Analiză-sinteză</w:t>
            </w:r>
          </w:p>
        </w:tc>
        <w:tc>
          <w:tcPr>
            <w:tcW w:w="992" w:type="dxa"/>
          </w:tcPr>
          <w:p w14:paraId="7637AEA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134A8B1"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b/>
                <w:sz w:val="24"/>
                <w:szCs w:val="24"/>
                <w:lang w:val="ro-RO"/>
              </w:rPr>
              <w:t>Lu, 14.12</w:t>
            </w:r>
          </w:p>
        </w:tc>
        <w:tc>
          <w:tcPr>
            <w:tcW w:w="2410" w:type="dxa"/>
            <w:vAlign w:val="center"/>
          </w:tcPr>
          <w:p w14:paraId="6C386EBB" w14:textId="47C01D1D"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58-59]</w:t>
            </w:r>
          </w:p>
        </w:tc>
        <w:tc>
          <w:tcPr>
            <w:tcW w:w="1418" w:type="dxa"/>
            <w:vAlign w:val="center"/>
          </w:tcPr>
          <w:p w14:paraId="4BFCF35E"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3</w:t>
            </w:r>
          </w:p>
        </w:tc>
      </w:tr>
      <w:tr w:rsidR="00032DC0" w:rsidRPr="00032DC0" w14:paraId="7BFF2194" w14:textId="77777777" w:rsidTr="00032DC0">
        <w:trPr>
          <w:trHeight w:val="318"/>
        </w:trPr>
        <w:tc>
          <w:tcPr>
            <w:tcW w:w="7229" w:type="dxa"/>
          </w:tcPr>
          <w:p w14:paraId="2C90B5E4" w14:textId="77777777" w:rsidR="00032DC0" w:rsidRPr="00032DC0" w:rsidRDefault="00032DC0" w:rsidP="007B6B73">
            <w:pPr>
              <w:numPr>
                <w:ilvl w:val="0"/>
                <w:numId w:val="46"/>
              </w:numPr>
              <w:spacing w:after="0" w:line="240" w:lineRule="auto"/>
              <w:contextualSpacing/>
              <w:rPr>
                <w:rFonts w:ascii="Times New Roman" w:hAnsi="Times New Roman" w:cs="Times New Roman"/>
                <w:bCs/>
                <w:i/>
                <w:sz w:val="24"/>
                <w:szCs w:val="24"/>
                <w:lang w:val="ro-RO"/>
              </w:rPr>
            </w:pPr>
            <w:r w:rsidRPr="00032DC0">
              <w:rPr>
                <w:rFonts w:ascii="Times New Roman" w:hAnsi="Times New Roman" w:cs="Times New Roman"/>
                <w:bCs/>
                <w:sz w:val="24"/>
                <w:szCs w:val="24"/>
                <w:lang w:val="ro-RO"/>
              </w:rPr>
              <w:t xml:space="preserve">Probleme de mărire a unui număr cu câteva unităţi. </w:t>
            </w:r>
          </w:p>
        </w:tc>
        <w:tc>
          <w:tcPr>
            <w:tcW w:w="992" w:type="dxa"/>
          </w:tcPr>
          <w:p w14:paraId="469EAC57"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0466E81"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Ma, 15.12</w:t>
            </w:r>
          </w:p>
        </w:tc>
        <w:tc>
          <w:tcPr>
            <w:tcW w:w="2410" w:type="dxa"/>
            <w:vMerge w:val="restart"/>
            <w:vAlign w:val="center"/>
          </w:tcPr>
          <w:p w14:paraId="390A3018"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60-61]</w:t>
            </w:r>
          </w:p>
        </w:tc>
        <w:tc>
          <w:tcPr>
            <w:tcW w:w="1418" w:type="dxa"/>
            <w:vAlign w:val="center"/>
          </w:tcPr>
          <w:p w14:paraId="56E3CB67"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2202AE5" w14:textId="77777777" w:rsidTr="00032DC0">
        <w:trPr>
          <w:trHeight w:val="242"/>
        </w:trPr>
        <w:tc>
          <w:tcPr>
            <w:tcW w:w="7229" w:type="dxa"/>
          </w:tcPr>
          <w:p w14:paraId="05B831F1"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Rezolvare și creare</w:t>
            </w:r>
            <w:r w:rsidRPr="00032DC0">
              <w:rPr>
                <w:rFonts w:ascii="Times New Roman" w:hAnsi="Times New Roman" w:cs="Times New Roman"/>
                <w:bCs/>
                <w:sz w:val="24"/>
                <w:szCs w:val="24"/>
                <w:lang w:val="en-US"/>
              </w:rPr>
              <w:t>*</w:t>
            </w:r>
            <w:r w:rsidRPr="00032DC0">
              <w:rPr>
                <w:rFonts w:ascii="Times New Roman" w:hAnsi="Times New Roman" w:cs="Times New Roman"/>
                <w:bCs/>
                <w:sz w:val="24"/>
                <w:szCs w:val="24"/>
                <w:lang w:val="ro-RO"/>
              </w:rPr>
              <w:t xml:space="preserve"> de probleme</w:t>
            </w:r>
          </w:p>
        </w:tc>
        <w:tc>
          <w:tcPr>
            <w:tcW w:w="992" w:type="dxa"/>
          </w:tcPr>
          <w:p w14:paraId="066091BE"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1C3D96D"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Mi, 16.12</w:t>
            </w:r>
          </w:p>
        </w:tc>
        <w:tc>
          <w:tcPr>
            <w:tcW w:w="2410" w:type="dxa"/>
            <w:vMerge/>
            <w:vAlign w:val="center"/>
          </w:tcPr>
          <w:p w14:paraId="1178F54E"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6867687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887BBB3" w14:textId="77777777" w:rsidTr="00032DC0">
        <w:trPr>
          <w:trHeight w:val="264"/>
        </w:trPr>
        <w:tc>
          <w:tcPr>
            <w:tcW w:w="7229" w:type="dxa"/>
          </w:tcPr>
          <w:p w14:paraId="071A88D5" w14:textId="77777777" w:rsidR="00032DC0" w:rsidRPr="00032DC0" w:rsidRDefault="00032DC0" w:rsidP="007B6B73">
            <w:pPr>
              <w:numPr>
                <w:ilvl w:val="0"/>
                <w:numId w:val="46"/>
              </w:numPr>
              <w:spacing w:after="0" w:line="240" w:lineRule="auto"/>
              <w:contextualSpacing/>
              <w:rPr>
                <w:rFonts w:ascii="Times New Roman" w:hAnsi="Times New Roman" w:cs="Times New Roman"/>
                <w:bCs/>
                <w:i/>
                <w:sz w:val="24"/>
                <w:szCs w:val="24"/>
                <w:lang w:val="ro-RO"/>
              </w:rPr>
            </w:pPr>
            <w:r w:rsidRPr="00032DC0">
              <w:rPr>
                <w:rFonts w:ascii="Times New Roman" w:hAnsi="Times New Roman" w:cs="Times New Roman"/>
                <w:bCs/>
                <w:sz w:val="24"/>
                <w:szCs w:val="24"/>
                <w:lang w:val="ro-RO"/>
              </w:rPr>
              <w:t>Adunarea cu 6, 7, 8, 9</w:t>
            </w:r>
          </w:p>
        </w:tc>
        <w:tc>
          <w:tcPr>
            <w:tcW w:w="992" w:type="dxa"/>
          </w:tcPr>
          <w:p w14:paraId="20000D9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D168597"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Jo, 17.12</w:t>
            </w:r>
          </w:p>
        </w:tc>
        <w:tc>
          <w:tcPr>
            <w:tcW w:w="2410" w:type="dxa"/>
            <w:vMerge w:val="restart"/>
            <w:vAlign w:val="center"/>
          </w:tcPr>
          <w:p w14:paraId="240FD7FC"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62-63]</w:t>
            </w:r>
          </w:p>
        </w:tc>
        <w:tc>
          <w:tcPr>
            <w:tcW w:w="1418" w:type="dxa"/>
            <w:vAlign w:val="center"/>
          </w:tcPr>
          <w:p w14:paraId="0EDDA82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A3D4636" w14:textId="77777777" w:rsidTr="00032DC0">
        <w:trPr>
          <w:trHeight w:val="296"/>
        </w:trPr>
        <w:tc>
          <w:tcPr>
            <w:tcW w:w="7229" w:type="dxa"/>
          </w:tcPr>
          <w:p w14:paraId="3A38A755"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Adunarea cu 6, 7, 8, 9. </w:t>
            </w:r>
            <w:r w:rsidRPr="00032DC0">
              <w:rPr>
                <w:rFonts w:ascii="Times New Roman" w:hAnsi="Times New Roman" w:cs="Times New Roman"/>
                <w:sz w:val="24"/>
                <w:szCs w:val="24"/>
                <w:lang w:val="ro-RO"/>
              </w:rPr>
              <w:t>Consolidare-dezvoltare</w:t>
            </w:r>
          </w:p>
        </w:tc>
        <w:tc>
          <w:tcPr>
            <w:tcW w:w="992" w:type="dxa"/>
          </w:tcPr>
          <w:p w14:paraId="2A783189"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0111D73" w14:textId="77777777" w:rsidR="00032DC0" w:rsidRPr="00032DC0" w:rsidRDefault="00032DC0" w:rsidP="00032DC0">
            <w:pPr>
              <w:spacing w:after="0" w:line="240" w:lineRule="auto"/>
              <w:ind w:right="-108"/>
              <w:jc w:val="center"/>
              <w:rPr>
                <w:rFonts w:ascii="Times New Roman" w:hAnsi="Times New Roman" w:cs="Times New Roman"/>
                <w:bCs/>
                <w:sz w:val="24"/>
                <w:szCs w:val="24"/>
                <w:lang w:val="ro-RO" w:eastAsia="ru-RU"/>
              </w:rPr>
            </w:pPr>
            <w:r w:rsidRPr="00032DC0">
              <w:rPr>
                <w:rFonts w:ascii="Times New Roman" w:hAnsi="Times New Roman" w:cs="Times New Roman"/>
                <w:b/>
                <w:sz w:val="24"/>
                <w:szCs w:val="24"/>
                <w:lang w:val="ro-RO"/>
              </w:rPr>
              <w:t>Lu, 21.12</w:t>
            </w:r>
          </w:p>
        </w:tc>
        <w:tc>
          <w:tcPr>
            <w:tcW w:w="2410" w:type="dxa"/>
            <w:vMerge/>
            <w:vAlign w:val="center"/>
          </w:tcPr>
          <w:p w14:paraId="0BA3A5F6"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20229866"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847ADD9" w14:textId="77777777" w:rsidTr="00032DC0">
        <w:trPr>
          <w:trHeight w:val="296"/>
        </w:trPr>
        <w:tc>
          <w:tcPr>
            <w:tcW w:w="7229" w:type="dxa"/>
          </w:tcPr>
          <w:p w14:paraId="4BBB788F"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rPr>
            </w:pPr>
            <w:r w:rsidRPr="00032DC0">
              <w:rPr>
                <w:rFonts w:ascii="Times New Roman" w:hAnsi="Times New Roman" w:cs="Times New Roman"/>
                <w:sz w:val="24"/>
                <w:szCs w:val="24"/>
                <w:lang w:val="ro-RO"/>
              </w:rPr>
              <w:t>Probleme de micșorare a unui număr cu câteva unități</w:t>
            </w:r>
          </w:p>
        </w:tc>
        <w:tc>
          <w:tcPr>
            <w:tcW w:w="992" w:type="dxa"/>
          </w:tcPr>
          <w:p w14:paraId="720CD1D9"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70DB721B" w14:textId="77777777" w:rsidR="00032DC0" w:rsidRPr="00032DC0" w:rsidRDefault="00032DC0" w:rsidP="00032DC0">
            <w:pPr>
              <w:spacing w:after="0" w:line="240" w:lineRule="auto"/>
              <w:ind w:left="34" w:right="-108"/>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22.12</w:t>
            </w:r>
          </w:p>
        </w:tc>
        <w:tc>
          <w:tcPr>
            <w:tcW w:w="2410" w:type="dxa"/>
            <w:vMerge w:val="restart"/>
            <w:vAlign w:val="center"/>
          </w:tcPr>
          <w:p w14:paraId="2DB574D0"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[2, p. 64-65]</w:t>
            </w:r>
          </w:p>
        </w:tc>
        <w:tc>
          <w:tcPr>
            <w:tcW w:w="1418" w:type="dxa"/>
            <w:vAlign w:val="center"/>
          </w:tcPr>
          <w:p w14:paraId="254F24E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208D477" w14:textId="77777777" w:rsidTr="00032DC0">
        <w:trPr>
          <w:trHeight w:val="296"/>
        </w:trPr>
        <w:tc>
          <w:tcPr>
            <w:tcW w:w="7229" w:type="dxa"/>
          </w:tcPr>
          <w:p w14:paraId="20E5484F" w14:textId="77777777" w:rsidR="00032DC0" w:rsidRPr="00032DC0" w:rsidRDefault="00032DC0" w:rsidP="007B6B73">
            <w:pPr>
              <w:numPr>
                <w:ilvl w:val="0"/>
                <w:numId w:val="46"/>
              </w:numPr>
              <w:spacing w:after="0" w:line="240" w:lineRule="auto"/>
              <w:contextualSpacing/>
              <w:rPr>
                <w:rFonts w:ascii="Times New Roman" w:hAnsi="Times New Roman" w:cs="Times New Roman"/>
                <w:bCs/>
                <w:sz w:val="24"/>
                <w:szCs w:val="24"/>
                <w:lang w:val="ro-RO"/>
              </w:rPr>
            </w:pPr>
            <w:r w:rsidRPr="00032DC0">
              <w:rPr>
                <w:rFonts w:ascii="Times New Roman" w:hAnsi="Times New Roman" w:cs="Times New Roman"/>
                <w:sz w:val="24"/>
                <w:szCs w:val="24"/>
                <w:lang w:val="ro-RO"/>
              </w:rPr>
              <w:t>Probleme de micșorare a unui număr cu câteva unități. Consolidare-dezvoltare</w:t>
            </w:r>
          </w:p>
        </w:tc>
        <w:tc>
          <w:tcPr>
            <w:tcW w:w="992" w:type="dxa"/>
          </w:tcPr>
          <w:p w14:paraId="1713B673"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A4B12A5" w14:textId="77777777" w:rsidR="00032DC0" w:rsidRPr="00032DC0" w:rsidRDefault="00032DC0" w:rsidP="00032DC0">
            <w:pPr>
              <w:spacing w:after="0" w:line="240" w:lineRule="auto"/>
              <w:ind w:left="34" w:right="-108"/>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Mi, 23.12</w:t>
            </w:r>
          </w:p>
        </w:tc>
        <w:tc>
          <w:tcPr>
            <w:tcW w:w="2410" w:type="dxa"/>
            <w:vMerge/>
            <w:vAlign w:val="center"/>
          </w:tcPr>
          <w:p w14:paraId="5D173EF9"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5FD7BA0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3C9FBF03" w14:textId="77777777" w:rsidTr="00032DC0">
        <w:trPr>
          <w:trHeight w:val="274"/>
        </w:trPr>
        <w:tc>
          <w:tcPr>
            <w:tcW w:w="7229" w:type="dxa"/>
            <w:shd w:val="clear" w:color="auto" w:fill="FFFFFF" w:themeFill="background1"/>
          </w:tcPr>
          <w:p w14:paraId="57CBDA55" w14:textId="77777777" w:rsidR="00032DC0" w:rsidRPr="00032DC0" w:rsidRDefault="00032DC0" w:rsidP="007B6B73">
            <w:pPr>
              <w:numPr>
                <w:ilvl w:val="0"/>
                <w:numId w:val="46"/>
              </w:numPr>
              <w:spacing w:after="0" w:line="240" w:lineRule="auto"/>
              <w:contextualSpacing/>
              <w:rPr>
                <w:rFonts w:ascii="Times New Roman" w:hAnsi="Times New Roman" w:cs="Times New Roman"/>
                <w:bCs/>
                <w:i/>
                <w:sz w:val="24"/>
                <w:szCs w:val="24"/>
                <w:lang w:val="ro-RO"/>
              </w:rPr>
            </w:pPr>
            <w:r w:rsidRPr="00032DC0">
              <w:rPr>
                <w:rFonts w:ascii="Times New Roman" w:hAnsi="Times New Roman" w:cs="Times New Roman"/>
                <w:bCs/>
                <w:sz w:val="24"/>
                <w:szCs w:val="24"/>
                <w:lang w:val="ro-RO"/>
              </w:rPr>
              <w:t>Activități diferentiate: rezolvare și creare</w:t>
            </w:r>
            <w:r w:rsidRPr="00032DC0">
              <w:rPr>
                <w:rFonts w:ascii="Times New Roman" w:hAnsi="Times New Roman" w:cs="Times New Roman"/>
                <w:bCs/>
                <w:sz w:val="24"/>
                <w:szCs w:val="24"/>
                <w:lang w:val="en-US"/>
              </w:rPr>
              <w:t>*</w:t>
            </w:r>
            <w:r w:rsidRPr="00032DC0">
              <w:rPr>
                <w:rFonts w:ascii="Times New Roman" w:hAnsi="Times New Roman" w:cs="Times New Roman"/>
                <w:bCs/>
                <w:sz w:val="24"/>
                <w:szCs w:val="24"/>
                <w:lang w:val="ro-RO"/>
              </w:rPr>
              <w:t xml:space="preserve"> de exerciții și probleme</w:t>
            </w:r>
          </w:p>
        </w:tc>
        <w:tc>
          <w:tcPr>
            <w:tcW w:w="992" w:type="dxa"/>
            <w:shd w:val="clear" w:color="auto" w:fill="FFFFFF" w:themeFill="background1"/>
          </w:tcPr>
          <w:p w14:paraId="4283C785"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eastAsia="ru-RU"/>
              </w:rPr>
              <w:t>1</w:t>
            </w:r>
          </w:p>
        </w:tc>
        <w:tc>
          <w:tcPr>
            <w:tcW w:w="1701" w:type="dxa"/>
            <w:shd w:val="clear" w:color="auto" w:fill="FFFFFF" w:themeFill="background1"/>
          </w:tcPr>
          <w:p w14:paraId="548A0E95"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Jo, 24.12</w:t>
            </w:r>
          </w:p>
        </w:tc>
        <w:tc>
          <w:tcPr>
            <w:tcW w:w="2410" w:type="dxa"/>
            <w:vAlign w:val="center"/>
          </w:tcPr>
          <w:p w14:paraId="4F5E5F1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eastAsia="ru-RU"/>
              </w:rPr>
              <w:t xml:space="preserve">Fișe diferențiate </w:t>
            </w:r>
          </w:p>
        </w:tc>
        <w:tc>
          <w:tcPr>
            <w:tcW w:w="1418" w:type="dxa"/>
            <w:vAlign w:val="center"/>
          </w:tcPr>
          <w:p w14:paraId="7272E3F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415FF9C" w14:textId="77777777" w:rsidTr="00032DC0">
        <w:trPr>
          <w:trHeight w:val="274"/>
        </w:trPr>
        <w:tc>
          <w:tcPr>
            <w:tcW w:w="13750" w:type="dxa"/>
            <w:gridSpan w:val="5"/>
            <w:shd w:val="clear" w:color="auto" w:fill="F7CAAC" w:themeFill="accent2" w:themeFillTint="66"/>
          </w:tcPr>
          <w:p w14:paraId="576FB8E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Vacanța intersemestrială (de iarnă)</w:t>
            </w:r>
          </w:p>
        </w:tc>
      </w:tr>
    </w:tbl>
    <w:p w14:paraId="0AFC07A0" w14:textId="272C7A9A" w:rsidR="00032DC0" w:rsidRPr="00032DC0" w:rsidRDefault="00032DC0" w:rsidP="00032DC0">
      <w:pPr>
        <w:rPr>
          <w:sz w:val="8"/>
          <w:szCs w:val="8"/>
          <w:lang w:val="ro-RO"/>
        </w:rPr>
      </w:pPr>
    </w:p>
    <w:p w14:paraId="01BD33A9" w14:textId="77777777" w:rsidR="00032DC0" w:rsidRPr="00032DC0" w:rsidRDefault="00032DC0" w:rsidP="00032DC0">
      <w:pPr>
        <w:shd w:val="clear" w:color="auto" w:fill="2E74B5" w:themeFill="accent5" w:themeFillShade="BF"/>
        <w:spacing w:after="0" w:line="240" w:lineRule="auto"/>
        <w:ind w:left="851" w:right="666"/>
        <w:jc w:val="both"/>
        <w:rPr>
          <w:rFonts w:ascii="Times New Roman" w:hAnsi="Times New Roman" w:cs="Times New Roman"/>
          <w:b/>
          <w:color w:val="FFFFFF" w:themeColor="background1"/>
          <w:sz w:val="24"/>
          <w:szCs w:val="24"/>
          <w:lang w:val="ro-RO"/>
        </w:rPr>
      </w:pPr>
      <w:bookmarkStart w:id="4" w:name="_Hlk20040265"/>
      <w:r w:rsidRPr="00032DC0">
        <w:rPr>
          <w:rFonts w:ascii="Times New Roman" w:hAnsi="Times New Roman" w:cs="Times New Roman"/>
          <w:b/>
          <w:color w:val="FFFFFF" w:themeColor="background1"/>
          <w:sz w:val="24"/>
          <w:szCs w:val="24"/>
          <w:lang w:val="ro-RO"/>
        </w:rPr>
        <w:t>DETALIERI PRIVIND EVALUAREA. Semestrul 1</w:t>
      </w:r>
      <w:r w:rsidRPr="00032DC0">
        <w:rPr>
          <w:rFonts w:ascii="Times New Roman" w:hAnsi="Times New Roman" w:cs="Times New Roman"/>
          <w:b/>
          <w:color w:val="FFFFFF" w:themeColor="background1"/>
          <w:sz w:val="24"/>
          <w:szCs w:val="24"/>
          <w:vertAlign w:val="superscript"/>
          <w:lang w:val="ro-RO"/>
        </w:rPr>
        <w:footnoteReference w:id="2"/>
      </w:r>
    </w:p>
    <w:tbl>
      <w:tblPr>
        <w:tblStyle w:val="ab"/>
        <w:tblW w:w="13743" w:type="dxa"/>
        <w:tblInd w:w="846"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638"/>
        <w:gridCol w:w="5868"/>
        <w:gridCol w:w="6237"/>
      </w:tblGrid>
      <w:tr w:rsidR="00032DC0" w:rsidRPr="00C91CEE" w14:paraId="4BD06C5E" w14:textId="77777777" w:rsidTr="00032DC0">
        <w:trPr>
          <w:trHeight w:val="477"/>
        </w:trPr>
        <w:tc>
          <w:tcPr>
            <w:tcW w:w="1638" w:type="dxa"/>
            <w:shd w:val="clear" w:color="auto" w:fill="D9E2F3" w:themeFill="accent1" w:themeFillTint="33"/>
          </w:tcPr>
          <w:p w14:paraId="52738627" w14:textId="77777777" w:rsidR="00032DC0" w:rsidRPr="00032DC0" w:rsidRDefault="00032DC0" w:rsidP="00032DC0">
            <w:pPr>
              <w:jc w:val="center"/>
              <w:rPr>
                <w:rFonts w:ascii="Times New Roman" w:hAnsi="Times New Roman" w:cs="Times New Roman"/>
                <w:sz w:val="24"/>
                <w:szCs w:val="24"/>
                <w:lang w:val="ro-RO"/>
              </w:rPr>
            </w:pPr>
            <w:bookmarkStart w:id="6" w:name="_Hlk20039237"/>
            <w:r w:rsidRPr="00032DC0">
              <w:rPr>
                <w:rFonts w:ascii="Times New Roman" w:hAnsi="Times New Roman" w:cs="Times New Roman"/>
                <w:sz w:val="24"/>
                <w:szCs w:val="24"/>
                <w:lang w:val="ro-RO"/>
              </w:rPr>
              <w:t>Unitatea de învățare nr. 1</w:t>
            </w:r>
          </w:p>
        </w:tc>
        <w:tc>
          <w:tcPr>
            <w:tcW w:w="12105" w:type="dxa"/>
            <w:gridSpan w:val="2"/>
          </w:tcPr>
          <w:p w14:paraId="34EE6302" w14:textId="77777777" w:rsidR="00032DC0" w:rsidRPr="00C53E02" w:rsidRDefault="00032DC0" w:rsidP="00032DC0">
            <w:pPr>
              <w:rPr>
                <w:rFonts w:ascii="Times New Roman" w:hAnsi="Times New Roman" w:cs="Times New Roman"/>
                <w:b/>
                <w:sz w:val="24"/>
                <w:szCs w:val="24"/>
                <w:lang w:val="ro-RO"/>
              </w:rPr>
            </w:pPr>
            <w:r w:rsidRPr="00C53E02">
              <w:rPr>
                <w:rFonts w:ascii="Times New Roman" w:hAnsi="Times New Roman" w:cs="Times New Roman"/>
                <w:b/>
                <w:sz w:val="24"/>
                <w:szCs w:val="24"/>
                <w:lang w:val="ro-RO"/>
              </w:rPr>
              <w:t xml:space="preserve">EI 1: test [2, p. </w:t>
            </w:r>
            <w:r w:rsidRPr="00C53E02">
              <w:rPr>
                <w:rFonts w:ascii="Times New Roman" w:hAnsi="Times New Roman" w:cs="Times New Roman"/>
                <w:b/>
                <w:sz w:val="24"/>
                <w:szCs w:val="24"/>
                <w:lang w:val="en-US"/>
              </w:rPr>
              <w:t>11</w:t>
            </w:r>
            <w:r w:rsidRPr="00C53E02">
              <w:rPr>
                <w:rFonts w:ascii="Times New Roman" w:hAnsi="Times New Roman" w:cs="Times New Roman"/>
                <w:b/>
                <w:sz w:val="24"/>
                <w:szCs w:val="24"/>
                <w:lang w:val="ro-RO"/>
              </w:rPr>
              <w:t>]</w:t>
            </w:r>
          </w:p>
          <w:p w14:paraId="3859103B" w14:textId="77777777" w:rsidR="00032DC0" w:rsidRPr="00032DC0" w:rsidRDefault="00032DC0" w:rsidP="00032DC0">
            <w:pPr>
              <w:rPr>
                <w:rFonts w:ascii="Times New Roman" w:hAnsi="Times New Roman" w:cs="Times New Roman"/>
                <w:b/>
                <w:sz w:val="24"/>
                <w:szCs w:val="24"/>
                <w:lang w:val="ro-RO"/>
              </w:rPr>
            </w:pPr>
            <w:r w:rsidRPr="00C53E02">
              <w:rPr>
                <w:rFonts w:ascii="Times New Roman" w:hAnsi="Times New Roman" w:cs="Times New Roman"/>
                <w:i/>
                <w:sz w:val="24"/>
                <w:szCs w:val="24"/>
                <w:lang w:val="ro-RO"/>
              </w:rPr>
              <w:t>Unități de competențe:</w:t>
            </w:r>
            <w:r w:rsidRPr="00032DC0">
              <w:rPr>
                <w:rFonts w:ascii="Times New Roman" w:hAnsi="Times New Roman" w:cs="Times New Roman"/>
                <w:sz w:val="24"/>
                <w:szCs w:val="24"/>
                <w:lang w:val="ro-RO"/>
              </w:rPr>
              <w:t xml:space="preserve"> 1.1., 1.2., 1.3.</w:t>
            </w:r>
          </w:p>
        </w:tc>
      </w:tr>
      <w:tr w:rsidR="00032DC0" w:rsidRPr="00C91CEE" w14:paraId="51EAB63C" w14:textId="77777777" w:rsidTr="00032DC0">
        <w:trPr>
          <w:trHeight w:val="250"/>
        </w:trPr>
        <w:tc>
          <w:tcPr>
            <w:tcW w:w="1638" w:type="dxa"/>
            <w:vMerge w:val="restart"/>
            <w:shd w:val="clear" w:color="auto" w:fill="D9E2F3" w:themeFill="accent1" w:themeFillTint="33"/>
          </w:tcPr>
          <w:p w14:paraId="15DA3030" w14:textId="77777777" w:rsidR="00032DC0" w:rsidRPr="00032DC0" w:rsidRDefault="00032DC0" w:rsidP="00032DC0">
            <w:pPr>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Unitatea de învățare nr. 2</w:t>
            </w:r>
          </w:p>
        </w:tc>
        <w:tc>
          <w:tcPr>
            <w:tcW w:w="5868" w:type="dxa"/>
          </w:tcPr>
          <w:p w14:paraId="6E775356" w14:textId="77777777" w:rsidR="00032DC0" w:rsidRPr="00C53E02" w:rsidRDefault="00032DC0" w:rsidP="00032DC0">
            <w:pPr>
              <w:rPr>
                <w:rFonts w:ascii="Times New Roman" w:hAnsi="Times New Roman" w:cs="Times New Roman"/>
                <w:b/>
                <w:sz w:val="24"/>
                <w:szCs w:val="24"/>
                <w:lang w:val="ro-RO"/>
              </w:rPr>
            </w:pPr>
            <w:r w:rsidRPr="00032DC0">
              <w:rPr>
                <w:rFonts w:ascii="Times New Roman" w:hAnsi="Times New Roman" w:cs="Times New Roman"/>
                <w:b/>
                <w:sz w:val="24"/>
                <w:szCs w:val="24"/>
                <w:lang w:val="ro-RO"/>
              </w:rPr>
              <w:t>EFE 1:</w:t>
            </w:r>
            <w:r w:rsidRPr="00032DC0">
              <w:rPr>
                <w:rFonts w:ascii="Times New Roman" w:hAnsi="Times New Roman" w:cs="Times New Roman"/>
                <w:sz w:val="24"/>
                <w:szCs w:val="24"/>
                <w:lang w:val="ro-RO"/>
              </w:rPr>
              <w:t xml:space="preserve"> </w:t>
            </w:r>
            <w:r w:rsidRPr="00C53E02">
              <w:rPr>
                <w:rFonts w:ascii="Times New Roman" w:hAnsi="Times New Roman" w:cs="Times New Roman"/>
                <w:b/>
                <w:sz w:val="24"/>
                <w:szCs w:val="24"/>
                <w:lang w:val="ro-RO"/>
              </w:rPr>
              <w:t>probă scrisă [2, p. 23]</w:t>
            </w:r>
          </w:p>
          <w:p w14:paraId="72C50965" w14:textId="78577789" w:rsidR="00032DC0" w:rsidRPr="00C53E02" w:rsidRDefault="00032DC0" w:rsidP="00032DC0">
            <w:pPr>
              <w:rPr>
                <w:rFonts w:ascii="Times New Roman" w:hAnsi="Times New Roman" w:cs="Times New Roman"/>
                <w:i/>
                <w:sz w:val="24"/>
                <w:szCs w:val="24"/>
                <w:lang w:val="ro-RO"/>
              </w:rPr>
            </w:pPr>
            <w:r w:rsidRPr="00C53E02">
              <w:rPr>
                <w:rFonts w:ascii="Times New Roman" w:hAnsi="Times New Roman" w:cs="Times New Roman"/>
                <w:i/>
                <w:sz w:val="24"/>
                <w:szCs w:val="24"/>
                <w:lang w:val="ro-RO"/>
              </w:rPr>
              <w:t>Produse:</w:t>
            </w:r>
          </w:p>
          <w:p w14:paraId="0C064AFA"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P1. Scrierea numerelor naturale</w:t>
            </w:r>
          </w:p>
          <w:p w14:paraId="6876FFDB"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P11. Exercițiu lacunar (cu numere/ semne lipsă)</w:t>
            </w:r>
          </w:p>
          <w:p w14:paraId="384266C0"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P8. Completarea șirurilor de numere</w:t>
            </w:r>
          </w:p>
        </w:tc>
        <w:tc>
          <w:tcPr>
            <w:tcW w:w="6237" w:type="dxa"/>
            <w:vMerge w:val="restart"/>
          </w:tcPr>
          <w:p w14:paraId="666CA6B2" w14:textId="77777777" w:rsidR="00032DC0" w:rsidRPr="00032DC0" w:rsidRDefault="00032DC0" w:rsidP="00032DC0">
            <w:pPr>
              <w:rPr>
                <w:rFonts w:ascii="Times New Roman" w:hAnsi="Times New Roman" w:cs="Times New Roman"/>
                <w:b/>
                <w:color w:val="538135" w:themeColor="accent6" w:themeShade="BF"/>
                <w:sz w:val="24"/>
                <w:szCs w:val="24"/>
                <w:lang w:val="ro-RO"/>
              </w:rPr>
            </w:pPr>
            <w:r w:rsidRPr="00032DC0">
              <w:rPr>
                <w:rFonts w:ascii="Times New Roman" w:hAnsi="Times New Roman" w:cs="Times New Roman"/>
                <w:b/>
                <w:sz w:val="24"/>
                <w:szCs w:val="24"/>
                <w:lang w:val="ro-RO"/>
              </w:rPr>
              <w:t xml:space="preserve">ES 1: </w:t>
            </w:r>
            <w:r w:rsidRPr="00C53E02">
              <w:rPr>
                <w:rFonts w:ascii="Times New Roman" w:hAnsi="Times New Roman" w:cs="Times New Roman"/>
                <w:b/>
                <w:sz w:val="24"/>
                <w:szCs w:val="24"/>
                <w:lang w:val="ro-RO"/>
              </w:rPr>
              <w:t xml:space="preserve">test </w:t>
            </w:r>
            <w:r w:rsidRPr="00C53E02">
              <w:rPr>
                <w:rFonts w:ascii="Times New Roman" w:hAnsi="Times New Roman" w:cs="Times New Roman"/>
                <w:b/>
                <w:bCs/>
                <w:sz w:val="24"/>
                <w:szCs w:val="24"/>
                <w:lang w:val="ro-RO" w:eastAsia="ru-RU"/>
              </w:rPr>
              <w:t>[2, p. 35]</w:t>
            </w:r>
          </w:p>
          <w:p w14:paraId="7143D76C" w14:textId="77777777" w:rsidR="00032DC0" w:rsidRPr="007D364A" w:rsidRDefault="00032DC0" w:rsidP="00032DC0">
            <w:pPr>
              <w:rPr>
                <w:rFonts w:ascii="Times New Roman" w:hAnsi="Times New Roman" w:cs="Times New Roman"/>
                <w:i/>
                <w:sz w:val="24"/>
                <w:szCs w:val="24"/>
                <w:lang w:val="ro-RO"/>
              </w:rPr>
            </w:pPr>
            <w:r w:rsidRPr="007D364A">
              <w:rPr>
                <w:rFonts w:ascii="Times New Roman" w:hAnsi="Times New Roman" w:cs="Times New Roman"/>
                <w:i/>
                <w:sz w:val="24"/>
                <w:szCs w:val="24"/>
                <w:lang w:val="ro-RO"/>
              </w:rPr>
              <w:t>Unități de competențe:</w:t>
            </w:r>
          </w:p>
          <w:p w14:paraId="52AC457E" w14:textId="77777777" w:rsidR="00032DC0" w:rsidRPr="00032DC0" w:rsidRDefault="00032DC0" w:rsidP="00032DC0">
            <w:pPr>
              <w:autoSpaceDE w:val="0"/>
              <w:autoSpaceDN w:val="0"/>
              <w:adjustRightInd w:val="0"/>
              <w:rPr>
                <w:rFonts w:ascii="Times New Roman" w:hAnsi="Times New Roman" w:cs="Times New Roman"/>
                <w:color w:val="000000"/>
                <w:sz w:val="24"/>
                <w:szCs w:val="24"/>
                <w:lang w:val="ro-RO"/>
              </w:rPr>
            </w:pPr>
            <w:r w:rsidRPr="00032DC0">
              <w:rPr>
                <w:rFonts w:ascii="Times New Roman" w:hAnsi="Times New Roman" w:cs="Times New Roman"/>
                <w:b/>
                <w:bCs/>
                <w:color w:val="000000"/>
                <w:sz w:val="24"/>
                <w:szCs w:val="24"/>
                <w:lang w:val="ro-RO"/>
              </w:rPr>
              <w:t>2.1.</w:t>
            </w:r>
            <w:r w:rsidRPr="00032DC0">
              <w:rPr>
                <w:rFonts w:ascii="Times New Roman" w:hAnsi="Times New Roman" w:cs="Times New Roman"/>
                <w:color w:val="000000"/>
                <w:sz w:val="24"/>
                <w:szCs w:val="24"/>
                <w:lang w:val="ro-RO"/>
              </w:rPr>
              <w:t xml:space="preserve"> Receptarea elementelor de limbaj matematic aferent conceptului de număr natural. </w:t>
            </w:r>
          </w:p>
          <w:p w14:paraId="35F2C4F9" w14:textId="77777777" w:rsidR="00032DC0" w:rsidRPr="00032DC0" w:rsidRDefault="00032DC0" w:rsidP="00032DC0">
            <w:pPr>
              <w:autoSpaceDE w:val="0"/>
              <w:autoSpaceDN w:val="0"/>
              <w:adjustRightInd w:val="0"/>
              <w:rPr>
                <w:rFonts w:ascii="Times New Roman" w:hAnsi="Times New Roman" w:cs="Times New Roman"/>
                <w:color w:val="000000"/>
                <w:sz w:val="24"/>
                <w:szCs w:val="24"/>
                <w:lang w:val="ro-RO"/>
              </w:rPr>
            </w:pPr>
            <w:r w:rsidRPr="00032DC0">
              <w:rPr>
                <w:rFonts w:ascii="Times New Roman" w:hAnsi="Times New Roman" w:cs="Times New Roman"/>
                <w:b/>
                <w:bCs/>
                <w:color w:val="000000"/>
                <w:sz w:val="24"/>
                <w:szCs w:val="24"/>
                <w:lang w:val="ro-RO"/>
              </w:rPr>
              <w:t xml:space="preserve">2.2. </w:t>
            </w:r>
            <w:r w:rsidRPr="00032DC0">
              <w:rPr>
                <w:rFonts w:ascii="Times New Roman" w:hAnsi="Times New Roman" w:cs="Times New Roman"/>
                <w:color w:val="000000"/>
                <w:sz w:val="24"/>
                <w:szCs w:val="24"/>
                <w:lang w:val="ro-RO"/>
              </w:rPr>
              <w:t xml:space="preserve">Identificarea, citirea şi scrierea numerelor naturale 0 – 10. </w:t>
            </w:r>
          </w:p>
          <w:p w14:paraId="3D7B41E6" w14:textId="77777777" w:rsidR="00032DC0" w:rsidRPr="00032DC0" w:rsidRDefault="00032DC0" w:rsidP="00032DC0">
            <w:pPr>
              <w:autoSpaceDE w:val="0"/>
              <w:autoSpaceDN w:val="0"/>
              <w:adjustRightInd w:val="0"/>
              <w:rPr>
                <w:rFonts w:ascii="Times New Roman" w:hAnsi="Times New Roman" w:cs="Times New Roman"/>
                <w:color w:val="000000"/>
                <w:sz w:val="24"/>
                <w:szCs w:val="24"/>
                <w:lang w:val="ro-RO"/>
              </w:rPr>
            </w:pPr>
            <w:r w:rsidRPr="00032DC0">
              <w:rPr>
                <w:rFonts w:ascii="Times New Roman" w:hAnsi="Times New Roman" w:cs="Times New Roman"/>
                <w:b/>
                <w:bCs/>
                <w:color w:val="000000"/>
                <w:sz w:val="24"/>
                <w:szCs w:val="24"/>
                <w:lang w:val="ro-RO"/>
              </w:rPr>
              <w:lastRenderedPageBreak/>
              <w:t xml:space="preserve">2.3. </w:t>
            </w:r>
            <w:r w:rsidRPr="00032DC0">
              <w:rPr>
                <w:rFonts w:ascii="Times New Roman" w:hAnsi="Times New Roman" w:cs="Times New Roman"/>
                <w:color w:val="000000"/>
                <w:sz w:val="24"/>
                <w:szCs w:val="24"/>
                <w:lang w:val="ro-RO"/>
              </w:rPr>
              <w:t xml:space="preserve">Compararea şi ordonarea numerelor naturale 0 – 10. </w:t>
            </w:r>
          </w:p>
          <w:p w14:paraId="3C9BEC4C" w14:textId="77777777" w:rsidR="00032DC0" w:rsidRPr="00032DC0" w:rsidRDefault="00032DC0" w:rsidP="00032DC0">
            <w:pPr>
              <w:autoSpaceDE w:val="0"/>
              <w:autoSpaceDN w:val="0"/>
              <w:adjustRightInd w:val="0"/>
              <w:rPr>
                <w:rFonts w:ascii="Times New Roman" w:hAnsi="Times New Roman" w:cs="Times New Roman"/>
                <w:color w:val="000000"/>
                <w:sz w:val="24"/>
                <w:szCs w:val="24"/>
                <w:lang w:val="ro-RO"/>
              </w:rPr>
            </w:pPr>
            <w:r w:rsidRPr="00032DC0">
              <w:rPr>
                <w:rFonts w:ascii="Times New Roman" w:hAnsi="Times New Roman" w:cs="Times New Roman"/>
                <w:b/>
                <w:bCs/>
                <w:color w:val="000000"/>
                <w:sz w:val="24"/>
                <w:szCs w:val="24"/>
                <w:lang w:val="ro-RO"/>
              </w:rPr>
              <w:t xml:space="preserve">2.4. </w:t>
            </w:r>
            <w:r w:rsidRPr="00032DC0">
              <w:rPr>
                <w:rFonts w:ascii="Times New Roman" w:hAnsi="Times New Roman" w:cs="Times New Roman"/>
                <w:color w:val="000000"/>
                <w:sz w:val="24"/>
                <w:szCs w:val="24"/>
                <w:lang w:val="ro-RO"/>
              </w:rPr>
              <w:t xml:space="preserve">Explorarea modalităţilor de compunere, descompunere a numerelor naturale 0 – 10. </w:t>
            </w:r>
          </w:p>
          <w:p w14:paraId="44C4EDFC" w14:textId="77777777" w:rsidR="00032DC0" w:rsidRPr="00032DC0" w:rsidRDefault="00032DC0" w:rsidP="00032DC0">
            <w:pPr>
              <w:autoSpaceDE w:val="0"/>
              <w:autoSpaceDN w:val="0"/>
              <w:adjustRightInd w:val="0"/>
              <w:rPr>
                <w:rFonts w:ascii="Times New Roman" w:hAnsi="Times New Roman" w:cs="Times New Roman"/>
                <w:sz w:val="24"/>
                <w:szCs w:val="24"/>
                <w:lang w:val="ro-RO"/>
              </w:rPr>
            </w:pPr>
            <w:r w:rsidRPr="00032DC0">
              <w:rPr>
                <w:rFonts w:ascii="Times New Roman" w:hAnsi="Times New Roman" w:cs="Times New Roman"/>
                <w:b/>
                <w:bCs/>
                <w:color w:val="000000"/>
                <w:sz w:val="24"/>
                <w:szCs w:val="24"/>
                <w:lang w:val="ro-RO"/>
              </w:rPr>
              <w:t xml:space="preserve">2.5. </w:t>
            </w:r>
            <w:r w:rsidRPr="00032DC0">
              <w:rPr>
                <w:rFonts w:ascii="Times New Roman" w:hAnsi="Times New Roman" w:cs="Times New Roman"/>
                <w:color w:val="000000"/>
                <w:sz w:val="24"/>
                <w:szCs w:val="24"/>
                <w:lang w:val="ro-RO"/>
              </w:rPr>
              <w:t xml:space="preserve">Completarea unor secvenţe ale şirului 0 – 10 pe baza sesizării prin observare a ordonării crescătoare sau descrescătoare a numerelor date. </w:t>
            </w:r>
          </w:p>
        </w:tc>
      </w:tr>
      <w:tr w:rsidR="00032DC0" w:rsidRPr="00C91CEE" w14:paraId="313C3517" w14:textId="77777777" w:rsidTr="00032DC0">
        <w:trPr>
          <w:trHeight w:val="250"/>
        </w:trPr>
        <w:tc>
          <w:tcPr>
            <w:tcW w:w="1638" w:type="dxa"/>
            <w:vMerge/>
            <w:shd w:val="clear" w:color="auto" w:fill="D9E2F3" w:themeFill="accent1" w:themeFillTint="33"/>
          </w:tcPr>
          <w:p w14:paraId="345E05E5" w14:textId="77777777" w:rsidR="00032DC0" w:rsidRPr="00032DC0" w:rsidRDefault="00032DC0" w:rsidP="00032DC0">
            <w:pPr>
              <w:jc w:val="center"/>
              <w:rPr>
                <w:rFonts w:ascii="Times New Roman" w:hAnsi="Times New Roman" w:cs="Times New Roman"/>
                <w:sz w:val="24"/>
                <w:szCs w:val="24"/>
                <w:lang w:val="ro-RO"/>
              </w:rPr>
            </w:pPr>
          </w:p>
        </w:tc>
        <w:tc>
          <w:tcPr>
            <w:tcW w:w="5868" w:type="dxa"/>
          </w:tcPr>
          <w:p w14:paraId="161503D3"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b/>
                <w:sz w:val="24"/>
                <w:szCs w:val="24"/>
                <w:lang w:val="ro-RO"/>
              </w:rPr>
              <w:t>EFE 2</w:t>
            </w:r>
            <w:r w:rsidRPr="00032DC0">
              <w:rPr>
                <w:rFonts w:ascii="Times New Roman" w:hAnsi="Times New Roman" w:cs="Times New Roman"/>
                <w:b/>
                <w:color w:val="538135" w:themeColor="accent6" w:themeShade="BF"/>
                <w:sz w:val="24"/>
                <w:szCs w:val="24"/>
                <w:lang w:val="ro-RO"/>
              </w:rPr>
              <w:t>:</w:t>
            </w:r>
            <w:r w:rsidRPr="00032DC0">
              <w:rPr>
                <w:rFonts w:ascii="Times New Roman" w:hAnsi="Times New Roman" w:cs="Times New Roman"/>
                <w:color w:val="538135" w:themeColor="accent6" w:themeShade="BF"/>
                <w:sz w:val="24"/>
                <w:szCs w:val="24"/>
                <w:lang w:val="ro-RO"/>
              </w:rPr>
              <w:t xml:space="preserve"> </w:t>
            </w:r>
            <w:r w:rsidRPr="00C53E02">
              <w:rPr>
                <w:rFonts w:ascii="Times New Roman" w:hAnsi="Times New Roman" w:cs="Times New Roman"/>
                <w:b/>
                <w:sz w:val="24"/>
                <w:szCs w:val="24"/>
                <w:lang w:val="ro-RO"/>
              </w:rPr>
              <w:t>dictare de numerație</w:t>
            </w:r>
          </w:p>
          <w:p w14:paraId="3F408321" w14:textId="77777777" w:rsidR="00032DC0" w:rsidRPr="00C53E02" w:rsidRDefault="00032DC0" w:rsidP="00032DC0">
            <w:pPr>
              <w:rPr>
                <w:rFonts w:ascii="Times New Roman" w:hAnsi="Times New Roman" w:cs="Times New Roman"/>
                <w:i/>
                <w:sz w:val="24"/>
                <w:szCs w:val="24"/>
                <w:lang w:val="ro-RO"/>
              </w:rPr>
            </w:pPr>
            <w:r w:rsidRPr="00C53E02">
              <w:rPr>
                <w:rFonts w:ascii="Times New Roman" w:hAnsi="Times New Roman" w:cs="Times New Roman"/>
                <w:i/>
                <w:sz w:val="24"/>
                <w:szCs w:val="24"/>
                <w:lang w:val="ro-RO"/>
              </w:rPr>
              <w:t>Produse:</w:t>
            </w:r>
          </w:p>
          <w:p w14:paraId="28F35BC9"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P1. Scrierea numerelor naturale</w:t>
            </w:r>
          </w:p>
          <w:p w14:paraId="1B14FCD9"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PT2. Enunț lacunar (cu numere lipsă)</w:t>
            </w:r>
          </w:p>
          <w:p w14:paraId="0F34C79C"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P8. Completarea șirurilor de numere</w:t>
            </w:r>
          </w:p>
        </w:tc>
        <w:tc>
          <w:tcPr>
            <w:tcW w:w="6237" w:type="dxa"/>
            <w:vMerge/>
          </w:tcPr>
          <w:p w14:paraId="76DA56AD" w14:textId="77777777" w:rsidR="00032DC0" w:rsidRPr="00032DC0" w:rsidRDefault="00032DC0" w:rsidP="00032DC0">
            <w:pPr>
              <w:rPr>
                <w:rFonts w:ascii="Times New Roman" w:hAnsi="Times New Roman" w:cs="Times New Roman"/>
                <w:b/>
                <w:sz w:val="24"/>
                <w:szCs w:val="24"/>
                <w:lang w:val="ro-RO"/>
              </w:rPr>
            </w:pPr>
          </w:p>
        </w:tc>
      </w:tr>
      <w:tr w:rsidR="00032DC0" w:rsidRPr="00032DC0" w14:paraId="31616E15" w14:textId="77777777" w:rsidTr="00032DC0">
        <w:trPr>
          <w:trHeight w:val="250"/>
        </w:trPr>
        <w:tc>
          <w:tcPr>
            <w:tcW w:w="1638" w:type="dxa"/>
            <w:shd w:val="clear" w:color="auto" w:fill="D9E2F3" w:themeFill="accent1" w:themeFillTint="33"/>
          </w:tcPr>
          <w:p w14:paraId="6DCD9223" w14:textId="77777777" w:rsidR="00032DC0" w:rsidRPr="00032DC0" w:rsidRDefault="00032DC0" w:rsidP="00032DC0">
            <w:pPr>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Unitatea de învățare nr. 3</w:t>
            </w:r>
          </w:p>
          <w:p w14:paraId="026C404E" w14:textId="77777777" w:rsidR="00032DC0" w:rsidRPr="00032DC0" w:rsidRDefault="00032DC0" w:rsidP="00032DC0">
            <w:pPr>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(partial)</w:t>
            </w:r>
          </w:p>
        </w:tc>
        <w:tc>
          <w:tcPr>
            <w:tcW w:w="5868" w:type="dxa"/>
          </w:tcPr>
          <w:p w14:paraId="0DEB9FEB" w14:textId="77777777" w:rsidR="00032DC0" w:rsidRPr="00C53E02" w:rsidRDefault="00032DC0" w:rsidP="00032DC0">
            <w:pPr>
              <w:rPr>
                <w:rFonts w:ascii="Times New Roman" w:hAnsi="Times New Roman" w:cs="Times New Roman"/>
                <w:b/>
                <w:sz w:val="24"/>
                <w:szCs w:val="24"/>
                <w:lang w:val="ro-RO"/>
              </w:rPr>
            </w:pPr>
            <w:r w:rsidRPr="00C53E02">
              <w:rPr>
                <w:rFonts w:ascii="Times New Roman" w:hAnsi="Times New Roman" w:cs="Times New Roman"/>
                <w:b/>
                <w:sz w:val="24"/>
                <w:szCs w:val="24"/>
                <w:lang w:val="ro-RO"/>
              </w:rPr>
              <w:t>EI 2: dictare vizuală</w:t>
            </w:r>
          </w:p>
          <w:p w14:paraId="2362BAF7" w14:textId="77777777" w:rsidR="00032DC0" w:rsidRPr="00C53E02" w:rsidRDefault="00032DC0" w:rsidP="00032DC0">
            <w:pPr>
              <w:rPr>
                <w:rFonts w:ascii="Times New Roman" w:hAnsi="Times New Roman" w:cs="Times New Roman"/>
                <w:i/>
                <w:sz w:val="24"/>
                <w:szCs w:val="24"/>
                <w:lang w:val="ro-RO"/>
              </w:rPr>
            </w:pPr>
            <w:r w:rsidRPr="00C53E02">
              <w:rPr>
                <w:rFonts w:ascii="Times New Roman" w:hAnsi="Times New Roman" w:cs="Times New Roman"/>
                <w:i/>
                <w:sz w:val="24"/>
                <w:szCs w:val="24"/>
                <w:lang w:val="ro-RO"/>
              </w:rPr>
              <w:t>Produse:</w:t>
            </w:r>
          </w:p>
          <w:p w14:paraId="1DAB4FE1"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P1. Scrierea numerelor naturale</w:t>
            </w:r>
          </w:p>
          <w:p w14:paraId="50241C6A"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P3. Calcul oral în baza înțelegerii terminologiei matematice</w:t>
            </w:r>
          </w:p>
          <w:p w14:paraId="1462F8C2" w14:textId="3A664FAF" w:rsid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P8. Completarea șirurilor de numere/ forme geometrice</w:t>
            </w:r>
          </w:p>
          <w:p w14:paraId="33EDF3AF"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b/>
                <w:sz w:val="24"/>
                <w:szCs w:val="24"/>
                <w:lang w:val="ro-RO"/>
              </w:rPr>
              <w:t xml:space="preserve">EFE 3: </w:t>
            </w:r>
            <w:r w:rsidRPr="00C53E02">
              <w:rPr>
                <w:rFonts w:ascii="Times New Roman" w:hAnsi="Times New Roman" w:cs="Times New Roman"/>
                <w:b/>
                <w:sz w:val="24"/>
                <w:szCs w:val="24"/>
                <w:lang w:val="ro-RO"/>
              </w:rPr>
              <w:t>probă scrisă [2, p. 59]</w:t>
            </w:r>
          </w:p>
          <w:p w14:paraId="4AAA45CF" w14:textId="77777777" w:rsidR="00032DC0" w:rsidRPr="00C53E02" w:rsidRDefault="00032DC0" w:rsidP="00032DC0">
            <w:pPr>
              <w:rPr>
                <w:rFonts w:ascii="Times New Roman" w:hAnsi="Times New Roman" w:cs="Times New Roman"/>
                <w:i/>
                <w:sz w:val="24"/>
                <w:szCs w:val="24"/>
                <w:lang w:val="ro-RO"/>
              </w:rPr>
            </w:pPr>
            <w:r w:rsidRPr="00C53E02">
              <w:rPr>
                <w:rFonts w:ascii="Times New Roman" w:hAnsi="Times New Roman" w:cs="Times New Roman"/>
                <w:i/>
                <w:sz w:val="24"/>
                <w:szCs w:val="24"/>
                <w:lang w:val="ro-RO"/>
              </w:rPr>
              <w:t>Produse:</w:t>
            </w:r>
          </w:p>
          <w:p w14:paraId="0144E9C0"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P2. Calcul oral în baza unui exercițiu dat</w:t>
            </w:r>
          </w:p>
          <w:p w14:paraId="4BC80C2B"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P11. Exercițiu lacunar (cu numere/ semne lipsă)</w:t>
            </w:r>
          </w:p>
          <w:p w14:paraId="5487A7E9"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P5. Rezolvarea problemelor simple</w:t>
            </w:r>
          </w:p>
        </w:tc>
        <w:tc>
          <w:tcPr>
            <w:tcW w:w="6237" w:type="dxa"/>
          </w:tcPr>
          <w:p w14:paraId="73417639" w14:textId="77777777" w:rsidR="00032DC0" w:rsidRPr="00032DC0" w:rsidRDefault="00032DC0" w:rsidP="00032DC0">
            <w:pPr>
              <w:rPr>
                <w:rFonts w:ascii="Times New Roman" w:hAnsi="Times New Roman" w:cs="Times New Roman"/>
                <w:b/>
                <w:sz w:val="24"/>
                <w:szCs w:val="24"/>
                <w:lang w:val="ro-RO"/>
              </w:rPr>
            </w:pPr>
          </w:p>
        </w:tc>
      </w:tr>
      <w:bookmarkEnd w:id="6"/>
    </w:tbl>
    <w:p w14:paraId="01C8DB66" w14:textId="77777777" w:rsidR="00032DC0" w:rsidRPr="00032DC0" w:rsidRDefault="00032DC0" w:rsidP="00032DC0">
      <w:pPr>
        <w:autoSpaceDE w:val="0"/>
        <w:autoSpaceDN w:val="0"/>
        <w:adjustRightInd w:val="0"/>
        <w:spacing w:after="0" w:line="240" w:lineRule="auto"/>
        <w:rPr>
          <w:rFonts w:ascii="Times New Roman" w:hAnsi="Times New Roman" w:cs="Times New Roman"/>
          <w:b/>
          <w:sz w:val="8"/>
          <w:szCs w:val="8"/>
          <w:lang w:val="ro-RO"/>
        </w:rPr>
      </w:pPr>
    </w:p>
    <w:p w14:paraId="2EA6EE25" w14:textId="77777777" w:rsidR="00032DC0" w:rsidRPr="00032DC0" w:rsidRDefault="00032DC0" w:rsidP="00032DC0">
      <w:pPr>
        <w:autoSpaceDE w:val="0"/>
        <w:autoSpaceDN w:val="0"/>
        <w:adjustRightInd w:val="0"/>
        <w:spacing w:after="0" w:line="240" w:lineRule="auto"/>
        <w:rPr>
          <w:rFonts w:ascii="Times New Roman" w:hAnsi="Times New Roman" w:cs="Times New Roman"/>
          <w:b/>
          <w:sz w:val="24"/>
          <w:szCs w:val="24"/>
          <w:lang w:val="ro-RO"/>
        </w:rPr>
      </w:pPr>
    </w:p>
    <w:p w14:paraId="550AD762" w14:textId="77777777" w:rsidR="00032DC0" w:rsidRPr="00032DC0" w:rsidRDefault="00032DC0" w:rsidP="00032DC0">
      <w:pPr>
        <w:pBdr>
          <w:top w:val="single" w:sz="4" w:space="10" w:color="4472C4" w:themeColor="accent1"/>
          <w:bottom w:val="single" w:sz="4" w:space="10" w:color="4472C4" w:themeColor="accent1"/>
        </w:pBdr>
        <w:spacing w:after="0" w:line="240" w:lineRule="auto"/>
        <w:ind w:left="862" w:right="666"/>
        <w:jc w:val="center"/>
        <w:rPr>
          <w:rFonts w:ascii="Times New Roman" w:hAnsi="Times New Roman" w:cs="Times New Roman"/>
          <w:b/>
          <w:iCs/>
          <w:color w:val="0070C0"/>
          <w:sz w:val="28"/>
          <w:szCs w:val="28"/>
          <w:lang w:val="ro-RO"/>
        </w:rPr>
      </w:pPr>
      <w:r w:rsidRPr="00032DC0">
        <w:rPr>
          <w:rFonts w:ascii="Times New Roman" w:hAnsi="Times New Roman" w:cs="Times New Roman"/>
          <w:b/>
          <w:iCs/>
          <w:color w:val="0070C0"/>
          <w:sz w:val="28"/>
          <w:szCs w:val="28"/>
          <w:lang w:val="ro-RO"/>
        </w:rPr>
        <w:t>SEMESTRUL 2</w:t>
      </w:r>
    </w:p>
    <w:p w14:paraId="1BF5B18E" w14:textId="77777777" w:rsidR="00032DC0" w:rsidRPr="00032DC0" w:rsidRDefault="00032DC0" w:rsidP="00032DC0">
      <w:pPr>
        <w:autoSpaceDE w:val="0"/>
        <w:autoSpaceDN w:val="0"/>
        <w:adjustRightInd w:val="0"/>
        <w:spacing w:after="0" w:line="240" w:lineRule="auto"/>
        <w:rPr>
          <w:rFonts w:ascii="Times New Roman" w:hAnsi="Times New Roman" w:cs="Times New Roman"/>
          <w:b/>
          <w:sz w:val="24"/>
          <w:szCs w:val="24"/>
          <w:lang w:val="ro-RO"/>
        </w:rPr>
      </w:pPr>
    </w:p>
    <w:p w14:paraId="3BA95E17" w14:textId="77777777" w:rsidR="00032DC0" w:rsidRPr="00032DC0" w:rsidRDefault="00032DC0" w:rsidP="00032DC0">
      <w:pPr>
        <w:shd w:val="clear" w:color="auto" w:fill="2E74B5" w:themeFill="accent5" w:themeFillShade="BF"/>
        <w:autoSpaceDE w:val="0"/>
        <w:autoSpaceDN w:val="0"/>
        <w:adjustRightInd w:val="0"/>
        <w:spacing w:after="0" w:line="240" w:lineRule="auto"/>
        <w:ind w:left="851" w:right="666" w:hanging="142"/>
        <w:rPr>
          <w:rFonts w:ascii="Times New Roman" w:hAnsi="Times New Roman" w:cs="Times New Roman"/>
          <w:color w:val="FFFFFF" w:themeColor="background1"/>
          <w:sz w:val="24"/>
          <w:szCs w:val="24"/>
          <w:lang w:val="ro-RO"/>
        </w:rPr>
      </w:pPr>
      <w:r w:rsidRPr="00032DC0">
        <w:rPr>
          <w:rFonts w:ascii="Times New Roman" w:hAnsi="Times New Roman" w:cs="Times New Roman"/>
          <w:b/>
          <w:color w:val="FFFFFF" w:themeColor="background1"/>
          <w:sz w:val="24"/>
          <w:szCs w:val="24"/>
          <w:lang w:val="ro-RO"/>
        </w:rPr>
        <w:t>UNITATEA DE ÎNVĂȚARE nr. 3.</w:t>
      </w:r>
      <w:r w:rsidRPr="00032DC0">
        <w:rPr>
          <w:rFonts w:ascii="Times New Roman" w:hAnsi="Times New Roman" w:cs="Times New Roman"/>
          <w:color w:val="FFFFFF" w:themeColor="background1"/>
          <w:sz w:val="24"/>
          <w:szCs w:val="24"/>
          <w:lang w:val="ro-RO"/>
        </w:rPr>
        <w:t xml:space="preserve"> </w:t>
      </w:r>
      <w:r w:rsidRPr="00032DC0">
        <w:rPr>
          <w:rFonts w:ascii="Times New Roman" w:hAnsi="Times New Roman" w:cs="Times New Roman"/>
          <w:i/>
          <w:color w:val="FFFFFF" w:themeColor="background1"/>
          <w:sz w:val="24"/>
          <w:szCs w:val="24"/>
          <w:lang w:val="ro-RO"/>
        </w:rPr>
        <w:t>Boboceii prind aripi</w:t>
      </w:r>
      <w:r w:rsidRPr="00032DC0">
        <w:rPr>
          <w:rFonts w:ascii="Times New Roman" w:hAnsi="Times New Roman" w:cs="Times New Roman"/>
          <w:color w:val="FFFFFF" w:themeColor="background1"/>
          <w:sz w:val="24"/>
          <w:szCs w:val="24"/>
          <w:lang w:val="ro-RO"/>
        </w:rPr>
        <w:t>.  Adunarea şi scăderea în concentrul 0-10 (continuare)</w:t>
      </w:r>
    </w:p>
    <w:p w14:paraId="6B8B7976" w14:textId="77777777" w:rsidR="00032DC0" w:rsidRPr="00032DC0" w:rsidRDefault="00032DC0" w:rsidP="00032DC0">
      <w:pPr>
        <w:autoSpaceDE w:val="0"/>
        <w:autoSpaceDN w:val="0"/>
        <w:adjustRightInd w:val="0"/>
        <w:spacing w:after="0" w:line="240" w:lineRule="auto"/>
        <w:ind w:firstLine="709"/>
        <w:rPr>
          <w:rFonts w:ascii="Times New Roman" w:hAnsi="Times New Roman" w:cs="Times New Roman"/>
          <w:sz w:val="24"/>
          <w:szCs w:val="24"/>
          <w:lang w:val="ro-RO"/>
        </w:rPr>
      </w:pPr>
      <w:r w:rsidRPr="00032DC0">
        <w:rPr>
          <w:rFonts w:ascii="Times New Roman" w:hAnsi="Times New Roman" w:cs="Times New Roman"/>
          <w:b/>
          <w:sz w:val="24"/>
          <w:szCs w:val="24"/>
          <w:lang w:val="ro-RO"/>
        </w:rPr>
        <w:t>Nr. de ore alocat:</w:t>
      </w:r>
      <w:r w:rsidRPr="00032DC0">
        <w:rPr>
          <w:rFonts w:ascii="Times New Roman" w:hAnsi="Times New Roman" w:cs="Times New Roman"/>
          <w:sz w:val="24"/>
          <w:szCs w:val="24"/>
          <w:lang w:val="ro-RO"/>
        </w:rPr>
        <w:t xml:space="preserve"> 6 (în sem. 2)</w:t>
      </w:r>
    </w:p>
    <w:p w14:paraId="60BF8D4A" w14:textId="77777777" w:rsidR="00032DC0" w:rsidRPr="00032DC0" w:rsidRDefault="00032DC0" w:rsidP="00032DC0">
      <w:pPr>
        <w:autoSpaceDE w:val="0"/>
        <w:autoSpaceDN w:val="0"/>
        <w:adjustRightInd w:val="0"/>
        <w:spacing w:after="0" w:line="240" w:lineRule="auto"/>
        <w:ind w:firstLine="709"/>
        <w:rPr>
          <w:rFonts w:ascii="Times New Roman" w:hAnsi="Times New Roman" w:cs="Times New Roman"/>
          <w:sz w:val="24"/>
          <w:szCs w:val="24"/>
          <w:lang w:val="ro-RO"/>
        </w:rPr>
      </w:pPr>
      <w:r w:rsidRPr="00032DC0">
        <w:rPr>
          <w:rFonts w:ascii="Times New Roman" w:hAnsi="Times New Roman" w:cs="Times New Roman"/>
          <w:b/>
          <w:sz w:val="24"/>
          <w:szCs w:val="24"/>
          <w:lang w:val="ro-RO"/>
        </w:rPr>
        <w:t>Unități de competențe</w:t>
      </w:r>
      <w:r w:rsidRPr="00032DC0">
        <w:rPr>
          <w:rFonts w:ascii="Times New Roman" w:hAnsi="Times New Roman" w:cs="Times New Roman"/>
          <w:sz w:val="24"/>
          <w:szCs w:val="24"/>
          <w:lang w:val="ro-RO"/>
        </w:rPr>
        <w:t>: 3.1, 3.2, 3.3, 3.4, 3.5*.</w:t>
      </w:r>
    </w:p>
    <w:tbl>
      <w:tblPr>
        <w:tblW w:w="13892" w:type="dxa"/>
        <w:tblInd w:w="704"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371"/>
        <w:gridCol w:w="992"/>
        <w:gridCol w:w="1701"/>
        <w:gridCol w:w="2410"/>
        <w:gridCol w:w="1418"/>
      </w:tblGrid>
      <w:tr w:rsidR="00032DC0" w:rsidRPr="00032DC0" w14:paraId="08F4C1F5" w14:textId="77777777" w:rsidTr="00032DC0">
        <w:trPr>
          <w:trHeight w:val="163"/>
        </w:trPr>
        <w:tc>
          <w:tcPr>
            <w:tcW w:w="7371" w:type="dxa"/>
            <w:shd w:val="clear" w:color="auto" w:fill="DBE5F1"/>
            <w:vAlign w:val="center"/>
            <w:hideMark/>
          </w:tcPr>
          <w:p w14:paraId="2F9C3F9A"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Detalieri de conținut</w:t>
            </w:r>
          </w:p>
        </w:tc>
        <w:tc>
          <w:tcPr>
            <w:tcW w:w="992" w:type="dxa"/>
            <w:shd w:val="clear" w:color="auto" w:fill="DBE5F1"/>
            <w:vAlign w:val="center"/>
            <w:hideMark/>
          </w:tcPr>
          <w:p w14:paraId="1840CA1E"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Nr. ore</w:t>
            </w:r>
          </w:p>
        </w:tc>
        <w:tc>
          <w:tcPr>
            <w:tcW w:w="1701" w:type="dxa"/>
            <w:shd w:val="clear" w:color="auto" w:fill="DBE5F1"/>
            <w:vAlign w:val="center"/>
          </w:tcPr>
          <w:p w14:paraId="0896AC35"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Data</w:t>
            </w:r>
          </w:p>
        </w:tc>
        <w:tc>
          <w:tcPr>
            <w:tcW w:w="2410" w:type="dxa"/>
            <w:shd w:val="clear" w:color="auto" w:fill="DBE5F1"/>
            <w:vAlign w:val="center"/>
            <w:hideMark/>
          </w:tcPr>
          <w:p w14:paraId="17590F6D"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Resurse</w:t>
            </w:r>
          </w:p>
        </w:tc>
        <w:tc>
          <w:tcPr>
            <w:tcW w:w="1418" w:type="dxa"/>
            <w:shd w:val="clear" w:color="auto" w:fill="DBE5F1"/>
            <w:vAlign w:val="center"/>
            <w:hideMark/>
          </w:tcPr>
          <w:p w14:paraId="4EB1757B" w14:textId="77777777" w:rsidR="00032DC0" w:rsidRPr="00032DC0" w:rsidRDefault="00032DC0" w:rsidP="00032DC0">
            <w:pPr>
              <w:spacing w:after="0" w:line="240" w:lineRule="auto"/>
              <w:ind w:left="-114" w:right="-112"/>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Evaluare</w:t>
            </w:r>
          </w:p>
        </w:tc>
      </w:tr>
      <w:tr w:rsidR="00032DC0" w:rsidRPr="00032DC0" w14:paraId="5AE5C6BB" w14:textId="77777777" w:rsidTr="00032DC0">
        <w:trPr>
          <w:trHeight w:val="51"/>
        </w:trPr>
        <w:tc>
          <w:tcPr>
            <w:tcW w:w="7371" w:type="dxa"/>
            <w:hideMark/>
          </w:tcPr>
          <w:p w14:paraId="30C1986A" w14:textId="09C08A14" w:rsidR="00032DC0" w:rsidRPr="005E57CA" w:rsidRDefault="00032DC0" w:rsidP="007B6B73">
            <w:pPr>
              <w:pStyle w:val="ae"/>
              <w:numPr>
                <w:ilvl w:val="0"/>
                <w:numId w:val="46"/>
              </w:numPr>
              <w:spacing w:after="0" w:line="240" w:lineRule="auto"/>
              <w:rPr>
                <w:rFonts w:ascii="Times New Roman" w:hAnsi="Times New Roman" w:cs="Times New Roman"/>
                <w:bCs/>
                <w:i/>
                <w:sz w:val="24"/>
                <w:szCs w:val="24"/>
                <w:lang w:val="ro-RO" w:eastAsia="ru-RU"/>
              </w:rPr>
            </w:pPr>
            <w:r w:rsidRPr="005E57CA">
              <w:rPr>
                <w:rFonts w:ascii="Times New Roman" w:hAnsi="Times New Roman" w:cs="Times New Roman"/>
                <w:sz w:val="24"/>
                <w:szCs w:val="24"/>
                <w:lang w:val="ro-RO"/>
              </w:rPr>
              <w:t xml:space="preserve">Rezolvare de exerciții și probleme. </w:t>
            </w:r>
            <w:r w:rsidR="00457839" w:rsidRPr="005E57CA">
              <w:rPr>
                <w:rFonts w:ascii="Times New Roman" w:hAnsi="Times New Roman" w:cs="Times New Roman"/>
                <w:sz w:val="24"/>
                <w:szCs w:val="24"/>
                <w:lang w:val="ro-RO"/>
              </w:rPr>
              <w:t>Actualizar</w:t>
            </w:r>
            <w:r w:rsidRPr="005E57CA">
              <w:rPr>
                <w:rFonts w:ascii="Times New Roman" w:hAnsi="Times New Roman" w:cs="Times New Roman"/>
                <w:sz w:val="24"/>
                <w:szCs w:val="24"/>
                <w:lang w:val="ro-RO"/>
              </w:rPr>
              <w:t>e.</w:t>
            </w:r>
          </w:p>
        </w:tc>
        <w:tc>
          <w:tcPr>
            <w:tcW w:w="992" w:type="dxa"/>
          </w:tcPr>
          <w:p w14:paraId="0E00EE22" w14:textId="77777777" w:rsidR="00032DC0" w:rsidRPr="00032DC0" w:rsidRDefault="00032DC0" w:rsidP="00032DC0">
            <w:pPr>
              <w:spacing w:after="0" w:line="240" w:lineRule="auto"/>
              <w:jc w:val="center"/>
              <w:rPr>
                <w:rFonts w:ascii="Times New Roman" w:hAnsi="Times New Roman" w:cs="Times New Roman"/>
                <w:sz w:val="24"/>
                <w:szCs w:val="24"/>
                <w:highlight w:val="magenta"/>
                <w:lang w:val="ro-RO" w:eastAsia="ru-RU"/>
              </w:rPr>
            </w:pPr>
            <w:r w:rsidRPr="00032DC0">
              <w:rPr>
                <w:rFonts w:ascii="Times New Roman" w:hAnsi="Times New Roman" w:cs="Times New Roman"/>
                <w:sz w:val="24"/>
                <w:szCs w:val="24"/>
                <w:lang w:val="ro-RO" w:eastAsia="ru-RU"/>
              </w:rPr>
              <w:t>1</w:t>
            </w:r>
          </w:p>
        </w:tc>
        <w:tc>
          <w:tcPr>
            <w:tcW w:w="1701" w:type="dxa"/>
          </w:tcPr>
          <w:p w14:paraId="54BC36BD" w14:textId="77777777" w:rsidR="00032DC0" w:rsidRPr="00032DC0" w:rsidRDefault="00032DC0" w:rsidP="00032DC0">
            <w:pPr>
              <w:spacing w:after="0" w:line="240" w:lineRule="auto"/>
              <w:ind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11.01</w:t>
            </w:r>
          </w:p>
        </w:tc>
        <w:tc>
          <w:tcPr>
            <w:tcW w:w="2410" w:type="dxa"/>
            <w:vAlign w:val="center"/>
            <w:hideMark/>
          </w:tcPr>
          <w:p w14:paraId="538CC6D4"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Activități ludice</w:t>
            </w:r>
          </w:p>
        </w:tc>
        <w:tc>
          <w:tcPr>
            <w:tcW w:w="1418" w:type="dxa"/>
          </w:tcPr>
          <w:p w14:paraId="5AB4888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EI 3</w:t>
            </w:r>
          </w:p>
        </w:tc>
      </w:tr>
      <w:tr w:rsidR="00032DC0" w:rsidRPr="00032DC0" w14:paraId="012A22D6" w14:textId="77777777" w:rsidTr="00032DC0">
        <w:trPr>
          <w:trHeight w:val="139"/>
        </w:trPr>
        <w:tc>
          <w:tcPr>
            <w:tcW w:w="7371" w:type="dxa"/>
          </w:tcPr>
          <w:p w14:paraId="3C05D62A"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Scăderea cu 6, 7, 8, 9</w:t>
            </w:r>
          </w:p>
        </w:tc>
        <w:tc>
          <w:tcPr>
            <w:tcW w:w="992" w:type="dxa"/>
          </w:tcPr>
          <w:p w14:paraId="46F5E81E"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2D69F16" w14:textId="77777777" w:rsidR="00032DC0" w:rsidRPr="00032DC0" w:rsidRDefault="00032DC0" w:rsidP="00032DC0">
            <w:pPr>
              <w:spacing w:after="0" w:line="240" w:lineRule="auto"/>
              <w:ind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12.01</w:t>
            </w:r>
          </w:p>
        </w:tc>
        <w:tc>
          <w:tcPr>
            <w:tcW w:w="2410" w:type="dxa"/>
            <w:vAlign w:val="center"/>
          </w:tcPr>
          <w:p w14:paraId="5EA2072D"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66-67]</w:t>
            </w:r>
          </w:p>
        </w:tc>
        <w:tc>
          <w:tcPr>
            <w:tcW w:w="1418" w:type="dxa"/>
            <w:vAlign w:val="center"/>
          </w:tcPr>
          <w:p w14:paraId="08FA30AD"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0AA31BD" w14:textId="77777777" w:rsidTr="00032DC0">
        <w:trPr>
          <w:trHeight w:val="149"/>
        </w:trPr>
        <w:tc>
          <w:tcPr>
            <w:tcW w:w="7371" w:type="dxa"/>
            <w:hideMark/>
          </w:tcPr>
          <w:p w14:paraId="488711E1"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Adunarea și scăderea până la 10. Consolidare-dezvoltare</w:t>
            </w:r>
          </w:p>
        </w:tc>
        <w:tc>
          <w:tcPr>
            <w:tcW w:w="992" w:type="dxa"/>
          </w:tcPr>
          <w:p w14:paraId="00C5D00A"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3FCAD2C5" w14:textId="77777777" w:rsidR="00032DC0" w:rsidRPr="00032DC0" w:rsidRDefault="00032DC0" w:rsidP="00032DC0">
            <w:pPr>
              <w:spacing w:after="0" w:line="240" w:lineRule="auto"/>
              <w:ind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13.01</w:t>
            </w:r>
          </w:p>
        </w:tc>
        <w:tc>
          <w:tcPr>
            <w:tcW w:w="2410" w:type="dxa"/>
            <w:vAlign w:val="center"/>
            <w:hideMark/>
          </w:tcPr>
          <w:p w14:paraId="63049FD0"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[2, p. 68, test p. 71]</w:t>
            </w:r>
          </w:p>
        </w:tc>
        <w:tc>
          <w:tcPr>
            <w:tcW w:w="1418" w:type="dxa"/>
            <w:vAlign w:val="center"/>
          </w:tcPr>
          <w:p w14:paraId="4373E87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4</w:t>
            </w:r>
          </w:p>
        </w:tc>
      </w:tr>
      <w:tr w:rsidR="00032DC0" w:rsidRPr="00032DC0" w14:paraId="4DFC81F1" w14:textId="77777777" w:rsidTr="00032DC0">
        <w:trPr>
          <w:trHeight w:val="190"/>
        </w:trPr>
        <w:tc>
          <w:tcPr>
            <w:tcW w:w="7371" w:type="dxa"/>
          </w:tcPr>
          <w:p w14:paraId="2C42F9F3"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Adunarea și scăderea până la 10. Analiză-sinteză</w:t>
            </w:r>
          </w:p>
        </w:tc>
        <w:tc>
          <w:tcPr>
            <w:tcW w:w="992" w:type="dxa"/>
          </w:tcPr>
          <w:p w14:paraId="207BB466"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4C46DB8" w14:textId="77777777" w:rsidR="00032DC0" w:rsidRPr="00032DC0" w:rsidRDefault="00032DC0" w:rsidP="00032DC0">
            <w:pPr>
              <w:spacing w:after="0" w:line="240" w:lineRule="auto"/>
              <w:ind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14.01</w:t>
            </w:r>
          </w:p>
        </w:tc>
        <w:tc>
          <w:tcPr>
            <w:tcW w:w="2410" w:type="dxa"/>
            <w:vAlign w:val="center"/>
          </w:tcPr>
          <w:p w14:paraId="3EB1FC51"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69-70]</w:t>
            </w:r>
            <w:r w:rsidRPr="00032DC0">
              <w:rPr>
                <w:rFonts w:ascii="Times New Roman" w:hAnsi="Times New Roman" w:cs="Times New Roman"/>
                <w:bCs/>
                <w:sz w:val="24"/>
                <w:szCs w:val="24"/>
                <w:lang w:val="ro-RO" w:eastAsia="ru-RU"/>
              </w:rPr>
              <w:t xml:space="preserve"> </w:t>
            </w:r>
          </w:p>
        </w:tc>
        <w:tc>
          <w:tcPr>
            <w:tcW w:w="1418" w:type="dxa"/>
            <w:vAlign w:val="center"/>
          </w:tcPr>
          <w:p w14:paraId="4D298C6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CDF6B29" w14:textId="77777777" w:rsidTr="00032DC0">
        <w:trPr>
          <w:trHeight w:val="202"/>
        </w:trPr>
        <w:tc>
          <w:tcPr>
            <w:tcW w:w="7371" w:type="dxa"/>
            <w:hideMark/>
          </w:tcPr>
          <w:p w14:paraId="6B11E6AC" w14:textId="77777777" w:rsidR="00032DC0" w:rsidRPr="00032DC0" w:rsidRDefault="00032DC0" w:rsidP="007B6B73">
            <w:pPr>
              <w:numPr>
                <w:ilvl w:val="0"/>
                <w:numId w:val="46"/>
              </w:numPr>
              <w:spacing w:after="0" w:line="240" w:lineRule="auto"/>
              <w:contextualSpacing/>
              <w:rPr>
                <w:rFonts w:ascii="Times New Roman" w:hAnsi="Times New Roman" w:cs="Times New Roman"/>
                <w:b/>
                <w:i/>
                <w:sz w:val="24"/>
                <w:szCs w:val="24"/>
                <w:lang w:val="ro-RO" w:eastAsia="ru-RU"/>
              </w:rPr>
            </w:pPr>
            <w:r w:rsidRPr="00032DC0">
              <w:rPr>
                <w:rFonts w:ascii="Times New Roman" w:hAnsi="Times New Roman" w:cs="Times New Roman"/>
                <w:b/>
                <w:i/>
                <w:sz w:val="24"/>
                <w:szCs w:val="24"/>
                <w:lang w:val="ro-RO"/>
              </w:rPr>
              <w:t>Adunarea şi scăderea în concentrul 0-10. Evaluare sumativă</w:t>
            </w:r>
          </w:p>
        </w:tc>
        <w:tc>
          <w:tcPr>
            <w:tcW w:w="992" w:type="dxa"/>
          </w:tcPr>
          <w:p w14:paraId="28CB3272"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165B10DD" w14:textId="77777777" w:rsidR="00032DC0" w:rsidRPr="00032DC0" w:rsidRDefault="00032DC0" w:rsidP="00032DC0">
            <w:pPr>
              <w:spacing w:after="0" w:line="240" w:lineRule="auto"/>
              <w:ind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18.01</w:t>
            </w:r>
          </w:p>
        </w:tc>
        <w:tc>
          <w:tcPr>
            <w:tcW w:w="2410" w:type="dxa"/>
            <w:vAlign w:val="center"/>
            <w:hideMark/>
          </w:tcPr>
          <w:p w14:paraId="3EA2B2C5" w14:textId="77777777" w:rsidR="00032DC0" w:rsidRPr="00032DC0" w:rsidRDefault="00032DC0" w:rsidP="00032DC0">
            <w:pPr>
              <w:spacing w:after="0" w:line="240" w:lineRule="auto"/>
              <w:ind w:left="34" w:right="-108"/>
              <w:rPr>
                <w:rFonts w:ascii="Times New Roman" w:hAnsi="Times New Roman" w:cs="Times New Roman"/>
                <w:bCs/>
                <w:color w:val="538135" w:themeColor="accent6" w:themeShade="BF"/>
                <w:sz w:val="24"/>
                <w:szCs w:val="24"/>
                <w:lang w:val="ro-RO"/>
              </w:rPr>
            </w:pPr>
            <w:r w:rsidRPr="00606D70">
              <w:rPr>
                <w:rFonts w:ascii="Times New Roman" w:hAnsi="Times New Roman" w:cs="Times New Roman"/>
                <w:bCs/>
                <w:sz w:val="24"/>
                <w:szCs w:val="24"/>
                <w:lang w:val="ro-RO" w:eastAsia="ru-RU"/>
              </w:rPr>
              <w:t>Test</w:t>
            </w:r>
            <w:r w:rsidRPr="00032DC0">
              <w:rPr>
                <w:rFonts w:ascii="Times New Roman" w:hAnsi="Times New Roman" w:cs="Times New Roman"/>
                <w:bCs/>
                <w:sz w:val="24"/>
                <w:szCs w:val="24"/>
                <w:lang w:val="ro-RO" w:eastAsia="ru-RU"/>
              </w:rPr>
              <w:t xml:space="preserve"> </w:t>
            </w:r>
          </w:p>
        </w:tc>
        <w:tc>
          <w:tcPr>
            <w:tcW w:w="1418" w:type="dxa"/>
            <w:vAlign w:val="center"/>
          </w:tcPr>
          <w:p w14:paraId="02B10A2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ES 2</w:t>
            </w:r>
          </w:p>
        </w:tc>
      </w:tr>
      <w:tr w:rsidR="00032DC0" w:rsidRPr="00032DC0" w14:paraId="1E9658A6" w14:textId="77777777" w:rsidTr="00032DC0">
        <w:trPr>
          <w:trHeight w:val="562"/>
        </w:trPr>
        <w:tc>
          <w:tcPr>
            <w:tcW w:w="7371" w:type="dxa"/>
            <w:hideMark/>
          </w:tcPr>
          <w:p w14:paraId="021EDA71"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rPr>
            </w:pPr>
            <w:r w:rsidRPr="00032DC0">
              <w:rPr>
                <w:rFonts w:ascii="Times New Roman" w:hAnsi="Times New Roman" w:cs="Times New Roman"/>
                <w:sz w:val="24"/>
                <w:szCs w:val="24"/>
                <w:lang w:val="en-US"/>
              </w:rPr>
              <w:t xml:space="preserve">Adunarea şi scăderea în concentrul 0-10. </w:t>
            </w:r>
            <w:r w:rsidRPr="00032DC0">
              <w:rPr>
                <w:rFonts w:ascii="Times New Roman" w:hAnsi="Times New Roman" w:cs="Times New Roman"/>
                <w:sz w:val="24"/>
                <w:szCs w:val="24"/>
              </w:rPr>
              <w:t>Activități diferentiate de postevaluare</w:t>
            </w:r>
          </w:p>
        </w:tc>
        <w:tc>
          <w:tcPr>
            <w:tcW w:w="992" w:type="dxa"/>
          </w:tcPr>
          <w:p w14:paraId="74AEE3A9"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7460B697"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Ma, 19.01</w:t>
            </w:r>
          </w:p>
        </w:tc>
        <w:tc>
          <w:tcPr>
            <w:tcW w:w="2410" w:type="dxa"/>
            <w:vAlign w:val="center"/>
            <w:hideMark/>
          </w:tcPr>
          <w:p w14:paraId="3D49BADD" w14:textId="77777777" w:rsidR="00032DC0" w:rsidRPr="00032DC0" w:rsidRDefault="00032DC0" w:rsidP="00032DC0">
            <w:pPr>
              <w:spacing w:after="0" w:line="240" w:lineRule="auto"/>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Fișe diferențiate </w:t>
            </w:r>
          </w:p>
        </w:tc>
        <w:tc>
          <w:tcPr>
            <w:tcW w:w="1418" w:type="dxa"/>
            <w:vAlign w:val="center"/>
          </w:tcPr>
          <w:p w14:paraId="50927B70" w14:textId="77777777" w:rsidR="00032DC0" w:rsidRPr="00032DC0" w:rsidRDefault="00032DC0" w:rsidP="00032DC0">
            <w:pPr>
              <w:spacing w:after="0" w:line="240" w:lineRule="auto"/>
              <w:rPr>
                <w:rFonts w:ascii="Times New Roman" w:hAnsi="Times New Roman" w:cs="Times New Roman"/>
                <w:sz w:val="24"/>
                <w:szCs w:val="24"/>
                <w:lang w:val="ro-RO"/>
              </w:rPr>
            </w:pPr>
          </w:p>
        </w:tc>
      </w:tr>
    </w:tbl>
    <w:bookmarkEnd w:id="4"/>
    <w:p w14:paraId="36E5867C" w14:textId="77777777" w:rsidR="00032DC0" w:rsidRPr="00032DC0" w:rsidRDefault="00032DC0" w:rsidP="00032DC0">
      <w:pPr>
        <w:shd w:val="clear" w:color="auto" w:fill="2E74B5" w:themeFill="accent5" w:themeFillShade="BF"/>
        <w:autoSpaceDE w:val="0"/>
        <w:autoSpaceDN w:val="0"/>
        <w:adjustRightInd w:val="0"/>
        <w:spacing w:after="0" w:line="240" w:lineRule="auto"/>
        <w:ind w:left="851" w:right="666" w:hanging="142"/>
        <w:rPr>
          <w:rFonts w:ascii="Times New Roman" w:hAnsi="Times New Roman" w:cs="Times New Roman"/>
          <w:bCs/>
          <w:color w:val="FFFFFF" w:themeColor="background1"/>
          <w:sz w:val="24"/>
          <w:szCs w:val="24"/>
          <w:lang w:val="ro-RO"/>
        </w:rPr>
      </w:pPr>
      <w:r w:rsidRPr="00032DC0">
        <w:rPr>
          <w:rFonts w:ascii="Times New Roman" w:hAnsi="Times New Roman" w:cs="Times New Roman"/>
          <w:b/>
          <w:color w:val="FFFFFF" w:themeColor="background1"/>
          <w:sz w:val="24"/>
          <w:szCs w:val="24"/>
          <w:lang w:val="ro-RO"/>
        </w:rPr>
        <w:lastRenderedPageBreak/>
        <w:t>UNITATEA DE ÎNVĂȚARE nr. 4.</w:t>
      </w:r>
      <w:r w:rsidRPr="00032DC0">
        <w:rPr>
          <w:rFonts w:ascii="Times New Roman" w:hAnsi="Times New Roman" w:cs="Times New Roman"/>
          <w:color w:val="FFFFFF" w:themeColor="background1"/>
          <w:sz w:val="24"/>
          <w:szCs w:val="24"/>
          <w:lang w:val="ro-RO"/>
        </w:rPr>
        <w:t xml:space="preserve"> </w:t>
      </w:r>
      <w:r w:rsidRPr="00032DC0">
        <w:rPr>
          <w:rFonts w:ascii="Times New Roman" w:hAnsi="Times New Roman" w:cs="Times New Roman"/>
          <w:bCs/>
          <w:i/>
          <w:color w:val="FFFFFF" w:themeColor="background1"/>
          <w:sz w:val="24"/>
          <w:szCs w:val="24"/>
          <w:lang w:val="ro-RO"/>
        </w:rPr>
        <w:t>În țara fulgilor de nea.</w:t>
      </w:r>
      <w:r w:rsidRPr="00032DC0">
        <w:rPr>
          <w:rFonts w:ascii="Times New Roman" w:hAnsi="Times New Roman" w:cs="Times New Roman"/>
          <w:bCs/>
          <w:color w:val="FFFFFF" w:themeColor="background1"/>
          <w:sz w:val="24"/>
          <w:szCs w:val="24"/>
          <w:lang w:val="ro-RO"/>
        </w:rPr>
        <w:t xml:space="preserve"> Numerele naturale 0 - 20. Adunarea și scăderea în concentrul 0 – 20</w:t>
      </w:r>
    </w:p>
    <w:p w14:paraId="1E650E81" w14:textId="77777777" w:rsidR="00032DC0" w:rsidRPr="00032DC0" w:rsidRDefault="00032DC0" w:rsidP="00032DC0">
      <w:pPr>
        <w:autoSpaceDE w:val="0"/>
        <w:autoSpaceDN w:val="0"/>
        <w:adjustRightInd w:val="0"/>
        <w:spacing w:after="0" w:line="240" w:lineRule="auto"/>
        <w:ind w:firstLine="709"/>
        <w:rPr>
          <w:rFonts w:ascii="Times New Roman" w:hAnsi="Times New Roman" w:cs="Times New Roman"/>
          <w:sz w:val="24"/>
          <w:szCs w:val="24"/>
          <w:lang w:val="ro-RO"/>
        </w:rPr>
      </w:pPr>
      <w:r w:rsidRPr="00032DC0">
        <w:rPr>
          <w:rFonts w:ascii="Times New Roman" w:hAnsi="Times New Roman" w:cs="Times New Roman"/>
          <w:b/>
          <w:sz w:val="24"/>
          <w:szCs w:val="24"/>
          <w:lang w:val="ro-RO"/>
        </w:rPr>
        <w:t>Nr. de ore alocat:</w:t>
      </w:r>
      <w:r w:rsidRPr="00032DC0">
        <w:rPr>
          <w:rFonts w:ascii="Times New Roman" w:hAnsi="Times New Roman" w:cs="Times New Roman"/>
          <w:sz w:val="24"/>
          <w:szCs w:val="24"/>
          <w:lang w:val="ro-RO"/>
        </w:rPr>
        <w:t xml:space="preserve"> 28  </w:t>
      </w:r>
    </w:p>
    <w:p w14:paraId="25EA1AF8" w14:textId="77777777" w:rsidR="00032DC0" w:rsidRPr="00032DC0" w:rsidRDefault="00032DC0" w:rsidP="00032DC0">
      <w:pPr>
        <w:autoSpaceDE w:val="0"/>
        <w:autoSpaceDN w:val="0"/>
        <w:adjustRightInd w:val="0"/>
        <w:spacing w:after="0" w:line="240" w:lineRule="auto"/>
        <w:ind w:left="709"/>
        <w:jc w:val="both"/>
        <w:rPr>
          <w:rFonts w:ascii="Times New Roman" w:hAnsi="Times New Roman" w:cs="Times New Roman"/>
          <w:sz w:val="24"/>
          <w:szCs w:val="24"/>
          <w:lang w:val="ro-RO"/>
        </w:rPr>
      </w:pPr>
      <w:r w:rsidRPr="00032DC0">
        <w:rPr>
          <w:rFonts w:ascii="Times New Roman" w:hAnsi="Times New Roman" w:cs="Times New Roman"/>
          <w:b/>
          <w:sz w:val="24"/>
          <w:szCs w:val="24"/>
          <w:lang w:val="ro-RO"/>
        </w:rPr>
        <w:t>Unități de competențe</w:t>
      </w:r>
      <w:r w:rsidRPr="00032DC0">
        <w:rPr>
          <w:rFonts w:ascii="Times New Roman" w:hAnsi="Times New Roman" w:cs="Times New Roman"/>
          <w:sz w:val="24"/>
          <w:szCs w:val="24"/>
          <w:lang w:val="ro-RO"/>
        </w:rPr>
        <w:t>: 4.1, 4.2, 4.3, 4.4, 4.5, 4.6, 4.7, 4.8*.</w:t>
      </w:r>
    </w:p>
    <w:tbl>
      <w:tblPr>
        <w:tblW w:w="13892" w:type="dxa"/>
        <w:tblInd w:w="704"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513"/>
        <w:gridCol w:w="850"/>
        <w:gridCol w:w="1701"/>
        <w:gridCol w:w="2410"/>
        <w:gridCol w:w="1418"/>
      </w:tblGrid>
      <w:tr w:rsidR="00032DC0" w:rsidRPr="00032DC0" w14:paraId="0CE9A789" w14:textId="77777777" w:rsidTr="00032DC0">
        <w:trPr>
          <w:trHeight w:val="288"/>
        </w:trPr>
        <w:tc>
          <w:tcPr>
            <w:tcW w:w="7513" w:type="dxa"/>
            <w:shd w:val="clear" w:color="auto" w:fill="DBE5F1"/>
            <w:vAlign w:val="center"/>
            <w:hideMark/>
          </w:tcPr>
          <w:p w14:paraId="2119671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Detalieri de conținut</w:t>
            </w:r>
          </w:p>
        </w:tc>
        <w:tc>
          <w:tcPr>
            <w:tcW w:w="850" w:type="dxa"/>
            <w:shd w:val="clear" w:color="auto" w:fill="DBE5F1"/>
            <w:vAlign w:val="center"/>
            <w:hideMark/>
          </w:tcPr>
          <w:p w14:paraId="6694FD1A" w14:textId="77777777" w:rsidR="00032DC0" w:rsidRPr="00032DC0" w:rsidRDefault="00032DC0" w:rsidP="00032DC0">
            <w:pPr>
              <w:spacing w:after="0" w:line="240" w:lineRule="auto"/>
              <w:ind w:left="-102"/>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Nr. ore</w:t>
            </w:r>
          </w:p>
        </w:tc>
        <w:tc>
          <w:tcPr>
            <w:tcW w:w="1701" w:type="dxa"/>
            <w:shd w:val="clear" w:color="auto" w:fill="DBE5F1"/>
            <w:vAlign w:val="center"/>
          </w:tcPr>
          <w:p w14:paraId="7CBEB22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Data</w:t>
            </w:r>
          </w:p>
        </w:tc>
        <w:tc>
          <w:tcPr>
            <w:tcW w:w="2410" w:type="dxa"/>
            <w:shd w:val="clear" w:color="auto" w:fill="DBE5F1"/>
            <w:vAlign w:val="center"/>
            <w:hideMark/>
          </w:tcPr>
          <w:p w14:paraId="3AC6391F"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Resurse</w:t>
            </w:r>
          </w:p>
        </w:tc>
        <w:tc>
          <w:tcPr>
            <w:tcW w:w="1418" w:type="dxa"/>
            <w:shd w:val="clear" w:color="auto" w:fill="DBE5F1"/>
            <w:vAlign w:val="center"/>
            <w:hideMark/>
          </w:tcPr>
          <w:p w14:paraId="618A2CE8" w14:textId="77777777" w:rsidR="00032DC0" w:rsidRPr="00032DC0" w:rsidRDefault="00032DC0" w:rsidP="00032DC0">
            <w:pPr>
              <w:spacing w:after="0" w:line="240" w:lineRule="auto"/>
              <w:ind w:left="-114" w:right="-112"/>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Evaluare</w:t>
            </w:r>
          </w:p>
        </w:tc>
      </w:tr>
      <w:tr w:rsidR="00032DC0" w:rsidRPr="00032DC0" w14:paraId="1179A0ED" w14:textId="77777777" w:rsidTr="00032DC0">
        <w:trPr>
          <w:trHeight w:val="70"/>
        </w:trPr>
        <w:tc>
          <w:tcPr>
            <w:tcW w:w="7513" w:type="dxa"/>
          </w:tcPr>
          <w:p w14:paraId="7ACCF1C8" w14:textId="4042BFAC" w:rsidR="00032DC0" w:rsidRPr="005E57CA" w:rsidRDefault="00032DC0" w:rsidP="007B6B73">
            <w:pPr>
              <w:pStyle w:val="ae"/>
              <w:numPr>
                <w:ilvl w:val="0"/>
                <w:numId w:val="46"/>
              </w:numPr>
              <w:spacing w:after="0" w:line="240" w:lineRule="auto"/>
              <w:rPr>
                <w:rFonts w:ascii="Times New Roman" w:hAnsi="Times New Roman" w:cs="Times New Roman"/>
                <w:bCs/>
                <w:i/>
                <w:sz w:val="24"/>
                <w:szCs w:val="24"/>
                <w:lang w:val="ro-RO" w:eastAsia="ru-RU"/>
              </w:rPr>
            </w:pPr>
            <w:r w:rsidRPr="005E57CA">
              <w:rPr>
                <w:rFonts w:ascii="Times New Roman" w:hAnsi="Times New Roman" w:cs="Times New Roman"/>
                <w:bCs/>
                <w:sz w:val="24"/>
                <w:szCs w:val="24"/>
                <w:lang w:val="ro-RO" w:eastAsia="ru-RU"/>
              </w:rPr>
              <w:t>Legătura dintre adunare și scădere</w:t>
            </w:r>
          </w:p>
        </w:tc>
        <w:tc>
          <w:tcPr>
            <w:tcW w:w="850" w:type="dxa"/>
          </w:tcPr>
          <w:p w14:paraId="23647CA5" w14:textId="77777777" w:rsidR="00032DC0" w:rsidRPr="00032DC0" w:rsidRDefault="00032DC0" w:rsidP="00032DC0">
            <w:pPr>
              <w:spacing w:after="0" w:line="240" w:lineRule="auto"/>
              <w:jc w:val="center"/>
              <w:rPr>
                <w:rFonts w:ascii="Times New Roman" w:hAnsi="Times New Roman" w:cs="Times New Roman"/>
                <w:sz w:val="24"/>
                <w:szCs w:val="24"/>
                <w:highlight w:val="magenta"/>
                <w:lang w:val="ro-RO" w:eastAsia="ru-RU"/>
              </w:rPr>
            </w:pPr>
            <w:r w:rsidRPr="00032DC0">
              <w:rPr>
                <w:rFonts w:ascii="Times New Roman" w:hAnsi="Times New Roman" w:cs="Times New Roman"/>
                <w:sz w:val="24"/>
                <w:szCs w:val="24"/>
                <w:lang w:val="ro-RO" w:eastAsia="ru-RU"/>
              </w:rPr>
              <w:t>1</w:t>
            </w:r>
          </w:p>
        </w:tc>
        <w:tc>
          <w:tcPr>
            <w:tcW w:w="1701" w:type="dxa"/>
          </w:tcPr>
          <w:p w14:paraId="610E8A80"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20.01</w:t>
            </w:r>
          </w:p>
        </w:tc>
        <w:tc>
          <w:tcPr>
            <w:tcW w:w="2410" w:type="dxa"/>
            <w:vMerge w:val="restart"/>
            <w:vAlign w:val="center"/>
            <w:hideMark/>
          </w:tcPr>
          <w:p w14:paraId="05E4320F" w14:textId="77777777" w:rsidR="00032DC0" w:rsidRPr="00032DC0" w:rsidRDefault="00032DC0" w:rsidP="00032DC0">
            <w:pPr>
              <w:spacing w:after="0" w:line="240" w:lineRule="auto"/>
              <w:ind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72-73]</w:t>
            </w:r>
          </w:p>
        </w:tc>
        <w:tc>
          <w:tcPr>
            <w:tcW w:w="1418" w:type="dxa"/>
          </w:tcPr>
          <w:p w14:paraId="1E612FF6"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EI 4</w:t>
            </w:r>
          </w:p>
        </w:tc>
      </w:tr>
      <w:tr w:rsidR="00032DC0" w:rsidRPr="00032DC0" w14:paraId="65895DB6" w14:textId="77777777" w:rsidTr="00032DC0">
        <w:trPr>
          <w:trHeight w:val="260"/>
        </w:trPr>
        <w:tc>
          <w:tcPr>
            <w:tcW w:w="7513" w:type="dxa"/>
          </w:tcPr>
          <w:p w14:paraId="021F4C30"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bCs/>
                <w:sz w:val="24"/>
                <w:szCs w:val="24"/>
                <w:lang w:val="ro-RO" w:eastAsia="ru-RU"/>
              </w:rPr>
              <w:t>Legătura dintre adunare și scădere. Consolidare-dezvoltare</w:t>
            </w:r>
          </w:p>
        </w:tc>
        <w:tc>
          <w:tcPr>
            <w:tcW w:w="850" w:type="dxa"/>
          </w:tcPr>
          <w:p w14:paraId="05BA87BC"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5FF5F6E9"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21.01</w:t>
            </w:r>
          </w:p>
        </w:tc>
        <w:tc>
          <w:tcPr>
            <w:tcW w:w="2410" w:type="dxa"/>
            <w:vMerge/>
            <w:vAlign w:val="center"/>
          </w:tcPr>
          <w:p w14:paraId="7A0E41A4"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tcPr>
          <w:p w14:paraId="0FF92EE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D10830C" w14:textId="77777777" w:rsidTr="00032DC0">
        <w:trPr>
          <w:trHeight w:val="263"/>
        </w:trPr>
        <w:tc>
          <w:tcPr>
            <w:tcW w:w="7513" w:type="dxa"/>
          </w:tcPr>
          <w:p w14:paraId="61DCEA61" w14:textId="77777777" w:rsidR="00032DC0" w:rsidRPr="00032DC0" w:rsidRDefault="00032DC0" w:rsidP="007B6B73">
            <w:pPr>
              <w:numPr>
                <w:ilvl w:val="0"/>
                <w:numId w:val="46"/>
              </w:numPr>
              <w:spacing w:after="0" w:line="240" w:lineRule="auto"/>
              <w:contextualSpacing/>
              <w:rPr>
                <w:rFonts w:ascii="Times New Roman" w:hAnsi="Times New Roman" w:cs="Times New Roman"/>
                <w:i/>
                <w:sz w:val="24"/>
                <w:szCs w:val="24"/>
                <w:lang w:val="ro-RO" w:eastAsia="ru-RU"/>
              </w:rPr>
            </w:pPr>
            <w:r w:rsidRPr="00032DC0">
              <w:rPr>
                <w:rFonts w:ascii="Times New Roman" w:hAnsi="Times New Roman" w:cs="Times New Roman"/>
                <w:sz w:val="24"/>
                <w:szCs w:val="24"/>
                <w:lang w:val="ro-RO" w:eastAsia="ru-RU"/>
              </w:rPr>
              <w:t>Adunări și scăderi succesive</w:t>
            </w:r>
          </w:p>
        </w:tc>
        <w:tc>
          <w:tcPr>
            <w:tcW w:w="850" w:type="dxa"/>
          </w:tcPr>
          <w:p w14:paraId="73186E37"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0B49322A"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25.01</w:t>
            </w:r>
          </w:p>
        </w:tc>
        <w:tc>
          <w:tcPr>
            <w:tcW w:w="2410" w:type="dxa"/>
            <w:vMerge w:val="restart"/>
            <w:vAlign w:val="center"/>
            <w:hideMark/>
          </w:tcPr>
          <w:p w14:paraId="1216243E"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74-75]</w:t>
            </w:r>
          </w:p>
        </w:tc>
        <w:tc>
          <w:tcPr>
            <w:tcW w:w="1418" w:type="dxa"/>
            <w:vAlign w:val="center"/>
          </w:tcPr>
          <w:p w14:paraId="76790DBA"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05569B3" w14:textId="77777777" w:rsidTr="00032DC0">
        <w:trPr>
          <w:trHeight w:val="189"/>
        </w:trPr>
        <w:tc>
          <w:tcPr>
            <w:tcW w:w="7513" w:type="dxa"/>
          </w:tcPr>
          <w:p w14:paraId="1D801B2F"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Adunări și scăderi succesive. Consolidare-dezvoltare</w:t>
            </w:r>
          </w:p>
        </w:tc>
        <w:tc>
          <w:tcPr>
            <w:tcW w:w="850" w:type="dxa"/>
          </w:tcPr>
          <w:p w14:paraId="569F99E9"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3E0768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26.01</w:t>
            </w:r>
          </w:p>
        </w:tc>
        <w:tc>
          <w:tcPr>
            <w:tcW w:w="2410" w:type="dxa"/>
            <w:vMerge/>
            <w:vAlign w:val="center"/>
          </w:tcPr>
          <w:p w14:paraId="1531098B"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1547D8D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9C6FF60" w14:textId="77777777" w:rsidTr="00032DC0">
        <w:trPr>
          <w:trHeight w:val="202"/>
        </w:trPr>
        <w:tc>
          <w:tcPr>
            <w:tcW w:w="7513" w:type="dxa"/>
          </w:tcPr>
          <w:p w14:paraId="67C4AC1A"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Numerele naturale de la 11 până la 20</w:t>
            </w:r>
          </w:p>
        </w:tc>
        <w:tc>
          <w:tcPr>
            <w:tcW w:w="850" w:type="dxa"/>
          </w:tcPr>
          <w:p w14:paraId="7F0B4480"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6E4FCFAB"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27.01</w:t>
            </w:r>
          </w:p>
        </w:tc>
        <w:tc>
          <w:tcPr>
            <w:tcW w:w="2410" w:type="dxa"/>
            <w:vAlign w:val="center"/>
            <w:hideMark/>
          </w:tcPr>
          <w:p w14:paraId="06DEC5FD"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[2, p. 76-77]</w:t>
            </w:r>
          </w:p>
        </w:tc>
        <w:tc>
          <w:tcPr>
            <w:tcW w:w="1418" w:type="dxa"/>
            <w:vAlign w:val="center"/>
          </w:tcPr>
          <w:p w14:paraId="2B5E3FE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1CE9889" w14:textId="77777777" w:rsidTr="00457839">
        <w:trPr>
          <w:trHeight w:val="139"/>
        </w:trPr>
        <w:tc>
          <w:tcPr>
            <w:tcW w:w="7513" w:type="dxa"/>
          </w:tcPr>
          <w:p w14:paraId="423FDA05"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Compararea și ordonarea numerelor naturale de la 0 până la 20</w:t>
            </w:r>
          </w:p>
        </w:tc>
        <w:tc>
          <w:tcPr>
            <w:tcW w:w="850" w:type="dxa"/>
          </w:tcPr>
          <w:p w14:paraId="269BCAF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1C6DED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28.01</w:t>
            </w:r>
          </w:p>
        </w:tc>
        <w:tc>
          <w:tcPr>
            <w:tcW w:w="2410" w:type="dxa"/>
            <w:vAlign w:val="center"/>
          </w:tcPr>
          <w:p w14:paraId="0560C2C5"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78-79]</w:t>
            </w:r>
            <w:r w:rsidRPr="00032DC0">
              <w:rPr>
                <w:rFonts w:ascii="Times New Roman" w:hAnsi="Times New Roman" w:cs="Times New Roman"/>
                <w:bCs/>
                <w:sz w:val="24"/>
                <w:szCs w:val="24"/>
                <w:lang w:val="ro-RO" w:eastAsia="ru-RU"/>
              </w:rPr>
              <w:t xml:space="preserve"> </w:t>
            </w:r>
          </w:p>
        </w:tc>
        <w:tc>
          <w:tcPr>
            <w:tcW w:w="1418" w:type="dxa"/>
            <w:vAlign w:val="center"/>
          </w:tcPr>
          <w:p w14:paraId="6C1CA40E"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898AF93" w14:textId="77777777" w:rsidTr="00457839">
        <w:trPr>
          <w:trHeight w:val="173"/>
        </w:trPr>
        <w:tc>
          <w:tcPr>
            <w:tcW w:w="7513" w:type="dxa"/>
          </w:tcPr>
          <w:p w14:paraId="0DBE8588"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Numerele naturale 0 – 20. Analiză-sinteză</w:t>
            </w:r>
          </w:p>
        </w:tc>
        <w:tc>
          <w:tcPr>
            <w:tcW w:w="850" w:type="dxa"/>
          </w:tcPr>
          <w:p w14:paraId="61156A00"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D9079AA"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01.02</w:t>
            </w:r>
          </w:p>
        </w:tc>
        <w:tc>
          <w:tcPr>
            <w:tcW w:w="2410" w:type="dxa"/>
            <w:vAlign w:val="center"/>
          </w:tcPr>
          <w:p w14:paraId="7A98254D" w14:textId="54C19A9C"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79]</w:t>
            </w:r>
          </w:p>
        </w:tc>
        <w:tc>
          <w:tcPr>
            <w:tcW w:w="1418" w:type="dxa"/>
            <w:vAlign w:val="center"/>
          </w:tcPr>
          <w:p w14:paraId="39DC042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5</w:t>
            </w:r>
          </w:p>
        </w:tc>
      </w:tr>
      <w:tr w:rsidR="00032DC0" w:rsidRPr="00032DC0" w14:paraId="69921863" w14:textId="77777777" w:rsidTr="00032DC0">
        <w:trPr>
          <w:trHeight w:val="375"/>
        </w:trPr>
        <w:tc>
          <w:tcPr>
            <w:tcW w:w="7513" w:type="dxa"/>
          </w:tcPr>
          <w:p w14:paraId="24947EF5"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Cazuri de adunare și scădere în concentrul 0 – 20:  </w:t>
            </w:r>
          </w:p>
          <w:p w14:paraId="6FD74DB3" w14:textId="77777777" w:rsidR="00032DC0" w:rsidRPr="00032DC0" w:rsidRDefault="00032DC0" w:rsidP="00032DC0">
            <w:pPr>
              <w:spacing w:after="0" w:line="240" w:lineRule="auto"/>
              <w:ind w:left="360"/>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Z + U = ZU; ZU – U = Z; ZU – Z = U</w:t>
            </w:r>
          </w:p>
        </w:tc>
        <w:tc>
          <w:tcPr>
            <w:tcW w:w="850" w:type="dxa"/>
          </w:tcPr>
          <w:p w14:paraId="31CCBDEB"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169EBDC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02.02</w:t>
            </w:r>
          </w:p>
        </w:tc>
        <w:tc>
          <w:tcPr>
            <w:tcW w:w="2410" w:type="dxa"/>
            <w:vMerge w:val="restart"/>
            <w:vAlign w:val="center"/>
          </w:tcPr>
          <w:p w14:paraId="62E47514"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80-81]</w:t>
            </w:r>
          </w:p>
        </w:tc>
        <w:tc>
          <w:tcPr>
            <w:tcW w:w="1418" w:type="dxa"/>
            <w:vAlign w:val="center"/>
          </w:tcPr>
          <w:p w14:paraId="716C7A05"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22F9D6E" w14:textId="77777777" w:rsidTr="00032DC0">
        <w:trPr>
          <w:trHeight w:val="403"/>
        </w:trPr>
        <w:tc>
          <w:tcPr>
            <w:tcW w:w="7513" w:type="dxa"/>
          </w:tcPr>
          <w:p w14:paraId="24BE707F"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Cazuri de adunare și scădere în concentrul 0 – 20:  </w:t>
            </w:r>
          </w:p>
          <w:p w14:paraId="38EE8C82" w14:textId="77777777" w:rsidR="00032DC0" w:rsidRPr="00032DC0" w:rsidRDefault="00032DC0" w:rsidP="00032DC0">
            <w:pPr>
              <w:spacing w:after="0" w:line="240" w:lineRule="auto"/>
              <w:ind w:left="360"/>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Z + U = ZU; ZU – U = Z; ZU – Z = U. Consolidare-dezvoltare</w:t>
            </w:r>
          </w:p>
        </w:tc>
        <w:tc>
          <w:tcPr>
            <w:tcW w:w="850" w:type="dxa"/>
          </w:tcPr>
          <w:p w14:paraId="32911EEF"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45C8A26"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03.02</w:t>
            </w:r>
          </w:p>
        </w:tc>
        <w:tc>
          <w:tcPr>
            <w:tcW w:w="2410" w:type="dxa"/>
            <w:vMerge/>
            <w:vAlign w:val="center"/>
          </w:tcPr>
          <w:p w14:paraId="6D2C86AE"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6037A7D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C7AEAA2" w14:textId="77777777" w:rsidTr="00032DC0">
        <w:trPr>
          <w:trHeight w:val="253"/>
        </w:trPr>
        <w:tc>
          <w:tcPr>
            <w:tcW w:w="7513" w:type="dxa"/>
          </w:tcPr>
          <w:p w14:paraId="07B75E21"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Probleme de comparare prin scădere</w:t>
            </w:r>
          </w:p>
        </w:tc>
        <w:tc>
          <w:tcPr>
            <w:tcW w:w="850" w:type="dxa"/>
          </w:tcPr>
          <w:p w14:paraId="20A2D150"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1449BD1"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04.02</w:t>
            </w:r>
          </w:p>
        </w:tc>
        <w:tc>
          <w:tcPr>
            <w:tcW w:w="2410" w:type="dxa"/>
            <w:vMerge w:val="restart"/>
            <w:vAlign w:val="center"/>
          </w:tcPr>
          <w:p w14:paraId="601A6BC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82-83]</w:t>
            </w:r>
          </w:p>
        </w:tc>
        <w:tc>
          <w:tcPr>
            <w:tcW w:w="1418" w:type="dxa"/>
            <w:vAlign w:val="center"/>
          </w:tcPr>
          <w:p w14:paraId="70A59CBD"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03E1507" w14:textId="77777777" w:rsidTr="00457839">
        <w:trPr>
          <w:trHeight w:val="199"/>
        </w:trPr>
        <w:tc>
          <w:tcPr>
            <w:tcW w:w="7513" w:type="dxa"/>
          </w:tcPr>
          <w:p w14:paraId="328818F3"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Probleme de comparare prin scădere. Consolidare-dezvoltare</w:t>
            </w:r>
          </w:p>
        </w:tc>
        <w:tc>
          <w:tcPr>
            <w:tcW w:w="850" w:type="dxa"/>
          </w:tcPr>
          <w:p w14:paraId="2A3202C9"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BA1B10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08.02</w:t>
            </w:r>
          </w:p>
        </w:tc>
        <w:tc>
          <w:tcPr>
            <w:tcW w:w="2410" w:type="dxa"/>
            <w:vMerge/>
            <w:vAlign w:val="center"/>
          </w:tcPr>
          <w:p w14:paraId="651276B2"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10607A3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21E1EB0" w14:textId="77777777" w:rsidTr="00457839">
        <w:trPr>
          <w:trHeight w:val="271"/>
        </w:trPr>
        <w:tc>
          <w:tcPr>
            <w:tcW w:w="7513" w:type="dxa"/>
          </w:tcPr>
          <w:p w14:paraId="48B9A773"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Cazuri de adunare și scădere în concentrul 0 – 20:  ZU ± U = ZU</w:t>
            </w:r>
          </w:p>
        </w:tc>
        <w:tc>
          <w:tcPr>
            <w:tcW w:w="850" w:type="dxa"/>
          </w:tcPr>
          <w:p w14:paraId="1559D4E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24A3C06"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09.02</w:t>
            </w:r>
          </w:p>
        </w:tc>
        <w:tc>
          <w:tcPr>
            <w:tcW w:w="2410" w:type="dxa"/>
            <w:vMerge w:val="restart"/>
            <w:vAlign w:val="center"/>
          </w:tcPr>
          <w:p w14:paraId="64ED874C"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84-85]</w:t>
            </w:r>
          </w:p>
        </w:tc>
        <w:tc>
          <w:tcPr>
            <w:tcW w:w="1418" w:type="dxa"/>
            <w:vAlign w:val="center"/>
          </w:tcPr>
          <w:p w14:paraId="076C55A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DBAE859" w14:textId="77777777" w:rsidTr="00032DC0">
        <w:trPr>
          <w:trHeight w:val="409"/>
        </w:trPr>
        <w:tc>
          <w:tcPr>
            <w:tcW w:w="7513" w:type="dxa"/>
          </w:tcPr>
          <w:p w14:paraId="388C22ED"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Cazuri de adunare și scădere în concentrul 0 – 20:  ZU ± U = ZU. Consolidare-dezvoltare</w:t>
            </w:r>
          </w:p>
        </w:tc>
        <w:tc>
          <w:tcPr>
            <w:tcW w:w="850" w:type="dxa"/>
          </w:tcPr>
          <w:p w14:paraId="7324A188"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F55CA87"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10.02</w:t>
            </w:r>
          </w:p>
        </w:tc>
        <w:tc>
          <w:tcPr>
            <w:tcW w:w="2410" w:type="dxa"/>
            <w:vMerge/>
            <w:vAlign w:val="center"/>
          </w:tcPr>
          <w:p w14:paraId="79477B13"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4649868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D58FD8A" w14:textId="77777777" w:rsidTr="00457839">
        <w:trPr>
          <w:trHeight w:val="270"/>
        </w:trPr>
        <w:tc>
          <w:tcPr>
            <w:tcW w:w="7513" w:type="dxa"/>
          </w:tcPr>
          <w:p w14:paraId="5670691C" w14:textId="77777777" w:rsidR="00032DC0" w:rsidRPr="00032DC0" w:rsidRDefault="00032DC0" w:rsidP="007B6B73">
            <w:pPr>
              <w:numPr>
                <w:ilvl w:val="0"/>
                <w:numId w:val="46"/>
              </w:numPr>
              <w:spacing w:after="0" w:line="240" w:lineRule="auto"/>
              <w:contextualSpacing/>
              <w:rPr>
                <w:rFonts w:ascii="Times New Roman" w:hAnsi="Times New Roman" w:cs="Times New Roman"/>
                <w:color w:val="538135" w:themeColor="accent6" w:themeShade="BF"/>
                <w:sz w:val="24"/>
                <w:szCs w:val="24"/>
                <w:lang w:val="ro-RO"/>
              </w:rPr>
            </w:pPr>
            <w:r w:rsidRPr="00032DC0">
              <w:rPr>
                <w:rFonts w:ascii="Times New Roman" w:hAnsi="Times New Roman" w:cs="Times New Roman"/>
                <w:bCs/>
                <w:sz w:val="24"/>
                <w:szCs w:val="24"/>
                <w:lang w:val="ro-RO"/>
              </w:rPr>
              <w:t>Activități diferentiate: rezolvare și creare* de exerciții și probleme</w:t>
            </w:r>
          </w:p>
        </w:tc>
        <w:tc>
          <w:tcPr>
            <w:tcW w:w="850" w:type="dxa"/>
          </w:tcPr>
          <w:p w14:paraId="317D3BA7" w14:textId="77777777" w:rsidR="00032DC0" w:rsidRPr="00032DC0" w:rsidRDefault="00032DC0" w:rsidP="00032DC0">
            <w:pPr>
              <w:spacing w:after="0" w:line="240" w:lineRule="auto"/>
              <w:jc w:val="center"/>
              <w:rPr>
                <w:rFonts w:ascii="Times New Roman" w:hAnsi="Times New Roman" w:cs="Times New Roman"/>
                <w:color w:val="538135" w:themeColor="accent6" w:themeShade="BF"/>
                <w:sz w:val="24"/>
                <w:szCs w:val="24"/>
                <w:lang w:val="ro-RO"/>
              </w:rPr>
            </w:pPr>
          </w:p>
        </w:tc>
        <w:tc>
          <w:tcPr>
            <w:tcW w:w="1701" w:type="dxa"/>
          </w:tcPr>
          <w:p w14:paraId="2C663F66" w14:textId="77777777" w:rsidR="00032DC0" w:rsidRPr="00032DC0" w:rsidRDefault="00032DC0" w:rsidP="00032DC0">
            <w:pPr>
              <w:spacing w:after="0" w:line="240" w:lineRule="auto"/>
              <w:ind w:left="34" w:right="-108"/>
              <w:jc w:val="center"/>
              <w:rPr>
                <w:rFonts w:ascii="Times New Roman" w:hAnsi="Times New Roman" w:cs="Times New Roman"/>
                <w:bCs/>
                <w:color w:val="538135" w:themeColor="accent6" w:themeShade="BF"/>
                <w:sz w:val="24"/>
                <w:szCs w:val="24"/>
                <w:lang w:val="ro-RO"/>
              </w:rPr>
            </w:pPr>
            <w:r w:rsidRPr="00032DC0">
              <w:rPr>
                <w:rFonts w:ascii="Times New Roman" w:hAnsi="Times New Roman" w:cs="Times New Roman"/>
                <w:sz w:val="24"/>
                <w:szCs w:val="24"/>
                <w:lang w:val="ro-RO"/>
              </w:rPr>
              <w:t>Jo, 11.02</w:t>
            </w:r>
          </w:p>
        </w:tc>
        <w:tc>
          <w:tcPr>
            <w:tcW w:w="2410" w:type="dxa"/>
            <w:vAlign w:val="center"/>
          </w:tcPr>
          <w:p w14:paraId="699AFBB4" w14:textId="77777777" w:rsidR="00032DC0" w:rsidRPr="00032DC0" w:rsidRDefault="00032DC0" w:rsidP="00032DC0">
            <w:pPr>
              <w:spacing w:after="0" w:line="240" w:lineRule="auto"/>
              <w:ind w:left="34" w:right="-108"/>
              <w:rPr>
                <w:rFonts w:ascii="Times New Roman" w:hAnsi="Times New Roman" w:cs="Times New Roman"/>
                <w:bCs/>
                <w:color w:val="538135" w:themeColor="accent6" w:themeShade="BF"/>
                <w:sz w:val="24"/>
                <w:szCs w:val="24"/>
                <w:lang w:val="ro-RO"/>
              </w:rPr>
            </w:pPr>
            <w:r w:rsidRPr="00032DC0">
              <w:rPr>
                <w:rFonts w:ascii="Times New Roman" w:hAnsi="Times New Roman" w:cs="Times New Roman"/>
                <w:bCs/>
                <w:sz w:val="24"/>
                <w:szCs w:val="24"/>
                <w:lang w:val="ro-RO"/>
              </w:rPr>
              <w:t xml:space="preserve">[2, p. 85], fișe </w:t>
            </w:r>
          </w:p>
        </w:tc>
        <w:tc>
          <w:tcPr>
            <w:tcW w:w="1418" w:type="dxa"/>
            <w:vAlign w:val="center"/>
          </w:tcPr>
          <w:p w14:paraId="79B70573"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ACCB737" w14:textId="77777777" w:rsidTr="00457839">
        <w:trPr>
          <w:trHeight w:val="131"/>
        </w:trPr>
        <w:tc>
          <w:tcPr>
            <w:tcW w:w="7513" w:type="dxa"/>
          </w:tcPr>
          <w:p w14:paraId="5A03A592"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Cazuri de scădere în concentrul 0 – 20:  ZU – ZU = U</w:t>
            </w:r>
          </w:p>
        </w:tc>
        <w:tc>
          <w:tcPr>
            <w:tcW w:w="850" w:type="dxa"/>
          </w:tcPr>
          <w:p w14:paraId="58F3B76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18D0547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15.02</w:t>
            </w:r>
          </w:p>
        </w:tc>
        <w:tc>
          <w:tcPr>
            <w:tcW w:w="2410" w:type="dxa"/>
            <w:vAlign w:val="center"/>
          </w:tcPr>
          <w:p w14:paraId="0B4650B3"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86]</w:t>
            </w:r>
          </w:p>
        </w:tc>
        <w:tc>
          <w:tcPr>
            <w:tcW w:w="1418" w:type="dxa"/>
            <w:vAlign w:val="center"/>
          </w:tcPr>
          <w:p w14:paraId="23929E3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AC69BB7" w14:textId="77777777" w:rsidTr="00032DC0">
        <w:trPr>
          <w:trHeight w:val="273"/>
        </w:trPr>
        <w:tc>
          <w:tcPr>
            <w:tcW w:w="7513" w:type="dxa"/>
          </w:tcPr>
          <w:p w14:paraId="2A9D8FE6"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Adunarea și scăderea până la 20. Analiză-sinteză</w:t>
            </w:r>
          </w:p>
        </w:tc>
        <w:tc>
          <w:tcPr>
            <w:tcW w:w="850" w:type="dxa"/>
          </w:tcPr>
          <w:p w14:paraId="79A63900"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78E5BC05"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16.02</w:t>
            </w:r>
          </w:p>
        </w:tc>
        <w:tc>
          <w:tcPr>
            <w:tcW w:w="2410" w:type="dxa"/>
            <w:vAlign w:val="center"/>
          </w:tcPr>
          <w:p w14:paraId="206AF1F2"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87]</w:t>
            </w:r>
          </w:p>
        </w:tc>
        <w:tc>
          <w:tcPr>
            <w:tcW w:w="1418" w:type="dxa"/>
            <w:vAlign w:val="center"/>
          </w:tcPr>
          <w:p w14:paraId="41D09A9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6</w:t>
            </w:r>
          </w:p>
        </w:tc>
      </w:tr>
      <w:tr w:rsidR="00032DC0" w:rsidRPr="00032DC0" w14:paraId="1FA6AE5E" w14:textId="77777777" w:rsidTr="00032DC0">
        <w:trPr>
          <w:trHeight w:val="135"/>
        </w:trPr>
        <w:tc>
          <w:tcPr>
            <w:tcW w:w="7513" w:type="dxa"/>
          </w:tcPr>
          <w:p w14:paraId="3050C307"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Aflarea unui termen necunoscut</w:t>
            </w:r>
          </w:p>
        </w:tc>
        <w:tc>
          <w:tcPr>
            <w:tcW w:w="850" w:type="dxa"/>
          </w:tcPr>
          <w:p w14:paraId="2556ADA6"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950856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17.02</w:t>
            </w:r>
          </w:p>
        </w:tc>
        <w:tc>
          <w:tcPr>
            <w:tcW w:w="2410" w:type="dxa"/>
            <w:vMerge w:val="restart"/>
            <w:vAlign w:val="center"/>
          </w:tcPr>
          <w:p w14:paraId="711BBBC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88-89]</w:t>
            </w:r>
          </w:p>
        </w:tc>
        <w:tc>
          <w:tcPr>
            <w:tcW w:w="1418" w:type="dxa"/>
            <w:vAlign w:val="center"/>
          </w:tcPr>
          <w:p w14:paraId="4FFFB3E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1357B0D" w14:textId="77777777" w:rsidTr="00032DC0">
        <w:trPr>
          <w:trHeight w:val="153"/>
        </w:trPr>
        <w:tc>
          <w:tcPr>
            <w:tcW w:w="7513" w:type="dxa"/>
          </w:tcPr>
          <w:p w14:paraId="587C1E1E"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Aflarea unui termen necunoscut. Consolidare-dezvoltare</w:t>
            </w:r>
          </w:p>
        </w:tc>
        <w:tc>
          <w:tcPr>
            <w:tcW w:w="850" w:type="dxa"/>
          </w:tcPr>
          <w:p w14:paraId="2C9C5A2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53BBB01"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18.02</w:t>
            </w:r>
          </w:p>
        </w:tc>
        <w:tc>
          <w:tcPr>
            <w:tcW w:w="2410" w:type="dxa"/>
            <w:vMerge/>
            <w:vAlign w:val="center"/>
          </w:tcPr>
          <w:p w14:paraId="5F81BC40"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0F1FC78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EE7AD9A" w14:textId="77777777" w:rsidTr="00457839">
        <w:trPr>
          <w:trHeight w:val="119"/>
        </w:trPr>
        <w:tc>
          <w:tcPr>
            <w:tcW w:w="7513" w:type="dxa"/>
          </w:tcPr>
          <w:p w14:paraId="0BBE7DBD"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Măsurarea masei. Kilogramul</w:t>
            </w:r>
          </w:p>
        </w:tc>
        <w:tc>
          <w:tcPr>
            <w:tcW w:w="850" w:type="dxa"/>
          </w:tcPr>
          <w:p w14:paraId="25EA713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E06DFC4"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22.02</w:t>
            </w:r>
          </w:p>
        </w:tc>
        <w:tc>
          <w:tcPr>
            <w:tcW w:w="2410" w:type="dxa"/>
            <w:vAlign w:val="center"/>
          </w:tcPr>
          <w:p w14:paraId="58C33B4B"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90]</w:t>
            </w:r>
          </w:p>
        </w:tc>
        <w:tc>
          <w:tcPr>
            <w:tcW w:w="1418" w:type="dxa"/>
            <w:vAlign w:val="center"/>
          </w:tcPr>
          <w:p w14:paraId="54C684F6"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E418F75" w14:textId="77777777" w:rsidTr="00032DC0">
        <w:trPr>
          <w:trHeight w:val="155"/>
        </w:trPr>
        <w:tc>
          <w:tcPr>
            <w:tcW w:w="7513" w:type="dxa"/>
          </w:tcPr>
          <w:p w14:paraId="78FBDDC9"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Adunarea și scăderea până la 20. Aplicare</w:t>
            </w:r>
          </w:p>
        </w:tc>
        <w:tc>
          <w:tcPr>
            <w:tcW w:w="850" w:type="dxa"/>
          </w:tcPr>
          <w:p w14:paraId="717856F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0AE023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23.02</w:t>
            </w:r>
          </w:p>
        </w:tc>
        <w:tc>
          <w:tcPr>
            <w:tcW w:w="2410" w:type="dxa"/>
            <w:vAlign w:val="center"/>
          </w:tcPr>
          <w:p w14:paraId="1E9733B9"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91]</w:t>
            </w:r>
          </w:p>
        </w:tc>
        <w:tc>
          <w:tcPr>
            <w:tcW w:w="1418" w:type="dxa"/>
            <w:vAlign w:val="center"/>
          </w:tcPr>
          <w:p w14:paraId="29A807D7" w14:textId="77777777" w:rsidR="00032DC0" w:rsidRPr="00032DC0" w:rsidRDefault="00032DC0" w:rsidP="00032DC0">
            <w:pPr>
              <w:spacing w:after="0" w:line="240" w:lineRule="auto"/>
              <w:rPr>
                <w:rFonts w:ascii="Times New Roman" w:hAnsi="Times New Roman" w:cs="Times New Roman"/>
                <w:bCs/>
                <w:sz w:val="24"/>
                <w:szCs w:val="24"/>
                <w:lang w:val="ro-RO" w:eastAsia="ru-RU"/>
              </w:rPr>
            </w:pPr>
          </w:p>
        </w:tc>
      </w:tr>
      <w:tr w:rsidR="00032DC0" w:rsidRPr="00032DC0" w14:paraId="58BB2519" w14:textId="77777777" w:rsidTr="00C53E02">
        <w:trPr>
          <w:trHeight w:val="128"/>
        </w:trPr>
        <w:tc>
          <w:tcPr>
            <w:tcW w:w="7513" w:type="dxa"/>
          </w:tcPr>
          <w:p w14:paraId="242958DE"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Cazuri de adunare și scădere în concentrul 0 – 20:  </w:t>
            </w:r>
          </w:p>
          <w:p w14:paraId="6142FC90" w14:textId="77777777" w:rsidR="00032DC0" w:rsidRPr="00032DC0" w:rsidRDefault="00032DC0" w:rsidP="00032DC0">
            <w:pPr>
              <w:spacing w:after="0" w:line="240" w:lineRule="auto"/>
              <w:ind w:left="360"/>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ZU + U = 20; 20 – U = ZU; 20 – ZU = U</w:t>
            </w:r>
          </w:p>
        </w:tc>
        <w:tc>
          <w:tcPr>
            <w:tcW w:w="850" w:type="dxa"/>
          </w:tcPr>
          <w:p w14:paraId="61DFF7D4"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8335FD9"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24.02</w:t>
            </w:r>
          </w:p>
        </w:tc>
        <w:tc>
          <w:tcPr>
            <w:tcW w:w="2410" w:type="dxa"/>
            <w:vMerge w:val="restart"/>
            <w:vAlign w:val="center"/>
          </w:tcPr>
          <w:p w14:paraId="15F0EDE3"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92-93]</w:t>
            </w:r>
          </w:p>
        </w:tc>
        <w:tc>
          <w:tcPr>
            <w:tcW w:w="1418" w:type="dxa"/>
            <w:vAlign w:val="center"/>
          </w:tcPr>
          <w:p w14:paraId="56E2E013"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F11D726" w14:textId="77777777" w:rsidTr="00032DC0">
        <w:trPr>
          <w:trHeight w:val="307"/>
        </w:trPr>
        <w:tc>
          <w:tcPr>
            <w:tcW w:w="7513" w:type="dxa"/>
          </w:tcPr>
          <w:p w14:paraId="1E8B1503"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Cazuri de adunare și scădere în concentrul 0 – 20:  </w:t>
            </w:r>
          </w:p>
          <w:p w14:paraId="58B1E144" w14:textId="77777777" w:rsidR="00032DC0" w:rsidRPr="00032DC0" w:rsidRDefault="00032DC0" w:rsidP="00032DC0">
            <w:pPr>
              <w:spacing w:after="0" w:line="240" w:lineRule="auto"/>
              <w:ind w:left="360"/>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ZU + U = 20; 20 – U = ZU; 20 – ZU = U. Consolidare-dezvoltare</w:t>
            </w:r>
          </w:p>
        </w:tc>
        <w:tc>
          <w:tcPr>
            <w:tcW w:w="850" w:type="dxa"/>
          </w:tcPr>
          <w:p w14:paraId="3B1BCAF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4472B38"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25.02</w:t>
            </w:r>
          </w:p>
        </w:tc>
        <w:tc>
          <w:tcPr>
            <w:tcW w:w="2410" w:type="dxa"/>
            <w:vMerge/>
            <w:vAlign w:val="center"/>
          </w:tcPr>
          <w:p w14:paraId="2951DEFC"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44E422A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C331221" w14:textId="77777777" w:rsidTr="00032DC0">
        <w:trPr>
          <w:trHeight w:val="293"/>
        </w:trPr>
        <w:tc>
          <w:tcPr>
            <w:tcW w:w="7513" w:type="dxa"/>
          </w:tcPr>
          <w:p w14:paraId="6A77CA62"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Numerele naturale 0 - 20. Adunarea și scăderea în concentrul 0 – 20. Analiză-sinteză</w:t>
            </w:r>
          </w:p>
        </w:tc>
        <w:tc>
          <w:tcPr>
            <w:tcW w:w="850" w:type="dxa"/>
          </w:tcPr>
          <w:p w14:paraId="109BFBEE"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B1C8345"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01.03</w:t>
            </w:r>
          </w:p>
        </w:tc>
        <w:tc>
          <w:tcPr>
            <w:tcW w:w="2410" w:type="dxa"/>
            <w:vAlign w:val="center"/>
          </w:tcPr>
          <w:p w14:paraId="1FE4D58B" w14:textId="73EC485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color w:val="000000" w:themeColor="text1"/>
                <w:sz w:val="24"/>
                <w:szCs w:val="24"/>
                <w:lang w:val="ro-RO"/>
              </w:rPr>
              <w:t xml:space="preserve">[2, </w:t>
            </w:r>
            <w:r w:rsidR="00156169">
              <w:rPr>
                <w:rFonts w:ascii="Times New Roman" w:hAnsi="Times New Roman" w:cs="Times New Roman"/>
                <w:bCs/>
                <w:color w:val="000000" w:themeColor="text1"/>
                <w:sz w:val="24"/>
                <w:szCs w:val="24"/>
                <w:lang w:val="ro-RO"/>
              </w:rPr>
              <w:t xml:space="preserve">p. </w:t>
            </w:r>
            <w:r w:rsidRPr="00032DC0">
              <w:rPr>
                <w:rFonts w:ascii="Times New Roman" w:hAnsi="Times New Roman" w:cs="Times New Roman"/>
                <w:bCs/>
                <w:color w:val="000000" w:themeColor="text1"/>
                <w:sz w:val="24"/>
                <w:szCs w:val="24"/>
                <w:lang w:val="ro-RO"/>
              </w:rPr>
              <w:t>9</w:t>
            </w:r>
            <w:r w:rsidR="00156169">
              <w:rPr>
                <w:rFonts w:ascii="Times New Roman" w:hAnsi="Times New Roman" w:cs="Times New Roman"/>
                <w:bCs/>
                <w:color w:val="000000" w:themeColor="text1"/>
                <w:sz w:val="24"/>
                <w:szCs w:val="24"/>
                <w:lang w:val="ro-RO"/>
              </w:rPr>
              <w:t>7</w:t>
            </w:r>
            <w:r w:rsidRPr="00032DC0">
              <w:rPr>
                <w:rFonts w:ascii="Times New Roman" w:hAnsi="Times New Roman" w:cs="Times New Roman"/>
                <w:bCs/>
                <w:color w:val="000000" w:themeColor="text1"/>
                <w:sz w:val="24"/>
                <w:szCs w:val="24"/>
                <w:lang w:val="ro-RO"/>
              </w:rPr>
              <w:t xml:space="preserve">] </w:t>
            </w:r>
          </w:p>
        </w:tc>
        <w:tc>
          <w:tcPr>
            <w:tcW w:w="1418" w:type="dxa"/>
            <w:vAlign w:val="center"/>
          </w:tcPr>
          <w:p w14:paraId="28E1096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7</w:t>
            </w:r>
          </w:p>
        </w:tc>
      </w:tr>
      <w:tr w:rsidR="00032DC0" w:rsidRPr="00032DC0" w14:paraId="6F4B9C88" w14:textId="77777777" w:rsidTr="00032DC0">
        <w:trPr>
          <w:trHeight w:val="305"/>
        </w:trPr>
        <w:tc>
          <w:tcPr>
            <w:tcW w:w="7513" w:type="dxa"/>
          </w:tcPr>
          <w:p w14:paraId="2E4B6809" w14:textId="37E9FF33" w:rsidR="00032DC0" w:rsidRPr="005E57CA" w:rsidRDefault="00032DC0" w:rsidP="007B6B73">
            <w:pPr>
              <w:pStyle w:val="ae"/>
              <w:numPr>
                <w:ilvl w:val="0"/>
                <w:numId w:val="46"/>
              </w:numPr>
              <w:spacing w:after="0" w:line="240" w:lineRule="auto"/>
              <w:rPr>
                <w:rFonts w:ascii="Times New Roman" w:hAnsi="Times New Roman" w:cs="Times New Roman"/>
                <w:sz w:val="24"/>
                <w:szCs w:val="24"/>
                <w:lang w:val="ro-RO"/>
              </w:rPr>
            </w:pPr>
            <w:r w:rsidRPr="005E57CA">
              <w:rPr>
                <w:rFonts w:ascii="Times New Roman" w:hAnsi="Times New Roman" w:cs="Times New Roman"/>
                <w:sz w:val="24"/>
                <w:szCs w:val="24"/>
                <w:lang w:val="ro-RO"/>
              </w:rPr>
              <w:lastRenderedPageBreak/>
              <w:t>Numerele naturale 0 - 20. Adunarea și scăderea în concentrul 0 – 20. Consolidare-dezvoltare</w:t>
            </w:r>
          </w:p>
        </w:tc>
        <w:tc>
          <w:tcPr>
            <w:tcW w:w="850" w:type="dxa"/>
          </w:tcPr>
          <w:p w14:paraId="1DE2F844"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75AF7C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02.03</w:t>
            </w:r>
          </w:p>
        </w:tc>
        <w:tc>
          <w:tcPr>
            <w:tcW w:w="2410" w:type="dxa"/>
            <w:vAlign w:val="center"/>
          </w:tcPr>
          <w:p w14:paraId="67DFAA03" w14:textId="2D74E109"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9</w:t>
            </w:r>
            <w:r w:rsidR="00156169">
              <w:rPr>
                <w:rFonts w:ascii="Times New Roman" w:hAnsi="Times New Roman" w:cs="Times New Roman"/>
                <w:bCs/>
                <w:sz w:val="24"/>
                <w:szCs w:val="24"/>
                <w:lang w:val="ro-RO"/>
              </w:rPr>
              <w:t>4-96</w:t>
            </w:r>
            <w:r w:rsidRPr="00032DC0">
              <w:rPr>
                <w:rFonts w:ascii="Times New Roman" w:hAnsi="Times New Roman" w:cs="Times New Roman"/>
                <w:bCs/>
                <w:sz w:val="24"/>
                <w:szCs w:val="24"/>
                <w:lang w:val="ro-RO"/>
              </w:rPr>
              <w:t>]</w:t>
            </w:r>
          </w:p>
        </w:tc>
        <w:tc>
          <w:tcPr>
            <w:tcW w:w="1418" w:type="dxa"/>
            <w:vAlign w:val="center"/>
          </w:tcPr>
          <w:p w14:paraId="0A8A1B7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E18A716" w14:textId="77777777" w:rsidTr="00032DC0">
        <w:trPr>
          <w:trHeight w:val="305"/>
        </w:trPr>
        <w:tc>
          <w:tcPr>
            <w:tcW w:w="7513" w:type="dxa"/>
          </w:tcPr>
          <w:p w14:paraId="42C10F7B" w14:textId="7364DFFA" w:rsidR="00032DC0" w:rsidRPr="00156169" w:rsidRDefault="00156169" w:rsidP="007B6B73">
            <w:pPr>
              <w:numPr>
                <w:ilvl w:val="0"/>
                <w:numId w:val="46"/>
              </w:numPr>
              <w:spacing w:after="0" w:line="240" w:lineRule="auto"/>
              <w:contextualSpacing/>
              <w:rPr>
                <w:rFonts w:ascii="Times New Roman" w:hAnsi="Times New Roman" w:cs="Times New Roman"/>
                <w:b/>
                <w:i/>
                <w:sz w:val="24"/>
                <w:szCs w:val="24"/>
                <w:lang w:val="ro-RO"/>
              </w:rPr>
            </w:pPr>
            <w:r w:rsidRPr="00156169">
              <w:rPr>
                <w:rFonts w:ascii="Times New Roman" w:hAnsi="Times New Roman" w:cs="Times New Roman"/>
                <w:b/>
                <w:i/>
                <w:sz w:val="24"/>
                <w:szCs w:val="24"/>
                <w:lang w:val="ro-RO"/>
              </w:rPr>
              <w:t>Numerele naturale 0 - 20. Adunarea și scăderea în concentrul 0 – 20. Evaluare sumativă</w:t>
            </w:r>
          </w:p>
        </w:tc>
        <w:tc>
          <w:tcPr>
            <w:tcW w:w="850" w:type="dxa"/>
          </w:tcPr>
          <w:p w14:paraId="037BC81D" w14:textId="77777777" w:rsidR="00032DC0" w:rsidRPr="00032DC0" w:rsidRDefault="00032DC0" w:rsidP="00032DC0">
            <w:pPr>
              <w:spacing w:after="0" w:line="240" w:lineRule="auto"/>
              <w:jc w:val="center"/>
              <w:rPr>
                <w:rFonts w:ascii="Times New Roman" w:hAnsi="Times New Roman" w:cs="Times New Roman"/>
                <w:sz w:val="24"/>
                <w:szCs w:val="24"/>
                <w:lang w:val="ro-RO"/>
              </w:rPr>
            </w:pPr>
          </w:p>
        </w:tc>
        <w:tc>
          <w:tcPr>
            <w:tcW w:w="1701" w:type="dxa"/>
          </w:tcPr>
          <w:p w14:paraId="3EB8BFA0"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03.03</w:t>
            </w:r>
          </w:p>
        </w:tc>
        <w:tc>
          <w:tcPr>
            <w:tcW w:w="2410" w:type="dxa"/>
            <w:vAlign w:val="center"/>
          </w:tcPr>
          <w:p w14:paraId="509C34B7" w14:textId="5C0B481E" w:rsidR="00032DC0" w:rsidRPr="00032DC0" w:rsidRDefault="00156169" w:rsidP="00032DC0">
            <w:pPr>
              <w:spacing w:after="0" w:line="240" w:lineRule="auto"/>
              <w:ind w:left="34" w:right="-108"/>
              <w:rPr>
                <w:rFonts w:ascii="Times New Roman" w:hAnsi="Times New Roman" w:cs="Times New Roman"/>
                <w:bCs/>
                <w:sz w:val="24"/>
                <w:szCs w:val="24"/>
                <w:lang w:val="ro-RO"/>
              </w:rPr>
            </w:pPr>
            <w:r>
              <w:rPr>
                <w:rFonts w:ascii="Times New Roman" w:hAnsi="Times New Roman" w:cs="Times New Roman"/>
                <w:bCs/>
                <w:sz w:val="24"/>
                <w:szCs w:val="24"/>
                <w:lang w:val="ro-RO"/>
              </w:rPr>
              <w:t>test</w:t>
            </w:r>
          </w:p>
        </w:tc>
        <w:tc>
          <w:tcPr>
            <w:tcW w:w="1418" w:type="dxa"/>
            <w:vAlign w:val="center"/>
          </w:tcPr>
          <w:p w14:paraId="139F3749" w14:textId="313F0DDC" w:rsidR="00032DC0" w:rsidRPr="00032DC0" w:rsidRDefault="00156169" w:rsidP="00032DC0">
            <w:pPr>
              <w:spacing w:after="0" w:line="240" w:lineRule="auto"/>
              <w:jc w:val="center"/>
              <w:rPr>
                <w:rFonts w:ascii="Times New Roman" w:hAnsi="Times New Roman" w:cs="Times New Roman"/>
                <w:bCs/>
                <w:sz w:val="24"/>
                <w:szCs w:val="24"/>
                <w:lang w:val="ro-RO" w:eastAsia="ru-RU"/>
              </w:rPr>
            </w:pPr>
            <w:r>
              <w:rPr>
                <w:rFonts w:ascii="Times New Roman" w:hAnsi="Times New Roman" w:cs="Times New Roman"/>
                <w:bCs/>
                <w:sz w:val="24"/>
                <w:szCs w:val="24"/>
                <w:lang w:val="ro-RO" w:eastAsia="ru-RU"/>
              </w:rPr>
              <w:t>ES 3</w:t>
            </w:r>
          </w:p>
        </w:tc>
      </w:tr>
      <w:tr w:rsidR="00032DC0" w:rsidRPr="00032DC0" w14:paraId="1BF2201C" w14:textId="77777777" w:rsidTr="00032DC0">
        <w:trPr>
          <w:trHeight w:val="274"/>
        </w:trPr>
        <w:tc>
          <w:tcPr>
            <w:tcW w:w="7513" w:type="dxa"/>
            <w:hideMark/>
          </w:tcPr>
          <w:p w14:paraId="72CEE057" w14:textId="788D9356" w:rsidR="00032DC0" w:rsidRPr="00032DC0" w:rsidRDefault="00156169" w:rsidP="007B6B73">
            <w:pPr>
              <w:numPr>
                <w:ilvl w:val="0"/>
                <w:numId w:val="46"/>
              </w:numPr>
              <w:autoSpaceDE w:val="0"/>
              <w:autoSpaceDN w:val="0"/>
              <w:adjustRightInd w:val="0"/>
              <w:spacing w:after="0" w:line="240" w:lineRule="auto"/>
              <w:contextualSpacing/>
              <w:rPr>
                <w:rFonts w:ascii="Times New Roman" w:hAnsi="Times New Roman" w:cs="Times New Roman"/>
                <w:b/>
                <w:i/>
                <w:sz w:val="24"/>
                <w:szCs w:val="24"/>
                <w:lang w:val="ro-RO" w:eastAsia="ru-RU"/>
              </w:rPr>
            </w:pPr>
            <w:r w:rsidRPr="00032DC0">
              <w:rPr>
                <w:rFonts w:ascii="Times New Roman" w:hAnsi="Times New Roman" w:cs="Times New Roman"/>
                <w:bCs/>
                <w:sz w:val="24"/>
                <w:szCs w:val="24"/>
                <w:lang w:val="ro-RO"/>
              </w:rPr>
              <w:t xml:space="preserve">Numerele naturale 0 - 20. Adunarea și scăderea în concentrul 0 – 20. </w:t>
            </w:r>
            <w:r w:rsidRPr="00032DC0">
              <w:rPr>
                <w:rFonts w:ascii="Times New Roman" w:hAnsi="Times New Roman" w:cs="Times New Roman"/>
                <w:sz w:val="24"/>
                <w:szCs w:val="24"/>
                <w:lang w:val="ro-RO"/>
              </w:rPr>
              <w:t>Activități diferentiate de postevaluare</w:t>
            </w:r>
          </w:p>
        </w:tc>
        <w:tc>
          <w:tcPr>
            <w:tcW w:w="850" w:type="dxa"/>
          </w:tcPr>
          <w:p w14:paraId="05815249"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4D3E648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04.03</w:t>
            </w:r>
          </w:p>
        </w:tc>
        <w:tc>
          <w:tcPr>
            <w:tcW w:w="2410" w:type="dxa"/>
            <w:vAlign w:val="center"/>
            <w:hideMark/>
          </w:tcPr>
          <w:p w14:paraId="6DA4719A" w14:textId="506D1D6D" w:rsidR="00032DC0" w:rsidRPr="00032DC0" w:rsidRDefault="00156169" w:rsidP="00032DC0">
            <w:pPr>
              <w:spacing w:after="0" w:line="240" w:lineRule="auto"/>
              <w:ind w:left="34" w:right="-108"/>
              <w:rPr>
                <w:rFonts w:ascii="Times New Roman" w:hAnsi="Times New Roman" w:cs="Times New Roman"/>
                <w:bCs/>
                <w:sz w:val="24"/>
                <w:szCs w:val="24"/>
                <w:lang w:val="ro-RO"/>
              </w:rPr>
            </w:pPr>
            <w:r w:rsidRPr="00156169">
              <w:rPr>
                <w:rFonts w:ascii="Times New Roman" w:hAnsi="Times New Roman" w:cs="Times New Roman"/>
                <w:bCs/>
                <w:sz w:val="24"/>
                <w:szCs w:val="24"/>
                <w:lang w:val="ro-RO" w:eastAsia="ru-RU"/>
              </w:rPr>
              <w:t>Fișe diferențiate</w:t>
            </w:r>
            <w:r w:rsidR="00032DC0" w:rsidRPr="00156169">
              <w:rPr>
                <w:rFonts w:ascii="Times New Roman" w:hAnsi="Times New Roman" w:cs="Times New Roman"/>
                <w:bCs/>
                <w:sz w:val="24"/>
                <w:szCs w:val="24"/>
                <w:lang w:val="ro-RO" w:eastAsia="ru-RU"/>
              </w:rPr>
              <w:t xml:space="preserve"> </w:t>
            </w:r>
          </w:p>
        </w:tc>
        <w:tc>
          <w:tcPr>
            <w:tcW w:w="1418" w:type="dxa"/>
            <w:vAlign w:val="center"/>
          </w:tcPr>
          <w:p w14:paraId="58A70EDD"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ES 3</w:t>
            </w:r>
          </w:p>
        </w:tc>
      </w:tr>
      <w:tr w:rsidR="00032DC0" w:rsidRPr="00032DC0" w14:paraId="073289C3" w14:textId="77777777" w:rsidTr="00032DC0">
        <w:trPr>
          <w:trHeight w:val="274"/>
        </w:trPr>
        <w:tc>
          <w:tcPr>
            <w:tcW w:w="13892" w:type="dxa"/>
            <w:gridSpan w:val="5"/>
            <w:shd w:val="clear" w:color="auto" w:fill="F7CAAC" w:themeFill="accent2" w:themeFillTint="66"/>
          </w:tcPr>
          <w:p w14:paraId="32C6944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eastAsia="ru-RU"/>
              </w:rPr>
              <w:t>Vacanța de primăvară</w:t>
            </w:r>
          </w:p>
        </w:tc>
      </w:tr>
      <w:tr w:rsidR="00032DC0" w:rsidRPr="00032DC0" w14:paraId="5D681607" w14:textId="77777777" w:rsidTr="0053337F">
        <w:trPr>
          <w:trHeight w:val="445"/>
        </w:trPr>
        <w:tc>
          <w:tcPr>
            <w:tcW w:w="7513" w:type="dxa"/>
            <w:hideMark/>
          </w:tcPr>
          <w:p w14:paraId="38DBB2E4" w14:textId="2EC5355E" w:rsidR="00032DC0" w:rsidRPr="00032DC0" w:rsidRDefault="00032DC0" w:rsidP="007B6B73">
            <w:pPr>
              <w:numPr>
                <w:ilvl w:val="0"/>
                <w:numId w:val="46"/>
              </w:numPr>
              <w:autoSpaceDE w:val="0"/>
              <w:autoSpaceDN w:val="0"/>
              <w:adjustRightInd w:val="0"/>
              <w:spacing w:after="0" w:line="240" w:lineRule="auto"/>
              <w:contextualSpacing/>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 xml:space="preserve">Numerele naturale 0 - 20. Adunarea și scăderea în concentrul 0 – 20. </w:t>
            </w:r>
            <w:r w:rsidR="00156169">
              <w:rPr>
                <w:rFonts w:ascii="Times New Roman" w:hAnsi="Times New Roman" w:cs="Times New Roman"/>
                <w:sz w:val="24"/>
                <w:szCs w:val="24"/>
                <w:lang w:val="ro-RO"/>
              </w:rPr>
              <w:t>Actualizare</w:t>
            </w:r>
          </w:p>
        </w:tc>
        <w:tc>
          <w:tcPr>
            <w:tcW w:w="850" w:type="dxa"/>
          </w:tcPr>
          <w:p w14:paraId="5F6A9F61"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1871422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09.03</w:t>
            </w:r>
          </w:p>
        </w:tc>
        <w:tc>
          <w:tcPr>
            <w:tcW w:w="2410" w:type="dxa"/>
            <w:vAlign w:val="center"/>
            <w:hideMark/>
          </w:tcPr>
          <w:p w14:paraId="4C048E71" w14:textId="79D7EF41" w:rsidR="00032DC0" w:rsidRPr="00032DC0" w:rsidRDefault="0053337F"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[2, p. 9</w:t>
            </w:r>
            <w:r>
              <w:rPr>
                <w:rFonts w:ascii="Times New Roman" w:hAnsi="Times New Roman" w:cs="Times New Roman"/>
                <w:bCs/>
                <w:sz w:val="24"/>
                <w:szCs w:val="24"/>
                <w:lang w:val="ro-RO"/>
              </w:rPr>
              <w:t>4-96</w:t>
            </w:r>
            <w:r w:rsidRPr="00032DC0">
              <w:rPr>
                <w:rFonts w:ascii="Times New Roman" w:hAnsi="Times New Roman" w:cs="Times New Roman"/>
                <w:bCs/>
                <w:sz w:val="24"/>
                <w:szCs w:val="24"/>
                <w:lang w:val="ro-RO"/>
              </w:rPr>
              <w:t>]</w:t>
            </w:r>
          </w:p>
        </w:tc>
        <w:tc>
          <w:tcPr>
            <w:tcW w:w="1418" w:type="dxa"/>
            <w:vAlign w:val="center"/>
          </w:tcPr>
          <w:p w14:paraId="65D95393"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C1AAE89" w14:textId="77777777" w:rsidTr="00032DC0">
        <w:trPr>
          <w:trHeight w:val="235"/>
        </w:trPr>
        <w:tc>
          <w:tcPr>
            <w:tcW w:w="7513" w:type="dxa"/>
            <w:shd w:val="clear" w:color="auto" w:fill="FFFFFF" w:themeFill="background1"/>
          </w:tcPr>
          <w:p w14:paraId="7D21EC65" w14:textId="77777777" w:rsidR="00032DC0" w:rsidRPr="00032DC0" w:rsidRDefault="00032DC0" w:rsidP="007B6B73">
            <w:pPr>
              <w:numPr>
                <w:ilvl w:val="0"/>
                <w:numId w:val="46"/>
              </w:numPr>
              <w:autoSpaceDE w:val="0"/>
              <w:autoSpaceDN w:val="0"/>
              <w:adjustRightInd w:val="0"/>
              <w:spacing w:after="0" w:line="240" w:lineRule="auto"/>
              <w:contextualSpacing/>
              <w:rPr>
                <w:rFonts w:ascii="Times New Roman" w:hAnsi="Times New Roman" w:cs="Times New Roman"/>
                <w:bCs/>
                <w:color w:val="000000" w:themeColor="text1"/>
                <w:sz w:val="24"/>
                <w:szCs w:val="24"/>
                <w:lang w:val="ro-RO"/>
              </w:rPr>
            </w:pPr>
            <w:r w:rsidRPr="00032DC0">
              <w:rPr>
                <w:rFonts w:ascii="Times New Roman" w:hAnsi="Times New Roman" w:cs="Times New Roman"/>
                <w:color w:val="000000" w:themeColor="text1"/>
                <w:sz w:val="24"/>
                <w:szCs w:val="24"/>
                <w:lang w:val="ro-RO" w:eastAsia="ru-RU"/>
              </w:rPr>
              <w:t>Activități ludice de calcul corect, rational, fluent</w:t>
            </w:r>
          </w:p>
        </w:tc>
        <w:tc>
          <w:tcPr>
            <w:tcW w:w="850" w:type="dxa"/>
            <w:shd w:val="clear" w:color="auto" w:fill="FFFFFF" w:themeFill="background1"/>
          </w:tcPr>
          <w:p w14:paraId="1976E770" w14:textId="77777777" w:rsidR="00032DC0" w:rsidRPr="00032DC0" w:rsidRDefault="00032DC0" w:rsidP="00032DC0">
            <w:pPr>
              <w:spacing w:after="0" w:line="240" w:lineRule="auto"/>
              <w:jc w:val="center"/>
              <w:rPr>
                <w:rFonts w:ascii="Times New Roman" w:hAnsi="Times New Roman" w:cs="Times New Roman"/>
                <w:iCs/>
                <w:color w:val="000000" w:themeColor="text1"/>
                <w:sz w:val="24"/>
                <w:szCs w:val="24"/>
                <w:lang w:val="ro-RO" w:eastAsia="ru-RU"/>
              </w:rPr>
            </w:pPr>
            <w:r w:rsidRPr="00032DC0">
              <w:rPr>
                <w:rFonts w:ascii="Times New Roman" w:hAnsi="Times New Roman" w:cs="Times New Roman"/>
                <w:iCs/>
                <w:color w:val="000000" w:themeColor="text1"/>
                <w:sz w:val="24"/>
                <w:szCs w:val="24"/>
                <w:lang w:val="ro-RO"/>
              </w:rPr>
              <w:t>1</w:t>
            </w:r>
          </w:p>
        </w:tc>
        <w:tc>
          <w:tcPr>
            <w:tcW w:w="1701" w:type="dxa"/>
            <w:shd w:val="clear" w:color="auto" w:fill="FFFFFF" w:themeFill="background1"/>
          </w:tcPr>
          <w:p w14:paraId="01997A33" w14:textId="77777777" w:rsidR="00032DC0" w:rsidRPr="00032DC0" w:rsidRDefault="00032DC0" w:rsidP="00032DC0">
            <w:pPr>
              <w:spacing w:after="0" w:line="240" w:lineRule="auto"/>
              <w:ind w:left="34" w:right="-108"/>
              <w:jc w:val="center"/>
              <w:rPr>
                <w:rFonts w:ascii="Times New Roman" w:hAnsi="Times New Roman" w:cs="Times New Roman"/>
                <w:bCs/>
                <w:color w:val="000000" w:themeColor="text1"/>
                <w:sz w:val="24"/>
                <w:szCs w:val="24"/>
                <w:lang w:val="ro-RO"/>
              </w:rPr>
            </w:pPr>
            <w:r w:rsidRPr="00032DC0">
              <w:rPr>
                <w:rFonts w:ascii="Times New Roman" w:hAnsi="Times New Roman" w:cs="Times New Roman"/>
                <w:sz w:val="24"/>
                <w:szCs w:val="24"/>
                <w:lang w:val="ro-RO"/>
              </w:rPr>
              <w:t>Mi, 10.03</w:t>
            </w:r>
          </w:p>
        </w:tc>
        <w:tc>
          <w:tcPr>
            <w:tcW w:w="2410" w:type="dxa"/>
            <w:shd w:val="clear" w:color="auto" w:fill="FFFFFF" w:themeFill="background1"/>
            <w:vAlign w:val="center"/>
          </w:tcPr>
          <w:p w14:paraId="77F1A714" w14:textId="14314983" w:rsidR="00032DC0" w:rsidRPr="00032DC0" w:rsidRDefault="0053337F" w:rsidP="00032DC0">
            <w:pPr>
              <w:spacing w:after="0" w:line="240" w:lineRule="auto"/>
              <w:ind w:left="34" w:right="-108"/>
              <w:rPr>
                <w:rFonts w:ascii="Times New Roman" w:hAnsi="Times New Roman" w:cs="Times New Roman"/>
                <w:bCs/>
                <w:color w:val="000000" w:themeColor="text1"/>
                <w:sz w:val="24"/>
                <w:szCs w:val="24"/>
                <w:lang w:val="ro-RO" w:eastAsia="ru-RU"/>
              </w:rPr>
            </w:pPr>
            <w:r>
              <w:rPr>
                <w:rFonts w:ascii="Times New Roman" w:hAnsi="Times New Roman" w:cs="Times New Roman"/>
                <w:bCs/>
                <w:color w:val="000000" w:themeColor="text1"/>
                <w:sz w:val="24"/>
                <w:szCs w:val="24"/>
                <w:lang w:val="ro-RO" w:eastAsia="ru-RU"/>
              </w:rPr>
              <w:t>Jocuri digitale</w:t>
            </w:r>
          </w:p>
        </w:tc>
        <w:tc>
          <w:tcPr>
            <w:tcW w:w="1418" w:type="dxa"/>
            <w:shd w:val="clear" w:color="auto" w:fill="FFFFFF" w:themeFill="background1"/>
            <w:vAlign w:val="center"/>
          </w:tcPr>
          <w:p w14:paraId="0CA39F15" w14:textId="77777777" w:rsidR="00032DC0" w:rsidRPr="00032DC0" w:rsidRDefault="00032DC0" w:rsidP="00032DC0">
            <w:pPr>
              <w:spacing w:after="0" w:line="240" w:lineRule="auto"/>
              <w:jc w:val="center"/>
              <w:rPr>
                <w:rFonts w:ascii="Times New Roman" w:hAnsi="Times New Roman" w:cs="Times New Roman"/>
                <w:bCs/>
                <w:color w:val="000000" w:themeColor="text1"/>
                <w:sz w:val="24"/>
                <w:szCs w:val="24"/>
                <w:lang w:val="ro-RO" w:eastAsia="ru-RU"/>
              </w:rPr>
            </w:pPr>
          </w:p>
        </w:tc>
      </w:tr>
    </w:tbl>
    <w:p w14:paraId="26A6A9AB" w14:textId="77777777" w:rsidR="00032DC0" w:rsidRPr="00032DC0" w:rsidRDefault="00032DC0" w:rsidP="00032DC0">
      <w:pPr>
        <w:spacing w:after="0" w:line="240" w:lineRule="auto"/>
        <w:jc w:val="center"/>
        <w:rPr>
          <w:rFonts w:ascii="Times New Roman" w:hAnsi="Times New Roman" w:cs="Times New Roman"/>
          <w:b/>
          <w:sz w:val="24"/>
          <w:szCs w:val="24"/>
          <w:lang w:val="ro-RO"/>
        </w:rPr>
      </w:pPr>
    </w:p>
    <w:p w14:paraId="4D39DCE1" w14:textId="77777777" w:rsidR="00032DC0" w:rsidRPr="00032DC0" w:rsidRDefault="00032DC0" w:rsidP="00032DC0">
      <w:pPr>
        <w:shd w:val="clear" w:color="auto" w:fill="2E74B5" w:themeFill="accent5" w:themeFillShade="BF"/>
        <w:autoSpaceDE w:val="0"/>
        <w:autoSpaceDN w:val="0"/>
        <w:adjustRightInd w:val="0"/>
        <w:spacing w:after="0" w:line="240" w:lineRule="auto"/>
        <w:ind w:left="709" w:right="666"/>
        <w:rPr>
          <w:rFonts w:ascii="Times New Roman" w:hAnsi="Times New Roman" w:cs="Times New Roman"/>
          <w:bCs/>
          <w:color w:val="FFFFFF" w:themeColor="background1"/>
          <w:sz w:val="24"/>
          <w:szCs w:val="24"/>
          <w:lang w:val="ro-RO"/>
        </w:rPr>
      </w:pPr>
      <w:r w:rsidRPr="00032DC0">
        <w:rPr>
          <w:rFonts w:ascii="Times New Roman" w:hAnsi="Times New Roman" w:cs="Times New Roman"/>
          <w:b/>
          <w:color w:val="FFFFFF" w:themeColor="background1"/>
          <w:sz w:val="24"/>
          <w:szCs w:val="24"/>
          <w:lang w:val="ro-RO"/>
        </w:rPr>
        <w:t>UNITATEA DE ÎNVĂȚARE nr. 5.</w:t>
      </w:r>
      <w:r w:rsidRPr="00032DC0">
        <w:rPr>
          <w:rFonts w:ascii="Times New Roman" w:hAnsi="Times New Roman" w:cs="Times New Roman"/>
          <w:color w:val="FFFFFF" w:themeColor="background1"/>
          <w:sz w:val="24"/>
          <w:szCs w:val="24"/>
          <w:lang w:val="ro-RO"/>
        </w:rPr>
        <w:t xml:space="preserve"> </w:t>
      </w:r>
      <w:r w:rsidRPr="00032DC0">
        <w:rPr>
          <w:rFonts w:ascii="Times New Roman" w:hAnsi="Times New Roman" w:cs="Times New Roman"/>
          <w:bCs/>
          <w:i/>
          <w:color w:val="FFFFFF" w:themeColor="background1"/>
          <w:sz w:val="24"/>
          <w:szCs w:val="24"/>
          <w:lang w:val="ro-RO"/>
        </w:rPr>
        <w:t>Vine, vine primăvara.</w:t>
      </w:r>
      <w:r w:rsidRPr="00032DC0">
        <w:rPr>
          <w:rFonts w:ascii="Times New Roman" w:hAnsi="Times New Roman" w:cs="Times New Roman"/>
          <w:bCs/>
          <w:color w:val="FFFFFF" w:themeColor="background1"/>
          <w:sz w:val="24"/>
          <w:szCs w:val="24"/>
          <w:lang w:val="ro-RO"/>
        </w:rPr>
        <w:t xml:space="preserve"> Numerele naturale 0 - 100. Adunarea și scăderea în concentrul 0 – 100</w:t>
      </w:r>
    </w:p>
    <w:p w14:paraId="3FDB7BB4" w14:textId="77777777" w:rsidR="00032DC0" w:rsidRPr="00032DC0" w:rsidRDefault="00032DC0" w:rsidP="00032DC0">
      <w:pPr>
        <w:autoSpaceDE w:val="0"/>
        <w:autoSpaceDN w:val="0"/>
        <w:adjustRightInd w:val="0"/>
        <w:spacing w:after="0" w:line="240" w:lineRule="auto"/>
        <w:ind w:firstLine="709"/>
        <w:rPr>
          <w:rFonts w:ascii="Times New Roman" w:hAnsi="Times New Roman" w:cs="Times New Roman"/>
          <w:sz w:val="24"/>
          <w:szCs w:val="24"/>
          <w:lang w:val="ro-RO"/>
        </w:rPr>
      </w:pPr>
      <w:r w:rsidRPr="00032DC0">
        <w:rPr>
          <w:rFonts w:ascii="Times New Roman" w:hAnsi="Times New Roman" w:cs="Times New Roman"/>
          <w:b/>
          <w:sz w:val="24"/>
          <w:szCs w:val="24"/>
          <w:lang w:val="ro-RO"/>
        </w:rPr>
        <w:t>Nr. de ore alocat:</w:t>
      </w:r>
      <w:r w:rsidRPr="00032DC0">
        <w:rPr>
          <w:rFonts w:ascii="Times New Roman" w:hAnsi="Times New Roman" w:cs="Times New Roman"/>
          <w:sz w:val="24"/>
          <w:szCs w:val="24"/>
          <w:lang w:val="ro-RO"/>
        </w:rPr>
        <w:t xml:space="preserve"> 30  </w:t>
      </w:r>
    </w:p>
    <w:p w14:paraId="62258BAB" w14:textId="77777777" w:rsidR="00032DC0" w:rsidRPr="00032DC0" w:rsidRDefault="00032DC0" w:rsidP="00032DC0">
      <w:pPr>
        <w:autoSpaceDE w:val="0"/>
        <w:autoSpaceDN w:val="0"/>
        <w:adjustRightInd w:val="0"/>
        <w:spacing w:after="0" w:line="240" w:lineRule="auto"/>
        <w:ind w:firstLine="709"/>
        <w:jc w:val="both"/>
        <w:rPr>
          <w:rFonts w:ascii="Times New Roman" w:hAnsi="Times New Roman" w:cs="Times New Roman"/>
          <w:sz w:val="24"/>
          <w:szCs w:val="24"/>
          <w:lang w:val="ro-RO"/>
        </w:rPr>
      </w:pPr>
      <w:r w:rsidRPr="00032DC0">
        <w:rPr>
          <w:rFonts w:ascii="Times New Roman" w:hAnsi="Times New Roman" w:cs="Times New Roman"/>
          <w:b/>
          <w:sz w:val="24"/>
          <w:szCs w:val="24"/>
          <w:lang w:val="ro-RO"/>
        </w:rPr>
        <w:t>Unități de competențe</w:t>
      </w:r>
      <w:r w:rsidRPr="00032DC0">
        <w:rPr>
          <w:rFonts w:ascii="Times New Roman" w:hAnsi="Times New Roman" w:cs="Times New Roman"/>
          <w:sz w:val="24"/>
          <w:szCs w:val="24"/>
          <w:lang w:val="ro-RO"/>
        </w:rPr>
        <w:t>: 5.1, 5.2, 5.3, 5.4, 5.5, 5.6, 5.7, 5.8*.</w:t>
      </w:r>
    </w:p>
    <w:tbl>
      <w:tblPr>
        <w:tblW w:w="13892" w:type="dxa"/>
        <w:tblInd w:w="704"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371"/>
        <w:gridCol w:w="992"/>
        <w:gridCol w:w="1701"/>
        <w:gridCol w:w="2410"/>
        <w:gridCol w:w="1418"/>
      </w:tblGrid>
      <w:tr w:rsidR="00032DC0" w:rsidRPr="00032DC0" w14:paraId="7C2A4377" w14:textId="77777777" w:rsidTr="00032DC0">
        <w:trPr>
          <w:trHeight w:val="234"/>
        </w:trPr>
        <w:tc>
          <w:tcPr>
            <w:tcW w:w="7371" w:type="dxa"/>
            <w:shd w:val="clear" w:color="auto" w:fill="DBE5F1"/>
            <w:vAlign w:val="center"/>
            <w:hideMark/>
          </w:tcPr>
          <w:p w14:paraId="556C12C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Detalieri de conținut</w:t>
            </w:r>
          </w:p>
        </w:tc>
        <w:tc>
          <w:tcPr>
            <w:tcW w:w="992" w:type="dxa"/>
            <w:shd w:val="clear" w:color="auto" w:fill="DBE5F1"/>
            <w:vAlign w:val="center"/>
            <w:hideMark/>
          </w:tcPr>
          <w:p w14:paraId="2E1A7A6C"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Nr. ore</w:t>
            </w:r>
          </w:p>
        </w:tc>
        <w:tc>
          <w:tcPr>
            <w:tcW w:w="1701" w:type="dxa"/>
            <w:shd w:val="clear" w:color="auto" w:fill="DBE5F1"/>
            <w:vAlign w:val="center"/>
          </w:tcPr>
          <w:p w14:paraId="48D7584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Data</w:t>
            </w:r>
          </w:p>
        </w:tc>
        <w:tc>
          <w:tcPr>
            <w:tcW w:w="2410" w:type="dxa"/>
            <w:shd w:val="clear" w:color="auto" w:fill="DBE5F1"/>
            <w:vAlign w:val="center"/>
            <w:hideMark/>
          </w:tcPr>
          <w:p w14:paraId="08635E5D"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Resurse</w:t>
            </w:r>
          </w:p>
        </w:tc>
        <w:tc>
          <w:tcPr>
            <w:tcW w:w="1418" w:type="dxa"/>
            <w:shd w:val="clear" w:color="auto" w:fill="DBE5F1"/>
            <w:vAlign w:val="center"/>
            <w:hideMark/>
          </w:tcPr>
          <w:p w14:paraId="6727C7D6" w14:textId="77777777" w:rsidR="00032DC0" w:rsidRPr="00032DC0" w:rsidRDefault="00032DC0" w:rsidP="00032DC0">
            <w:pPr>
              <w:spacing w:after="0" w:line="240" w:lineRule="auto"/>
              <w:ind w:left="-114" w:right="-112"/>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Evaluare</w:t>
            </w:r>
          </w:p>
        </w:tc>
      </w:tr>
      <w:tr w:rsidR="00032DC0" w:rsidRPr="00032DC0" w14:paraId="7239460B" w14:textId="77777777" w:rsidTr="00032DC0">
        <w:trPr>
          <w:trHeight w:val="70"/>
        </w:trPr>
        <w:tc>
          <w:tcPr>
            <w:tcW w:w="7371" w:type="dxa"/>
          </w:tcPr>
          <w:p w14:paraId="7C6B2D8E" w14:textId="7F5C85C2" w:rsidR="00032DC0" w:rsidRPr="005E57CA" w:rsidRDefault="00032DC0" w:rsidP="007B6B73">
            <w:pPr>
              <w:pStyle w:val="ae"/>
              <w:numPr>
                <w:ilvl w:val="0"/>
                <w:numId w:val="46"/>
              </w:numPr>
              <w:spacing w:after="0" w:line="240" w:lineRule="auto"/>
              <w:rPr>
                <w:rFonts w:ascii="Times New Roman" w:hAnsi="Times New Roman" w:cs="Times New Roman"/>
                <w:bCs/>
                <w:i/>
                <w:sz w:val="24"/>
                <w:szCs w:val="24"/>
                <w:lang w:val="ro-RO" w:eastAsia="ru-RU"/>
              </w:rPr>
            </w:pPr>
            <w:r w:rsidRPr="005E57CA">
              <w:rPr>
                <w:rFonts w:ascii="Times New Roman" w:hAnsi="Times New Roman" w:cs="Times New Roman"/>
                <w:bCs/>
                <w:sz w:val="24"/>
                <w:szCs w:val="24"/>
                <w:lang w:val="ro-RO" w:eastAsia="ru-RU"/>
              </w:rPr>
              <w:t>Numere formate din zeci</w:t>
            </w:r>
          </w:p>
        </w:tc>
        <w:tc>
          <w:tcPr>
            <w:tcW w:w="992" w:type="dxa"/>
          </w:tcPr>
          <w:p w14:paraId="36BF8E35" w14:textId="77777777" w:rsidR="00032DC0" w:rsidRPr="00032DC0" w:rsidRDefault="00032DC0" w:rsidP="00032DC0">
            <w:pPr>
              <w:spacing w:after="0" w:line="240" w:lineRule="auto"/>
              <w:jc w:val="center"/>
              <w:rPr>
                <w:rFonts w:ascii="Times New Roman" w:hAnsi="Times New Roman" w:cs="Times New Roman"/>
                <w:sz w:val="24"/>
                <w:szCs w:val="24"/>
                <w:highlight w:val="magenta"/>
                <w:lang w:val="ro-RO" w:eastAsia="ru-RU"/>
              </w:rPr>
            </w:pPr>
            <w:r w:rsidRPr="00032DC0">
              <w:rPr>
                <w:rFonts w:ascii="Times New Roman" w:hAnsi="Times New Roman" w:cs="Times New Roman"/>
                <w:sz w:val="24"/>
                <w:szCs w:val="24"/>
                <w:lang w:val="ro-RO" w:eastAsia="ru-RU"/>
              </w:rPr>
              <w:t>1</w:t>
            </w:r>
          </w:p>
        </w:tc>
        <w:tc>
          <w:tcPr>
            <w:tcW w:w="1701" w:type="dxa"/>
          </w:tcPr>
          <w:p w14:paraId="6DBF573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11.03</w:t>
            </w:r>
          </w:p>
        </w:tc>
        <w:tc>
          <w:tcPr>
            <w:tcW w:w="2410" w:type="dxa"/>
            <w:vAlign w:val="center"/>
            <w:hideMark/>
          </w:tcPr>
          <w:p w14:paraId="60813876" w14:textId="77777777" w:rsidR="00032DC0" w:rsidRPr="00032DC0" w:rsidRDefault="00032DC0" w:rsidP="00032DC0">
            <w:pPr>
              <w:spacing w:after="0" w:line="240" w:lineRule="auto"/>
              <w:ind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[2, p. 98-99]</w:t>
            </w:r>
          </w:p>
        </w:tc>
        <w:tc>
          <w:tcPr>
            <w:tcW w:w="1418" w:type="dxa"/>
          </w:tcPr>
          <w:p w14:paraId="585FE74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EI 5</w:t>
            </w:r>
          </w:p>
        </w:tc>
      </w:tr>
      <w:tr w:rsidR="00032DC0" w:rsidRPr="00032DC0" w14:paraId="5BA9BFDB" w14:textId="77777777" w:rsidTr="00032DC0">
        <w:trPr>
          <w:trHeight w:val="260"/>
        </w:trPr>
        <w:tc>
          <w:tcPr>
            <w:tcW w:w="7371" w:type="dxa"/>
          </w:tcPr>
          <w:p w14:paraId="1A41025E" w14:textId="77777777" w:rsidR="00032DC0" w:rsidRPr="00032DC0" w:rsidRDefault="00032DC0" w:rsidP="007B6B73">
            <w:pPr>
              <w:numPr>
                <w:ilvl w:val="0"/>
                <w:numId w:val="46"/>
              </w:numPr>
              <w:spacing w:after="0" w:line="240" w:lineRule="auto"/>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Adunarea și scăderea zecilor întregi: Z </w:t>
            </w:r>
            <w:r w:rsidRPr="00032DC0">
              <w:rPr>
                <w:rFonts w:ascii="Times New Roman" w:hAnsi="Times New Roman" w:cs="Times New Roman"/>
                <w:i/>
                <w:sz w:val="24"/>
                <w:szCs w:val="24"/>
                <w:lang w:val="ro-RO" w:eastAsia="ru-RU"/>
              </w:rPr>
              <w:t xml:space="preserve">± </w:t>
            </w:r>
            <w:r w:rsidRPr="00032DC0">
              <w:rPr>
                <w:rFonts w:ascii="Times New Roman" w:hAnsi="Times New Roman" w:cs="Times New Roman"/>
                <w:sz w:val="24"/>
                <w:szCs w:val="24"/>
                <w:lang w:val="ro-RO" w:eastAsia="ru-RU"/>
              </w:rPr>
              <w:t>Z = Z</w:t>
            </w:r>
          </w:p>
        </w:tc>
        <w:tc>
          <w:tcPr>
            <w:tcW w:w="992" w:type="dxa"/>
          </w:tcPr>
          <w:p w14:paraId="4B04990E"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0A707DD0"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15.03</w:t>
            </w:r>
          </w:p>
        </w:tc>
        <w:tc>
          <w:tcPr>
            <w:tcW w:w="2410" w:type="dxa"/>
            <w:vMerge w:val="restart"/>
            <w:vAlign w:val="center"/>
          </w:tcPr>
          <w:p w14:paraId="1897523B" w14:textId="77777777" w:rsidR="00032DC0" w:rsidRPr="00032DC0" w:rsidRDefault="00032DC0" w:rsidP="00032DC0">
            <w:pPr>
              <w:spacing w:after="0" w:line="240" w:lineRule="auto"/>
              <w:ind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100-101]</w:t>
            </w:r>
          </w:p>
        </w:tc>
        <w:tc>
          <w:tcPr>
            <w:tcW w:w="1418" w:type="dxa"/>
          </w:tcPr>
          <w:p w14:paraId="003A67B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356D1E11" w14:textId="77777777" w:rsidTr="00032DC0">
        <w:trPr>
          <w:trHeight w:val="373"/>
        </w:trPr>
        <w:tc>
          <w:tcPr>
            <w:tcW w:w="7371" w:type="dxa"/>
          </w:tcPr>
          <w:p w14:paraId="1A320F60" w14:textId="77777777" w:rsidR="00032DC0" w:rsidRPr="00032DC0" w:rsidRDefault="00032DC0" w:rsidP="007B6B73">
            <w:pPr>
              <w:numPr>
                <w:ilvl w:val="0"/>
                <w:numId w:val="46"/>
              </w:numPr>
              <w:spacing w:after="0" w:line="240" w:lineRule="auto"/>
              <w:contextualSpacing/>
              <w:rPr>
                <w:rFonts w:ascii="Times New Roman" w:hAnsi="Times New Roman" w:cs="Times New Roman"/>
                <w:i/>
                <w:sz w:val="24"/>
                <w:szCs w:val="24"/>
                <w:lang w:val="ro-RO" w:eastAsia="ru-RU"/>
              </w:rPr>
            </w:pPr>
            <w:r w:rsidRPr="00032DC0">
              <w:rPr>
                <w:rFonts w:ascii="Times New Roman" w:hAnsi="Times New Roman" w:cs="Times New Roman"/>
                <w:sz w:val="24"/>
                <w:szCs w:val="24"/>
                <w:lang w:val="ro-RO" w:eastAsia="ru-RU"/>
              </w:rPr>
              <w:t>Numere formate din zeci, adunarea și scăderea numerelor formate din zeci. Aplicare</w:t>
            </w:r>
          </w:p>
        </w:tc>
        <w:tc>
          <w:tcPr>
            <w:tcW w:w="992" w:type="dxa"/>
          </w:tcPr>
          <w:p w14:paraId="0D849D6F"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339870B5"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16.03</w:t>
            </w:r>
          </w:p>
        </w:tc>
        <w:tc>
          <w:tcPr>
            <w:tcW w:w="2410" w:type="dxa"/>
            <w:vMerge/>
            <w:vAlign w:val="center"/>
            <w:hideMark/>
          </w:tcPr>
          <w:p w14:paraId="7A28B13B"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062430B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3913C66" w14:textId="77777777" w:rsidTr="00032DC0">
        <w:trPr>
          <w:trHeight w:val="189"/>
        </w:trPr>
        <w:tc>
          <w:tcPr>
            <w:tcW w:w="7371" w:type="dxa"/>
          </w:tcPr>
          <w:p w14:paraId="36274041"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Aflarea descăzutului necunoscut</w:t>
            </w:r>
          </w:p>
        </w:tc>
        <w:tc>
          <w:tcPr>
            <w:tcW w:w="992" w:type="dxa"/>
          </w:tcPr>
          <w:p w14:paraId="1AD8BB6F"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79B3F2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17.03</w:t>
            </w:r>
          </w:p>
        </w:tc>
        <w:tc>
          <w:tcPr>
            <w:tcW w:w="2410" w:type="dxa"/>
            <w:vMerge w:val="restart"/>
            <w:vAlign w:val="center"/>
          </w:tcPr>
          <w:p w14:paraId="69D3A7D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102-103]</w:t>
            </w:r>
          </w:p>
        </w:tc>
        <w:tc>
          <w:tcPr>
            <w:tcW w:w="1418" w:type="dxa"/>
            <w:vAlign w:val="center"/>
          </w:tcPr>
          <w:p w14:paraId="77DAE507"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0590007" w14:textId="77777777" w:rsidTr="00032DC0">
        <w:trPr>
          <w:trHeight w:val="104"/>
        </w:trPr>
        <w:tc>
          <w:tcPr>
            <w:tcW w:w="7371" w:type="dxa"/>
          </w:tcPr>
          <w:p w14:paraId="15C6DC77"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Aflarea descăzutului necunoscut. Consolidare-dezvoltare</w:t>
            </w:r>
          </w:p>
        </w:tc>
        <w:tc>
          <w:tcPr>
            <w:tcW w:w="992" w:type="dxa"/>
          </w:tcPr>
          <w:p w14:paraId="090478AE"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1</w:t>
            </w:r>
          </w:p>
        </w:tc>
        <w:tc>
          <w:tcPr>
            <w:tcW w:w="1701" w:type="dxa"/>
          </w:tcPr>
          <w:p w14:paraId="0B966E9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18.03</w:t>
            </w:r>
          </w:p>
        </w:tc>
        <w:tc>
          <w:tcPr>
            <w:tcW w:w="2410" w:type="dxa"/>
            <w:vMerge/>
            <w:vAlign w:val="center"/>
          </w:tcPr>
          <w:p w14:paraId="251CBC32"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5A6C85E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6586567" w14:textId="77777777" w:rsidTr="00032DC0">
        <w:trPr>
          <w:trHeight w:val="213"/>
        </w:trPr>
        <w:tc>
          <w:tcPr>
            <w:tcW w:w="7371" w:type="dxa"/>
          </w:tcPr>
          <w:p w14:paraId="4162C69D"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Numerele de la 21 până la 100</w:t>
            </w:r>
          </w:p>
        </w:tc>
        <w:tc>
          <w:tcPr>
            <w:tcW w:w="992" w:type="dxa"/>
          </w:tcPr>
          <w:p w14:paraId="056A461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910682D"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22.03</w:t>
            </w:r>
          </w:p>
        </w:tc>
        <w:tc>
          <w:tcPr>
            <w:tcW w:w="2410" w:type="dxa"/>
            <w:vAlign w:val="center"/>
          </w:tcPr>
          <w:p w14:paraId="6579758A"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[2, p. 104-105] </w:t>
            </w:r>
          </w:p>
        </w:tc>
        <w:tc>
          <w:tcPr>
            <w:tcW w:w="1418" w:type="dxa"/>
            <w:vAlign w:val="center"/>
          </w:tcPr>
          <w:p w14:paraId="7F9F1E3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9711CE2" w14:textId="77777777" w:rsidTr="00032DC0">
        <w:trPr>
          <w:trHeight w:val="70"/>
        </w:trPr>
        <w:tc>
          <w:tcPr>
            <w:tcW w:w="7371" w:type="dxa"/>
          </w:tcPr>
          <w:p w14:paraId="5836E67A"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Compararea și ordonarea numerelor de la 0 până la 100</w:t>
            </w:r>
          </w:p>
        </w:tc>
        <w:tc>
          <w:tcPr>
            <w:tcW w:w="992" w:type="dxa"/>
          </w:tcPr>
          <w:p w14:paraId="4D34A9C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7862918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23.03</w:t>
            </w:r>
          </w:p>
        </w:tc>
        <w:tc>
          <w:tcPr>
            <w:tcW w:w="2410" w:type="dxa"/>
            <w:vMerge w:val="restart"/>
            <w:vAlign w:val="center"/>
          </w:tcPr>
          <w:p w14:paraId="7876F95B"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106-107; proba p. 107]</w:t>
            </w:r>
          </w:p>
        </w:tc>
        <w:tc>
          <w:tcPr>
            <w:tcW w:w="1418" w:type="dxa"/>
            <w:vAlign w:val="center"/>
          </w:tcPr>
          <w:p w14:paraId="0749132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8D6A948" w14:textId="77777777" w:rsidTr="00032DC0">
        <w:trPr>
          <w:trHeight w:val="207"/>
        </w:trPr>
        <w:tc>
          <w:tcPr>
            <w:tcW w:w="7371" w:type="dxa"/>
          </w:tcPr>
          <w:p w14:paraId="236DCFC9"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Formarea, scrierea, compararea și ordonarea numerelor de la 21 până la 100</w:t>
            </w:r>
          </w:p>
        </w:tc>
        <w:tc>
          <w:tcPr>
            <w:tcW w:w="992" w:type="dxa"/>
          </w:tcPr>
          <w:p w14:paraId="46C92903"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E372D82"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24.03</w:t>
            </w:r>
          </w:p>
        </w:tc>
        <w:tc>
          <w:tcPr>
            <w:tcW w:w="2410" w:type="dxa"/>
            <w:vMerge/>
            <w:vAlign w:val="center"/>
          </w:tcPr>
          <w:p w14:paraId="15D9B0C4"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5B5F0F3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8</w:t>
            </w:r>
          </w:p>
        </w:tc>
      </w:tr>
      <w:tr w:rsidR="00032DC0" w:rsidRPr="00032DC0" w14:paraId="56C8E5D6" w14:textId="77777777" w:rsidTr="00032DC0">
        <w:trPr>
          <w:trHeight w:val="197"/>
        </w:trPr>
        <w:tc>
          <w:tcPr>
            <w:tcW w:w="7371" w:type="dxa"/>
          </w:tcPr>
          <w:p w14:paraId="0E29313C"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Cazuri de adunare și scădere în concentrul 0 – 100: ZU ± U</w:t>
            </w:r>
          </w:p>
        </w:tc>
        <w:tc>
          <w:tcPr>
            <w:tcW w:w="992" w:type="dxa"/>
          </w:tcPr>
          <w:p w14:paraId="5D528AD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42A5FF60"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25.03</w:t>
            </w:r>
          </w:p>
        </w:tc>
        <w:tc>
          <w:tcPr>
            <w:tcW w:w="2410" w:type="dxa"/>
            <w:vMerge w:val="restart"/>
            <w:vAlign w:val="center"/>
          </w:tcPr>
          <w:p w14:paraId="7542DD7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108-109]</w:t>
            </w:r>
          </w:p>
        </w:tc>
        <w:tc>
          <w:tcPr>
            <w:tcW w:w="1418" w:type="dxa"/>
            <w:vAlign w:val="center"/>
          </w:tcPr>
          <w:p w14:paraId="2137050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02AAAAD" w14:textId="77777777" w:rsidTr="00032DC0">
        <w:trPr>
          <w:trHeight w:val="253"/>
        </w:trPr>
        <w:tc>
          <w:tcPr>
            <w:tcW w:w="7371" w:type="dxa"/>
          </w:tcPr>
          <w:p w14:paraId="74262C17"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Cazuri de adunare și scădere în concentrul 0 – 100: ZU ± U. Consolidare-dezvoltare</w:t>
            </w:r>
          </w:p>
        </w:tc>
        <w:tc>
          <w:tcPr>
            <w:tcW w:w="992" w:type="dxa"/>
          </w:tcPr>
          <w:p w14:paraId="77765707"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11F59E4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29.03</w:t>
            </w:r>
          </w:p>
        </w:tc>
        <w:tc>
          <w:tcPr>
            <w:tcW w:w="2410" w:type="dxa"/>
            <w:vMerge/>
            <w:vAlign w:val="center"/>
          </w:tcPr>
          <w:p w14:paraId="16C6EC6E"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6869067C"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C4DE6D5" w14:textId="77777777" w:rsidTr="00032DC0">
        <w:trPr>
          <w:trHeight w:val="134"/>
        </w:trPr>
        <w:tc>
          <w:tcPr>
            <w:tcW w:w="7371" w:type="dxa"/>
          </w:tcPr>
          <w:p w14:paraId="1FE26A58"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Măsurarea capacității. Litrul</w:t>
            </w:r>
          </w:p>
        </w:tc>
        <w:tc>
          <w:tcPr>
            <w:tcW w:w="992" w:type="dxa"/>
          </w:tcPr>
          <w:p w14:paraId="4C166DF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13864959"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30.03</w:t>
            </w:r>
          </w:p>
        </w:tc>
        <w:tc>
          <w:tcPr>
            <w:tcW w:w="2410" w:type="dxa"/>
            <w:vAlign w:val="center"/>
          </w:tcPr>
          <w:p w14:paraId="21B884EB"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110]</w:t>
            </w:r>
          </w:p>
        </w:tc>
        <w:tc>
          <w:tcPr>
            <w:tcW w:w="1418" w:type="dxa"/>
            <w:vAlign w:val="center"/>
          </w:tcPr>
          <w:p w14:paraId="3ECFFDF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02ABBF4C" w14:textId="77777777" w:rsidTr="00032DC0">
        <w:trPr>
          <w:trHeight w:val="112"/>
        </w:trPr>
        <w:tc>
          <w:tcPr>
            <w:tcW w:w="7371" w:type="dxa"/>
          </w:tcPr>
          <w:p w14:paraId="639D62E0"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Aflarea scăzătorului necunoscut</w:t>
            </w:r>
          </w:p>
        </w:tc>
        <w:tc>
          <w:tcPr>
            <w:tcW w:w="992" w:type="dxa"/>
          </w:tcPr>
          <w:p w14:paraId="27E721F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90FAEFD"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31.03</w:t>
            </w:r>
          </w:p>
        </w:tc>
        <w:tc>
          <w:tcPr>
            <w:tcW w:w="2410" w:type="dxa"/>
            <w:vAlign w:val="center"/>
          </w:tcPr>
          <w:p w14:paraId="19B91613"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111]</w:t>
            </w:r>
          </w:p>
        </w:tc>
        <w:tc>
          <w:tcPr>
            <w:tcW w:w="1418" w:type="dxa"/>
            <w:vAlign w:val="center"/>
          </w:tcPr>
          <w:p w14:paraId="6C909B8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7EF970E" w14:textId="77777777" w:rsidTr="00032DC0">
        <w:trPr>
          <w:trHeight w:val="70"/>
        </w:trPr>
        <w:tc>
          <w:tcPr>
            <w:tcW w:w="7371" w:type="dxa"/>
          </w:tcPr>
          <w:p w14:paraId="11D68913"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Aflarea numerelor necunoscute în adunări și scăderi. Aplicare</w:t>
            </w:r>
          </w:p>
        </w:tc>
        <w:tc>
          <w:tcPr>
            <w:tcW w:w="992" w:type="dxa"/>
          </w:tcPr>
          <w:p w14:paraId="6E5555C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AC97748"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01.04</w:t>
            </w:r>
          </w:p>
        </w:tc>
        <w:tc>
          <w:tcPr>
            <w:tcW w:w="2410" w:type="dxa"/>
            <w:vMerge w:val="restart"/>
            <w:vAlign w:val="center"/>
          </w:tcPr>
          <w:p w14:paraId="7DF1EEE0"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112-113]</w:t>
            </w:r>
          </w:p>
        </w:tc>
        <w:tc>
          <w:tcPr>
            <w:tcW w:w="1418" w:type="dxa"/>
            <w:vAlign w:val="center"/>
          </w:tcPr>
          <w:p w14:paraId="456612E4"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F4FA6FB" w14:textId="77777777" w:rsidTr="00032DC0">
        <w:trPr>
          <w:trHeight w:val="285"/>
        </w:trPr>
        <w:tc>
          <w:tcPr>
            <w:tcW w:w="7371" w:type="dxa"/>
          </w:tcPr>
          <w:p w14:paraId="3D82F94F" w14:textId="77777777" w:rsidR="00032DC0" w:rsidRPr="00032DC0" w:rsidRDefault="00032DC0" w:rsidP="007B6B73">
            <w:pPr>
              <w:numPr>
                <w:ilvl w:val="0"/>
                <w:numId w:val="46"/>
              </w:numPr>
              <w:spacing w:after="0" w:line="240" w:lineRule="auto"/>
              <w:ind w:left="322" w:hanging="425"/>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Aflarea numerelor necunoscute în adunări și scăderi. Consolidare-dezvoltare</w:t>
            </w:r>
          </w:p>
        </w:tc>
        <w:tc>
          <w:tcPr>
            <w:tcW w:w="992" w:type="dxa"/>
          </w:tcPr>
          <w:p w14:paraId="64A3240A"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1AA7364"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05.04</w:t>
            </w:r>
          </w:p>
        </w:tc>
        <w:tc>
          <w:tcPr>
            <w:tcW w:w="2410" w:type="dxa"/>
            <w:vMerge/>
            <w:vAlign w:val="center"/>
          </w:tcPr>
          <w:p w14:paraId="6319A269"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6978833D" w14:textId="77777777" w:rsidR="00032DC0" w:rsidRPr="00032DC0" w:rsidRDefault="00032DC0" w:rsidP="00032DC0">
            <w:pPr>
              <w:spacing w:after="0" w:line="240" w:lineRule="auto"/>
              <w:rPr>
                <w:rFonts w:ascii="Times New Roman" w:hAnsi="Times New Roman" w:cs="Times New Roman"/>
                <w:bCs/>
                <w:sz w:val="24"/>
                <w:szCs w:val="24"/>
                <w:lang w:val="ro-RO" w:eastAsia="ru-RU"/>
              </w:rPr>
            </w:pPr>
          </w:p>
        </w:tc>
      </w:tr>
      <w:tr w:rsidR="00032DC0" w:rsidRPr="00032DC0" w14:paraId="601F9A2F" w14:textId="77777777" w:rsidTr="00032DC0">
        <w:trPr>
          <w:trHeight w:val="142"/>
        </w:trPr>
        <w:tc>
          <w:tcPr>
            <w:tcW w:w="7371" w:type="dxa"/>
          </w:tcPr>
          <w:p w14:paraId="3DC5D3A2"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lastRenderedPageBreak/>
              <w:t>Cazuri de adunare și scădere în concentrul 0 – 100: ZU ± Z</w:t>
            </w:r>
          </w:p>
        </w:tc>
        <w:tc>
          <w:tcPr>
            <w:tcW w:w="992" w:type="dxa"/>
          </w:tcPr>
          <w:p w14:paraId="6954CFA1"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75AE554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06.04</w:t>
            </w:r>
          </w:p>
        </w:tc>
        <w:tc>
          <w:tcPr>
            <w:tcW w:w="2410" w:type="dxa"/>
            <w:vMerge w:val="restart"/>
            <w:vAlign w:val="center"/>
          </w:tcPr>
          <w:p w14:paraId="3C09DC42"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114-115]</w:t>
            </w:r>
          </w:p>
        </w:tc>
        <w:tc>
          <w:tcPr>
            <w:tcW w:w="1418" w:type="dxa"/>
            <w:vAlign w:val="center"/>
          </w:tcPr>
          <w:p w14:paraId="61539FA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8667CD4" w14:textId="77777777" w:rsidTr="00032DC0">
        <w:trPr>
          <w:trHeight w:val="135"/>
        </w:trPr>
        <w:tc>
          <w:tcPr>
            <w:tcW w:w="7371" w:type="dxa"/>
          </w:tcPr>
          <w:p w14:paraId="376AEDD8"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Cazuri de adunare și scădere în concentrul 0 – 100: ZU ± Z. Consolidare-dezvoltare</w:t>
            </w:r>
          </w:p>
        </w:tc>
        <w:tc>
          <w:tcPr>
            <w:tcW w:w="992" w:type="dxa"/>
          </w:tcPr>
          <w:p w14:paraId="1C33391C"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74229F24"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07.04</w:t>
            </w:r>
          </w:p>
        </w:tc>
        <w:tc>
          <w:tcPr>
            <w:tcW w:w="2410" w:type="dxa"/>
            <w:vMerge/>
            <w:vAlign w:val="center"/>
          </w:tcPr>
          <w:p w14:paraId="6F401C3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098758CE"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0C32859" w14:textId="77777777" w:rsidTr="00032DC0">
        <w:trPr>
          <w:trHeight w:val="151"/>
        </w:trPr>
        <w:tc>
          <w:tcPr>
            <w:tcW w:w="7371" w:type="dxa"/>
          </w:tcPr>
          <w:p w14:paraId="7ECF8802"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Cazuri de adunare și scădere în concentrul 0 – 100: ZU ± ZU</w:t>
            </w:r>
          </w:p>
        </w:tc>
        <w:tc>
          <w:tcPr>
            <w:tcW w:w="992" w:type="dxa"/>
          </w:tcPr>
          <w:p w14:paraId="7AA1C15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A840AB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08.04</w:t>
            </w:r>
          </w:p>
        </w:tc>
        <w:tc>
          <w:tcPr>
            <w:tcW w:w="2410" w:type="dxa"/>
            <w:vMerge w:val="restart"/>
            <w:vAlign w:val="center"/>
          </w:tcPr>
          <w:p w14:paraId="269CDB8A"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116-117]</w:t>
            </w:r>
          </w:p>
        </w:tc>
        <w:tc>
          <w:tcPr>
            <w:tcW w:w="1418" w:type="dxa"/>
            <w:vAlign w:val="center"/>
          </w:tcPr>
          <w:p w14:paraId="6A9EFFA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6BCA827B" w14:textId="77777777" w:rsidTr="00032DC0">
        <w:trPr>
          <w:trHeight w:val="159"/>
        </w:trPr>
        <w:tc>
          <w:tcPr>
            <w:tcW w:w="7371" w:type="dxa"/>
          </w:tcPr>
          <w:p w14:paraId="09EFC763"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Cazuri de adunare și scădere în concentrul 0 – 100: ZU ± ZU. Consolidare-dezvoltare</w:t>
            </w:r>
          </w:p>
        </w:tc>
        <w:tc>
          <w:tcPr>
            <w:tcW w:w="992" w:type="dxa"/>
          </w:tcPr>
          <w:p w14:paraId="4EC0C78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4B45AF7"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12.04</w:t>
            </w:r>
          </w:p>
        </w:tc>
        <w:tc>
          <w:tcPr>
            <w:tcW w:w="2410" w:type="dxa"/>
            <w:vMerge/>
            <w:vAlign w:val="center"/>
          </w:tcPr>
          <w:p w14:paraId="2612A168"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33C6C6EF"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9</w:t>
            </w:r>
          </w:p>
        </w:tc>
      </w:tr>
      <w:tr w:rsidR="00032DC0" w:rsidRPr="00032DC0" w14:paraId="543B91DD" w14:textId="77777777" w:rsidTr="00032DC0">
        <w:trPr>
          <w:trHeight w:val="155"/>
        </w:trPr>
        <w:tc>
          <w:tcPr>
            <w:tcW w:w="7371" w:type="dxa"/>
          </w:tcPr>
          <w:p w14:paraId="52FCA9B6"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Măsurarea lungimii. Centimetrul. Metrul</w:t>
            </w:r>
          </w:p>
        </w:tc>
        <w:tc>
          <w:tcPr>
            <w:tcW w:w="992" w:type="dxa"/>
          </w:tcPr>
          <w:p w14:paraId="42077CDD"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344E0AA5"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Ma13.04</w:t>
            </w:r>
          </w:p>
        </w:tc>
        <w:tc>
          <w:tcPr>
            <w:tcW w:w="2410" w:type="dxa"/>
            <w:vMerge w:val="restart"/>
            <w:vAlign w:val="center"/>
          </w:tcPr>
          <w:p w14:paraId="30FB260C"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118-119]</w:t>
            </w:r>
          </w:p>
        </w:tc>
        <w:tc>
          <w:tcPr>
            <w:tcW w:w="1418" w:type="dxa"/>
            <w:vAlign w:val="center"/>
          </w:tcPr>
          <w:p w14:paraId="2DEF667D" w14:textId="77777777" w:rsidR="00032DC0" w:rsidRPr="00032DC0" w:rsidRDefault="00032DC0" w:rsidP="00032DC0">
            <w:pPr>
              <w:spacing w:after="0" w:line="240" w:lineRule="auto"/>
              <w:rPr>
                <w:rFonts w:ascii="Times New Roman" w:hAnsi="Times New Roman" w:cs="Times New Roman"/>
                <w:bCs/>
                <w:sz w:val="24"/>
                <w:szCs w:val="24"/>
                <w:lang w:val="ro-RO" w:eastAsia="ru-RU"/>
              </w:rPr>
            </w:pPr>
          </w:p>
        </w:tc>
      </w:tr>
      <w:tr w:rsidR="00032DC0" w:rsidRPr="00032DC0" w14:paraId="1FBBD5AA" w14:textId="77777777" w:rsidTr="00032DC0">
        <w:trPr>
          <w:trHeight w:val="141"/>
        </w:trPr>
        <w:tc>
          <w:tcPr>
            <w:tcW w:w="7371" w:type="dxa"/>
          </w:tcPr>
          <w:p w14:paraId="0C57BDEE"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Măsurarea lungimii. Aplicare</w:t>
            </w:r>
          </w:p>
        </w:tc>
        <w:tc>
          <w:tcPr>
            <w:tcW w:w="992" w:type="dxa"/>
          </w:tcPr>
          <w:p w14:paraId="1D1E037E"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2378BCC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14.04</w:t>
            </w:r>
          </w:p>
        </w:tc>
        <w:tc>
          <w:tcPr>
            <w:tcW w:w="2410" w:type="dxa"/>
            <w:vMerge/>
            <w:vAlign w:val="center"/>
          </w:tcPr>
          <w:p w14:paraId="69F02857"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3D4874F6"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1D2D4DC" w14:textId="77777777" w:rsidTr="00032DC0">
        <w:trPr>
          <w:trHeight w:val="289"/>
        </w:trPr>
        <w:tc>
          <w:tcPr>
            <w:tcW w:w="7371" w:type="dxa"/>
          </w:tcPr>
          <w:p w14:paraId="04009B80"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Adunarea și scăderea până la 100. Consolidare-dezvoltare</w:t>
            </w:r>
          </w:p>
        </w:tc>
        <w:tc>
          <w:tcPr>
            <w:tcW w:w="992" w:type="dxa"/>
          </w:tcPr>
          <w:p w14:paraId="265A2E94"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6CB9BCA1"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15.04</w:t>
            </w:r>
          </w:p>
        </w:tc>
        <w:tc>
          <w:tcPr>
            <w:tcW w:w="2410" w:type="dxa"/>
            <w:vMerge w:val="restart"/>
            <w:vAlign w:val="center"/>
          </w:tcPr>
          <w:p w14:paraId="2C8656AA"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120-121]</w:t>
            </w:r>
          </w:p>
        </w:tc>
        <w:tc>
          <w:tcPr>
            <w:tcW w:w="1418" w:type="dxa"/>
            <w:vAlign w:val="center"/>
          </w:tcPr>
          <w:p w14:paraId="38B77A12"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660F5A3" w14:textId="77777777" w:rsidTr="00032DC0">
        <w:trPr>
          <w:trHeight w:val="293"/>
        </w:trPr>
        <w:tc>
          <w:tcPr>
            <w:tcW w:w="7371" w:type="dxa"/>
          </w:tcPr>
          <w:p w14:paraId="403CF156"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Adunarea și scăderea până la 100. Analiză-sinteză</w:t>
            </w:r>
          </w:p>
        </w:tc>
        <w:tc>
          <w:tcPr>
            <w:tcW w:w="992" w:type="dxa"/>
          </w:tcPr>
          <w:p w14:paraId="7D033BFE"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0021719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19.04</w:t>
            </w:r>
          </w:p>
        </w:tc>
        <w:tc>
          <w:tcPr>
            <w:tcW w:w="2410" w:type="dxa"/>
            <w:vMerge/>
            <w:vAlign w:val="center"/>
          </w:tcPr>
          <w:p w14:paraId="1E107512"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p>
        </w:tc>
        <w:tc>
          <w:tcPr>
            <w:tcW w:w="1418" w:type="dxa"/>
            <w:vAlign w:val="center"/>
          </w:tcPr>
          <w:p w14:paraId="7867EFA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0C16B74" w14:textId="77777777" w:rsidTr="00032DC0">
        <w:trPr>
          <w:trHeight w:val="261"/>
        </w:trPr>
        <w:tc>
          <w:tcPr>
            <w:tcW w:w="7371" w:type="dxa"/>
          </w:tcPr>
          <w:p w14:paraId="10BC5BB0" w14:textId="77777777" w:rsidR="00032DC0" w:rsidRPr="00032DC0" w:rsidRDefault="00032DC0" w:rsidP="007B6B73">
            <w:pPr>
              <w:numPr>
                <w:ilvl w:val="0"/>
                <w:numId w:val="46"/>
              </w:numPr>
              <w:tabs>
                <w:tab w:val="left" w:pos="523"/>
              </w:tabs>
              <w:spacing w:after="0" w:line="240" w:lineRule="auto"/>
              <w:ind w:hanging="463"/>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Măsurarea timpului. Ceasul</w:t>
            </w:r>
          </w:p>
        </w:tc>
        <w:tc>
          <w:tcPr>
            <w:tcW w:w="992" w:type="dxa"/>
          </w:tcPr>
          <w:p w14:paraId="251630E0" w14:textId="77777777" w:rsidR="00032DC0" w:rsidRPr="00032DC0" w:rsidRDefault="00032DC0" w:rsidP="00032DC0">
            <w:pPr>
              <w:spacing w:after="0" w:line="240" w:lineRule="auto"/>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1</w:t>
            </w:r>
          </w:p>
        </w:tc>
        <w:tc>
          <w:tcPr>
            <w:tcW w:w="1701" w:type="dxa"/>
          </w:tcPr>
          <w:p w14:paraId="5F5DD538"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20.04</w:t>
            </w:r>
          </w:p>
        </w:tc>
        <w:tc>
          <w:tcPr>
            <w:tcW w:w="2410" w:type="dxa"/>
            <w:vAlign w:val="center"/>
          </w:tcPr>
          <w:p w14:paraId="2DC9A900"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122]</w:t>
            </w:r>
          </w:p>
        </w:tc>
        <w:tc>
          <w:tcPr>
            <w:tcW w:w="1418" w:type="dxa"/>
            <w:vAlign w:val="center"/>
          </w:tcPr>
          <w:p w14:paraId="2C652ECE"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808207F" w14:textId="77777777" w:rsidTr="00032DC0">
        <w:trPr>
          <w:trHeight w:val="274"/>
        </w:trPr>
        <w:tc>
          <w:tcPr>
            <w:tcW w:w="7371" w:type="dxa"/>
          </w:tcPr>
          <w:p w14:paraId="57441A14" w14:textId="77777777" w:rsidR="00032DC0" w:rsidRPr="00032DC0" w:rsidRDefault="00032DC0" w:rsidP="007B6B73">
            <w:pPr>
              <w:numPr>
                <w:ilvl w:val="0"/>
                <w:numId w:val="46"/>
              </w:numPr>
              <w:tabs>
                <w:tab w:val="left" w:pos="523"/>
              </w:tabs>
              <w:autoSpaceDE w:val="0"/>
              <w:autoSpaceDN w:val="0"/>
              <w:adjustRightInd w:val="0"/>
              <w:spacing w:after="0" w:line="240" w:lineRule="auto"/>
              <w:ind w:hanging="463"/>
              <w:contextualSpacing/>
              <w:rPr>
                <w:rFonts w:ascii="Times New Roman" w:hAnsi="Times New Roman" w:cs="Times New Roman"/>
                <w:i/>
                <w:sz w:val="24"/>
                <w:szCs w:val="24"/>
                <w:lang w:val="ro-RO" w:eastAsia="ru-RU"/>
              </w:rPr>
            </w:pPr>
            <w:r w:rsidRPr="00032DC0">
              <w:rPr>
                <w:rFonts w:ascii="Times New Roman" w:hAnsi="Times New Roman" w:cs="Times New Roman"/>
                <w:sz w:val="24"/>
                <w:szCs w:val="24"/>
                <w:lang w:val="ro-RO" w:eastAsia="ru-RU"/>
              </w:rPr>
              <w:t>Măsurarea timpului. Calendarul</w:t>
            </w:r>
          </w:p>
        </w:tc>
        <w:tc>
          <w:tcPr>
            <w:tcW w:w="992" w:type="dxa"/>
          </w:tcPr>
          <w:p w14:paraId="6AA96268"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7F311442"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21.04</w:t>
            </w:r>
          </w:p>
        </w:tc>
        <w:tc>
          <w:tcPr>
            <w:tcW w:w="2410" w:type="dxa"/>
            <w:vAlign w:val="center"/>
          </w:tcPr>
          <w:p w14:paraId="18E31812" w14:textId="77777777"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[2, p. 123]</w:t>
            </w:r>
          </w:p>
        </w:tc>
        <w:tc>
          <w:tcPr>
            <w:tcW w:w="1418" w:type="dxa"/>
            <w:vAlign w:val="center"/>
          </w:tcPr>
          <w:p w14:paraId="5B1F3A3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2C6DAD2" w14:textId="77777777" w:rsidTr="00032DC0">
        <w:trPr>
          <w:trHeight w:val="274"/>
        </w:trPr>
        <w:tc>
          <w:tcPr>
            <w:tcW w:w="7371" w:type="dxa"/>
            <w:shd w:val="clear" w:color="auto" w:fill="auto"/>
          </w:tcPr>
          <w:p w14:paraId="4AD398E7" w14:textId="77777777" w:rsidR="00032DC0" w:rsidRPr="00032DC0" w:rsidRDefault="00032DC0" w:rsidP="007B6B73">
            <w:pPr>
              <w:numPr>
                <w:ilvl w:val="0"/>
                <w:numId w:val="46"/>
              </w:numPr>
              <w:tabs>
                <w:tab w:val="left" w:pos="523"/>
              </w:tabs>
              <w:autoSpaceDE w:val="0"/>
              <w:autoSpaceDN w:val="0"/>
              <w:adjustRightInd w:val="0"/>
              <w:spacing w:after="0" w:line="240" w:lineRule="auto"/>
              <w:ind w:hanging="463"/>
              <w:contextualSpacing/>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Măsurări. Activități practice</w:t>
            </w:r>
          </w:p>
        </w:tc>
        <w:tc>
          <w:tcPr>
            <w:tcW w:w="992" w:type="dxa"/>
            <w:shd w:val="clear" w:color="auto" w:fill="auto"/>
          </w:tcPr>
          <w:p w14:paraId="329DBDEB"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shd w:val="clear" w:color="auto" w:fill="auto"/>
          </w:tcPr>
          <w:p w14:paraId="688BBEB4"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22.04</w:t>
            </w:r>
          </w:p>
        </w:tc>
        <w:tc>
          <w:tcPr>
            <w:tcW w:w="2410" w:type="dxa"/>
            <w:shd w:val="clear" w:color="auto" w:fill="auto"/>
            <w:vAlign w:val="center"/>
          </w:tcPr>
          <w:p w14:paraId="541FF387" w14:textId="0E0244DF" w:rsidR="00032DC0" w:rsidRPr="00032DC0" w:rsidRDefault="00032DC0" w:rsidP="00032DC0">
            <w:pPr>
              <w:spacing w:after="0" w:line="240" w:lineRule="auto"/>
              <w:ind w:left="34" w:right="-108"/>
              <w:rPr>
                <w:rFonts w:ascii="Times New Roman" w:hAnsi="Times New Roman" w:cs="Times New Roman"/>
                <w:bCs/>
                <w:sz w:val="24"/>
                <w:szCs w:val="24"/>
                <w:lang w:val="ro-RO"/>
              </w:rPr>
            </w:pPr>
            <w:r w:rsidRPr="00032DC0">
              <w:rPr>
                <w:rFonts w:ascii="Times New Roman" w:hAnsi="Times New Roman" w:cs="Times New Roman"/>
                <w:bCs/>
                <w:sz w:val="24"/>
                <w:szCs w:val="24"/>
                <w:lang w:val="ro-RO"/>
              </w:rPr>
              <w:t>Instrum</w:t>
            </w:r>
            <w:r w:rsidR="007D364A">
              <w:rPr>
                <w:rFonts w:ascii="Times New Roman" w:hAnsi="Times New Roman" w:cs="Times New Roman"/>
                <w:bCs/>
                <w:sz w:val="24"/>
                <w:szCs w:val="24"/>
                <w:lang w:val="ro-RO"/>
              </w:rPr>
              <w:t>.</w:t>
            </w:r>
            <w:r w:rsidRPr="00032DC0">
              <w:rPr>
                <w:rFonts w:ascii="Times New Roman" w:hAnsi="Times New Roman" w:cs="Times New Roman"/>
                <w:bCs/>
                <w:sz w:val="24"/>
                <w:szCs w:val="24"/>
                <w:lang w:val="ro-RO"/>
              </w:rPr>
              <w:t xml:space="preserve"> de măsurare</w:t>
            </w:r>
          </w:p>
        </w:tc>
        <w:tc>
          <w:tcPr>
            <w:tcW w:w="1418" w:type="dxa"/>
            <w:shd w:val="clear" w:color="auto" w:fill="auto"/>
            <w:vAlign w:val="center"/>
          </w:tcPr>
          <w:p w14:paraId="68CE70B6"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AB059DA" w14:textId="77777777" w:rsidTr="00032DC0">
        <w:trPr>
          <w:trHeight w:val="235"/>
        </w:trPr>
        <w:tc>
          <w:tcPr>
            <w:tcW w:w="7371" w:type="dxa"/>
          </w:tcPr>
          <w:p w14:paraId="31C588ED" w14:textId="77777777" w:rsidR="00032DC0" w:rsidRPr="00032DC0" w:rsidRDefault="00032DC0" w:rsidP="007B6B73">
            <w:pPr>
              <w:numPr>
                <w:ilvl w:val="0"/>
                <w:numId w:val="46"/>
              </w:numPr>
              <w:tabs>
                <w:tab w:val="left" w:pos="523"/>
              </w:tabs>
              <w:autoSpaceDE w:val="0"/>
              <w:autoSpaceDN w:val="0"/>
              <w:adjustRightInd w:val="0"/>
              <w:spacing w:after="0" w:line="240" w:lineRule="auto"/>
              <w:ind w:hanging="463"/>
              <w:contextualSpacing/>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Adunarea și scăderea până la 100. Aplicare</w:t>
            </w:r>
          </w:p>
        </w:tc>
        <w:tc>
          <w:tcPr>
            <w:tcW w:w="992" w:type="dxa"/>
          </w:tcPr>
          <w:p w14:paraId="0222AF63"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07AF20CA"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26.04</w:t>
            </w:r>
          </w:p>
        </w:tc>
        <w:tc>
          <w:tcPr>
            <w:tcW w:w="2410" w:type="dxa"/>
            <w:vAlign w:val="center"/>
          </w:tcPr>
          <w:p w14:paraId="6489A539"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[2, p. 126]</w:t>
            </w:r>
          </w:p>
        </w:tc>
        <w:tc>
          <w:tcPr>
            <w:tcW w:w="1418" w:type="dxa"/>
            <w:vAlign w:val="center"/>
          </w:tcPr>
          <w:p w14:paraId="0F94634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EFE 10</w:t>
            </w:r>
          </w:p>
        </w:tc>
      </w:tr>
      <w:tr w:rsidR="00032DC0" w:rsidRPr="00032DC0" w14:paraId="75FE194E" w14:textId="77777777" w:rsidTr="005E57CA">
        <w:trPr>
          <w:trHeight w:val="227"/>
        </w:trPr>
        <w:tc>
          <w:tcPr>
            <w:tcW w:w="7371" w:type="dxa"/>
          </w:tcPr>
          <w:p w14:paraId="6A73E499" w14:textId="77777777" w:rsidR="00032DC0" w:rsidRPr="00032DC0" w:rsidRDefault="00032DC0" w:rsidP="007B6B73">
            <w:pPr>
              <w:numPr>
                <w:ilvl w:val="0"/>
                <w:numId w:val="46"/>
              </w:numPr>
              <w:tabs>
                <w:tab w:val="left" w:pos="523"/>
              </w:tabs>
              <w:autoSpaceDE w:val="0"/>
              <w:autoSpaceDN w:val="0"/>
              <w:adjustRightInd w:val="0"/>
              <w:spacing w:after="0" w:line="240" w:lineRule="auto"/>
              <w:ind w:hanging="463"/>
              <w:contextualSpacing/>
              <w:rPr>
                <w:rFonts w:ascii="Times New Roman" w:hAnsi="Times New Roman" w:cs="Times New Roman"/>
                <w:bCs/>
                <w:sz w:val="24"/>
                <w:szCs w:val="24"/>
                <w:lang w:val="ro-RO"/>
              </w:rPr>
            </w:pPr>
            <w:r w:rsidRPr="00032DC0">
              <w:rPr>
                <w:rFonts w:ascii="Times New Roman" w:hAnsi="Times New Roman" w:cs="Times New Roman"/>
                <w:sz w:val="24"/>
                <w:szCs w:val="24"/>
                <w:lang w:val="ro-RO"/>
              </w:rPr>
              <w:t>Adunarea și scăderea până la 100. Activități diferențiate de învățare</w:t>
            </w:r>
          </w:p>
        </w:tc>
        <w:tc>
          <w:tcPr>
            <w:tcW w:w="992" w:type="dxa"/>
          </w:tcPr>
          <w:p w14:paraId="7B15AAB4"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0942B587"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27.04</w:t>
            </w:r>
          </w:p>
        </w:tc>
        <w:tc>
          <w:tcPr>
            <w:tcW w:w="2410" w:type="dxa"/>
            <w:vAlign w:val="center"/>
          </w:tcPr>
          <w:p w14:paraId="69DF4DD0" w14:textId="63F5BCAC" w:rsidR="00032DC0" w:rsidRPr="00032DC0" w:rsidRDefault="00032DC0" w:rsidP="005E57CA">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[2, p. 124-125]</w:t>
            </w:r>
          </w:p>
        </w:tc>
        <w:tc>
          <w:tcPr>
            <w:tcW w:w="1418" w:type="dxa"/>
            <w:vAlign w:val="center"/>
          </w:tcPr>
          <w:p w14:paraId="36B918ED"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74260730" w14:textId="77777777" w:rsidTr="00032DC0">
        <w:trPr>
          <w:trHeight w:val="235"/>
        </w:trPr>
        <w:tc>
          <w:tcPr>
            <w:tcW w:w="7371" w:type="dxa"/>
          </w:tcPr>
          <w:p w14:paraId="57EBE3DB" w14:textId="77777777" w:rsidR="007D364A" w:rsidRPr="007D364A" w:rsidRDefault="00032DC0" w:rsidP="007B6B73">
            <w:pPr>
              <w:numPr>
                <w:ilvl w:val="0"/>
                <w:numId w:val="46"/>
              </w:numPr>
              <w:tabs>
                <w:tab w:val="left" w:pos="523"/>
              </w:tabs>
              <w:autoSpaceDE w:val="0"/>
              <w:autoSpaceDN w:val="0"/>
              <w:adjustRightInd w:val="0"/>
              <w:spacing w:after="0" w:line="240" w:lineRule="auto"/>
              <w:ind w:hanging="463"/>
              <w:contextualSpacing/>
              <w:rPr>
                <w:rFonts w:ascii="Times New Roman" w:hAnsi="Times New Roman" w:cs="Times New Roman"/>
                <w:bCs/>
                <w:sz w:val="24"/>
                <w:szCs w:val="24"/>
                <w:lang w:val="ro-RO"/>
              </w:rPr>
            </w:pPr>
            <w:r w:rsidRPr="00032DC0">
              <w:rPr>
                <w:rFonts w:ascii="Times New Roman" w:hAnsi="Times New Roman" w:cs="Times New Roman"/>
                <w:b/>
                <w:bCs/>
                <w:i/>
                <w:sz w:val="24"/>
                <w:szCs w:val="24"/>
                <w:lang w:val="ro-RO"/>
              </w:rPr>
              <w:t xml:space="preserve">Numerele naturale 0 - 100. Adunarea și scăderea în concentrul </w:t>
            </w:r>
          </w:p>
          <w:p w14:paraId="301DC40A" w14:textId="745ABC04" w:rsidR="00032DC0" w:rsidRPr="00032DC0" w:rsidRDefault="00032DC0" w:rsidP="005E57CA">
            <w:pPr>
              <w:tabs>
                <w:tab w:val="left" w:pos="523"/>
              </w:tabs>
              <w:autoSpaceDE w:val="0"/>
              <w:autoSpaceDN w:val="0"/>
              <w:adjustRightInd w:val="0"/>
              <w:spacing w:after="0" w:line="240" w:lineRule="auto"/>
              <w:ind w:left="360" w:hanging="38"/>
              <w:contextualSpacing/>
              <w:rPr>
                <w:rFonts w:ascii="Times New Roman" w:hAnsi="Times New Roman" w:cs="Times New Roman"/>
                <w:bCs/>
                <w:sz w:val="24"/>
                <w:szCs w:val="24"/>
                <w:lang w:val="ro-RO"/>
              </w:rPr>
            </w:pPr>
            <w:r w:rsidRPr="00032DC0">
              <w:rPr>
                <w:rFonts w:ascii="Times New Roman" w:hAnsi="Times New Roman" w:cs="Times New Roman"/>
                <w:b/>
                <w:bCs/>
                <w:i/>
                <w:sz w:val="24"/>
                <w:szCs w:val="24"/>
                <w:lang w:val="ro-RO"/>
              </w:rPr>
              <w:t>0 – 100.</w:t>
            </w:r>
            <w:r w:rsidRPr="00032DC0">
              <w:rPr>
                <w:rFonts w:ascii="Times New Roman" w:hAnsi="Times New Roman" w:cs="Times New Roman"/>
                <w:bCs/>
                <w:sz w:val="24"/>
                <w:szCs w:val="24"/>
                <w:lang w:val="ro-RO"/>
              </w:rPr>
              <w:t xml:space="preserve"> </w:t>
            </w:r>
            <w:r w:rsidRPr="00032DC0">
              <w:rPr>
                <w:rFonts w:ascii="Times New Roman" w:hAnsi="Times New Roman" w:cs="Times New Roman"/>
                <w:b/>
                <w:i/>
                <w:sz w:val="24"/>
                <w:szCs w:val="24"/>
                <w:lang w:val="ro-RO"/>
              </w:rPr>
              <w:t>Evaluare sumativă</w:t>
            </w:r>
          </w:p>
        </w:tc>
        <w:tc>
          <w:tcPr>
            <w:tcW w:w="992" w:type="dxa"/>
          </w:tcPr>
          <w:p w14:paraId="00F69378"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0E842249"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28.04</w:t>
            </w:r>
          </w:p>
        </w:tc>
        <w:tc>
          <w:tcPr>
            <w:tcW w:w="2410" w:type="dxa"/>
            <w:vAlign w:val="center"/>
          </w:tcPr>
          <w:p w14:paraId="7E240D21" w14:textId="77777777" w:rsidR="00032DC0" w:rsidRPr="00032DC0" w:rsidRDefault="00032DC0" w:rsidP="00032DC0">
            <w:pPr>
              <w:spacing w:after="0" w:line="240" w:lineRule="auto"/>
              <w:ind w:left="34" w:right="-108"/>
              <w:rPr>
                <w:rFonts w:ascii="Times New Roman" w:hAnsi="Times New Roman" w:cs="Times New Roman"/>
                <w:bCs/>
                <w:color w:val="538135" w:themeColor="accent6" w:themeShade="BF"/>
                <w:sz w:val="24"/>
                <w:szCs w:val="24"/>
                <w:lang w:val="ro-RO" w:eastAsia="ru-RU"/>
              </w:rPr>
            </w:pPr>
            <w:r w:rsidRPr="0053337F">
              <w:rPr>
                <w:rFonts w:ascii="Times New Roman" w:hAnsi="Times New Roman" w:cs="Times New Roman"/>
                <w:bCs/>
                <w:sz w:val="24"/>
                <w:szCs w:val="24"/>
                <w:lang w:val="ro-RO" w:eastAsia="ru-RU"/>
              </w:rPr>
              <w:t>Test</w:t>
            </w:r>
            <w:r w:rsidRPr="00032DC0">
              <w:rPr>
                <w:rFonts w:ascii="Times New Roman" w:hAnsi="Times New Roman" w:cs="Times New Roman"/>
                <w:bCs/>
                <w:color w:val="538135" w:themeColor="accent6" w:themeShade="BF"/>
                <w:sz w:val="24"/>
                <w:szCs w:val="24"/>
                <w:lang w:val="ro-RO" w:eastAsia="ru-RU"/>
              </w:rPr>
              <w:t xml:space="preserve"> </w:t>
            </w:r>
          </w:p>
        </w:tc>
        <w:tc>
          <w:tcPr>
            <w:tcW w:w="1418" w:type="dxa"/>
            <w:vAlign w:val="center"/>
          </w:tcPr>
          <w:p w14:paraId="4818A2B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ES 4</w:t>
            </w:r>
          </w:p>
        </w:tc>
      </w:tr>
      <w:tr w:rsidR="00032DC0" w:rsidRPr="00032DC0" w14:paraId="18EF8BAD" w14:textId="77777777" w:rsidTr="00032DC0">
        <w:trPr>
          <w:trHeight w:val="235"/>
        </w:trPr>
        <w:tc>
          <w:tcPr>
            <w:tcW w:w="7371" w:type="dxa"/>
          </w:tcPr>
          <w:p w14:paraId="71FC3A70" w14:textId="77777777" w:rsidR="007D364A" w:rsidRDefault="00032DC0" w:rsidP="007B6B73">
            <w:pPr>
              <w:numPr>
                <w:ilvl w:val="0"/>
                <w:numId w:val="46"/>
              </w:numPr>
              <w:tabs>
                <w:tab w:val="left" w:pos="523"/>
              </w:tabs>
              <w:autoSpaceDE w:val="0"/>
              <w:autoSpaceDN w:val="0"/>
              <w:adjustRightInd w:val="0"/>
              <w:spacing w:after="0" w:line="240" w:lineRule="auto"/>
              <w:ind w:hanging="463"/>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Numerele naturale 0 - 100. Adunarea și scăderea în concentrul </w:t>
            </w:r>
          </w:p>
          <w:p w14:paraId="71EEA0B0" w14:textId="10323A88" w:rsidR="00032DC0" w:rsidRPr="00032DC0" w:rsidRDefault="00032DC0" w:rsidP="005E57CA">
            <w:pPr>
              <w:tabs>
                <w:tab w:val="left" w:pos="523"/>
              </w:tabs>
              <w:autoSpaceDE w:val="0"/>
              <w:autoSpaceDN w:val="0"/>
              <w:adjustRightInd w:val="0"/>
              <w:spacing w:after="0" w:line="240" w:lineRule="auto"/>
              <w:ind w:left="360" w:hanging="38"/>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0 – 100. </w:t>
            </w:r>
            <w:r w:rsidRPr="00032DC0">
              <w:rPr>
                <w:rFonts w:ascii="Times New Roman" w:hAnsi="Times New Roman" w:cs="Times New Roman"/>
                <w:sz w:val="24"/>
                <w:szCs w:val="24"/>
                <w:lang w:val="ro-RO"/>
              </w:rPr>
              <w:t>Activități diferentiate de postevaluare</w:t>
            </w:r>
          </w:p>
        </w:tc>
        <w:tc>
          <w:tcPr>
            <w:tcW w:w="992" w:type="dxa"/>
          </w:tcPr>
          <w:p w14:paraId="6A9781A3"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5155343D"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29.04</w:t>
            </w:r>
          </w:p>
        </w:tc>
        <w:tc>
          <w:tcPr>
            <w:tcW w:w="2410" w:type="dxa"/>
            <w:vAlign w:val="center"/>
          </w:tcPr>
          <w:p w14:paraId="4CC1E2D3" w14:textId="77777777" w:rsidR="00032DC0" w:rsidRPr="00032DC0" w:rsidRDefault="00032DC0" w:rsidP="00032DC0">
            <w:pPr>
              <w:spacing w:after="0" w:line="240" w:lineRule="auto"/>
              <w:ind w:left="34" w:right="-108"/>
              <w:rPr>
                <w:rFonts w:ascii="Times New Roman" w:hAnsi="Times New Roman" w:cs="Times New Roman"/>
                <w:bCs/>
                <w:color w:val="538135" w:themeColor="accent6" w:themeShade="BF"/>
                <w:sz w:val="24"/>
                <w:szCs w:val="24"/>
                <w:lang w:val="ro-RO" w:eastAsia="ru-RU"/>
              </w:rPr>
            </w:pPr>
            <w:r w:rsidRPr="00032DC0">
              <w:rPr>
                <w:rFonts w:ascii="Times New Roman" w:hAnsi="Times New Roman" w:cs="Times New Roman"/>
                <w:bCs/>
                <w:sz w:val="24"/>
                <w:szCs w:val="24"/>
                <w:lang w:val="ro-RO" w:eastAsia="ru-RU"/>
              </w:rPr>
              <w:t xml:space="preserve">Fișe diferențiate </w:t>
            </w:r>
          </w:p>
        </w:tc>
        <w:tc>
          <w:tcPr>
            <w:tcW w:w="1418" w:type="dxa"/>
            <w:vAlign w:val="center"/>
          </w:tcPr>
          <w:p w14:paraId="45278A40"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557511C1" w14:textId="77777777" w:rsidTr="00032DC0">
        <w:trPr>
          <w:trHeight w:val="235"/>
        </w:trPr>
        <w:tc>
          <w:tcPr>
            <w:tcW w:w="13892" w:type="dxa"/>
            <w:gridSpan w:val="5"/>
            <w:shd w:val="clear" w:color="auto" w:fill="F7CAAC" w:themeFill="accent2" w:themeFillTint="66"/>
          </w:tcPr>
          <w:p w14:paraId="38CE17D5" w14:textId="77777777" w:rsidR="00032DC0" w:rsidRPr="00032DC0" w:rsidRDefault="00032DC0" w:rsidP="00032DC0">
            <w:pPr>
              <w:spacing w:after="0" w:line="240" w:lineRule="auto"/>
              <w:jc w:val="center"/>
              <w:rPr>
                <w:rFonts w:ascii="Times New Roman" w:hAnsi="Times New Roman" w:cs="Times New Roman"/>
                <w:bCs/>
                <w:color w:val="F7CAAC" w:themeColor="accent2" w:themeTint="66"/>
                <w:sz w:val="24"/>
                <w:szCs w:val="24"/>
                <w:lang w:val="ro-RO" w:eastAsia="ru-RU"/>
              </w:rPr>
            </w:pPr>
            <w:r w:rsidRPr="00032DC0">
              <w:rPr>
                <w:rFonts w:ascii="Times New Roman" w:hAnsi="Times New Roman" w:cs="Times New Roman"/>
                <w:sz w:val="24"/>
                <w:szCs w:val="24"/>
                <w:lang w:val="ro-RO" w:eastAsia="ru-RU"/>
              </w:rPr>
              <w:t>Vacanța de Paști</w:t>
            </w:r>
          </w:p>
        </w:tc>
      </w:tr>
    </w:tbl>
    <w:p w14:paraId="07370EFB" w14:textId="70682C3A" w:rsidR="00032DC0" w:rsidRDefault="00032DC0" w:rsidP="00032DC0">
      <w:pPr>
        <w:spacing w:after="0" w:line="240" w:lineRule="auto"/>
        <w:rPr>
          <w:rFonts w:ascii="Times New Roman" w:hAnsi="Times New Roman" w:cs="Times New Roman"/>
          <w:bCs/>
          <w:color w:val="FFFFFF" w:themeColor="background1"/>
          <w:sz w:val="24"/>
          <w:szCs w:val="24"/>
          <w:lang w:val="ro-RO"/>
        </w:rPr>
      </w:pPr>
    </w:p>
    <w:p w14:paraId="66465BF1" w14:textId="77777777" w:rsidR="00032DC0" w:rsidRPr="00032DC0" w:rsidRDefault="00032DC0" w:rsidP="00032DC0">
      <w:pPr>
        <w:shd w:val="clear" w:color="auto" w:fill="2E74B5" w:themeFill="accent5" w:themeFillShade="BF"/>
        <w:autoSpaceDE w:val="0"/>
        <w:autoSpaceDN w:val="0"/>
        <w:adjustRightInd w:val="0"/>
        <w:spacing w:after="0" w:line="240" w:lineRule="auto"/>
        <w:ind w:left="709" w:right="666"/>
        <w:rPr>
          <w:rFonts w:ascii="Times New Roman" w:hAnsi="Times New Roman" w:cs="Times New Roman"/>
          <w:b/>
          <w:color w:val="FFFFFF" w:themeColor="background1"/>
          <w:sz w:val="24"/>
          <w:szCs w:val="24"/>
          <w:lang w:val="ro-RO"/>
        </w:rPr>
      </w:pPr>
      <w:r w:rsidRPr="00032DC0">
        <w:rPr>
          <w:rFonts w:ascii="Times New Roman" w:hAnsi="Times New Roman" w:cs="Times New Roman"/>
          <w:b/>
          <w:color w:val="FFFFFF" w:themeColor="background1"/>
          <w:sz w:val="24"/>
          <w:szCs w:val="24"/>
          <w:lang w:val="ro-RO"/>
        </w:rPr>
        <w:t>UNITATEA DE ÎNVĂȚARE nr. 6.</w:t>
      </w:r>
      <w:r w:rsidRPr="00032DC0">
        <w:rPr>
          <w:rFonts w:ascii="Times New Roman" w:hAnsi="Times New Roman" w:cs="Times New Roman"/>
          <w:color w:val="FFFFFF" w:themeColor="background1"/>
          <w:sz w:val="24"/>
          <w:szCs w:val="24"/>
          <w:lang w:val="ro-RO"/>
        </w:rPr>
        <w:t xml:space="preserve"> </w:t>
      </w:r>
      <w:r w:rsidRPr="00032DC0">
        <w:rPr>
          <w:rFonts w:ascii="Times New Roman" w:hAnsi="Times New Roman" w:cs="Times New Roman"/>
          <w:bCs/>
          <w:i/>
          <w:color w:val="FFFFFF" w:themeColor="background1"/>
          <w:sz w:val="24"/>
          <w:szCs w:val="24"/>
          <w:lang w:val="ro-RO"/>
        </w:rPr>
        <w:t>Culegem roadele învăţării.</w:t>
      </w:r>
      <w:r w:rsidRPr="00032DC0">
        <w:rPr>
          <w:rFonts w:ascii="Times New Roman" w:hAnsi="Times New Roman" w:cs="Times New Roman"/>
          <w:bCs/>
          <w:color w:val="FFFFFF" w:themeColor="background1"/>
          <w:sz w:val="24"/>
          <w:szCs w:val="24"/>
          <w:lang w:val="ro-RO"/>
        </w:rPr>
        <w:t xml:space="preserve"> Recapitulare și sistematizare la finele anului școlar</w:t>
      </w:r>
      <w:r w:rsidRPr="00032DC0">
        <w:rPr>
          <w:rFonts w:ascii="Times New Roman" w:hAnsi="Times New Roman" w:cs="Times New Roman"/>
          <w:b/>
          <w:color w:val="FFFFFF" w:themeColor="background1"/>
          <w:sz w:val="24"/>
          <w:szCs w:val="24"/>
          <w:lang w:val="ro-RO"/>
        </w:rPr>
        <w:t xml:space="preserve"> </w:t>
      </w:r>
    </w:p>
    <w:p w14:paraId="34422590" w14:textId="77777777" w:rsidR="00032DC0" w:rsidRPr="00032DC0" w:rsidRDefault="00032DC0" w:rsidP="00032DC0">
      <w:pPr>
        <w:autoSpaceDE w:val="0"/>
        <w:autoSpaceDN w:val="0"/>
        <w:adjustRightInd w:val="0"/>
        <w:spacing w:after="0" w:line="240" w:lineRule="auto"/>
        <w:ind w:firstLine="709"/>
        <w:rPr>
          <w:rFonts w:ascii="Times New Roman" w:hAnsi="Times New Roman" w:cs="Times New Roman"/>
          <w:sz w:val="24"/>
          <w:szCs w:val="24"/>
          <w:lang w:val="ro-RO"/>
        </w:rPr>
      </w:pPr>
      <w:r w:rsidRPr="00032DC0">
        <w:rPr>
          <w:rFonts w:ascii="Times New Roman" w:hAnsi="Times New Roman" w:cs="Times New Roman"/>
          <w:b/>
          <w:sz w:val="24"/>
          <w:szCs w:val="24"/>
          <w:lang w:val="ro-RO"/>
        </w:rPr>
        <w:t>Nr. de ore alocat:</w:t>
      </w:r>
      <w:r w:rsidRPr="00032DC0">
        <w:rPr>
          <w:rFonts w:ascii="Times New Roman" w:hAnsi="Times New Roman" w:cs="Times New Roman"/>
          <w:sz w:val="24"/>
          <w:szCs w:val="24"/>
          <w:lang w:val="ro-RO"/>
        </w:rPr>
        <w:t xml:space="preserve"> 11 ore </w:t>
      </w:r>
    </w:p>
    <w:p w14:paraId="68A7C633" w14:textId="77777777" w:rsidR="00032DC0" w:rsidRPr="00032DC0" w:rsidRDefault="00032DC0" w:rsidP="00032DC0">
      <w:pPr>
        <w:autoSpaceDE w:val="0"/>
        <w:autoSpaceDN w:val="0"/>
        <w:adjustRightInd w:val="0"/>
        <w:spacing w:after="0" w:line="240" w:lineRule="auto"/>
        <w:ind w:firstLine="709"/>
        <w:jc w:val="both"/>
        <w:rPr>
          <w:rFonts w:ascii="Times New Roman" w:hAnsi="Times New Roman" w:cs="Times New Roman"/>
          <w:sz w:val="24"/>
          <w:szCs w:val="24"/>
          <w:lang w:val="ro-RO"/>
        </w:rPr>
      </w:pPr>
      <w:r w:rsidRPr="00032DC0">
        <w:rPr>
          <w:rFonts w:ascii="Times New Roman" w:hAnsi="Times New Roman" w:cs="Times New Roman"/>
          <w:b/>
          <w:sz w:val="24"/>
          <w:szCs w:val="24"/>
          <w:lang w:val="ro-RO"/>
        </w:rPr>
        <w:t>Unități de competențe</w:t>
      </w:r>
      <w:r w:rsidRPr="00032DC0">
        <w:rPr>
          <w:rFonts w:ascii="Times New Roman" w:hAnsi="Times New Roman" w:cs="Times New Roman"/>
          <w:sz w:val="24"/>
          <w:szCs w:val="24"/>
          <w:lang w:val="ro-RO"/>
        </w:rPr>
        <w:t xml:space="preserve">: </w:t>
      </w:r>
    </w:p>
    <w:p w14:paraId="076B77E9" w14:textId="77777777" w:rsidR="00032DC0" w:rsidRPr="00032DC0" w:rsidRDefault="00032DC0" w:rsidP="00032DC0">
      <w:pPr>
        <w:spacing w:after="0" w:line="240" w:lineRule="auto"/>
        <w:ind w:firstLine="709"/>
        <w:rPr>
          <w:rFonts w:ascii="Times New Roman" w:hAnsi="Times New Roman" w:cs="Times New Roman"/>
          <w:sz w:val="24"/>
          <w:szCs w:val="24"/>
          <w:lang w:val="ro-RO"/>
        </w:rPr>
      </w:pPr>
      <w:r w:rsidRPr="00032DC0">
        <w:rPr>
          <w:rFonts w:ascii="Times New Roman" w:hAnsi="Times New Roman" w:cs="Times New Roman"/>
          <w:sz w:val="24"/>
          <w:szCs w:val="24"/>
          <w:lang w:val="ro-RO"/>
        </w:rPr>
        <w:t>La sfârșitul clasei I, elevul poate:</w:t>
      </w:r>
    </w:p>
    <w:p w14:paraId="40E3CFE8" w14:textId="77777777" w:rsidR="00032DC0" w:rsidRPr="00032DC0" w:rsidRDefault="00032DC0" w:rsidP="007B6B73">
      <w:pPr>
        <w:numPr>
          <w:ilvl w:val="0"/>
          <w:numId w:val="48"/>
        </w:numPr>
        <w:tabs>
          <w:tab w:val="left" w:pos="1276"/>
        </w:tabs>
        <w:spacing w:after="0" w:line="240" w:lineRule="auto"/>
        <w:ind w:left="993" w:firstLine="0"/>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identifica, citi și scrie, compara și ordona numere naturale până la 100; </w:t>
      </w:r>
    </w:p>
    <w:p w14:paraId="7EABBBD6" w14:textId="77777777" w:rsidR="00032DC0" w:rsidRPr="00032DC0" w:rsidRDefault="00032DC0" w:rsidP="007B6B73">
      <w:pPr>
        <w:numPr>
          <w:ilvl w:val="0"/>
          <w:numId w:val="48"/>
        </w:numPr>
        <w:tabs>
          <w:tab w:val="left" w:pos="1276"/>
        </w:tabs>
        <w:spacing w:after="0" w:line="240" w:lineRule="auto"/>
        <w:ind w:left="993" w:firstLine="0"/>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recunoaște forme geometrice (cerc, triunghi, pătrat, cub) şi poziţii relative ale unor obiecte în modele date şi în mediul înconjurător;</w:t>
      </w:r>
    </w:p>
    <w:p w14:paraId="1D5208AA" w14:textId="77777777" w:rsidR="00032DC0" w:rsidRPr="00032DC0" w:rsidRDefault="00032DC0" w:rsidP="007B6B73">
      <w:pPr>
        <w:numPr>
          <w:ilvl w:val="0"/>
          <w:numId w:val="48"/>
        </w:numPr>
        <w:tabs>
          <w:tab w:val="left" w:pos="1276"/>
        </w:tabs>
        <w:spacing w:after="0" w:line="240" w:lineRule="auto"/>
        <w:ind w:left="993" w:firstLine="0"/>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efectua operațiile de adunare şi de scădere în concentrul 0 – 100, fără trecere peste ordin;</w:t>
      </w:r>
    </w:p>
    <w:p w14:paraId="6F23286A" w14:textId="77777777" w:rsidR="00032DC0" w:rsidRPr="00032DC0" w:rsidRDefault="00032DC0" w:rsidP="007B6B73">
      <w:pPr>
        <w:numPr>
          <w:ilvl w:val="0"/>
          <w:numId w:val="48"/>
        </w:numPr>
        <w:tabs>
          <w:tab w:val="left" w:pos="1276"/>
        </w:tabs>
        <w:spacing w:after="0" w:line="240" w:lineRule="auto"/>
        <w:ind w:left="993" w:firstLine="0"/>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utiliza elemente de limbaj matematic aferent conceptelor de număr natural, adunare, scădere; </w:t>
      </w:r>
    </w:p>
    <w:p w14:paraId="32D24F5D" w14:textId="77777777" w:rsidR="00032DC0" w:rsidRPr="00032DC0" w:rsidRDefault="00032DC0" w:rsidP="007B6B73">
      <w:pPr>
        <w:numPr>
          <w:ilvl w:val="0"/>
          <w:numId w:val="48"/>
        </w:numPr>
        <w:tabs>
          <w:tab w:val="left" w:pos="1276"/>
        </w:tabs>
        <w:spacing w:after="0" w:line="240" w:lineRule="auto"/>
        <w:ind w:left="1276" w:right="666" w:hanging="283"/>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aplica operaţiile de adunare, scădere şi proprietăţile acestora pentru: compunerea şi descompunerea numerelor 0 – 100; aflarea unor numere necunoscute în exerciţii, șiruri date; schimb de bani;</w:t>
      </w:r>
    </w:p>
    <w:p w14:paraId="493B6925" w14:textId="77777777" w:rsidR="00032DC0" w:rsidRPr="00032DC0" w:rsidRDefault="00032DC0" w:rsidP="007B6B73">
      <w:pPr>
        <w:numPr>
          <w:ilvl w:val="0"/>
          <w:numId w:val="48"/>
        </w:numPr>
        <w:tabs>
          <w:tab w:val="left" w:pos="1276"/>
        </w:tabs>
        <w:spacing w:after="0" w:line="240" w:lineRule="auto"/>
        <w:ind w:left="1276" w:right="666" w:hanging="283"/>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lastRenderedPageBreak/>
        <w:t xml:space="preserve">exprima și compara rezultatele unor măsurători, în unităţi standard de măsură: pentru lungime (cm, m); pentru masă (kg); pentru capacitate (l); pentru timp (ora, ziua, săptămâna, luna); monetare (banul, leul); </w:t>
      </w:r>
    </w:p>
    <w:p w14:paraId="073D796D" w14:textId="77777777" w:rsidR="00032DC0" w:rsidRPr="00032DC0" w:rsidRDefault="00032DC0" w:rsidP="007B6B73">
      <w:pPr>
        <w:numPr>
          <w:ilvl w:val="0"/>
          <w:numId w:val="48"/>
        </w:numPr>
        <w:tabs>
          <w:tab w:val="left" w:pos="1276"/>
        </w:tabs>
        <w:spacing w:after="0" w:line="240" w:lineRule="auto"/>
        <w:ind w:left="1276" w:hanging="283"/>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rezolva probleme simple de adunare şi de scădere, cu sprijin în schemă, rezolvare și răspuns.</w:t>
      </w:r>
    </w:p>
    <w:tbl>
      <w:tblPr>
        <w:tblW w:w="13892" w:type="dxa"/>
        <w:tblInd w:w="704"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371"/>
        <w:gridCol w:w="992"/>
        <w:gridCol w:w="1701"/>
        <w:gridCol w:w="2410"/>
        <w:gridCol w:w="1418"/>
      </w:tblGrid>
      <w:tr w:rsidR="00032DC0" w:rsidRPr="00032DC0" w14:paraId="6B5B3D86" w14:textId="77777777" w:rsidTr="00032DC0">
        <w:trPr>
          <w:trHeight w:val="235"/>
        </w:trPr>
        <w:tc>
          <w:tcPr>
            <w:tcW w:w="7371" w:type="dxa"/>
            <w:shd w:val="clear" w:color="auto" w:fill="D9E2F3" w:themeFill="accent1" w:themeFillTint="33"/>
            <w:vAlign w:val="center"/>
          </w:tcPr>
          <w:p w14:paraId="5C67FAED" w14:textId="77777777" w:rsidR="00032DC0" w:rsidRPr="00032DC0" w:rsidRDefault="00032DC0" w:rsidP="00032DC0">
            <w:pPr>
              <w:autoSpaceDE w:val="0"/>
              <w:autoSpaceDN w:val="0"/>
              <w:adjustRightInd w:val="0"/>
              <w:spacing w:after="0" w:line="240" w:lineRule="auto"/>
              <w:ind w:left="360"/>
              <w:contextualSpacing/>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Detalieri de conținut</w:t>
            </w:r>
          </w:p>
        </w:tc>
        <w:tc>
          <w:tcPr>
            <w:tcW w:w="992" w:type="dxa"/>
            <w:shd w:val="clear" w:color="auto" w:fill="D9E2F3" w:themeFill="accent1" w:themeFillTint="33"/>
            <w:vAlign w:val="center"/>
          </w:tcPr>
          <w:p w14:paraId="1C123602"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rPr>
              <w:t>Nr. ore</w:t>
            </w:r>
          </w:p>
        </w:tc>
        <w:tc>
          <w:tcPr>
            <w:tcW w:w="1701" w:type="dxa"/>
            <w:shd w:val="clear" w:color="auto" w:fill="D9E2F3" w:themeFill="accent1" w:themeFillTint="33"/>
            <w:vAlign w:val="center"/>
          </w:tcPr>
          <w:p w14:paraId="01AEB16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Data</w:t>
            </w:r>
          </w:p>
        </w:tc>
        <w:tc>
          <w:tcPr>
            <w:tcW w:w="2410" w:type="dxa"/>
            <w:shd w:val="clear" w:color="auto" w:fill="D9E2F3" w:themeFill="accent1" w:themeFillTint="33"/>
            <w:vAlign w:val="center"/>
          </w:tcPr>
          <w:p w14:paraId="25D7E175"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eastAsia="ru-RU"/>
              </w:rPr>
            </w:pPr>
            <w:r w:rsidRPr="00032DC0">
              <w:rPr>
                <w:rFonts w:ascii="Times New Roman" w:hAnsi="Times New Roman" w:cs="Times New Roman"/>
                <w:sz w:val="24"/>
                <w:szCs w:val="24"/>
                <w:lang w:val="ro-RO"/>
              </w:rPr>
              <w:t>Resurse</w:t>
            </w:r>
          </w:p>
        </w:tc>
        <w:tc>
          <w:tcPr>
            <w:tcW w:w="1418" w:type="dxa"/>
            <w:shd w:val="clear" w:color="auto" w:fill="D9E2F3" w:themeFill="accent1" w:themeFillTint="33"/>
            <w:vAlign w:val="center"/>
          </w:tcPr>
          <w:p w14:paraId="65F10BB6"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rPr>
              <w:t>Evaluare</w:t>
            </w:r>
          </w:p>
        </w:tc>
      </w:tr>
      <w:tr w:rsidR="00032DC0" w:rsidRPr="00032DC0" w14:paraId="387D0BEE" w14:textId="77777777" w:rsidTr="00032DC0">
        <w:trPr>
          <w:trHeight w:val="235"/>
        </w:trPr>
        <w:tc>
          <w:tcPr>
            <w:tcW w:w="7371" w:type="dxa"/>
          </w:tcPr>
          <w:p w14:paraId="265439EA" w14:textId="5957232C" w:rsidR="00032DC0" w:rsidRPr="005E57CA" w:rsidRDefault="0053337F" w:rsidP="007B6B73">
            <w:pPr>
              <w:pStyle w:val="ae"/>
              <w:numPr>
                <w:ilvl w:val="0"/>
                <w:numId w:val="46"/>
              </w:numPr>
              <w:autoSpaceDE w:val="0"/>
              <w:autoSpaceDN w:val="0"/>
              <w:adjustRightInd w:val="0"/>
              <w:spacing w:after="0" w:line="240" w:lineRule="auto"/>
              <w:ind w:left="464" w:hanging="502"/>
              <w:rPr>
                <w:rFonts w:ascii="Times New Roman" w:hAnsi="Times New Roman" w:cs="Times New Roman"/>
                <w:bCs/>
                <w:sz w:val="24"/>
                <w:szCs w:val="24"/>
                <w:lang w:val="ro-RO" w:eastAsia="ru-RU"/>
              </w:rPr>
            </w:pPr>
            <w:r w:rsidRPr="005E57CA">
              <w:rPr>
                <w:rFonts w:ascii="Times New Roman" w:hAnsi="Times New Roman" w:cs="Times New Roman"/>
                <w:bCs/>
                <w:sz w:val="24"/>
                <w:szCs w:val="24"/>
                <w:lang w:val="ro-RO" w:eastAsia="ru-RU"/>
              </w:rPr>
              <w:t>C</w:t>
            </w:r>
            <w:r w:rsidR="00032DC0" w:rsidRPr="005E57CA">
              <w:rPr>
                <w:rFonts w:ascii="Times New Roman" w:hAnsi="Times New Roman" w:cs="Times New Roman"/>
                <w:bCs/>
                <w:sz w:val="24"/>
                <w:szCs w:val="24"/>
                <w:lang w:val="ro-RO" w:eastAsia="ru-RU"/>
              </w:rPr>
              <w:t>unoaștere</w:t>
            </w:r>
            <w:r w:rsidRPr="005E57CA">
              <w:rPr>
                <w:rFonts w:ascii="Times New Roman" w:hAnsi="Times New Roman" w:cs="Times New Roman"/>
                <w:bCs/>
                <w:sz w:val="24"/>
                <w:szCs w:val="24"/>
                <w:lang w:val="ro-RO" w:eastAsia="ru-RU"/>
              </w:rPr>
              <w:t xml:space="preserve"> și înțelegere: n</w:t>
            </w:r>
            <w:r w:rsidR="00032DC0" w:rsidRPr="005E57CA">
              <w:rPr>
                <w:rFonts w:ascii="Times New Roman" w:hAnsi="Times New Roman" w:cs="Times New Roman"/>
                <w:bCs/>
                <w:sz w:val="24"/>
                <w:szCs w:val="24"/>
                <w:lang w:val="ro-RO" w:eastAsia="ru-RU"/>
              </w:rPr>
              <w:t xml:space="preserve">umere naturale </w:t>
            </w:r>
          </w:p>
        </w:tc>
        <w:tc>
          <w:tcPr>
            <w:tcW w:w="992" w:type="dxa"/>
            <w:vAlign w:val="center"/>
          </w:tcPr>
          <w:p w14:paraId="083E7FC8"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60B8D0DB" w14:textId="77777777" w:rsidR="00032DC0" w:rsidRPr="00032DC0" w:rsidRDefault="00032DC0" w:rsidP="00032DC0">
            <w:pPr>
              <w:spacing w:after="0" w:line="240" w:lineRule="auto"/>
              <w:ind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11.05</w:t>
            </w:r>
          </w:p>
        </w:tc>
        <w:tc>
          <w:tcPr>
            <w:tcW w:w="2410" w:type="dxa"/>
            <w:vAlign w:val="center"/>
          </w:tcPr>
          <w:p w14:paraId="2D313A0D"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127]</w:t>
            </w:r>
          </w:p>
        </w:tc>
        <w:tc>
          <w:tcPr>
            <w:tcW w:w="1418" w:type="dxa"/>
            <w:vAlign w:val="center"/>
          </w:tcPr>
          <w:p w14:paraId="548CCC0E"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E0D0737" w14:textId="77777777" w:rsidTr="00032DC0">
        <w:trPr>
          <w:trHeight w:val="235"/>
        </w:trPr>
        <w:tc>
          <w:tcPr>
            <w:tcW w:w="7371" w:type="dxa"/>
          </w:tcPr>
          <w:p w14:paraId="303F70F2" w14:textId="5F1DDD2C" w:rsidR="00032DC0" w:rsidRPr="00032DC0" w:rsidRDefault="0053337F"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eastAsia="ru-RU"/>
              </w:rPr>
            </w:pPr>
            <w:r>
              <w:rPr>
                <w:rFonts w:ascii="Times New Roman" w:hAnsi="Times New Roman" w:cs="Times New Roman"/>
                <w:bCs/>
                <w:sz w:val="24"/>
                <w:szCs w:val="24"/>
                <w:lang w:val="ro-RO" w:eastAsia="ru-RU"/>
              </w:rPr>
              <w:t>C</w:t>
            </w:r>
            <w:r w:rsidRPr="00032DC0">
              <w:rPr>
                <w:rFonts w:ascii="Times New Roman" w:hAnsi="Times New Roman" w:cs="Times New Roman"/>
                <w:bCs/>
                <w:sz w:val="24"/>
                <w:szCs w:val="24"/>
                <w:lang w:val="ro-RO" w:eastAsia="ru-RU"/>
              </w:rPr>
              <w:t>unoaștere</w:t>
            </w:r>
            <w:r>
              <w:rPr>
                <w:rFonts w:ascii="Times New Roman" w:hAnsi="Times New Roman" w:cs="Times New Roman"/>
                <w:bCs/>
                <w:sz w:val="24"/>
                <w:szCs w:val="24"/>
                <w:lang w:val="ro-RO" w:eastAsia="ru-RU"/>
              </w:rPr>
              <w:t xml:space="preserve"> și înțelegere</w:t>
            </w:r>
            <w:r w:rsidR="00032DC0" w:rsidRPr="00032DC0">
              <w:rPr>
                <w:rFonts w:ascii="Times New Roman" w:hAnsi="Times New Roman" w:cs="Times New Roman"/>
                <w:bCs/>
                <w:sz w:val="24"/>
                <w:szCs w:val="24"/>
                <w:lang w:val="ro-RO" w:eastAsia="ru-RU"/>
              </w:rPr>
              <w:t xml:space="preserve">: </w:t>
            </w:r>
            <w:r>
              <w:rPr>
                <w:rFonts w:ascii="Times New Roman" w:hAnsi="Times New Roman" w:cs="Times New Roman"/>
                <w:bCs/>
                <w:sz w:val="24"/>
                <w:szCs w:val="24"/>
                <w:lang w:val="ro-RO" w:eastAsia="ru-RU"/>
              </w:rPr>
              <w:t>f</w:t>
            </w:r>
            <w:r w:rsidR="00032DC0" w:rsidRPr="00032DC0">
              <w:rPr>
                <w:rFonts w:ascii="Times New Roman" w:hAnsi="Times New Roman" w:cs="Times New Roman"/>
                <w:bCs/>
                <w:sz w:val="24"/>
                <w:szCs w:val="24"/>
                <w:lang w:val="ro-RO" w:eastAsia="ru-RU"/>
              </w:rPr>
              <w:t>orme geometrice</w:t>
            </w:r>
          </w:p>
        </w:tc>
        <w:tc>
          <w:tcPr>
            <w:tcW w:w="992" w:type="dxa"/>
            <w:vAlign w:val="center"/>
          </w:tcPr>
          <w:p w14:paraId="0CDCB255"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09B2261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12.05</w:t>
            </w:r>
          </w:p>
        </w:tc>
        <w:tc>
          <w:tcPr>
            <w:tcW w:w="2410" w:type="dxa"/>
            <w:vAlign w:val="center"/>
          </w:tcPr>
          <w:p w14:paraId="126D326E"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128]</w:t>
            </w:r>
          </w:p>
        </w:tc>
        <w:tc>
          <w:tcPr>
            <w:tcW w:w="1418" w:type="dxa"/>
            <w:vAlign w:val="center"/>
          </w:tcPr>
          <w:p w14:paraId="02345E2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392E808" w14:textId="77777777" w:rsidTr="00032DC0">
        <w:trPr>
          <w:trHeight w:val="235"/>
        </w:trPr>
        <w:tc>
          <w:tcPr>
            <w:tcW w:w="7371" w:type="dxa"/>
          </w:tcPr>
          <w:p w14:paraId="44DA84ED" w14:textId="7E8E237B"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Aplicare: </w:t>
            </w:r>
            <w:r w:rsidR="007D364A">
              <w:rPr>
                <w:rFonts w:ascii="Times New Roman" w:hAnsi="Times New Roman" w:cs="Times New Roman"/>
                <w:bCs/>
                <w:sz w:val="24"/>
                <w:szCs w:val="24"/>
                <w:lang w:val="ro-RO"/>
              </w:rPr>
              <w:t>n</w:t>
            </w:r>
            <w:r w:rsidRPr="00032DC0">
              <w:rPr>
                <w:rFonts w:ascii="Times New Roman" w:hAnsi="Times New Roman" w:cs="Times New Roman"/>
                <w:bCs/>
                <w:sz w:val="24"/>
                <w:szCs w:val="24"/>
                <w:lang w:val="ro-RO"/>
              </w:rPr>
              <w:t xml:space="preserve">umere naturale </w:t>
            </w:r>
          </w:p>
        </w:tc>
        <w:tc>
          <w:tcPr>
            <w:tcW w:w="992" w:type="dxa"/>
            <w:vAlign w:val="center"/>
          </w:tcPr>
          <w:p w14:paraId="0E2A4E91"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0814DBAF"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13.05</w:t>
            </w:r>
          </w:p>
        </w:tc>
        <w:tc>
          <w:tcPr>
            <w:tcW w:w="2410" w:type="dxa"/>
            <w:vAlign w:val="center"/>
          </w:tcPr>
          <w:p w14:paraId="233C753C"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129]</w:t>
            </w:r>
          </w:p>
        </w:tc>
        <w:tc>
          <w:tcPr>
            <w:tcW w:w="1418" w:type="dxa"/>
            <w:vAlign w:val="center"/>
          </w:tcPr>
          <w:p w14:paraId="616A3C2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A3F1100" w14:textId="77777777" w:rsidTr="00032DC0">
        <w:trPr>
          <w:trHeight w:val="235"/>
        </w:trPr>
        <w:tc>
          <w:tcPr>
            <w:tcW w:w="7371" w:type="dxa"/>
          </w:tcPr>
          <w:p w14:paraId="75DC4D66" w14:textId="098C87A9"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Aplicare: </w:t>
            </w:r>
            <w:r w:rsidR="007D364A">
              <w:rPr>
                <w:rFonts w:ascii="Times New Roman" w:hAnsi="Times New Roman" w:cs="Times New Roman"/>
                <w:bCs/>
                <w:sz w:val="24"/>
                <w:szCs w:val="24"/>
                <w:lang w:val="ro-RO"/>
              </w:rPr>
              <w:t>o</w:t>
            </w:r>
            <w:r w:rsidRPr="00032DC0">
              <w:rPr>
                <w:rFonts w:ascii="Times New Roman" w:hAnsi="Times New Roman" w:cs="Times New Roman"/>
                <w:bCs/>
                <w:sz w:val="24"/>
                <w:szCs w:val="24"/>
                <w:lang w:val="ro-RO"/>
              </w:rPr>
              <w:t>perații aritmetice</w:t>
            </w:r>
          </w:p>
        </w:tc>
        <w:tc>
          <w:tcPr>
            <w:tcW w:w="992" w:type="dxa"/>
            <w:vAlign w:val="center"/>
          </w:tcPr>
          <w:p w14:paraId="1F9241BC"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48F0908E"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17.05</w:t>
            </w:r>
          </w:p>
        </w:tc>
        <w:tc>
          <w:tcPr>
            <w:tcW w:w="2410" w:type="dxa"/>
            <w:vAlign w:val="center"/>
          </w:tcPr>
          <w:p w14:paraId="4FE66775"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130]</w:t>
            </w:r>
          </w:p>
        </w:tc>
        <w:tc>
          <w:tcPr>
            <w:tcW w:w="1418" w:type="dxa"/>
            <w:vAlign w:val="center"/>
          </w:tcPr>
          <w:p w14:paraId="551BE57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74DAEDE" w14:textId="77777777" w:rsidTr="00032DC0">
        <w:trPr>
          <w:trHeight w:val="235"/>
        </w:trPr>
        <w:tc>
          <w:tcPr>
            <w:tcW w:w="7371" w:type="dxa"/>
          </w:tcPr>
          <w:p w14:paraId="507BEFC3" w14:textId="1398D88F"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Integrare: </w:t>
            </w:r>
            <w:r w:rsidR="007D364A">
              <w:rPr>
                <w:rFonts w:ascii="Times New Roman" w:hAnsi="Times New Roman" w:cs="Times New Roman"/>
                <w:bCs/>
                <w:sz w:val="24"/>
                <w:szCs w:val="24"/>
                <w:lang w:val="ro-RO"/>
              </w:rPr>
              <w:t>r</w:t>
            </w:r>
            <w:r w:rsidRPr="00032DC0">
              <w:rPr>
                <w:rFonts w:ascii="Times New Roman" w:hAnsi="Times New Roman" w:cs="Times New Roman"/>
                <w:bCs/>
                <w:sz w:val="24"/>
                <w:szCs w:val="24"/>
                <w:lang w:val="ro-RO"/>
              </w:rPr>
              <w:t>ezolvare de probleme și situații de problemă</w:t>
            </w:r>
          </w:p>
        </w:tc>
        <w:tc>
          <w:tcPr>
            <w:tcW w:w="992" w:type="dxa"/>
            <w:vAlign w:val="center"/>
          </w:tcPr>
          <w:p w14:paraId="3DA9DF9C"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38F4405C"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18.05</w:t>
            </w:r>
          </w:p>
        </w:tc>
        <w:tc>
          <w:tcPr>
            <w:tcW w:w="2410" w:type="dxa"/>
            <w:vAlign w:val="center"/>
          </w:tcPr>
          <w:p w14:paraId="0D55D75A"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131]</w:t>
            </w:r>
          </w:p>
        </w:tc>
        <w:tc>
          <w:tcPr>
            <w:tcW w:w="1418" w:type="dxa"/>
            <w:vAlign w:val="center"/>
          </w:tcPr>
          <w:p w14:paraId="31334793"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6677FB5" w14:textId="77777777" w:rsidTr="00032DC0">
        <w:trPr>
          <w:trHeight w:val="235"/>
        </w:trPr>
        <w:tc>
          <w:tcPr>
            <w:tcW w:w="7371" w:type="dxa"/>
          </w:tcPr>
          <w:p w14:paraId="1A3A33AC" w14:textId="6BDCA581"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Aplicare: </w:t>
            </w:r>
            <w:r w:rsidR="007D364A">
              <w:rPr>
                <w:rFonts w:ascii="Times New Roman" w:hAnsi="Times New Roman" w:cs="Times New Roman"/>
                <w:bCs/>
                <w:sz w:val="24"/>
                <w:szCs w:val="24"/>
                <w:lang w:val="ro-RO"/>
              </w:rPr>
              <w:t>m</w:t>
            </w:r>
            <w:r w:rsidRPr="00032DC0">
              <w:rPr>
                <w:rFonts w:ascii="Times New Roman" w:hAnsi="Times New Roman" w:cs="Times New Roman"/>
                <w:bCs/>
                <w:sz w:val="24"/>
                <w:szCs w:val="24"/>
                <w:lang w:val="ro-RO"/>
              </w:rPr>
              <w:t>ărimi și măsurări</w:t>
            </w:r>
          </w:p>
        </w:tc>
        <w:tc>
          <w:tcPr>
            <w:tcW w:w="992" w:type="dxa"/>
            <w:vAlign w:val="center"/>
          </w:tcPr>
          <w:p w14:paraId="45DD09BA"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4BCAFFE8"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19.05</w:t>
            </w:r>
          </w:p>
        </w:tc>
        <w:tc>
          <w:tcPr>
            <w:tcW w:w="2410" w:type="dxa"/>
            <w:vMerge w:val="restart"/>
            <w:vAlign w:val="center"/>
          </w:tcPr>
          <w:p w14:paraId="45C8513B"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132-133]</w:t>
            </w:r>
          </w:p>
        </w:tc>
        <w:tc>
          <w:tcPr>
            <w:tcW w:w="1418" w:type="dxa"/>
            <w:vAlign w:val="center"/>
          </w:tcPr>
          <w:p w14:paraId="30E1182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22B9DF75" w14:textId="77777777" w:rsidTr="00032DC0">
        <w:trPr>
          <w:trHeight w:val="235"/>
        </w:trPr>
        <w:tc>
          <w:tcPr>
            <w:tcW w:w="7371" w:type="dxa"/>
          </w:tcPr>
          <w:p w14:paraId="0B9B14CE" w14:textId="73F3867D"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Integrare: </w:t>
            </w:r>
            <w:r w:rsidR="007D364A">
              <w:rPr>
                <w:rFonts w:ascii="Times New Roman" w:hAnsi="Times New Roman" w:cs="Times New Roman"/>
                <w:bCs/>
                <w:sz w:val="24"/>
                <w:szCs w:val="24"/>
                <w:lang w:val="ro-RO"/>
              </w:rPr>
              <w:t>r</w:t>
            </w:r>
            <w:r w:rsidRPr="00032DC0">
              <w:rPr>
                <w:rFonts w:ascii="Times New Roman" w:hAnsi="Times New Roman" w:cs="Times New Roman"/>
                <w:bCs/>
                <w:sz w:val="24"/>
                <w:szCs w:val="24"/>
                <w:lang w:val="ro-RO"/>
              </w:rPr>
              <w:t>ezolvare de probleme și situații de problemă aferente mărimilor și măsurărilor</w:t>
            </w:r>
          </w:p>
        </w:tc>
        <w:tc>
          <w:tcPr>
            <w:tcW w:w="992" w:type="dxa"/>
            <w:vAlign w:val="center"/>
          </w:tcPr>
          <w:p w14:paraId="5779D257"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77873396"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20.05</w:t>
            </w:r>
          </w:p>
        </w:tc>
        <w:tc>
          <w:tcPr>
            <w:tcW w:w="2410" w:type="dxa"/>
            <w:vMerge/>
            <w:vAlign w:val="center"/>
          </w:tcPr>
          <w:p w14:paraId="18D2F57C"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7020506A"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6B53A36" w14:textId="77777777" w:rsidTr="00032DC0">
        <w:trPr>
          <w:trHeight w:val="235"/>
        </w:trPr>
        <w:tc>
          <w:tcPr>
            <w:tcW w:w="7371" w:type="dxa"/>
          </w:tcPr>
          <w:p w14:paraId="4FBE432D" w14:textId="77777777"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b/>
                <w:i/>
                <w:sz w:val="24"/>
                <w:szCs w:val="24"/>
                <w:lang w:val="ro-RO"/>
              </w:rPr>
              <w:t>Evaluare anuală</w:t>
            </w:r>
          </w:p>
        </w:tc>
        <w:tc>
          <w:tcPr>
            <w:tcW w:w="992" w:type="dxa"/>
            <w:vAlign w:val="center"/>
          </w:tcPr>
          <w:p w14:paraId="5123ED9D"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6A5F78D3"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b/>
                <w:sz w:val="24"/>
                <w:szCs w:val="24"/>
                <w:lang w:val="ro-RO"/>
              </w:rPr>
              <w:t>Lu, 24.05</w:t>
            </w:r>
          </w:p>
        </w:tc>
        <w:tc>
          <w:tcPr>
            <w:tcW w:w="2410" w:type="dxa"/>
            <w:vAlign w:val="center"/>
          </w:tcPr>
          <w:p w14:paraId="6BAB19DB"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 xml:space="preserve">Test </w:t>
            </w:r>
            <w:r w:rsidRPr="00032DC0">
              <w:rPr>
                <w:rFonts w:ascii="Times New Roman" w:hAnsi="Times New Roman" w:cs="Times New Roman"/>
                <w:bCs/>
                <w:color w:val="FF0000"/>
                <w:sz w:val="24"/>
                <w:szCs w:val="24"/>
                <w:lang w:val="ro-RO" w:eastAsia="ru-RU"/>
              </w:rPr>
              <w:t xml:space="preserve"> </w:t>
            </w:r>
          </w:p>
        </w:tc>
        <w:tc>
          <w:tcPr>
            <w:tcW w:w="1418" w:type="dxa"/>
            <w:vAlign w:val="center"/>
          </w:tcPr>
          <w:p w14:paraId="1E0BD348"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EA</w:t>
            </w:r>
          </w:p>
        </w:tc>
      </w:tr>
      <w:tr w:rsidR="00032DC0" w:rsidRPr="00032DC0" w14:paraId="58C9688C" w14:textId="77777777" w:rsidTr="00032DC0">
        <w:trPr>
          <w:trHeight w:val="235"/>
        </w:trPr>
        <w:tc>
          <w:tcPr>
            <w:tcW w:w="7371" w:type="dxa"/>
          </w:tcPr>
          <w:p w14:paraId="31870747" w14:textId="77777777"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 xml:space="preserve">Numerele naturale 0 - 100. Adunarea și scăderea în concentrul 0 – 100. </w:t>
            </w:r>
            <w:r w:rsidRPr="00032DC0">
              <w:rPr>
                <w:rFonts w:ascii="Times New Roman" w:hAnsi="Times New Roman" w:cs="Times New Roman"/>
                <w:sz w:val="24"/>
                <w:szCs w:val="24"/>
                <w:lang w:val="ro-RO"/>
              </w:rPr>
              <w:t>Activități diferentiate de postevaluare</w:t>
            </w:r>
          </w:p>
        </w:tc>
        <w:tc>
          <w:tcPr>
            <w:tcW w:w="992" w:type="dxa"/>
            <w:vAlign w:val="center"/>
          </w:tcPr>
          <w:p w14:paraId="242F0A95"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3BB5BD29"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Ma, 25.05</w:t>
            </w:r>
          </w:p>
        </w:tc>
        <w:tc>
          <w:tcPr>
            <w:tcW w:w="2410" w:type="dxa"/>
            <w:vAlign w:val="center"/>
          </w:tcPr>
          <w:p w14:paraId="4626AF3A"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 xml:space="preserve">Fișe diferențiate </w:t>
            </w:r>
          </w:p>
        </w:tc>
        <w:tc>
          <w:tcPr>
            <w:tcW w:w="1418" w:type="dxa"/>
            <w:vAlign w:val="center"/>
          </w:tcPr>
          <w:p w14:paraId="551D1C09"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1F137960" w14:textId="77777777" w:rsidTr="00032DC0">
        <w:trPr>
          <w:trHeight w:val="235"/>
        </w:trPr>
        <w:tc>
          <w:tcPr>
            <w:tcW w:w="7371" w:type="dxa"/>
          </w:tcPr>
          <w:p w14:paraId="41BCB68D" w14:textId="77777777"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bCs/>
                <w:sz w:val="24"/>
                <w:szCs w:val="24"/>
                <w:lang w:val="ro-RO"/>
              </w:rPr>
              <w:t>Activități ludice și de perspicacitate</w:t>
            </w:r>
          </w:p>
        </w:tc>
        <w:tc>
          <w:tcPr>
            <w:tcW w:w="992" w:type="dxa"/>
            <w:vAlign w:val="center"/>
          </w:tcPr>
          <w:p w14:paraId="7FB40414"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380D70B2"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Mi, 26.05</w:t>
            </w:r>
          </w:p>
        </w:tc>
        <w:tc>
          <w:tcPr>
            <w:tcW w:w="2410" w:type="dxa"/>
            <w:vMerge w:val="restart"/>
            <w:vAlign w:val="center"/>
          </w:tcPr>
          <w:p w14:paraId="76A93933" w14:textId="5884CFBC"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r w:rsidRPr="00032DC0">
              <w:rPr>
                <w:rFonts w:ascii="Times New Roman" w:hAnsi="Times New Roman" w:cs="Times New Roman"/>
                <w:bCs/>
                <w:sz w:val="24"/>
                <w:szCs w:val="24"/>
                <w:lang w:val="ro-RO" w:eastAsia="ru-RU"/>
              </w:rPr>
              <w:t>[2, p. 134], fișe</w:t>
            </w:r>
            <w:r w:rsidR="007D364A">
              <w:rPr>
                <w:rFonts w:ascii="Times New Roman" w:hAnsi="Times New Roman" w:cs="Times New Roman"/>
                <w:bCs/>
                <w:sz w:val="24"/>
                <w:szCs w:val="24"/>
                <w:lang w:val="ro-RO" w:eastAsia="ru-RU"/>
              </w:rPr>
              <w:t>, jocuri digitale</w:t>
            </w:r>
          </w:p>
        </w:tc>
        <w:tc>
          <w:tcPr>
            <w:tcW w:w="1418" w:type="dxa"/>
            <w:vAlign w:val="center"/>
          </w:tcPr>
          <w:p w14:paraId="55043FE1"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r w:rsidR="00032DC0" w:rsidRPr="00032DC0" w14:paraId="49889474" w14:textId="77777777" w:rsidTr="00032DC0">
        <w:trPr>
          <w:trHeight w:val="235"/>
        </w:trPr>
        <w:tc>
          <w:tcPr>
            <w:tcW w:w="7371" w:type="dxa"/>
          </w:tcPr>
          <w:p w14:paraId="49241B29" w14:textId="77777777" w:rsidR="00032DC0" w:rsidRPr="00032DC0" w:rsidRDefault="00032DC0" w:rsidP="007B6B73">
            <w:pPr>
              <w:numPr>
                <w:ilvl w:val="0"/>
                <w:numId w:val="46"/>
              </w:numPr>
              <w:autoSpaceDE w:val="0"/>
              <w:autoSpaceDN w:val="0"/>
              <w:adjustRightInd w:val="0"/>
              <w:spacing w:after="0" w:line="240" w:lineRule="auto"/>
              <w:ind w:left="464" w:hanging="502"/>
              <w:contextualSpacing/>
              <w:rPr>
                <w:rFonts w:ascii="Times New Roman" w:hAnsi="Times New Roman" w:cs="Times New Roman"/>
                <w:bCs/>
                <w:sz w:val="24"/>
                <w:szCs w:val="24"/>
                <w:lang w:val="ro-RO"/>
              </w:rPr>
            </w:pPr>
            <w:r w:rsidRPr="00032DC0">
              <w:rPr>
                <w:rFonts w:ascii="Times New Roman" w:hAnsi="Times New Roman" w:cs="Times New Roman"/>
                <w:sz w:val="24"/>
                <w:szCs w:val="24"/>
                <w:lang w:val="ro-RO" w:eastAsia="ru-RU"/>
              </w:rPr>
              <w:t>Cât de isteți am devenit?</w:t>
            </w:r>
          </w:p>
        </w:tc>
        <w:tc>
          <w:tcPr>
            <w:tcW w:w="992" w:type="dxa"/>
            <w:vAlign w:val="center"/>
          </w:tcPr>
          <w:p w14:paraId="0932D215" w14:textId="77777777" w:rsidR="00032DC0" w:rsidRPr="00032DC0" w:rsidRDefault="00032DC0" w:rsidP="00032DC0">
            <w:pPr>
              <w:spacing w:after="0" w:line="240" w:lineRule="auto"/>
              <w:jc w:val="center"/>
              <w:rPr>
                <w:rFonts w:ascii="Times New Roman" w:hAnsi="Times New Roman" w:cs="Times New Roman"/>
                <w:sz w:val="24"/>
                <w:szCs w:val="24"/>
                <w:lang w:val="ro-RO" w:eastAsia="ru-RU"/>
              </w:rPr>
            </w:pPr>
            <w:r w:rsidRPr="00032DC0">
              <w:rPr>
                <w:rFonts w:ascii="Times New Roman" w:hAnsi="Times New Roman" w:cs="Times New Roman"/>
                <w:sz w:val="24"/>
                <w:szCs w:val="24"/>
                <w:lang w:val="ro-RO" w:eastAsia="ru-RU"/>
              </w:rPr>
              <w:t>1</w:t>
            </w:r>
          </w:p>
        </w:tc>
        <w:tc>
          <w:tcPr>
            <w:tcW w:w="1701" w:type="dxa"/>
          </w:tcPr>
          <w:p w14:paraId="7DB22F77" w14:textId="77777777" w:rsidR="00032DC0" w:rsidRPr="00032DC0" w:rsidRDefault="00032DC0" w:rsidP="00032DC0">
            <w:pPr>
              <w:spacing w:after="0" w:line="240" w:lineRule="auto"/>
              <w:ind w:left="34" w:right="-108"/>
              <w:jc w:val="center"/>
              <w:rPr>
                <w:rFonts w:ascii="Times New Roman" w:hAnsi="Times New Roman" w:cs="Times New Roman"/>
                <w:bCs/>
                <w:sz w:val="24"/>
                <w:szCs w:val="24"/>
                <w:lang w:val="ro-RO"/>
              </w:rPr>
            </w:pPr>
            <w:r w:rsidRPr="00032DC0">
              <w:rPr>
                <w:rFonts w:ascii="Times New Roman" w:hAnsi="Times New Roman" w:cs="Times New Roman"/>
                <w:sz w:val="24"/>
                <w:szCs w:val="24"/>
                <w:lang w:val="ro-RO"/>
              </w:rPr>
              <w:t>Jo, 27.05</w:t>
            </w:r>
          </w:p>
        </w:tc>
        <w:tc>
          <w:tcPr>
            <w:tcW w:w="2410" w:type="dxa"/>
            <w:vMerge/>
            <w:vAlign w:val="center"/>
          </w:tcPr>
          <w:p w14:paraId="37D3DF24" w14:textId="77777777" w:rsidR="00032DC0" w:rsidRPr="00032DC0" w:rsidRDefault="00032DC0" w:rsidP="00032DC0">
            <w:pPr>
              <w:spacing w:after="0" w:line="240" w:lineRule="auto"/>
              <w:ind w:left="34" w:right="-108"/>
              <w:rPr>
                <w:rFonts w:ascii="Times New Roman" w:hAnsi="Times New Roman" w:cs="Times New Roman"/>
                <w:bCs/>
                <w:sz w:val="24"/>
                <w:szCs w:val="24"/>
                <w:lang w:val="ro-RO" w:eastAsia="ru-RU"/>
              </w:rPr>
            </w:pPr>
          </w:p>
        </w:tc>
        <w:tc>
          <w:tcPr>
            <w:tcW w:w="1418" w:type="dxa"/>
            <w:vAlign w:val="center"/>
          </w:tcPr>
          <w:p w14:paraId="56244C1B" w14:textId="77777777" w:rsidR="00032DC0" w:rsidRPr="00032DC0" w:rsidRDefault="00032DC0" w:rsidP="00032DC0">
            <w:pPr>
              <w:spacing w:after="0" w:line="240" w:lineRule="auto"/>
              <w:jc w:val="center"/>
              <w:rPr>
                <w:rFonts w:ascii="Times New Roman" w:hAnsi="Times New Roman" w:cs="Times New Roman"/>
                <w:bCs/>
                <w:sz w:val="24"/>
                <w:szCs w:val="24"/>
                <w:lang w:val="ro-RO" w:eastAsia="ru-RU"/>
              </w:rPr>
            </w:pPr>
          </w:p>
        </w:tc>
      </w:tr>
    </w:tbl>
    <w:p w14:paraId="17B40E85" w14:textId="77777777" w:rsidR="00032DC0" w:rsidRPr="00032DC0" w:rsidRDefault="00032DC0" w:rsidP="00032DC0">
      <w:pPr>
        <w:spacing w:after="0" w:line="240" w:lineRule="auto"/>
        <w:jc w:val="center"/>
        <w:rPr>
          <w:rFonts w:ascii="Times New Roman" w:hAnsi="Times New Roman" w:cs="Times New Roman"/>
          <w:b/>
          <w:sz w:val="24"/>
          <w:szCs w:val="24"/>
          <w:lang w:val="ro-RO"/>
        </w:rPr>
      </w:pPr>
    </w:p>
    <w:p w14:paraId="4AC616BD" w14:textId="77777777" w:rsidR="00032DC0" w:rsidRPr="00032DC0" w:rsidRDefault="00032DC0" w:rsidP="00032DC0">
      <w:pPr>
        <w:shd w:val="clear" w:color="auto" w:fill="2E74B5" w:themeFill="accent5" w:themeFillShade="BF"/>
        <w:spacing w:after="0" w:line="240" w:lineRule="auto"/>
        <w:ind w:left="709" w:right="666"/>
        <w:rPr>
          <w:rFonts w:ascii="Times New Roman" w:hAnsi="Times New Roman" w:cs="Times New Roman"/>
          <w:b/>
          <w:color w:val="FFFFFF" w:themeColor="background1"/>
          <w:sz w:val="24"/>
          <w:szCs w:val="24"/>
          <w:lang w:val="ro-RO"/>
        </w:rPr>
      </w:pPr>
      <w:r w:rsidRPr="00032DC0">
        <w:rPr>
          <w:rFonts w:ascii="Times New Roman" w:hAnsi="Times New Roman" w:cs="Times New Roman"/>
          <w:b/>
          <w:color w:val="FFFFFF" w:themeColor="background1"/>
          <w:sz w:val="24"/>
          <w:szCs w:val="24"/>
          <w:lang w:val="ro-RO"/>
        </w:rPr>
        <w:t>DETALIERI PRIVIND EVALUAREA. Semestrul 2</w:t>
      </w:r>
    </w:p>
    <w:tbl>
      <w:tblPr>
        <w:tblStyle w:val="12"/>
        <w:tblW w:w="13892" w:type="dxa"/>
        <w:tblInd w:w="70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59"/>
        <w:gridCol w:w="5245"/>
        <w:gridCol w:w="7088"/>
      </w:tblGrid>
      <w:tr w:rsidR="00032DC0" w:rsidRPr="00C91CEE" w14:paraId="6B14E048" w14:textId="77777777" w:rsidTr="0053337F">
        <w:trPr>
          <w:trHeight w:val="567"/>
        </w:trPr>
        <w:tc>
          <w:tcPr>
            <w:tcW w:w="1559" w:type="dxa"/>
            <w:vMerge w:val="restart"/>
          </w:tcPr>
          <w:p w14:paraId="2C631AEA" w14:textId="77777777" w:rsidR="00032DC0" w:rsidRPr="00032DC0" w:rsidRDefault="00032DC0" w:rsidP="00032DC0">
            <w:pPr>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Unitatea de învățare nr. 3 (continuare)</w:t>
            </w:r>
          </w:p>
        </w:tc>
        <w:tc>
          <w:tcPr>
            <w:tcW w:w="5245" w:type="dxa"/>
          </w:tcPr>
          <w:p w14:paraId="710C5D12"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b/>
                <w:sz w:val="24"/>
                <w:szCs w:val="24"/>
                <w:lang w:val="ro-RO"/>
              </w:rPr>
              <w:t>EI 3:</w:t>
            </w:r>
            <w:r w:rsidRPr="00032DC0">
              <w:rPr>
                <w:rFonts w:ascii="Times New Roman" w:hAnsi="Times New Roman" w:cs="Times New Roman"/>
                <w:sz w:val="24"/>
                <w:szCs w:val="24"/>
                <w:lang w:val="ro-RO"/>
              </w:rPr>
              <w:t xml:space="preserve"> </w:t>
            </w:r>
            <w:r w:rsidRPr="0053337F">
              <w:rPr>
                <w:rFonts w:ascii="Times New Roman" w:hAnsi="Times New Roman" w:cs="Times New Roman"/>
                <w:b/>
                <w:sz w:val="24"/>
                <w:szCs w:val="24"/>
                <w:lang w:val="ro-RO"/>
              </w:rPr>
              <w:t>dictare aritmetică</w:t>
            </w:r>
          </w:p>
          <w:p w14:paraId="025B621F"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Produse:</w:t>
            </w:r>
          </w:p>
          <w:p w14:paraId="06CFE601"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P3. Calcul oral în baza înțelegerii terminologiei matematice</w:t>
            </w:r>
          </w:p>
          <w:p w14:paraId="70B76451" w14:textId="0D60C711"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PT2. Enunț lacunar (cu numere lipsă)</w:t>
            </w:r>
          </w:p>
          <w:p w14:paraId="469071D9" w14:textId="3E8BB1D6" w:rsidR="0053337F" w:rsidRPr="007D364A" w:rsidRDefault="00032DC0" w:rsidP="007D364A">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P8. Completarea șirurilor de numere</w:t>
            </w:r>
          </w:p>
        </w:tc>
        <w:tc>
          <w:tcPr>
            <w:tcW w:w="7088" w:type="dxa"/>
            <w:vMerge w:val="restart"/>
          </w:tcPr>
          <w:p w14:paraId="2E6C7B42" w14:textId="77777777" w:rsidR="00032DC0" w:rsidRPr="00032DC0" w:rsidRDefault="00032DC0" w:rsidP="00032DC0">
            <w:pPr>
              <w:rPr>
                <w:rFonts w:ascii="Times New Roman" w:hAnsi="Times New Roman" w:cs="Times New Roman"/>
                <w:b/>
                <w:sz w:val="24"/>
                <w:szCs w:val="24"/>
                <w:lang w:val="ro-RO"/>
              </w:rPr>
            </w:pPr>
            <w:r w:rsidRPr="00032DC0">
              <w:rPr>
                <w:rFonts w:ascii="Times New Roman" w:hAnsi="Times New Roman" w:cs="Times New Roman"/>
                <w:b/>
                <w:sz w:val="24"/>
                <w:szCs w:val="24"/>
                <w:lang w:val="ro-RO"/>
              </w:rPr>
              <w:t xml:space="preserve">ES 2: </w:t>
            </w:r>
            <w:r w:rsidRPr="0053337F">
              <w:rPr>
                <w:rFonts w:ascii="Times New Roman" w:hAnsi="Times New Roman" w:cs="Times New Roman"/>
                <w:b/>
                <w:sz w:val="24"/>
                <w:szCs w:val="24"/>
                <w:lang w:val="ro-RO"/>
              </w:rPr>
              <w:t xml:space="preserve">test </w:t>
            </w:r>
          </w:p>
          <w:p w14:paraId="12C15C42"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Unități de competențe:</w:t>
            </w:r>
          </w:p>
          <w:p w14:paraId="1EFD1C2E" w14:textId="77777777" w:rsidR="00032DC0" w:rsidRPr="00032DC0" w:rsidRDefault="00032DC0" w:rsidP="00032DC0">
            <w:pPr>
              <w:autoSpaceDE w:val="0"/>
              <w:autoSpaceDN w:val="0"/>
              <w:adjustRightInd w:val="0"/>
              <w:rPr>
                <w:rFonts w:ascii="Times New Roman" w:hAnsi="Times New Roman" w:cs="Times New Roman"/>
                <w:sz w:val="24"/>
                <w:szCs w:val="24"/>
                <w:lang w:val="ro-RO"/>
              </w:rPr>
            </w:pPr>
            <w:r w:rsidRPr="00032DC0">
              <w:rPr>
                <w:rFonts w:ascii="Times New Roman" w:hAnsi="Times New Roman" w:cs="Times New Roman"/>
                <w:b/>
                <w:bCs/>
                <w:sz w:val="24"/>
                <w:szCs w:val="24"/>
                <w:lang w:val="ro-RO"/>
              </w:rPr>
              <w:t>3.1.</w:t>
            </w:r>
            <w:r w:rsidRPr="00032DC0">
              <w:rPr>
                <w:rFonts w:ascii="Times New Roman" w:hAnsi="Times New Roman" w:cs="Times New Roman"/>
                <w:lang w:val="ro-RO"/>
              </w:rPr>
              <w:t xml:space="preserve"> </w:t>
            </w:r>
            <w:r w:rsidRPr="00032DC0">
              <w:rPr>
                <w:rFonts w:ascii="Times New Roman" w:hAnsi="Times New Roman" w:cs="Times New Roman"/>
                <w:sz w:val="24"/>
                <w:szCs w:val="24"/>
                <w:lang w:val="ro-RO"/>
              </w:rPr>
              <w:t xml:space="preserve">Receptarea elementelor de limbaj matematic aferent conceptelor de adunare şi scădere. </w:t>
            </w:r>
          </w:p>
          <w:p w14:paraId="6F2EE022" w14:textId="77777777" w:rsidR="00032DC0" w:rsidRPr="00032DC0" w:rsidRDefault="00032DC0" w:rsidP="00032DC0">
            <w:pPr>
              <w:autoSpaceDE w:val="0"/>
              <w:autoSpaceDN w:val="0"/>
              <w:adjustRightInd w:val="0"/>
              <w:rPr>
                <w:rFonts w:ascii="Times New Roman" w:hAnsi="Times New Roman" w:cs="Times New Roman"/>
                <w:sz w:val="24"/>
                <w:szCs w:val="24"/>
                <w:lang w:val="ro-RO"/>
              </w:rPr>
            </w:pPr>
            <w:r w:rsidRPr="00032DC0">
              <w:rPr>
                <w:rFonts w:ascii="Times New Roman" w:hAnsi="Times New Roman" w:cs="Times New Roman"/>
                <w:b/>
                <w:bCs/>
                <w:sz w:val="24"/>
                <w:szCs w:val="24"/>
                <w:lang w:val="ro-RO"/>
              </w:rPr>
              <w:t>3.2.</w:t>
            </w:r>
            <w:r w:rsidRPr="00032DC0">
              <w:rPr>
                <w:rFonts w:ascii="Times New Roman" w:hAnsi="Times New Roman" w:cs="Times New Roman"/>
                <w:sz w:val="24"/>
                <w:szCs w:val="24"/>
                <w:lang w:val="ro-RO"/>
              </w:rPr>
              <w:t xml:space="preserve"> Efectuarea adunării şi scăderii numerelor naturale în concentrul 0 – 10. </w:t>
            </w:r>
          </w:p>
          <w:p w14:paraId="745966DE" w14:textId="77777777" w:rsidR="00032DC0" w:rsidRPr="00032DC0" w:rsidRDefault="00032DC0" w:rsidP="00032DC0">
            <w:pPr>
              <w:autoSpaceDE w:val="0"/>
              <w:autoSpaceDN w:val="0"/>
              <w:adjustRightInd w:val="0"/>
              <w:ind w:right="666"/>
              <w:rPr>
                <w:rFonts w:ascii="Times New Roman" w:hAnsi="Times New Roman" w:cs="Times New Roman"/>
                <w:sz w:val="24"/>
                <w:szCs w:val="24"/>
                <w:lang w:val="ro-RO"/>
              </w:rPr>
            </w:pPr>
            <w:r w:rsidRPr="00032DC0">
              <w:rPr>
                <w:rFonts w:ascii="Times New Roman" w:hAnsi="Times New Roman" w:cs="Times New Roman"/>
                <w:b/>
                <w:bCs/>
                <w:sz w:val="24"/>
                <w:szCs w:val="24"/>
                <w:lang w:val="ro-RO"/>
              </w:rPr>
              <w:t>3.3.</w:t>
            </w:r>
            <w:r w:rsidRPr="00032DC0">
              <w:rPr>
                <w:rFonts w:ascii="Times New Roman" w:hAnsi="Times New Roman" w:cs="Times New Roman"/>
                <w:sz w:val="24"/>
                <w:szCs w:val="24"/>
                <w:lang w:val="ro-RO"/>
              </w:rPr>
              <w:t xml:space="preserve"> Aplicarea operaţiilor de adunare, scădere şi a proprietăţilor acestora pentru: compunerea, descompunerea numerelor naturale 0 – 10; aflarea unor numere necunoscute în exerciţii, șiruri date. </w:t>
            </w:r>
          </w:p>
          <w:p w14:paraId="4D204C1D" w14:textId="66701619" w:rsidR="00032DC0" w:rsidRPr="00032DC0" w:rsidRDefault="00032DC0" w:rsidP="00EF6757">
            <w:pPr>
              <w:autoSpaceDE w:val="0"/>
              <w:autoSpaceDN w:val="0"/>
              <w:adjustRightInd w:val="0"/>
              <w:rPr>
                <w:rFonts w:ascii="Times New Roman" w:hAnsi="Times New Roman" w:cs="Times New Roman"/>
                <w:b/>
                <w:sz w:val="24"/>
                <w:szCs w:val="24"/>
                <w:lang w:val="ro-RO"/>
              </w:rPr>
            </w:pPr>
            <w:r w:rsidRPr="00032DC0">
              <w:rPr>
                <w:rFonts w:ascii="Times New Roman" w:hAnsi="Times New Roman" w:cs="Times New Roman"/>
                <w:b/>
                <w:bCs/>
                <w:sz w:val="24"/>
                <w:szCs w:val="24"/>
                <w:lang w:val="ro-RO"/>
              </w:rPr>
              <w:t>3.4.</w:t>
            </w:r>
            <w:r w:rsidRPr="00032DC0">
              <w:rPr>
                <w:rFonts w:ascii="Times New Roman" w:hAnsi="Times New Roman" w:cs="Times New Roman"/>
                <w:sz w:val="24"/>
                <w:szCs w:val="24"/>
                <w:lang w:val="ro-RO"/>
              </w:rPr>
              <w:t xml:space="preserve"> Rezolvarea problemelor simple de adunare și de scădere, cu sprijin în obiecte/desene și prin exercițiu. </w:t>
            </w:r>
          </w:p>
        </w:tc>
      </w:tr>
      <w:tr w:rsidR="00032DC0" w:rsidRPr="00032DC0" w14:paraId="6D70D8A2" w14:textId="77777777" w:rsidTr="0053337F">
        <w:trPr>
          <w:trHeight w:val="250"/>
        </w:trPr>
        <w:tc>
          <w:tcPr>
            <w:tcW w:w="1559" w:type="dxa"/>
            <w:vMerge/>
          </w:tcPr>
          <w:p w14:paraId="1AED0BA4" w14:textId="77777777" w:rsidR="00032DC0" w:rsidRPr="00032DC0" w:rsidRDefault="00032DC0" w:rsidP="00032DC0">
            <w:pPr>
              <w:jc w:val="center"/>
              <w:rPr>
                <w:rFonts w:ascii="Times New Roman" w:hAnsi="Times New Roman" w:cs="Times New Roman"/>
                <w:sz w:val="24"/>
                <w:szCs w:val="24"/>
                <w:lang w:val="ro-RO"/>
              </w:rPr>
            </w:pPr>
          </w:p>
        </w:tc>
        <w:tc>
          <w:tcPr>
            <w:tcW w:w="5245" w:type="dxa"/>
          </w:tcPr>
          <w:p w14:paraId="12E45232" w14:textId="77777777" w:rsidR="00032DC0" w:rsidRPr="0053337F" w:rsidRDefault="00032DC0" w:rsidP="00032DC0">
            <w:pPr>
              <w:rPr>
                <w:rFonts w:ascii="Times New Roman" w:hAnsi="Times New Roman" w:cs="Times New Roman"/>
                <w:b/>
                <w:sz w:val="24"/>
                <w:szCs w:val="24"/>
                <w:lang w:val="ro-RO"/>
              </w:rPr>
            </w:pPr>
            <w:r w:rsidRPr="00032DC0">
              <w:rPr>
                <w:rFonts w:ascii="Times New Roman" w:hAnsi="Times New Roman" w:cs="Times New Roman"/>
                <w:b/>
                <w:sz w:val="24"/>
                <w:szCs w:val="24"/>
                <w:lang w:val="ro-RO"/>
              </w:rPr>
              <w:t>EFE 4:</w:t>
            </w:r>
            <w:r w:rsidRPr="00032DC0">
              <w:rPr>
                <w:rFonts w:ascii="Times New Roman" w:hAnsi="Times New Roman" w:cs="Times New Roman"/>
                <w:sz w:val="24"/>
                <w:szCs w:val="24"/>
                <w:lang w:val="ro-RO"/>
              </w:rPr>
              <w:t xml:space="preserve"> </w:t>
            </w:r>
            <w:r w:rsidRPr="0053337F">
              <w:rPr>
                <w:rFonts w:ascii="Times New Roman" w:hAnsi="Times New Roman" w:cs="Times New Roman"/>
                <w:b/>
                <w:sz w:val="24"/>
                <w:szCs w:val="24"/>
                <w:lang w:val="ro-RO"/>
              </w:rPr>
              <w:t>probă scrisă [2, p. 71]</w:t>
            </w:r>
          </w:p>
          <w:p w14:paraId="5C3203CE"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Produse:</w:t>
            </w:r>
          </w:p>
          <w:p w14:paraId="05C8E628"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P3. Calcul oral în baza înțelegerii terminologiei matematice</w:t>
            </w:r>
          </w:p>
          <w:p w14:paraId="07324ABA"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P11. Exercițiu lacunar (cu numere lipsă)</w:t>
            </w:r>
          </w:p>
          <w:p w14:paraId="2F696BE8"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P5. Rezolvarea problemelor simple</w:t>
            </w:r>
          </w:p>
        </w:tc>
        <w:tc>
          <w:tcPr>
            <w:tcW w:w="7088" w:type="dxa"/>
            <w:vMerge/>
          </w:tcPr>
          <w:p w14:paraId="7A5D6ECE" w14:textId="77777777" w:rsidR="00032DC0" w:rsidRPr="00032DC0" w:rsidRDefault="00032DC0" w:rsidP="00032DC0">
            <w:pPr>
              <w:rPr>
                <w:rFonts w:ascii="Times New Roman" w:hAnsi="Times New Roman" w:cs="Times New Roman"/>
                <w:b/>
                <w:sz w:val="24"/>
                <w:szCs w:val="24"/>
                <w:lang w:val="ro-RO"/>
              </w:rPr>
            </w:pPr>
          </w:p>
        </w:tc>
      </w:tr>
      <w:tr w:rsidR="00032DC0" w:rsidRPr="00C91CEE" w14:paraId="537A9758" w14:textId="77777777" w:rsidTr="0053337F">
        <w:trPr>
          <w:trHeight w:val="250"/>
        </w:trPr>
        <w:tc>
          <w:tcPr>
            <w:tcW w:w="1559" w:type="dxa"/>
          </w:tcPr>
          <w:p w14:paraId="1D33AC2D" w14:textId="77777777" w:rsidR="00032DC0" w:rsidRPr="00032DC0" w:rsidRDefault="00032DC0" w:rsidP="00032DC0">
            <w:pPr>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Unitatea de învățare nr. 4</w:t>
            </w:r>
          </w:p>
        </w:tc>
        <w:tc>
          <w:tcPr>
            <w:tcW w:w="5245" w:type="dxa"/>
          </w:tcPr>
          <w:p w14:paraId="6260EE6C" w14:textId="77777777" w:rsidR="00032DC0" w:rsidRPr="0053337F" w:rsidRDefault="00032DC0" w:rsidP="00032DC0">
            <w:pPr>
              <w:rPr>
                <w:rFonts w:ascii="Times New Roman" w:hAnsi="Times New Roman" w:cs="Times New Roman"/>
                <w:b/>
                <w:sz w:val="24"/>
                <w:szCs w:val="24"/>
                <w:lang w:val="ro-RO"/>
              </w:rPr>
            </w:pPr>
            <w:r w:rsidRPr="00032DC0">
              <w:rPr>
                <w:rFonts w:ascii="Times New Roman" w:hAnsi="Times New Roman" w:cs="Times New Roman"/>
                <w:b/>
                <w:sz w:val="24"/>
                <w:szCs w:val="24"/>
                <w:lang w:val="ro-RO"/>
              </w:rPr>
              <w:t xml:space="preserve">EI 4: </w:t>
            </w:r>
            <w:r w:rsidRPr="0053337F">
              <w:rPr>
                <w:rFonts w:ascii="Times New Roman" w:hAnsi="Times New Roman" w:cs="Times New Roman"/>
                <w:b/>
                <w:sz w:val="24"/>
                <w:szCs w:val="24"/>
                <w:lang w:val="ro-RO"/>
              </w:rPr>
              <w:t>dictare cu determinarea valorii de adevăr</w:t>
            </w:r>
          </w:p>
          <w:p w14:paraId="3BA7884A" w14:textId="77777777" w:rsidR="00032DC0" w:rsidRPr="00156169" w:rsidRDefault="00032DC0" w:rsidP="00032DC0">
            <w:pPr>
              <w:rPr>
                <w:rFonts w:ascii="Times New Roman" w:hAnsi="Times New Roman" w:cs="Times New Roman"/>
                <w:i/>
                <w:sz w:val="24"/>
                <w:szCs w:val="24"/>
                <w:lang w:val="ro-RO"/>
              </w:rPr>
            </w:pPr>
            <w:r w:rsidRPr="00156169">
              <w:rPr>
                <w:rFonts w:ascii="Times New Roman" w:hAnsi="Times New Roman" w:cs="Times New Roman"/>
                <w:i/>
                <w:sz w:val="24"/>
                <w:szCs w:val="24"/>
                <w:lang w:val="ro-RO"/>
              </w:rPr>
              <w:t>Produs:</w:t>
            </w:r>
          </w:p>
          <w:p w14:paraId="25245DAB" w14:textId="4BF63403" w:rsid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lastRenderedPageBreak/>
              <w:t>PT1. Determinarea valorii de adevăr a unei propoziții matematice</w:t>
            </w:r>
          </w:p>
          <w:p w14:paraId="7F2A3A57"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b/>
                <w:sz w:val="24"/>
                <w:szCs w:val="24"/>
                <w:lang w:val="ro-RO"/>
              </w:rPr>
              <w:t xml:space="preserve">EFE 5: </w:t>
            </w:r>
            <w:r w:rsidRPr="0053337F">
              <w:rPr>
                <w:rFonts w:ascii="Times New Roman" w:hAnsi="Times New Roman" w:cs="Times New Roman"/>
                <w:b/>
                <w:sz w:val="24"/>
                <w:szCs w:val="24"/>
                <w:lang w:val="ro-RO"/>
              </w:rPr>
              <w:t>probă scrisă [2, p. 79]</w:t>
            </w:r>
          </w:p>
          <w:p w14:paraId="120D17EA" w14:textId="77777777" w:rsidR="00032DC0" w:rsidRPr="00156169" w:rsidRDefault="00032DC0" w:rsidP="00032DC0">
            <w:pPr>
              <w:rPr>
                <w:rFonts w:ascii="Times New Roman" w:hAnsi="Times New Roman" w:cs="Times New Roman"/>
                <w:i/>
                <w:sz w:val="24"/>
                <w:szCs w:val="24"/>
                <w:lang w:val="ro-RO"/>
              </w:rPr>
            </w:pPr>
            <w:r w:rsidRPr="00156169">
              <w:rPr>
                <w:rFonts w:ascii="Times New Roman" w:hAnsi="Times New Roman" w:cs="Times New Roman"/>
                <w:i/>
                <w:sz w:val="24"/>
                <w:szCs w:val="24"/>
                <w:lang w:val="ro-RO"/>
              </w:rPr>
              <w:t>Produse:</w:t>
            </w:r>
          </w:p>
          <w:p w14:paraId="1B5B2CAC"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P11. Exercițiu lacunar (cu numere/ semne lipsă)</w:t>
            </w:r>
          </w:p>
          <w:p w14:paraId="13CD92F6"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P8.. Completarea șirurilor de numere</w:t>
            </w:r>
          </w:p>
          <w:p w14:paraId="508B9DFD"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P7. Formarea șirurilor de numere</w:t>
            </w:r>
          </w:p>
          <w:p w14:paraId="1738DCB6" w14:textId="77777777" w:rsidR="00032DC0" w:rsidRPr="00032DC0" w:rsidRDefault="00032DC0" w:rsidP="00032DC0">
            <w:pPr>
              <w:contextualSpacing/>
              <w:rPr>
                <w:rFonts w:ascii="Times New Roman" w:hAnsi="Times New Roman" w:cs="Times New Roman"/>
                <w:bCs/>
                <w:sz w:val="24"/>
                <w:szCs w:val="24"/>
                <w:lang w:val="ro-RO"/>
              </w:rPr>
            </w:pPr>
            <w:r w:rsidRPr="00032DC0">
              <w:rPr>
                <w:rFonts w:ascii="Times New Roman" w:hAnsi="Times New Roman" w:cs="Times New Roman"/>
                <w:b/>
                <w:sz w:val="24"/>
                <w:szCs w:val="24"/>
                <w:lang w:val="ro-RO"/>
              </w:rPr>
              <w:t xml:space="preserve">EFE 6: </w:t>
            </w:r>
            <w:r w:rsidRPr="0053337F">
              <w:rPr>
                <w:rFonts w:ascii="Times New Roman" w:hAnsi="Times New Roman" w:cs="Times New Roman"/>
                <w:b/>
                <w:sz w:val="24"/>
                <w:szCs w:val="24"/>
                <w:lang w:val="ro-RO"/>
              </w:rPr>
              <w:t xml:space="preserve">probă scrisă </w:t>
            </w:r>
            <w:r w:rsidRPr="0053337F">
              <w:rPr>
                <w:rFonts w:ascii="Times New Roman" w:hAnsi="Times New Roman" w:cs="Times New Roman"/>
                <w:b/>
                <w:bCs/>
                <w:sz w:val="24"/>
                <w:szCs w:val="24"/>
                <w:lang w:val="ro-RO"/>
              </w:rPr>
              <w:t>[2, p. 87]</w:t>
            </w:r>
          </w:p>
          <w:p w14:paraId="7B77F7DF" w14:textId="77777777" w:rsidR="00032DC0" w:rsidRPr="00156169" w:rsidRDefault="00032DC0" w:rsidP="00032DC0">
            <w:pPr>
              <w:rPr>
                <w:rFonts w:ascii="Times New Roman" w:hAnsi="Times New Roman" w:cs="Times New Roman"/>
                <w:i/>
                <w:sz w:val="24"/>
                <w:szCs w:val="24"/>
                <w:lang w:val="ro-RO"/>
              </w:rPr>
            </w:pPr>
            <w:r w:rsidRPr="00156169">
              <w:rPr>
                <w:rFonts w:ascii="Times New Roman" w:hAnsi="Times New Roman" w:cs="Times New Roman"/>
                <w:i/>
                <w:sz w:val="24"/>
                <w:szCs w:val="24"/>
                <w:lang w:val="ro-RO"/>
              </w:rPr>
              <w:t>Produse:</w:t>
            </w:r>
          </w:p>
          <w:p w14:paraId="446D2A56"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P2. Calcul oral în baza unui exercițiu dat</w:t>
            </w:r>
          </w:p>
          <w:p w14:paraId="2AFDF6B1"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P5. Rezolvarea problemelor simple</w:t>
            </w:r>
          </w:p>
          <w:p w14:paraId="6BEDA8C8" w14:textId="77777777" w:rsidR="00032DC0" w:rsidRPr="0053337F" w:rsidRDefault="00032DC0" w:rsidP="00032DC0">
            <w:pPr>
              <w:contextualSpacing/>
              <w:rPr>
                <w:rFonts w:ascii="Times New Roman" w:hAnsi="Times New Roman" w:cs="Times New Roman"/>
                <w:b/>
                <w:bCs/>
                <w:sz w:val="24"/>
                <w:szCs w:val="24"/>
                <w:lang w:val="ro-RO"/>
              </w:rPr>
            </w:pPr>
            <w:r w:rsidRPr="00032DC0">
              <w:rPr>
                <w:rFonts w:ascii="Times New Roman" w:hAnsi="Times New Roman" w:cs="Times New Roman"/>
                <w:b/>
                <w:sz w:val="24"/>
                <w:szCs w:val="24"/>
                <w:lang w:val="ro-RO"/>
              </w:rPr>
              <w:t xml:space="preserve">EFE 7: </w:t>
            </w:r>
            <w:r w:rsidRPr="0053337F">
              <w:rPr>
                <w:rFonts w:ascii="Times New Roman" w:hAnsi="Times New Roman" w:cs="Times New Roman"/>
                <w:b/>
                <w:sz w:val="24"/>
                <w:szCs w:val="24"/>
                <w:lang w:val="ro-RO"/>
              </w:rPr>
              <w:t xml:space="preserve">probă scrisă </w:t>
            </w:r>
            <w:r w:rsidRPr="0053337F">
              <w:rPr>
                <w:rFonts w:ascii="Times New Roman" w:hAnsi="Times New Roman" w:cs="Times New Roman"/>
                <w:b/>
                <w:bCs/>
                <w:sz w:val="24"/>
                <w:szCs w:val="24"/>
                <w:lang w:val="ro-RO"/>
              </w:rPr>
              <w:t>[2, p. 97]</w:t>
            </w:r>
          </w:p>
          <w:p w14:paraId="1771019C" w14:textId="77777777" w:rsidR="00032DC0" w:rsidRPr="00156169" w:rsidRDefault="00032DC0" w:rsidP="00032DC0">
            <w:pPr>
              <w:rPr>
                <w:rFonts w:ascii="Times New Roman" w:hAnsi="Times New Roman" w:cs="Times New Roman"/>
                <w:i/>
                <w:sz w:val="24"/>
                <w:szCs w:val="24"/>
                <w:lang w:val="ro-RO"/>
              </w:rPr>
            </w:pPr>
            <w:r w:rsidRPr="00156169">
              <w:rPr>
                <w:rFonts w:ascii="Times New Roman" w:hAnsi="Times New Roman" w:cs="Times New Roman"/>
                <w:i/>
                <w:sz w:val="24"/>
                <w:szCs w:val="24"/>
                <w:lang w:val="ro-RO"/>
              </w:rPr>
              <w:t>Produse:</w:t>
            </w:r>
          </w:p>
          <w:p w14:paraId="65578860"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P2. Calcul oral în baza unui exercițiu dat</w:t>
            </w:r>
          </w:p>
          <w:p w14:paraId="6A17A862"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P11. Exercițiu lacunar (cu numere lipsă)</w:t>
            </w:r>
          </w:p>
          <w:p w14:paraId="28A3ABD1"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P5. Rezolvarea problemelor simple</w:t>
            </w:r>
          </w:p>
        </w:tc>
        <w:tc>
          <w:tcPr>
            <w:tcW w:w="7088" w:type="dxa"/>
          </w:tcPr>
          <w:p w14:paraId="2A034034" w14:textId="77777777" w:rsidR="00032DC0" w:rsidRPr="00032DC0" w:rsidRDefault="00032DC0" w:rsidP="00032DC0">
            <w:pPr>
              <w:rPr>
                <w:rFonts w:ascii="Times New Roman" w:hAnsi="Times New Roman" w:cs="Times New Roman"/>
                <w:b/>
                <w:sz w:val="24"/>
                <w:szCs w:val="24"/>
                <w:lang w:val="ro-RO"/>
              </w:rPr>
            </w:pPr>
            <w:r w:rsidRPr="00032DC0">
              <w:rPr>
                <w:rFonts w:ascii="Times New Roman" w:hAnsi="Times New Roman" w:cs="Times New Roman"/>
                <w:b/>
                <w:sz w:val="24"/>
                <w:szCs w:val="24"/>
                <w:lang w:val="ro-RO"/>
              </w:rPr>
              <w:lastRenderedPageBreak/>
              <w:t xml:space="preserve">ES 3: </w:t>
            </w:r>
            <w:r w:rsidRPr="0053337F">
              <w:rPr>
                <w:rFonts w:ascii="Times New Roman" w:hAnsi="Times New Roman" w:cs="Times New Roman"/>
                <w:b/>
                <w:sz w:val="24"/>
                <w:szCs w:val="24"/>
                <w:lang w:val="ro-RO"/>
              </w:rPr>
              <w:t>test</w:t>
            </w:r>
            <w:r w:rsidRPr="00032DC0">
              <w:rPr>
                <w:rFonts w:ascii="Times New Roman" w:hAnsi="Times New Roman" w:cs="Times New Roman"/>
                <w:sz w:val="24"/>
                <w:szCs w:val="24"/>
                <w:lang w:val="ro-RO"/>
              </w:rPr>
              <w:t xml:space="preserve"> </w:t>
            </w:r>
          </w:p>
          <w:p w14:paraId="59C2C51C" w14:textId="77777777" w:rsidR="00032DC0" w:rsidRPr="00156169" w:rsidRDefault="00032DC0" w:rsidP="00032DC0">
            <w:pPr>
              <w:rPr>
                <w:rFonts w:ascii="Times New Roman" w:hAnsi="Times New Roman" w:cs="Times New Roman"/>
                <w:i/>
                <w:sz w:val="24"/>
                <w:szCs w:val="24"/>
                <w:lang w:val="ro-RO"/>
              </w:rPr>
            </w:pPr>
            <w:r w:rsidRPr="00156169">
              <w:rPr>
                <w:rFonts w:ascii="Times New Roman" w:hAnsi="Times New Roman" w:cs="Times New Roman"/>
                <w:i/>
                <w:sz w:val="24"/>
                <w:szCs w:val="24"/>
                <w:lang w:val="ro-RO"/>
              </w:rPr>
              <w:t>Unități de competențe:</w:t>
            </w:r>
          </w:p>
          <w:p w14:paraId="2010A22F" w14:textId="77777777" w:rsidR="00032DC0" w:rsidRPr="00032DC0" w:rsidRDefault="00032DC0" w:rsidP="00032DC0">
            <w:pPr>
              <w:autoSpaceDE w:val="0"/>
              <w:autoSpaceDN w:val="0"/>
              <w:adjustRightInd w:val="0"/>
              <w:jc w:val="both"/>
              <w:rPr>
                <w:rFonts w:ascii="Times New Roman" w:hAnsi="Times New Roman" w:cs="Times New Roman"/>
                <w:sz w:val="24"/>
                <w:szCs w:val="24"/>
                <w:lang w:val="ro-RO"/>
              </w:rPr>
            </w:pPr>
            <w:r w:rsidRPr="00032DC0">
              <w:rPr>
                <w:rFonts w:ascii="Times New Roman" w:hAnsi="Times New Roman" w:cs="Times New Roman"/>
                <w:b/>
                <w:bCs/>
                <w:sz w:val="24"/>
                <w:szCs w:val="24"/>
                <w:lang w:val="ro-RO"/>
              </w:rPr>
              <w:lastRenderedPageBreak/>
              <w:t>4.1.</w:t>
            </w:r>
            <w:r w:rsidRPr="00032DC0">
              <w:rPr>
                <w:rFonts w:ascii="Times New Roman" w:hAnsi="Times New Roman" w:cs="Times New Roman"/>
                <w:sz w:val="24"/>
                <w:szCs w:val="24"/>
                <w:lang w:val="ro-RO"/>
              </w:rPr>
              <w:t xml:space="preserve"> Receptarea elementelor de limbaj matematic aferent conceptelor de număr natural, adunare, scădere. </w:t>
            </w:r>
          </w:p>
          <w:p w14:paraId="392AA4D7" w14:textId="77777777" w:rsidR="00032DC0" w:rsidRPr="00032DC0" w:rsidRDefault="00032DC0" w:rsidP="00032DC0">
            <w:pPr>
              <w:autoSpaceDE w:val="0"/>
              <w:autoSpaceDN w:val="0"/>
              <w:adjustRightInd w:val="0"/>
              <w:jc w:val="both"/>
              <w:rPr>
                <w:rFonts w:ascii="Times New Roman" w:hAnsi="Times New Roman" w:cs="Times New Roman"/>
                <w:sz w:val="24"/>
                <w:szCs w:val="24"/>
                <w:lang w:val="ro-RO"/>
              </w:rPr>
            </w:pPr>
            <w:r w:rsidRPr="00032DC0">
              <w:rPr>
                <w:rFonts w:ascii="Times New Roman" w:hAnsi="Times New Roman" w:cs="Times New Roman"/>
                <w:b/>
                <w:bCs/>
                <w:sz w:val="24"/>
                <w:szCs w:val="24"/>
                <w:lang w:val="ro-RO"/>
              </w:rPr>
              <w:t>4.2.</w:t>
            </w:r>
            <w:r w:rsidRPr="00032DC0">
              <w:rPr>
                <w:rFonts w:ascii="Times New Roman" w:hAnsi="Times New Roman" w:cs="Times New Roman"/>
                <w:sz w:val="24"/>
                <w:szCs w:val="24"/>
                <w:lang w:val="ro-RO"/>
              </w:rPr>
              <w:t xml:space="preserve"> Identificarea, citirea şi scrierea numerelor naturale 0 – 20. </w:t>
            </w:r>
          </w:p>
          <w:p w14:paraId="340295B0" w14:textId="77777777" w:rsidR="00032DC0" w:rsidRPr="00032DC0" w:rsidRDefault="00032DC0" w:rsidP="00032DC0">
            <w:pPr>
              <w:autoSpaceDE w:val="0"/>
              <w:autoSpaceDN w:val="0"/>
              <w:adjustRightInd w:val="0"/>
              <w:jc w:val="both"/>
              <w:rPr>
                <w:rFonts w:ascii="Times New Roman" w:hAnsi="Times New Roman" w:cs="Times New Roman"/>
                <w:sz w:val="24"/>
                <w:szCs w:val="24"/>
                <w:lang w:val="ro-RO"/>
              </w:rPr>
            </w:pPr>
            <w:r w:rsidRPr="00032DC0">
              <w:rPr>
                <w:rFonts w:ascii="Times New Roman" w:hAnsi="Times New Roman" w:cs="Times New Roman"/>
                <w:b/>
                <w:bCs/>
                <w:sz w:val="24"/>
                <w:szCs w:val="24"/>
                <w:lang w:val="ro-RO"/>
              </w:rPr>
              <w:t>4.3.</w:t>
            </w:r>
            <w:r w:rsidRPr="00032DC0">
              <w:rPr>
                <w:rFonts w:ascii="Times New Roman" w:hAnsi="Times New Roman" w:cs="Times New Roman"/>
                <w:sz w:val="24"/>
                <w:szCs w:val="24"/>
                <w:lang w:val="ro-RO"/>
              </w:rPr>
              <w:t xml:space="preserve"> Compararea şi ordonarea numerelor naturale 0 – 20.</w:t>
            </w:r>
          </w:p>
          <w:p w14:paraId="623542A6" w14:textId="77777777" w:rsidR="00032DC0" w:rsidRPr="00032DC0" w:rsidRDefault="00032DC0" w:rsidP="00032DC0">
            <w:pPr>
              <w:autoSpaceDE w:val="0"/>
              <w:autoSpaceDN w:val="0"/>
              <w:adjustRightInd w:val="0"/>
              <w:jc w:val="both"/>
              <w:rPr>
                <w:rFonts w:ascii="Times New Roman" w:hAnsi="Times New Roman" w:cs="Times New Roman"/>
                <w:sz w:val="24"/>
                <w:szCs w:val="24"/>
                <w:lang w:val="ro-RO"/>
              </w:rPr>
            </w:pPr>
            <w:r w:rsidRPr="00032DC0">
              <w:rPr>
                <w:rFonts w:ascii="Times New Roman" w:hAnsi="Times New Roman" w:cs="Times New Roman"/>
                <w:b/>
                <w:bCs/>
                <w:sz w:val="24"/>
                <w:szCs w:val="24"/>
                <w:lang w:val="ro-RO"/>
              </w:rPr>
              <w:t>4.4.</w:t>
            </w:r>
            <w:r w:rsidRPr="00032DC0">
              <w:rPr>
                <w:rFonts w:ascii="Times New Roman" w:hAnsi="Times New Roman" w:cs="Times New Roman"/>
                <w:sz w:val="24"/>
                <w:szCs w:val="24"/>
                <w:lang w:val="ro-RO"/>
              </w:rPr>
              <w:t xml:space="preserve"> Efectuarea adunării şi scăderii în concentrul 0 – 20, fără trecere peste ordin.</w:t>
            </w:r>
          </w:p>
          <w:p w14:paraId="304ABF9C" w14:textId="77777777" w:rsidR="00032DC0" w:rsidRPr="00032DC0" w:rsidRDefault="00032DC0" w:rsidP="00032DC0">
            <w:pPr>
              <w:autoSpaceDE w:val="0"/>
              <w:autoSpaceDN w:val="0"/>
              <w:adjustRightInd w:val="0"/>
              <w:ind w:right="666"/>
              <w:jc w:val="both"/>
              <w:rPr>
                <w:rFonts w:ascii="Times New Roman" w:hAnsi="Times New Roman" w:cs="Times New Roman"/>
                <w:sz w:val="24"/>
                <w:szCs w:val="24"/>
                <w:lang w:val="ro-RO"/>
              </w:rPr>
            </w:pPr>
            <w:r w:rsidRPr="00032DC0">
              <w:rPr>
                <w:rFonts w:ascii="Times New Roman" w:hAnsi="Times New Roman" w:cs="Times New Roman"/>
                <w:b/>
                <w:bCs/>
                <w:sz w:val="24"/>
                <w:szCs w:val="24"/>
                <w:lang w:val="ro-RO"/>
              </w:rPr>
              <w:t>4.5.</w:t>
            </w:r>
            <w:r w:rsidRPr="00032DC0">
              <w:rPr>
                <w:rFonts w:ascii="Times New Roman" w:hAnsi="Times New Roman" w:cs="Times New Roman"/>
                <w:sz w:val="24"/>
                <w:szCs w:val="24"/>
                <w:lang w:val="ro-RO"/>
              </w:rPr>
              <w:t xml:space="preserve"> Aplicarea operaţiilor de adunare, scădere şi a proprietăţilor acestora pentru: compunerea, descompunerea numerelor naturale 0 – 20; aflarea numerelor necunoscute în exerciţii, șiruri date. </w:t>
            </w:r>
          </w:p>
          <w:p w14:paraId="3EA58D54" w14:textId="77777777" w:rsidR="00032DC0" w:rsidRPr="00032DC0" w:rsidRDefault="00032DC0" w:rsidP="00032DC0">
            <w:pPr>
              <w:autoSpaceDE w:val="0"/>
              <w:autoSpaceDN w:val="0"/>
              <w:adjustRightInd w:val="0"/>
              <w:jc w:val="both"/>
              <w:rPr>
                <w:rFonts w:ascii="Times New Roman" w:hAnsi="Times New Roman" w:cs="Times New Roman"/>
                <w:sz w:val="24"/>
                <w:szCs w:val="24"/>
                <w:lang w:val="ro-RO"/>
              </w:rPr>
            </w:pPr>
            <w:r w:rsidRPr="00032DC0">
              <w:rPr>
                <w:rFonts w:ascii="Times New Roman" w:hAnsi="Times New Roman" w:cs="Times New Roman"/>
                <w:b/>
                <w:bCs/>
                <w:sz w:val="24"/>
                <w:szCs w:val="24"/>
                <w:lang w:val="ro-RO"/>
              </w:rPr>
              <w:t>4.6</w:t>
            </w:r>
            <w:r w:rsidRPr="00032DC0">
              <w:rPr>
                <w:rFonts w:ascii="Times New Roman" w:hAnsi="Times New Roman" w:cs="Times New Roman"/>
                <w:sz w:val="24"/>
                <w:szCs w:val="24"/>
                <w:lang w:val="ro-RO"/>
              </w:rPr>
              <w:t>. Exprimarea şi compararea rezultatelor unor măsurători, în unităţi standard de măsură: pentru masă; pentru capacitate.</w:t>
            </w:r>
          </w:p>
          <w:p w14:paraId="702B9832" w14:textId="77777777" w:rsidR="00032DC0" w:rsidRPr="00032DC0" w:rsidRDefault="00032DC0" w:rsidP="00032DC0">
            <w:pPr>
              <w:autoSpaceDE w:val="0"/>
              <w:autoSpaceDN w:val="0"/>
              <w:adjustRightInd w:val="0"/>
              <w:jc w:val="both"/>
              <w:rPr>
                <w:rFonts w:ascii="Times New Roman" w:hAnsi="Times New Roman" w:cs="Times New Roman"/>
                <w:sz w:val="24"/>
                <w:szCs w:val="24"/>
                <w:lang w:val="ro-RO"/>
              </w:rPr>
            </w:pPr>
            <w:r w:rsidRPr="00032DC0">
              <w:rPr>
                <w:rFonts w:ascii="Times New Roman" w:hAnsi="Times New Roman" w:cs="Times New Roman"/>
                <w:b/>
                <w:bCs/>
                <w:sz w:val="24"/>
                <w:szCs w:val="24"/>
                <w:lang w:val="ro-RO"/>
              </w:rPr>
              <w:t xml:space="preserve"> 4.7</w:t>
            </w:r>
            <w:r w:rsidRPr="00032DC0">
              <w:rPr>
                <w:rFonts w:ascii="Times New Roman" w:hAnsi="Times New Roman" w:cs="Times New Roman"/>
                <w:sz w:val="24"/>
                <w:szCs w:val="24"/>
                <w:lang w:val="ro-RO"/>
              </w:rPr>
              <w:t xml:space="preserve">. Rezolvarea problemelor simple de adunare și de scădere, cu sprijin în schemă, rezolvare și răspuns. </w:t>
            </w:r>
          </w:p>
        </w:tc>
      </w:tr>
      <w:tr w:rsidR="00032DC0" w:rsidRPr="00C91CEE" w14:paraId="648D5D9C" w14:textId="77777777" w:rsidTr="0053337F">
        <w:trPr>
          <w:trHeight w:val="250"/>
        </w:trPr>
        <w:tc>
          <w:tcPr>
            <w:tcW w:w="1559" w:type="dxa"/>
          </w:tcPr>
          <w:p w14:paraId="210CFB70" w14:textId="77777777" w:rsidR="00032DC0" w:rsidRPr="00032DC0" w:rsidRDefault="00032DC0" w:rsidP="00032DC0">
            <w:pPr>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lastRenderedPageBreak/>
              <w:t>Unitatea de învățare nr. 5</w:t>
            </w:r>
          </w:p>
        </w:tc>
        <w:tc>
          <w:tcPr>
            <w:tcW w:w="5245" w:type="dxa"/>
            <w:shd w:val="clear" w:color="auto" w:fill="auto"/>
          </w:tcPr>
          <w:p w14:paraId="0A16C3D1" w14:textId="3C0CE29D" w:rsidR="00032DC0" w:rsidRDefault="00032DC0" w:rsidP="00032DC0">
            <w:pPr>
              <w:rPr>
                <w:rFonts w:ascii="Times New Roman" w:hAnsi="Times New Roman" w:cs="Times New Roman"/>
                <w:b/>
                <w:sz w:val="24"/>
                <w:szCs w:val="24"/>
                <w:lang w:val="ro-RO"/>
              </w:rPr>
            </w:pPr>
            <w:r w:rsidRPr="00032DC0">
              <w:rPr>
                <w:rFonts w:ascii="Times New Roman" w:hAnsi="Times New Roman" w:cs="Times New Roman"/>
                <w:b/>
                <w:sz w:val="24"/>
                <w:szCs w:val="24"/>
                <w:lang w:val="ro-RO"/>
              </w:rPr>
              <w:t xml:space="preserve">EI 5: </w:t>
            </w:r>
            <w:r w:rsidRPr="0053337F">
              <w:rPr>
                <w:rFonts w:ascii="Times New Roman" w:hAnsi="Times New Roman" w:cs="Times New Roman"/>
                <w:b/>
                <w:sz w:val="24"/>
                <w:szCs w:val="24"/>
                <w:lang w:val="ro-RO"/>
              </w:rPr>
              <w:t>ștafetă de numărare cu startul, finalul și pasul dat (oral)</w:t>
            </w:r>
          </w:p>
          <w:p w14:paraId="2662F162"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 xml:space="preserve">Produs: </w:t>
            </w:r>
          </w:p>
          <w:p w14:paraId="3CD308E1" w14:textId="335322BD" w:rsidR="00032DC0" w:rsidRDefault="00032DC0" w:rsidP="00032DC0">
            <w:pPr>
              <w:rPr>
                <w:rFonts w:ascii="Times New Roman" w:hAnsi="Times New Roman" w:cs="Times New Roman"/>
                <w:sz w:val="24"/>
                <w:szCs w:val="24"/>
                <w:lang w:val="ro-RO"/>
              </w:rPr>
            </w:pPr>
            <w:r w:rsidRPr="00032DC0">
              <w:rPr>
                <w:rFonts w:ascii="Times New Roman" w:hAnsi="Times New Roman" w:cs="Times New Roman"/>
                <w:sz w:val="24"/>
                <w:szCs w:val="24"/>
                <w:lang w:val="ro-RO"/>
              </w:rPr>
              <w:t>P7. Formarea șirurilor de numere</w:t>
            </w:r>
          </w:p>
          <w:p w14:paraId="07087622" w14:textId="77777777" w:rsidR="00032DC0" w:rsidRPr="00032DC0" w:rsidRDefault="00032DC0" w:rsidP="00032DC0">
            <w:pPr>
              <w:contextualSpacing/>
              <w:rPr>
                <w:rFonts w:ascii="Times New Roman" w:hAnsi="Times New Roman" w:cs="Times New Roman"/>
                <w:bCs/>
                <w:sz w:val="24"/>
                <w:szCs w:val="24"/>
                <w:lang w:val="ro-RO"/>
              </w:rPr>
            </w:pPr>
            <w:r w:rsidRPr="00032DC0">
              <w:rPr>
                <w:rFonts w:ascii="Times New Roman" w:hAnsi="Times New Roman" w:cs="Times New Roman"/>
                <w:b/>
                <w:sz w:val="24"/>
                <w:szCs w:val="24"/>
                <w:lang w:val="ro-RO"/>
              </w:rPr>
              <w:t xml:space="preserve">EFE 8: </w:t>
            </w:r>
            <w:r w:rsidRPr="0053337F">
              <w:rPr>
                <w:rFonts w:ascii="Times New Roman" w:hAnsi="Times New Roman" w:cs="Times New Roman"/>
                <w:b/>
                <w:sz w:val="24"/>
                <w:szCs w:val="24"/>
                <w:lang w:val="ro-RO"/>
              </w:rPr>
              <w:t xml:space="preserve">probă scrisă </w:t>
            </w:r>
            <w:r w:rsidRPr="0053337F">
              <w:rPr>
                <w:rFonts w:ascii="Times New Roman" w:hAnsi="Times New Roman" w:cs="Times New Roman"/>
                <w:b/>
                <w:bCs/>
                <w:sz w:val="24"/>
                <w:szCs w:val="24"/>
                <w:lang w:val="ro-RO"/>
              </w:rPr>
              <w:t>[2, p. 107]</w:t>
            </w:r>
          </w:p>
          <w:p w14:paraId="6AA8BA62"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Produse:</w:t>
            </w:r>
          </w:p>
          <w:p w14:paraId="66033F1B"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P1. Scrierea numerelor naturale</w:t>
            </w:r>
          </w:p>
          <w:p w14:paraId="2598D22A"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P11. Exercițiu lacunar (cu numere/semne lipsă)</w:t>
            </w:r>
          </w:p>
          <w:p w14:paraId="72C3698D"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P7. Formarea șirurilor de numere</w:t>
            </w:r>
          </w:p>
          <w:p w14:paraId="4DB52D53"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P2. Calcul oral în baza unui exercițiu dat</w:t>
            </w:r>
          </w:p>
          <w:p w14:paraId="3A98A098" w14:textId="77777777" w:rsidR="00032DC0" w:rsidRPr="00032DC0" w:rsidRDefault="00032DC0" w:rsidP="00032DC0">
            <w:pPr>
              <w:contextualSpacing/>
              <w:rPr>
                <w:rFonts w:ascii="Times New Roman" w:hAnsi="Times New Roman" w:cs="Times New Roman"/>
                <w:bCs/>
                <w:sz w:val="24"/>
                <w:szCs w:val="24"/>
                <w:lang w:val="ro-RO"/>
              </w:rPr>
            </w:pPr>
            <w:r w:rsidRPr="00032DC0">
              <w:rPr>
                <w:rFonts w:ascii="Times New Roman" w:hAnsi="Times New Roman" w:cs="Times New Roman"/>
                <w:b/>
                <w:sz w:val="24"/>
                <w:szCs w:val="24"/>
                <w:lang w:val="ro-RO"/>
              </w:rPr>
              <w:t xml:space="preserve">EFE 9: </w:t>
            </w:r>
            <w:r w:rsidRPr="0053337F">
              <w:rPr>
                <w:rFonts w:ascii="Times New Roman" w:hAnsi="Times New Roman" w:cs="Times New Roman"/>
                <w:b/>
                <w:sz w:val="24"/>
                <w:szCs w:val="24"/>
                <w:lang w:val="ro-RO"/>
              </w:rPr>
              <w:t>probă scrisă</w:t>
            </w:r>
          </w:p>
          <w:p w14:paraId="0C55C016"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Produse:</w:t>
            </w:r>
          </w:p>
          <w:p w14:paraId="50B6CFCD"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P2. Calcul oral în baza unui exercițiu dat</w:t>
            </w:r>
          </w:p>
          <w:p w14:paraId="104ED413" w14:textId="77777777" w:rsidR="00032DC0" w:rsidRPr="00032DC0" w:rsidRDefault="00032DC0" w:rsidP="00032DC0">
            <w:pPr>
              <w:contextualSpacing/>
              <w:rPr>
                <w:rFonts w:ascii="Times New Roman" w:hAnsi="Times New Roman" w:cs="Times New Roman"/>
                <w:b/>
                <w:sz w:val="24"/>
                <w:szCs w:val="24"/>
                <w:lang w:val="ro-RO"/>
              </w:rPr>
            </w:pPr>
            <w:r w:rsidRPr="00032DC0">
              <w:rPr>
                <w:rFonts w:ascii="Times New Roman" w:hAnsi="Times New Roman" w:cs="Times New Roman"/>
                <w:sz w:val="24"/>
                <w:szCs w:val="24"/>
                <w:lang w:val="ro-RO"/>
              </w:rPr>
              <w:t>P3. Calcul oral în baza înțelegerii terminologiei matematice</w:t>
            </w:r>
          </w:p>
          <w:p w14:paraId="3B2AA642" w14:textId="77777777" w:rsidR="00032DC0" w:rsidRPr="00032DC0" w:rsidRDefault="00032DC0" w:rsidP="00032DC0">
            <w:pPr>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P11. Exercițiu lacunar (cu numere/semne lipsă)</w:t>
            </w:r>
          </w:p>
          <w:p w14:paraId="6E390525" w14:textId="77777777" w:rsidR="00032DC0" w:rsidRPr="00032DC0" w:rsidRDefault="00032DC0" w:rsidP="00032DC0">
            <w:pPr>
              <w:contextualSpacing/>
              <w:rPr>
                <w:rFonts w:ascii="Times New Roman" w:hAnsi="Times New Roman" w:cs="Times New Roman"/>
                <w:b/>
                <w:sz w:val="24"/>
                <w:szCs w:val="24"/>
                <w:lang w:val="ro-RO"/>
              </w:rPr>
            </w:pPr>
            <w:r w:rsidRPr="00032DC0">
              <w:rPr>
                <w:rFonts w:ascii="Times New Roman" w:hAnsi="Times New Roman" w:cs="Times New Roman"/>
                <w:sz w:val="24"/>
                <w:szCs w:val="24"/>
                <w:lang w:val="ro-RO"/>
              </w:rPr>
              <w:t>P5. Rezolvarea problemelor simple</w:t>
            </w:r>
          </w:p>
          <w:p w14:paraId="1C874E1C" w14:textId="77777777" w:rsidR="00032DC0" w:rsidRPr="0053337F" w:rsidRDefault="00032DC0" w:rsidP="00032DC0">
            <w:pPr>
              <w:contextualSpacing/>
              <w:rPr>
                <w:rFonts w:ascii="Times New Roman" w:hAnsi="Times New Roman" w:cs="Times New Roman"/>
                <w:b/>
                <w:bCs/>
                <w:sz w:val="24"/>
                <w:szCs w:val="24"/>
                <w:lang w:val="ro-RO"/>
              </w:rPr>
            </w:pPr>
            <w:r w:rsidRPr="00032DC0">
              <w:rPr>
                <w:rFonts w:ascii="Times New Roman" w:hAnsi="Times New Roman" w:cs="Times New Roman"/>
                <w:b/>
                <w:sz w:val="24"/>
                <w:szCs w:val="24"/>
                <w:lang w:val="ro-RO"/>
              </w:rPr>
              <w:lastRenderedPageBreak/>
              <w:t xml:space="preserve">EFE 10: </w:t>
            </w:r>
            <w:r w:rsidRPr="0053337F">
              <w:rPr>
                <w:rFonts w:ascii="Times New Roman" w:hAnsi="Times New Roman" w:cs="Times New Roman"/>
                <w:b/>
                <w:sz w:val="24"/>
                <w:szCs w:val="24"/>
                <w:lang w:val="ro-RO"/>
              </w:rPr>
              <w:t>probă scrisă [2, p. 126]</w:t>
            </w:r>
          </w:p>
          <w:p w14:paraId="0DCC50C8"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Produs:</w:t>
            </w:r>
          </w:p>
          <w:p w14:paraId="7243BC81" w14:textId="77777777" w:rsidR="00032DC0" w:rsidRPr="00032DC0" w:rsidRDefault="00032DC0" w:rsidP="00032DC0">
            <w:pPr>
              <w:rPr>
                <w:rFonts w:ascii="Times New Roman" w:hAnsi="Times New Roman" w:cs="Times New Roman"/>
                <w:b/>
                <w:sz w:val="24"/>
                <w:szCs w:val="24"/>
                <w:lang w:val="ro-RO"/>
              </w:rPr>
            </w:pPr>
            <w:r w:rsidRPr="00032DC0">
              <w:rPr>
                <w:rFonts w:ascii="Times New Roman" w:hAnsi="Times New Roman" w:cs="Times New Roman"/>
                <w:sz w:val="24"/>
                <w:szCs w:val="24"/>
                <w:lang w:val="ro-RO"/>
              </w:rPr>
              <w:t>PT1. Determinarea valorii de adevăr</w:t>
            </w:r>
          </w:p>
        </w:tc>
        <w:tc>
          <w:tcPr>
            <w:tcW w:w="7088" w:type="dxa"/>
          </w:tcPr>
          <w:p w14:paraId="2BA39561" w14:textId="77777777" w:rsidR="00032DC0" w:rsidRPr="00032DC0" w:rsidRDefault="00032DC0" w:rsidP="00032DC0">
            <w:pPr>
              <w:rPr>
                <w:rFonts w:ascii="Times New Roman" w:hAnsi="Times New Roman" w:cs="Times New Roman"/>
                <w:b/>
                <w:sz w:val="24"/>
                <w:szCs w:val="24"/>
                <w:lang w:val="ro-RO"/>
              </w:rPr>
            </w:pPr>
            <w:r w:rsidRPr="00032DC0">
              <w:rPr>
                <w:rFonts w:ascii="Times New Roman" w:hAnsi="Times New Roman" w:cs="Times New Roman"/>
                <w:b/>
                <w:sz w:val="24"/>
                <w:szCs w:val="24"/>
                <w:lang w:val="ro-RO"/>
              </w:rPr>
              <w:lastRenderedPageBreak/>
              <w:t xml:space="preserve">ES 4: </w:t>
            </w:r>
            <w:r w:rsidRPr="0053337F">
              <w:rPr>
                <w:rFonts w:ascii="Times New Roman" w:hAnsi="Times New Roman" w:cs="Times New Roman"/>
                <w:b/>
                <w:sz w:val="24"/>
                <w:szCs w:val="24"/>
                <w:lang w:val="ro-RO"/>
              </w:rPr>
              <w:t>test</w:t>
            </w:r>
          </w:p>
          <w:p w14:paraId="3DA66F19"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Unități de competențe:</w:t>
            </w:r>
          </w:p>
          <w:p w14:paraId="3500E926" w14:textId="77777777" w:rsidR="00032DC0" w:rsidRPr="00032DC0" w:rsidRDefault="00032DC0" w:rsidP="007B6B73">
            <w:pPr>
              <w:numPr>
                <w:ilvl w:val="1"/>
                <w:numId w:val="47"/>
              </w:numPr>
              <w:autoSpaceDE w:val="0"/>
              <w:autoSpaceDN w:val="0"/>
              <w:adjustRightInd w:val="0"/>
              <w:ind w:left="454" w:hanging="454"/>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Identificarea, citirea şi scrierea numerelor naturale 0 – 100. </w:t>
            </w:r>
          </w:p>
          <w:p w14:paraId="7EFD3330" w14:textId="77777777" w:rsidR="00032DC0" w:rsidRPr="00032DC0" w:rsidRDefault="00032DC0" w:rsidP="007B6B73">
            <w:pPr>
              <w:numPr>
                <w:ilvl w:val="1"/>
                <w:numId w:val="47"/>
              </w:numPr>
              <w:autoSpaceDE w:val="0"/>
              <w:autoSpaceDN w:val="0"/>
              <w:adjustRightInd w:val="0"/>
              <w:ind w:left="454" w:hanging="454"/>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Compararea şi ordonarea numerelor naturale 0 – 100. </w:t>
            </w:r>
          </w:p>
          <w:p w14:paraId="52A1B737" w14:textId="77777777" w:rsidR="00032DC0" w:rsidRPr="00032DC0" w:rsidRDefault="00032DC0" w:rsidP="007B6B73">
            <w:pPr>
              <w:numPr>
                <w:ilvl w:val="1"/>
                <w:numId w:val="47"/>
              </w:numPr>
              <w:autoSpaceDE w:val="0"/>
              <w:autoSpaceDN w:val="0"/>
              <w:adjustRightInd w:val="0"/>
              <w:ind w:left="454" w:hanging="454"/>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Efectuarea adunării şi scăderii în concentrul 0 – 100, fără trecere peste ordin. </w:t>
            </w:r>
          </w:p>
          <w:p w14:paraId="20FE9FB6" w14:textId="77777777" w:rsidR="00032DC0" w:rsidRPr="00032DC0" w:rsidRDefault="00032DC0" w:rsidP="007B6B73">
            <w:pPr>
              <w:numPr>
                <w:ilvl w:val="1"/>
                <w:numId w:val="47"/>
              </w:numPr>
              <w:autoSpaceDE w:val="0"/>
              <w:autoSpaceDN w:val="0"/>
              <w:adjustRightInd w:val="0"/>
              <w:ind w:left="454" w:hanging="454"/>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Utilizarea elementelor de limbaj matematic aferent conceptelor de număr natural, adunare, scădere. </w:t>
            </w:r>
          </w:p>
          <w:p w14:paraId="6341BDB7" w14:textId="77777777" w:rsidR="00032DC0" w:rsidRPr="00032DC0" w:rsidRDefault="00032DC0" w:rsidP="007B6B73">
            <w:pPr>
              <w:numPr>
                <w:ilvl w:val="1"/>
                <w:numId w:val="47"/>
              </w:numPr>
              <w:autoSpaceDE w:val="0"/>
              <w:autoSpaceDN w:val="0"/>
              <w:adjustRightInd w:val="0"/>
              <w:ind w:left="454" w:hanging="454"/>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Aplicarea operaţiilor de adunare, scădere şi a proprietăţilor acestora pentru: compunerea, descompunerea numerelor 0 – 100; aflarea numerelor necunoscute în exerciţii, șiruri date; schimb de bani.</w:t>
            </w:r>
          </w:p>
          <w:p w14:paraId="6C1802F3" w14:textId="77777777" w:rsidR="00032DC0" w:rsidRPr="00032DC0" w:rsidRDefault="00032DC0" w:rsidP="007B6B73">
            <w:pPr>
              <w:numPr>
                <w:ilvl w:val="1"/>
                <w:numId w:val="47"/>
              </w:numPr>
              <w:autoSpaceDE w:val="0"/>
              <w:autoSpaceDN w:val="0"/>
              <w:adjustRightInd w:val="0"/>
              <w:ind w:left="454" w:hanging="454"/>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Exprimarea şi compararea rezultatelor unor măsurători, în unităţi standard de măsură: pentru lungime; pentru timp; monetare. </w:t>
            </w:r>
          </w:p>
          <w:p w14:paraId="70360C93" w14:textId="77777777" w:rsidR="00032DC0" w:rsidRPr="00032DC0" w:rsidRDefault="00032DC0" w:rsidP="007B6B73">
            <w:pPr>
              <w:numPr>
                <w:ilvl w:val="1"/>
                <w:numId w:val="47"/>
              </w:numPr>
              <w:autoSpaceDE w:val="0"/>
              <w:autoSpaceDN w:val="0"/>
              <w:adjustRightInd w:val="0"/>
              <w:ind w:left="454" w:hanging="454"/>
              <w:contextualSpacing/>
              <w:jc w:val="both"/>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Rezolvarea problemelor simple de adunare și de scădere, cu sprijin în schemă, rezolvare și răspuns. </w:t>
            </w:r>
          </w:p>
        </w:tc>
      </w:tr>
      <w:tr w:rsidR="00032DC0" w:rsidRPr="00C91CEE" w14:paraId="591D4994" w14:textId="77777777" w:rsidTr="00032DC0">
        <w:trPr>
          <w:trHeight w:val="250"/>
        </w:trPr>
        <w:tc>
          <w:tcPr>
            <w:tcW w:w="1559" w:type="dxa"/>
          </w:tcPr>
          <w:p w14:paraId="1E4D0D67" w14:textId="77777777" w:rsidR="00032DC0" w:rsidRPr="00032DC0" w:rsidRDefault="00032DC0" w:rsidP="00032DC0">
            <w:pPr>
              <w:jc w:val="center"/>
              <w:rPr>
                <w:rFonts w:ascii="Times New Roman" w:hAnsi="Times New Roman" w:cs="Times New Roman"/>
                <w:sz w:val="24"/>
                <w:szCs w:val="24"/>
                <w:lang w:val="ro-RO"/>
              </w:rPr>
            </w:pPr>
            <w:r w:rsidRPr="00032DC0">
              <w:rPr>
                <w:rFonts w:ascii="Times New Roman" w:hAnsi="Times New Roman" w:cs="Times New Roman"/>
                <w:sz w:val="24"/>
                <w:szCs w:val="24"/>
                <w:lang w:val="ro-RO"/>
              </w:rPr>
              <w:t>Unitatea de învățare nr. 6</w:t>
            </w:r>
          </w:p>
        </w:tc>
        <w:tc>
          <w:tcPr>
            <w:tcW w:w="12333" w:type="dxa"/>
            <w:gridSpan w:val="2"/>
            <w:shd w:val="clear" w:color="auto" w:fill="auto"/>
          </w:tcPr>
          <w:p w14:paraId="0D07F932" w14:textId="77777777" w:rsidR="00032DC0" w:rsidRPr="00032DC0" w:rsidRDefault="00032DC0" w:rsidP="00032DC0">
            <w:pPr>
              <w:rPr>
                <w:rFonts w:ascii="Times New Roman" w:hAnsi="Times New Roman" w:cs="Times New Roman"/>
                <w:sz w:val="24"/>
                <w:szCs w:val="24"/>
                <w:lang w:val="ro-RO"/>
              </w:rPr>
            </w:pPr>
            <w:r w:rsidRPr="00032DC0">
              <w:rPr>
                <w:rFonts w:ascii="Times New Roman" w:hAnsi="Times New Roman" w:cs="Times New Roman"/>
                <w:b/>
                <w:sz w:val="24"/>
                <w:szCs w:val="24"/>
                <w:lang w:val="ro-RO"/>
              </w:rPr>
              <w:t xml:space="preserve">EA: </w:t>
            </w:r>
            <w:r w:rsidRPr="0053337F">
              <w:rPr>
                <w:rFonts w:ascii="Times New Roman" w:hAnsi="Times New Roman" w:cs="Times New Roman"/>
                <w:b/>
                <w:sz w:val="24"/>
                <w:szCs w:val="24"/>
                <w:lang w:val="ro-RO"/>
              </w:rPr>
              <w:t>test</w:t>
            </w:r>
            <w:r w:rsidRPr="00032DC0">
              <w:rPr>
                <w:rFonts w:ascii="Times New Roman" w:hAnsi="Times New Roman" w:cs="Times New Roman"/>
                <w:sz w:val="24"/>
                <w:szCs w:val="24"/>
                <w:lang w:val="ro-RO"/>
              </w:rPr>
              <w:t xml:space="preserve"> </w:t>
            </w:r>
          </w:p>
          <w:p w14:paraId="05EF9F4D" w14:textId="77777777" w:rsidR="00032DC0" w:rsidRPr="0053337F" w:rsidRDefault="00032DC0" w:rsidP="00032DC0">
            <w:pPr>
              <w:rPr>
                <w:rFonts w:ascii="Times New Roman" w:hAnsi="Times New Roman" w:cs="Times New Roman"/>
                <w:i/>
                <w:sz w:val="24"/>
                <w:szCs w:val="24"/>
                <w:lang w:val="ro-RO"/>
              </w:rPr>
            </w:pPr>
            <w:r w:rsidRPr="0053337F">
              <w:rPr>
                <w:rFonts w:ascii="Times New Roman" w:hAnsi="Times New Roman" w:cs="Times New Roman"/>
                <w:i/>
                <w:sz w:val="24"/>
                <w:szCs w:val="24"/>
                <w:lang w:val="ro-RO"/>
              </w:rPr>
              <w:t>La sfârșitul clasei I, elevul poate:</w:t>
            </w:r>
          </w:p>
          <w:p w14:paraId="54BEFFEC" w14:textId="77777777" w:rsidR="00032DC0" w:rsidRPr="00032DC0" w:rsidRDefault="00032DC0" w:rsidP="007B6B73">
            <w:pPr>
              <w:numPr>
                <w:ilvl w:val="0"/>
                <w:numId w:val="48"/>
              </w:numPr>
              <w:ind w:left="182" w:hanging="142"/>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identifica, citi și scrie, compara și ordona numere naturale până la 100; </w:t>
            </w:r>
          </w:p>
          <w:p w14:paraId="3E6CEE5B" w14:textId="77777777" w:rsidR="00032DC0" w:rsidRPr="00032DC0" w:rsidRDefault="00032DC0" w:rsidP="007B6B73">
            <w:pPr>
              <w:numPr>
                <w:ilvl w:val="0"/>
                <w:numId w:val="48"/>
              </w:numPr>
              <w:ind w:left="182" w:hanging="142"/>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recunoaște forme geometrice (cerc, triunghi, pătrat, cub) şi poziţii relative ale unor obiecte în modele date şi în mediul înconjurător;</w:t>
            </w:r>
          </w:p>
          <w:p w14:paraId="7400E8EE" w14:textId="77777777" w:rsidR="00032DC0" w:rsidRPr="00032DC0" w:rsidRDefault="00032DC0" w:rsidP="007B6B73">
            <w:pPr>
              <w:numPr>
                <w:ilvl w:val="0"/>
                <w:numId w:val="48"/>
              </w:numPr>
              <w:ind w:left="182" w:hanging="142"/>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efectua operațiile de adunare şi de scădere în concentrul 0 – 100, fără trecere peste ordin;</w:t>
            </w:r>
          </w:p>
          <w:p w14:paraId="61F4E46D" w14:textId="77777777" w:rsidR="00032DC0" w:rsidRPr="00032DC0" w:rsidRDefault="00032DC0" w:rsidP="007B6B73">
            <w:pPr>
              <w:numPr>
                <w:ilvl w:val="0"/>
                <w:numId w:val="48"/>
              </w:numPr>
              <w:ind w:left="182" w:hanging="142"/>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utiliza elemente de limbaj matematic aferent conceptelor de număr natural, adunare, scădere; </w:t>
            </w:r>
          </w:p>
          <w:p w14:paraId="0AEC0E14" w14:textId="77777777" w:rsidR="00032DC0" w:rsidRPr="00032DC0" w:rsidRDefault="00032DC0" w:rsidP="007B6B73">
            <w:pPr>
              <w:numPr>
                <w:ilvl w:val="0"/>
                <w:numId w:val="48"/>
              </w:numPr>
              <w:ind w:left="182" w:hanging="142"/>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aplica operaţiile de adunare, scădere şi proprietăţile acestora pentru: compunerea şi descompunerea numerelor 0 – 100; aflarea unor numere necunoscute în exerciţii, șiruri date; schimb de bani;</w:t>
            </w:r>
          </w:p>
          <w:p w14:paraId="1CE4DEFF" w14:textId="77777777" w:rsidR="00032DC0" w:rsidRPr="00032DC0" w:rsidRDefault="00032DC0" w:rsidP="007B6B73">
            <w:pPr>
              <w:numPr>
                <w:ilvl w:val="0"/>
                <w:numId w:val="48"/>
              </w:numPr>
              <w:ind w:left="182" w:hanging="142"/>
              <w:contextualSpacing/>
              <w:rPr>
                <w:rFonts w:ascii="Times New Roman" w:hAnsi="Times New Roman" w:cs="Times New Roman"/>
                <w:sz w:val="24"/>
                <w:szCs w:val="24"/>
                <w:lang w:val="ro-RO"/>
              </w:rPr>
            </w:pPr>
            <w:r w:rsidRPr="00032DC0">
              <w:rPr>
                <w:rFonts w:ascii="Times New Roman" w:hAnsi="Times New Roman" w:cs="Times New Roman"/>
                <w:sz w:val="24"/>
                <w:szCs w:val="24"/>
                <w:lang w:val="ro-RO"/>
              </w:rPr>
              <w:t xml:space="preserve">exprima și compara rezultatele unor măsurători, în unităţi standard de măsură: pentru lungime (cm, m); pentru masă (kg); pentru capacitate (l); pentru timp (ora, ziua, săptămâna, luna); monetare (banul, leul); </w:t>
            </w:r>
          </w:p>
          <w:p w14:paraId="134BAC4A" w14:textId="77777777" w:rsidR="00032DC0" w:rsidRPr="00032DC0" w:rsidRDefault="00032DC0" w:rsidP="007B6B73">
            <w:pPr>
              <w:numPr>
                <w:ilvl w:val="0"/>
                <w:numId w:val="48"/>
              </w:numPr>
              <w:ind w:left="182" w:hanging="142"/>
              <w:contextualSpacing/>
              <w:rPr>
                <w:rFonts w:ascii="Times New Roman" w:hAnsi="Times New Roman" w:cs="Times New Roman"/>
                <w:lang w:val="ro-RO"/>
              </w:rPr>
            </w:pPr>
            <w:r w:rsidRPr="00032DC0">
              <w:rPr>
                <w:rFonts w:ascii="Times New Roman" w:hAnsi="Times New Roman" w:cs="Times New Roman"/>
                <w:sz w:val="24"/>
                <w:szCs w:val="24"/>
                <w:lang w:val="ro-RO"/>
              </w:rPr>
              <w:t>rezolva probleme simple de adunare şi de scădere, cu sprijin în schemă, rezolvare și răspuns.</w:t>
            </w:r>
          </w:p>
        </w:tc>
      </w:tr>
    </w:tbl>
    <w:p w14:paraId="539CA388" w14:textId="77777777" w:rsidR="00032DC0" w:rsidRPr="00032DC0" w:rsidRDefault="00032DC0" w:rsidP="00032DC0">
      <w:pPr>
        <w:spacing w:after="0" w:line="240" w:lineRule="auto"/>
        <w:rPr>
          <w:rFonts w:ascii="Times New Roman" w:hAnsi="Times New Roman" w:cs="Times New Roman"/>
          <w:b/>
          <w:sz w:val="24"/>
          <w:szCs w:val="24"/>
          <w:lang w:val="ro-RO"/>
        </w:rPr>
      </w:pPr>
    </w:p>
    <w:p w14:paraId="032ADFBA" w14:textId="1ED586B0" w:rsidR="00CA6205" w:rsidRPr="00CA6205" w:rsidRDefault="00B81267" w:rsidP="00CA6205">
      <w:pPr>
        <w:rPr>
          <w:lang w:val="en-US"/>
        </w:rPr>
        <w:sectPr w:rsidR="00CA6205" w:rsidRPr="00CA6205" w:rsidSect="007D3876">
          <w:pgSz w:w="16838" w:h="11906" w:orient="landscape"/>
          <w:pgMar w:top="1276" w:right="1134" w:bottom="992" w:left="992" w:header="709" w:footer="709" w:gutter="0"/>
          <w:cols w:space="708"/>
          <w:titlePg/>
          <w:docGrid w:linePitch="360"/>
        </w:sectPr>
      </w:pPr>
      <w:r>
        <w:rPr>
          <w:lang w:val="en-US"/>
        </w:rPr>
        <w:br w:type="page"/>
      </w:r>
    </w:p>
    <w:p w14:paraId="31CBD40E" w14:textId="51B761AC" w:rsidR="00B81267" w:rsidRDefault="00B81267" w:rsidP="00B81267">
      <w:pPr>
        <w:shd w:val="clear" w:color="auto" w:fill="DEEAF6" w:themeFill="accent5" w:themeFillTint="33"/>
        <w:spacing w:after="0" w:line="240" w:lineRule="auto"/>
        <w:jc w:val="center"/>
        <w:rPr>
          <w:rFonts w:ascii="Times New Roman" w:hAnsi="Times New Roman" w:cs="Times New Roman"/>
          <w:b/>
          <w:sz w:val="24"/>
          <w:szCs w:val="24"/>
          <w:lang w:val="ro-RO"/>
        </w:rPr>
      </w:pPr>
    </w:p>
    <w:p w14:paraId="25BECAFF" w14:textId="28892E8E" w:rsidR="00B81267" w:rsidRPr="00782D0A" w:rsidRDefault="00B81267" w:rsidP="00B81267">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EDUCAȚIE MORAL-SPIRITUALĂ</w:t>
      </w:r>
    </w:p>
    <w:p w14:paraId="237E637E" w14:textId="77777777" w:rsidR="00B81267" w:rsidRPr="00782D0A" w:rsidRDefault="00B81267" w:rsidP="00B81267">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59F1C6B8" w14:textId="77777777" w:rsidR="006804CD" w:rsidRDefault="006804CD" w:rsidP="006804CD">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Autor</w:t>
      </w:r>
      <w:r>
        <w:rPr>
          <w:rFonts w:ascii="Times New Roman" w:hAnsi="Times New Roman" w:cs="Times New Roman"/>
          <w:b/>
          <w:sz w:val="24"/>
          <w:szCs w:val="24"/>
          <w:lang w:val="en-US"/>
        </w:rPr>
        <w:t>i</w:t>
      </w:r>
      <w:r w:rsidRPr="00782D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Inga APOLSCHI, </w:t>
      </w:r>
      <w:r w:rsidRPr="00B81267">
        <w:rPr>
          <w:rFonts w:ascii="Times New Roman" w:hAnsi="Times New Roman" w:cs="Times New Roman"/>
          <w:b/>
          <w:sz w:val="24"/>
          <w:szCs w:val="24"/>
          <w:lang w:val="en-US"/>
        </w:rPr>
        <w:t xml:space="preserve">grad didactic superior, LT „Vasile Vasilache”, </w:t>
      </w:r>
    </w:p>
    <w:p w14:paraId="2B616BC5" w14:textId="77777777" w:rsidR="006804CD" w:rsidRDefault="006804CD" w:rsidP="006804CD">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metodist superior DGETS </w:t>
      </w:r>
      <w:r w:rsidRPr="00B81267">
        <w:rPr>
          <w:rFonts w:ascii="Times New Roman" w:hAnsi="Times New Roman" w:cs="Times New Roman"/>
          <w:b/>
          <w:sz w:val="24"/>
          <w:szCs w:val="24"/>
          <w:lang w:val="en-US"/>
        </w:rPr>
        <w:t>Chișinău</w:t>
      </w:r>
    </w:p>
    <w:p w14:paraId="53701FC2" w14:textId="77777777" w:rsidR="006804CD" w:rsidRDefault="006804CD" w:rsidP="006804CD">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Natalia POPA, lector univ., UPS „Ion Creangă” din Chișinău</w:t>
      </w:r>
    </w:p>
    <w:p w14:paraId="32A3C688" w14:textId="77777777" w:rsidR="00B81267" w:rsidRDefault="00B81267" w:rsidP="00B81267">
      <w:pPr>
        <w:shd w:val="clear" w:color="auto" w:fill="DEEAF6" w:themeFill="accent5" w:themeFillTint="33"/>
        <w:spacing w:after="0" w:line="240" w:lineRule="auto"/>
        <w:jc w:val="center"/>
        <w:rPr>
          <w:rFonts w:ascii="Times New Roman" w:hAnsi="Times New Roman" w:cs="Times New Roman"/>
          <w:b/>
          <w:sz w:val="24"/>
          <w:szCs w:val="24"/>
          <w:lang w:val="en-US"/>
        </w:rPr>
      </w:pPr>
    </w:p>
    <w:p w14:paraId="50041F6E" w14:textId="77777777" w:rsidR="00B81267" w:rsidRPr="00352C2E" w:rsidRDefault="00B81267" w:rsidP="00B81267">
      <w:pPr>
        <w:autoSpaceDE w:val="0"/>
        <w:autoSpaceDN w:val="0"/>
        <w:adjustRightInd w:val="0"/>
        <w:spacing w:after="0" w:line="240" w:lineRule="auto"/>
        <w:ind w:firstLine="567"/>
        <w:jc w:val="both"/>
        <w:rPr>
          <w:rFonts w:ascii="Times New Roman" w:hAnsi="Times New Roman"/>
          <w:b/>
          <w:sz w:val="24"/>
          <w:szCs w:val="24"/>
          <w:lang w:val="en-US"/>
        </w:rPr>
      </w:pPr>
    </w:p>
    <w:p w14:paraId="49369880" w14:textId="77777777" w:rsidR="00B81267" w:rsidRPr="00B81267" w:rsidRDefault="00B81267" w:rsidP="00B81267">
      <w:pPr>
        <w:autoSpaceDE w:val="0"/>
        <w:autoSpaceDN w:val="0"/>
        <w:adjustRightInd w:val="0"/>
        <w:spacing w:after="0" w:line="240" w:lineRule="auto"/>
        <w:ind w:firstLine="567"/>
        <w:jc w:val="both"/>
        <w:rPr>
          <w:rFonts w:ascii="Times New Roman" w:hAnsi="Times New Roman"/>
          <w:sz w:val="24"/>
          <w:szCs w:val="24"/>
          <w:lang w:val="en-US"/>
        </w:rPr>
      </w:pPr>
      <w:r w:rsidRPr="00B81267">
        <w:rPr>
          <w:rFonts w:ascii="Times New Roman" w:hAnsi="Times New Roman"/>
          <w:b/>
          <w:sz w:val="24"/>
          <w:szCs w:val="24"/>
          <w:lang w:val="en-US"/>
        </w:rPr>
        <w:t>Competențele specifice disciplinei</w:t>
      </w:r>
      <w:r w:rsidRPr="00B81267">
        <w:rPr>
          <w:rFonts w:ascii="Times New Roman" w:hAnsi="Times New Roman"/>
          <w:sz w:val="24"/>
          <w:szCs w:val="24"/>
          <w:lang w:val="en-US"/>
        </w:rPr>
        <w:t>:</w:t>
      </w:r>
    </w:p>
    <w:p w14:paraId="15229404" w14:textId="5295923E" w:rsidR="00B81267" w:rsidRPr="00B81267" w:rsidRDefault="00B81267" w:rsidP="00A73F8C">
      <w:pPr>
        <w:pStyle w:val="ae"/>
        <w:numPr>
          <w:ilvl w:val="1"/>
          <w:numId w:val="11"/>
        </w:numPr>
        <w:spacing w:after="0" w:line="240" w:lineRule="auto"/>
        <w:ind w:left="284" w:hanging="284"/>
        <w:rPr>
          <w:rFonts w:ascii="Times New Roman" w:hAnsi="Times New Roman" w:cs="Times New Roman"/>
          <w:sz w:val="24"/>
          <w:szCs w:val="24"/>
          <w:lang w:val="en-US"/>
        </w:rPr>
      </w:pPr>
      <w:r w:rsidRPr="00B81267">
        <w:rPr>
          <w:rFonts w:ascii="Times New Roman" w:hAnsi="Times New Roman" w:cs="Times New Roman"/>
          <w:sz w:val="24"/>
          <w:szCs w:val="24"/>
          <w:lang w:val="en-US"/>
        </w:rPr>
        <w:t>Recunoașterea valorilor moral-spirituale în diferite contexte de viață, demonstrând atitudine pozitivă și responsabilă față de sine și cei din jur.</w:t>
      </w:r>
    </w:p>
    <w:p w14:paraId="6A951C9E" w14:textId="7A02724F" w:rsidR="00B81267" w:rsidRPr="00B81267" w:rsidRDefault="00B81267" w:rsidP="00A73F8C">
      <w:pPr>
        <w:pStyle w:val="ae"/>
        <w:numPr>
          <w:ilvl w:val="1"/>
          <w:numId w:val="11"/>
        </w:numPr>
        <w:spacing w:after="0" w:line="240" w:lineRule="auto"/>
        <w:ind w:left="284" w:hanging="284"/>
        <w:rPr>
          <w:rFonts w:ascii="Times New Roman" w:hAnsi="Times New Roman" w:cs="Times New Roman"/>
          <w:sz w:val="24"/>
          <w:szCs w:val="24"/>
          <w:lang w:val="en-US"/>
        </w:rPr>
      </w:pPr>
      <w:r w:rsidRPr="00B81267">
        <w:rPr>
          <w:rFonts w:ascii="Times New Roman" w:hAnsi="Times New Roman" w:cs="Times New Roman"/>
          <w:sz w:val="24"/>
          <w:szCs w:val="24"/>
          <w:lang w:val="en-US"/>
        </w:rPr>
        <w:t>Aprecierea valorică a comportamentelor proprii și ale altor persoane în contextul normelor moral-spirituale, dând dovadă de atitudine critică și comunicare asertivă.</w:t>
      </w:r>
    </w:p>
    <w:p w14:paraId="7577B7F4" w14:textId="7269BA26" w:rsidR="00B81267" w:rsidRPr="00B81267" w:rsidRDefault="00B81267" w:rsidP="00A73F8C">
      <w:pPr>
        <w:pStyle w:val="ae"/>
        <w:numPr>
          <w:ilvl w:val="1"/>
          <w:numId w:val="11"/>
        </w:numPr>
        <w:spacing w:after="0" w:line="240" w:lineRule="auto"/>
        <w:ind w:left="284" w:hanging="284"/>
        <w:rPr>
          <w:rFonts w:ascii="Times New Roman" w:hAnsi="Times New Roman" w:cs="Times New Roman"/>
          <w:sz w:val="24"/>
          <w:szCs w:val="24"/>
          <w:lang w:val="en-US"/>
        </w:rPr>
      </w:pPr>
      <w:r w:rsidRPr="00B81267">
        <w:rPr>
          <w:rFonts w:ascii="Times New Roman" w:hAnsi="Times New Roman" w:cs="Times New Roman"/>
          <w:sz w:val="24"/>
          <w:szCs w:val="24"/>
          <w:lang w:val="en-US"/>
        </w:rPr>
        <w:t>Transpunerea achizițiilor dobândite la disciplină în activități educaționale/ comunitare/ culturale, tinzând spre virtuți moral-spirituale.</w:t>
      </w:r>
    </w:p>
    <w:p w14:paraId="0C406E9A" w14:textId="77777777" w:rsidR="00B81267" w:rsidRDefault="00B81267" w:rsidP="00B81267">
      <w:pPr>
        <w:spacing w:after="0" w:line="240" w:lineRule="auto"/>
        <w:rPr>
          <w:rFonts w:ascii="Times New Roman" w:hAnsi="Times New Roman" w:cs="Times New Roman"/>
          <w:b/>
          <w:sz w:val="24"/>
          <w:szCs w:val="24"/>
          <w:lang w:val="en-US"/>
        </w:rPr>
      </w:pPr>
    </w:p>
    <w:p w14:paraId="7E2698A2" w14:textId="5E611042" w:rsidR="00B81267" w:rsidRPr="00B81267" w:rsidRDefault="00B81267" w:rsidP="00B812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B</w:t>
      </w:r>
      <w:r w:rsidRPr="00B81267">
        <w:rPr>
          <w:rFonts w:ascii="Times New Roman" w:hAnsi="Times New Roman" w:cs="Times New Roman"/>
          <w:b/>
          <w:sz w:val="24"/>
          <w:szCs w:val="24"/>
          <w:lang w:val="en-US"/>
        </w:rPr>
        <w:t>ibliografie:</w:t>
      </w:r>
    </w:p>
    <w:p w14:paraId="007ED4E9" w14:textId="77777777" w:rsidR="00B81267" w:rsidRPr="005F33B0" w:rsidRDefault="00B81267" w:rsidP="00A73F8C">
      <w:pPr>
        <w:numPr>
          <w:ilvl w:val="0"/>
          <w:numId w:val="24"/>
        </w:numPr>
        <w:tabs>
          <w:tab w:val="left" w:pos="0"/>
          <w:tab w:val="left" w:pos="567"/>
        </w:tabs>
        <w:spacing w:after="0" w:line="240" w:lineRule="auto"/>
        <w:ind w:left="284" w:hanging="284"/>
        <w:contextualSpacing/>
        <w:jc w:val="both"/>
        <w:rPr>
          <w:rFonts w:ascii="Times New Roman" w:eastAsia="Times New Roman" w:hAnsi="Times New Roman"/>
          <w:sz w:val="24"/>
          <w:szCs w:val="24"/>
          <w:lang w:val="en-US"/>
        </w:rPr>
      </w:pPr>
      <w:r w:rsidRPr="005F33B0">
        <w:rPr>
          <w:rFonts w:ascii="Times New Roman" w:eastAsia="Times New Roman" w:hAnsi="Times New Roman"/>
          <w:sz w:val="24"/>
          <w:szCs w:val="24"/>
          <w:lang w:val="en-US"/>
        </w:rPr>
        <w:t>Curriculum național. Învățământul primar. Chișinău: MECC, 2018.</w:t>
      </w:r>
    </w:p>
    <w:p w14:paraId="1CBAA831" w14:textId="77777777" w:rsidR="00B81267" w:rsidRPr="003D7289" w:rsidRDefault="00B81267" w:rsidP="00A73F8C">
      <w:pPr>
        <w:numPr>
          <w:ilvl w:val="0"/>
          <w:numId w:val="24"/>
        </w:numPr>
        <w:tabs>
          <w:tab w:val="left" w:pos="0"/>
          <w:tab w:val="left" w:pos="567"/>
        </w:tabs>
        <w:spacing w:after="0" w:line="240" w:lineRule="auto"/>
        <w:ind w:left="284" w:hanging="284"/>
        <w:contextualSpacing/>
        <w:jc w:val="both"/>
        <w:rPr>
          <w:rFonts w:ascii="Times New Roman" w:eastAsia="Times New Roman" w:hAnsi="Times New Roman"/>
          <w:sz w:val="24"/>
          <w:szCs w:val="24"/>
        </w:rPr>
      </w:pPr>
      <w:r w:rsidRPr="00356A0D">
        <w:rPr>
          <w:rFonts w:ascii="Times New Roman" w:eastAsia="Times New Roman" w:hAnsi="Times New Roman"/>
          <w:sz w:val="24"/>
          <w:szCs w:val="24"/>
          <w:lang w:val="en-US"/>
        </w:rPr>
        <w:t xml:space="preserve">Ghid de implementare a curriculumului pentru învățământul primar. </w:t>
      </w:r>
      <w:r w:rsidRPr="003D7289">
        <w:rPr>
          <w:rFonts w:ascii="Times New Roman" w:eastAsia="Times New Roman" w:hAnsi="Times New Roman"/>
          <w:sz w:val="24"/>
          <w:szCs w:val="24"/>
        </w:rPr>
        <w:t>Chișinău: MECC, 2018.</w:t>
      </w:r>
    </w:p>
    <w:p w14:paraId="3FD32676" w14:textId="54990190" w:rsidR="00B81267" w:rsidRPr="00B81267" w:rsidRDefault="00B81267" w:rsidP="00A73F8C">
      <w:pPr>
        <w:numPr>
          <w:ilvl w:val="0"/>
          <w:numId w:val="24"/>
        </w:numPr>
        <w:tabs>
          <w:tab w:val="left" w:pos="0"/>
          <w:tab w:val="left" w:pos="567"/>
        </w:tabs>
        <w:spacing w:after="0" w:line="240" w:lineRule="auto"/>
        <w:ind w:left="284" w:hanging="284"/>
        <w:contextualSpacing/>
        <w:jc w:val="both"/>
        <w:rPr>
          <w:rFonts w:ascii="Times New Roman" w:hAnsi="Times New Roman"/>
          <w:sz w:val="24"/>
          <w:szCs w:val="24"/>
          <w:lang w:val="en-US"/>
        </w:rPr>
      </w:pPr>
      <w:r w:rsidRPr="00356A0D">
        <w:rPr>
          <w:rFonts w:ascii="Times New Roman" w:hAnsi="Times New Roman" w:cs="Times New Roman"/>
          <w:iCs/>
          <w:sz w:val="24"/>
          <w:szCs w:val="24"/>
          <w:lang w:val="en-US"/>
        </w:rPr>
        <w:t>Evaluarea criterială prin descriptori</w:t>
      </w:r>
      <w:r>
        <w:rPr>
          <w:rFonts w:ascii="Times New Roman" w:hAnsi="Times New Roman" w:cs="Times New Roman"/>
          <w:iCs/>
          <w:sz w:val="24"/>
          <w:szCs w:val="24"/>
          <w:lang w:val="en-US"/>
        </w:rPr>
        <w:t xml:space="preserve"> </w:t>
      </w:r>
      <w:r w:rsidRPr="00356A0D">
        <w:rPr>
          <w:rFonts w:ascii="Times New Roman" w:hAnsi="Times New Roman" w:cs="Times New Roman"/>
          <w:iCs/>
          <w:sz w:val="24"/>
          <w:szCs w:val="24"/>
          <w:lang w:val="en-US"/>
        </w:rPr>
        <w:t xml:space="preserve">în învățământul primar, clasele I-IV. </w:t>
      </w:r>
      <w:r w:rsidRPr="00B81267">
        <w:rPr>
          <w:rFonts w:ascii="Times New Roman" w:eastAsia="Times New Roman" w:hAnsi="Times New Roman"/>
          <w:sz w:val="24"/>
          <w:szCs w:val="24"/>
          <w:lang w:val="en-US"/>
        </w:rPr>
        <w:t>Chișinău: MECC, 2019.</w:t>
      </w:r>
    </w:p>
    <w:p w14:paraId="06909A08" w14:textId="77777777" w:rsidR="00B81267" w:rsidRDefault="00B81267" w:rsidP="00A73F8C">
      <w:pPr>
        <w:numPr>
          <w:ilvl w:val="0"/>
          <w:numId w:val="24"/>
        </w:numPr>
        <w:tabs>
          <w:tab w:val="left" w:pos="0"/>
          <w:tab w:val="left" w:pos="567"/>
        </w:tabs>
        <w:spacing w:after="0" w:line="240" w:lineRule="auto"/>
        <w:ind w:left="284" w:hanging="284"/>
        <w:contextualSpacing/>
        <w:jc w:val="both"/>
        <w:rPr>
          <w:rFonts w:ascii="Times New Roman" w:hAnsi="Times New Roman"/>
          <w:sz w:val="24"/>
          <w:szCs w:val="24"/>
        </w:rPr>
      </w:pPr>
      <w:r w:rsidRPr="00356A0D">
        <w:rPr>
          <w:rFonts w:ascii="Times New Roman" w:hAnsi="Times New Roman" w:cs="Times New Roman"/>
          <w:iCs/>
          <w:sz w:val="24"/>
          <w:szCs w:val="24"/>
          <w:lang w:val="en-US"/>
        </w:rPr>
        <w:t>Repere metodologice privind organizarea procesului educațional în învățământul primar în anul de studii 2020-</w:t>
      </w:r>
      <w:r w:rsidRPr="00356A0D">
        <w:rPr>
          <w:rFonts w:ascii="Times New Roman" w:hAnsi="Times New Roman"/>
          <w:sz w:val="24"/>
          <w:szCs w:val="24"/>
          <w:lang w:val="en-US"/>
        </w:rPr>
        <w:t xml:space="preserve">2021. </w:t>
      </w:r>
      <w:r w:rsidRPr="003D7289">
        <w:rPr>
          <w:rFonts w:ascii="Times New Roman" w:eastAsia="Times New Roman" w:hAnsi="Times New Roman"/>
          <w:sz w:val="24"/>
          <w:szCs w:val="24"/>
        </w:rPr>
        <w:t>Chișinău: MECC, 2020.</w:t>
      </w:r>
    </w:p>
    <w:p w14:paraId="35261910" w14:textId="77777777" w:rsidR="00B81267" w:rsidRPr="00B81267" w:rsidRDefault="00B81267" w:rsidP="00A73F8C">
      <w:pPr>
        <w:numPr>
          <w:ilvl w:val="0"/>
          <w:numId w:val="24"/>
        </w:numPr>
        <w:tabs>
          <w:tab w:val="left" w:pos="0"/>
          <w:tab w:val="left" w:pos="567"/>
        </w:tabs>
        <w:spacing w:after="0" w:line="240" w:lineRule="auto"/>
        <w:ind w:left="284" w:hanging="284"/>
        <w:contextualSpacing/>
        <w:jc w:val="both"/>
        <w:rPr>
          <w:rFonts w:ascii="Times New Roman" w:hAnsi="Times New Roman"/>
          <w:sz w:val="24"/>
          <w:szCs w:val="24"/>
        </w:rPr>
      </w:pPr>
      <w:r w:rsidRPr="00B81267">
        <w:rPr>
          <w:rFonts w:ascii="Times New Roman" w:hAnsi="Times New Roman" w:cs="Times New Roman"/>
          <w:sz w:val="24"/>
          <w:szCs w:val="24"/>
          <w:lang w:val="en-US"/>
        </w:rPr>
        <w:t>Cara A., Educația moral-spirituală, Ghid de implementare a curriculumului școlar, clasele I-IV. Chișinău: 2018.</w:t>
      </w:r>
    </w:p>
    <w:p w14:paraId="272A7D8F" w14:textId="77777777" w:rsidR="00B81267" w:rsidRPr="00780F14" w:rsidRDefault="00B81267" w:rsidP="00B81267">
      <w:pPr>
        <w:autoSpaceDE w:val="0"/>
        <w:autoSpaceDN w:val="0"/>
        <w:adjustRightInd w:val="0"/>
        <w:spacing w:after="0" w:line="276" w:lineRule="auto"/>
        <w:contextualSpacing/>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tblInd w:w="29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B81267" w:rsidRPr="00780F14" w14:paraId="71CB4939" w14:textId="77777777" w:rsidTr="00F84585">
        <w:tc>
          <w:tcPr>
            <w:tcW w:w="1984" w:type="dxa"/>
            <w:shd w:val="clear" w:color="auto" w:fill="DBE5F1"/>
            <w:hideMark/>
          </w:tcPr>
          <w:p w14:paraId="241F8EB3" w14:textId="77777777" w:rsidR="00B81267" w:rsidRPr="00780F14" w:rsidRDefault="00B81267" w:rsidP="00F8458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69B221E5" w14:textId="77777777" w:rsidR="00B81267" w:rsidRPr="00780F14" w:rsidRDefault="00B81267" w:rsidP="00F8458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B81267" w:rsidRPr="00780F14" w14:paraId="5A14ED74" w14:textId="77777777" w:rsidTr="00F84585">
        <w:tc>
          <w:tcPr>
            <w:tcW w:w="1984" w:type="dxa"/>
            <w:hideMark/>
          </w:tcPr>
          <w:p w14:paraId="1EC4F34A" w14:textId="77777777" w:rsidR="00B81267" w:rsidRPr="00780F14" w:rsidRDefault="00B81267" w:rsidP="00F8458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04B620CC" w14:textId="65E7C15A" w:rsidR="00B81267" w:rsidRPr="00780F14" w:rsidRDefault="00B81267" w:rsidP="00F8458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r w:rsidR="00EB3723">
              <w:rPr>
                <w:rStyle w:val="aa"/>
                <w:rFonts w:ascii="Times New Roman" w:eastAsia="Calibri" w:hAnsi="Times New Roman" w:cs="Times New Roman"/>
                <w:sz w:val="24"/>
                <w:szCs w:val="24"/>
                <w:lang w:val="ro-RO"/>
              </w:rPr>
              <w:footnoteReference w:id="3"/>
            </w:r>
          </w:p>
        </w:tc>
      </w:tr>
    </w:tbl>
    <w:p w14:paraId="6FE64F95" w14:textId="77777777" w:rsidR="00B81267" w:rsidRPr="00780F14" w:rsidRDefault="00B81267" w:rsidP="00B81267">
      <w:pPr>
        <w:spacing w:after="0" w:line="240" w:lineRule="auto"/>
        <w:jc w:val="center"/>
        <w:rPr>
          <w:rFonts w:ascii="Times New Roman" w:eastAsia="Calibri" w:hAnsi="Times New Roman" w:cs="Times New Roman"/>
          <w:b/>
          <w:bCs/>
          <w:color w:val="000000"/>
          <w:sz w:val="24"/>
          <w:szCs w:val="24"/>
          <w:lang w:val="ro-RO"/>
        </w:rPr>
      </w:pPr>
    </w:p>
    <w:tbl>
      <w:tblPr>
        <w:tblW w:w="8947" w:type="dxa"/>
        <w:tblInd w:w="54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B81267" w:rsidRPr="00780F14" w14:paraId="479355B7" w14:textId="77777777" w:rsidTr="00F84585">
        <w:tc>
          <w:tcPr>
            <w:tcW w:w="3402" w:type="dxa"/>
            <w:vMerge w:val="restart"/>
            <w:shd w:val="clear" w:color="auto" w:fill="DEEAF6" w:themeFill="accent5" w:themeFillTint="33"/>
            <w:vAlign w:val="center"/>
            <w:hideMark/>
          </w:tcPr>
          <w:p w14:paraId="7187FC2A"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08E1CCF9"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59812DB8"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4BC3CDB3"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31B72E69"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5B7C3893"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B81267" w:rsidRPr="00780F14" w14:paraId="269387A4" w14:textId="77777777" w:rsidTr="00F84585">
        <w:tc>
          <w:tcPr>
            <w:tcW w:w="3402" w:type="dxa"/>
            <w:vMerge/>
            <w:vAlign w:val="center"/>
            <w:hideMark/>
          </w:tcPr>
          <w:p w14:paraId="7A4C200C" w14:textId="77777777" w:rsidR="00B81267" w:rsidRPr="00780F14" w:rsidRDefault="00B81267" w:rsidP="00F84585">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55767301" w14:textId="77777777" w:rsidR="00B81267" w:rsidRPr="00780F14" w:rsidRDefault="00B81267" w:rsidP="00F84585">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3C26D6F0"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39108C68"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4AE735BE"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23058A33"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B81267" w:rsidRPr="00780F14" w14:paraId="41736A86" w14:textId="77777777" w:rsidTr="00F84585">
        <w:tc>
          <w:tcPr>
            <w:tcW w:w="7671" w:type="dxa"/>
            <w:gridSpan w:val="5"/>
            <w:hideMark/>
          </w:tcPr>
          <w:p w14:paraId="04C77280" w14:textId="77777777" w:rsidR="00B81267" w:rsidRPr="00780F14" w:rsidRDefault="00B81267" w:rsidP="00F84585">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72805CC2"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B81267" w:rsidRPr="00780F14" w14:paraId="28320FAD" w14:textId="77777777" w:rsidTr="00EB3723">
        <w:tc>
          <w:tcPr>
            <w:tcW w:w="3402" w:type="dxa"/>
            <w:shd w:val="clear" w:color="auto" w:fill="DBE5F1"/>
            <w:hideMark/>
          </w:tcPr>
          <w:p w14:paraId="03CA6DD3" w14:textId="2ACD9975" w:rsidR="00B81267" w:rsidRPr="00780F14" w:rsidRDefault="00B81267" w:rsidP="00A73F8C">
            <w:pPr>
              <w:numPr>
                <w:ilvl w:val="0"/>
                <w:numId w:val="7"/>
              </w:numPr>
              <w:spacing w:after="0" w:line="240" w:lineRule="auto"/>
              <w:ind w:left="191" w:hanging="191"/>
              <w:contextualSpacing/>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 </w:t>
            </w:r>
            <w:r w:rsidR="00EB3723">
              <w:rPr>
                <w:rFonts w:ascii="Times New Roman" w:eastAsia="Calibri" w:hAnsi="Times New Roman" w:cs="Times New Roman"/>
                <w:sz w:val="24"/>
                <w:szCs w:val="24"/>
                <w:lang w:val="ro-RO"/>
              </w:rPr>
              <w:t>Eu și școala</w:t>
            </w:r>
          </w:p>
        </w:tc>
        <w:tc>
          <w:tcPr>
            <w:tcW w:w="1276" w:type="dxa"/>
          </w:tcPr>
          <w:p w14:paraId="07E3F4A6" w14:textId="697CE907" w:rsidR="00B81267" w:rsidRPr="00E117A0" w:rsidRDefault="00EB3723" w:rsidP="00F84585">
            <w:pPr>
              <w:spacing w:after="0" w:line="240" w:lineRule="auto"/>
              <w:jc w:val="center"/>
              <w:rPr>
                <w:rFonts w:ascii="Times New Roman" w:eastAsia="Calibri" w:hAnsi="Times New Roman" w:cs="Times New Roman"/>
                <w:sz w:val="24"/>
                <w:szCs w:val="24"/>
                <w:lang w:val="ro-RO"/>
              </w:rPr>
            </w:pPr>
            <w:r w:rsidRPr="00E117A0">
              <w:rPr>
                <w:rFonts w:ascii="Times New Roman" w:eastAsia="Calibri" w:hAnsi="Times New Roman" w:cs="Times New Roman"/>
                <w:sz w:val="24"/>
                <w:szCs w:val="24"/>
                <w:lang w:val="ro-RO"/>
              </w:rPr>
              <w:t>8</w:t>
            </w:r>
          </w:p>
        </w:tc>
        <w:tc>
          <w:tcPr>
            <w:tcW w:w="992" w:type="dxa"/>
            <w:hideMark/>
          </w:tcPr>
          <w:p w14:paraId="4F2D323C"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13ED0EE7"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08616500"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1B6C6381"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B81267" w:rsidRPr="00780F14" w14:paraId="204D99EE" w14:textId="77777777" w:rsidTr="00EB3723">
        <w:tc>
          <w:tcPr>
            <w:tcW w:w="3402" w:type="dxa"/>
            <w:shd w:val="clear" w:color="auto" w:fill="DBE5F1"/>
            <w:hideMark/>
          </w:tcPr>
          <w:p w14:paraId="23902216" w14:textId="222B449B" w:rsidR="00B81267" w:rsidRPr="00780F14" w:rsidRDefault="00B81267" w:rsidP="00F84585">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2. </w:t>
            </w:r>
            <w:r w:rsidR="00EB3723">
              <w:rPr>
                <w:rFonts w:ascii="Times New Roman" w:eastAsia="Calibri" w:hAnsi="Times New Roman" w:cs="Times New Roman"/>
                <w:sz w:val="24"/>
                <w:szCs w:val="24"/>
                <w:lang w:val="ro-RO"/>
              </w:rPr>
              <w:t>Eu și familia</w:t>
            </w:r>
          </w:p>
        </w:tc>
        <w:tc>
          <w:tcPr>
            <w:tcW w:w="1276" w:type="dxa"/>
          </w:tcPr>
          <w:p w14:paraId="6B786F58" w14:textId="63F379CA" w:rsidR="00B81267" w:rsidRPr="00E117A0" w:rsidRDefault="00EB3723" w:rsidP="00F84585">
            <w:pPr>
              <w:spacing w:after="0" w:line="240" w:lineRule="auto"/>
              <w:jc w:val="center"/>
              <w:rPr>
                <w:rFonts w:ascii="Times New Roman" w:eastAsia="Calibri" w:hAnsi="Times New Roman" w:cs="Times New Roman"/>
                <w:sz w:val="24"/>
                <w:szCs w:val="24"/>
                <w:lang w:val="ro-RO"/>
              </w:rPr>
            </w:pPr>
            <w:r w:rsidRPr="00E117A0">
              <w:rPr>
                <w:rFonts w:ascii="Times New Roman" w:eastAsia="Calibri" w:hAnsi="Times New Roman" w:cs="Times New Roman"/>
                <w:sz w:val="24"/>
                <w:szCs w:val="24"/>
                <w:lang w:val="ro-RO"/>
              </w:rPr>
              <w:t>8</w:t>
            </w:r>
          </w:p>
        </w:tc>
        <w:tc>
          <w:tcPr>
            <w:tcW w:w="992" w:type="dxa"/>
            <w:hideMark/>
          </w:tcPr>
          <w:p w14:paraId="06547C82"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72392C50"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1665F5E5"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60971D58"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B81267" w:rsidRPr="00780F14" w14:paraId="5F607C87" w14:textId="77777777" w:rsidTr="00F84585">
        <w:tc>
          <w:tcPr>
            <w:tcW w:w="3402" w:type="dxa"/>
            <w:hideMark/>
          </w:tcPr>
          <w:p w14:paraId="5C16F495" w14:textId="77777777" w:rsidR="00B81267" w:rsidRPr="00780F14" w:rsidRDefault="00B81267" w:rsidP="00F8458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77B1F003"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005194E9"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54CA5ED3"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72A4969F"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2F335569"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B81267" w:rsidRPr="00780F14" w14:paraId="65C79D86" w14:textId="77777777" w:rsidTr="00F84585">
        <w:tc>
          <w:tcPr>
            <w:tcW w:w="7671" w:type="dxa"/>
            <w:gridSpan w:val="5"/>
            <w:hideMark/>
          </w:tcPr>
          <w:p w14:paraId="139629A7" w14:textId="77777777" w:rsidR="00B81267" w:rsidRPr="00780F14" w:rsidRDefault="00B81267" w:rsidP="00F84585">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02C8A0A5"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B81267" w:rsidRPr="00780F14" w14:paraId="7D3F42ED" w14:textId="77777777" w:rsidTr="00EB3723">
        <w:tc>
          <w:tcPr>
            <w:tcW w:w="3402" w:type="dxa"/>
            <w:shd w:val="clear" w:color="auto" w:fill="DBE5F1"/>
            <w:hideMark/>
          </w:tcPr>
          <w:p w14:paraId="35F317BE" w14:textId="470E7C5E" w:rsidR="00B81267" w:rsidRPr="00780F14" w:rsidRDefault="00B81267" w:rsidP="00F84585">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3. </w:t>
            </w:r>
            <w:r w:rsidR="00EB3723">
              <w:rPr>
                <w:rFonts w:ascii="Times New Roman" w:eastAsia="Calibri" w:hAnsi="Times New Roman" w:cs="Times New Roman"/>
                <w:sz w:val="24"/>
                <w:szCs w:val="24"/>
                <w:lang w:val="ro-RO"/>
              </w:rPr>
              <w:t>Eu și comunitatea</w:t>
            </w:r>
          </w:p>
        </w:tc>
        <w:tc>
          <w:tcPr>
            <w:tcW w:w="1276" w:type="dxa"/>
          </w:tcPr>
          <w:p w14:paraId="49E29A61" w14:textId="3A477F83" w:rsidR="00B81267" w:rsidRPr="00780F14" w:rsidRDefault="00E117A0" w:rsidP="00F8458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15496A96"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3C8AACD2"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2F14D433"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4D1D6F2F"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B81267" w:rsidRPr="00780F14" w14:paraId="7DB4AFC6" w14:textId="77777777" w:rsidTr="00EB3723">
        <w:tc>
          <w:tcPr>
            <w:tcW w:w="3402" w:type="dxa"/>
            <w:shd w:val="clear" w:color="auto" w:fill="DBE5F1"/>
            <w:hideMark/>
          </w:tcPr>
          <w:p w14:paraId="7EF76AAA" w14:textId="747ED98E" w:rsidR="00B81267" w:rsidRPr="00780F14" w:rsidRDefault="00B81267" w:rsidP="00F84585">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4. </w:t>
            </w:r>
            <w:r w:rsidR="00EB3723">
              <w:rPr>
                <w:rFonts w:ascii="Times New Roman" w:eastAsia="Calibri" w:hAnsi="Times New Roman" w:cs="Times New Roman"/>
                <w:sz w:val="24"/>
                <w:szCs w:val="24"/>
                <w:lang w:val="ro-RO"/>
              </w:rPr>
              <w:t>Învăț să fiu om</w:t>
            </w:r>
          </w:p>
        </w:tc>
        <w:tc>
          <w:tcPr>
            <w:tcW w:w="1276" w:type="dxa"/>
          </w:tcPr>
          <w:p w14:paraId="74C4039A" w14:textId="3BED7B1B" w:rsidR="00B81267" w:rsidRPr="00780F14" w:rsidRDefault="00E117A0" w:rsidP="00F8458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10</w:t>
            </w:r>
          </w:p>
        </w:tc>
        <w:tc>
          <w:tcPr>
            <w:tcW w:w="992" w:type="dxa"/>
            <w:hideMark/>
          </w:tcPr>
          <w:p w14:paraId="1ECB10ED"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6F550FD0"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2D4C95DA"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6E1D8643"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B81267" w:rsidRPr="00780F14" w14:paraId="5C7AFB51" w14:textId="77777777" w:rsidTr="00F84585">
        <w:tc>
          <w:tcPr>
            <w:tcW w:w="3402" w:type="dxa"/>
            <w:tcBorders>
              <w:bottom w:val="double" w:sz="4" w:space="0" w:color="4472C4" w:themeColor="accent1"/>
            </w:tcBorders>
            <w:hideMark/>
          </w:tcPr>
          <w:p w14:paraId="17C82D74" w14:textId="77777777" w:rsidR="00B81267" w:rsidRPr="00780F14" w:rsidRDefault="00B81267" w:rsidP="00F8458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75846B9E"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74217A3E"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tcBorders>
              <w:bottom w:val="double" w:sz="4" w:space="0" w:color="4472C4" w:themeColor="accent1"/>
            </w:tcBorders>
            <w:hideMark/>
          </w:tcPr>
          <w:p w14:paraId="435B8174"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tcBorders>
              <w:bottom w:val="double" w:sz="4" w:space="0" w:color="4472C4" w:themeColor="accent1"/>
            </w:tcBorders>
            <w:hideMark/>
          </w:tcPr>
          <w:p w14:paraId="28820C65"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20223C96"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B81267" w:rsidRPr="00780F14" w14:paraId="64E536BC" w14:textId="77777777" w:rsidTr="00F84585">
        <w:tc>
          <w:tcPr>
            <w:tcW w:w="3402" w:type="dxa"/>
            <w:tcBorders>
              <w:top w:val="double" w:sz="4" w:space="0" w:color="4472C4" w:themeColor="accent1"/>
            </w:tcBorders>
            <w:hideMark/>
          </w:tcPr>
          <w:p w14:paraId="75082E6F" w14:textId="77777777" w:rsidR="00B81267" w:rsidRPr="00780F14" w:rsidRDefault="00B81267" w:rsidP="00F8458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55EA5AA0"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1AA3812C"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993" w:type="dxa"/>
            <w:tcBorders>
              <w:top w:val="double" w:sz="4" w:space="0" w:color="4472C4" w:themeColor="accent1"/>
            </w:tcBorders>
            <w:hideMark/>
          </w:tcPr>
          <w:p w14:paraId="0D9F2EAF"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1008" w:type="dxa"/>
            <w:tcBorders>
              <w:top w:val="double" w:sz="4" w:space="0" w:color="4472C4" w:themeColor="accent1"/>
            </w:tcBorders>
            <w:hideMark/>
          </w:tcPr>
          <w:p w14:paraId="2ECE9DCE"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4788C472" w14:textId="77777777" w:rsidR="00B81267" w:rsidRPr="00780F14" w:rsidRDefault="00B81267"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6A3B5B59" w14:textId="77777777" w:rsidR="00EB3723" w:rsidRPr="00782D0A" w:rsidRDefault="00352C2E" w:rsidP="00EB3723">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B81267">
        <w:rPr>
          <w:lang w:val="en-US"/>
        </w:rPr>
        <w:br w:type="page"/>
      </w:r>
      <w:r w:rsidR="00EB3723" w:rsidRPr="00782D0A">
        <w:rPr>
          <w:rFonts w:ascii="Times New Roman" w:hAnsi="Times New Roman" w:cs="Times New Roman"/>
          <w:b/>
          <w:iCs/>
          <w:color w:val="4472C4" w:themeColor="accent1"/>
          <w:sz w:val="24"/>
          <w:szCs w:val="24"/>
          <w:lang w:val="en-US"/>
        </w:rPr>
        <w:lastRenderedPageBreak/>
        <w:t>SEMESTRUL 1</w:t>
      </w:r>
    </w:p>
    <w:p w14:paraId="022C4851" w14:textId="77777777" w:rsidR="00EB3723" w:rsidRPr="00782D0A" w:rsidRDefault="00EB3723" w:rsidP="00EB3723">
      <w:pPr>
        <w:autoSpaceDE w:val="0"/>
        <w:autoSpaceDN w:val="0"/>
        <w:adjustRightInd w:val="0"/>
        <w:spacing w:after="0" w:line="240" w:lineRule="auto"/>
        <w:rPr>
          <w:rFonts w:ascii="Times New Roman" w:hAnsi="Times New Roman"/>
          <w:b/>
          <w:sz w:val="8"/>
          <w:szCs w:val="8"/>
          <w:lang w:val="en-US"/>
        </w:rPr>
      </w:pPr>
    </w:p>
    <w:p w14:paraId="082C0BA6" w14:textId="77777777" w:rsidR="005A1C6E" w:rsidRDefault="005A1C6E" w:rsidP="00EB3723">
      <w:pPr>
        <w:spacing w:after="0" w:line="240" w:lineRule="auto"/>
        <w:jc w:val="both"/>
        <w:rPr>
          <w:rFonts w:ascii="Times New Roman" w:eastAsia="Calibri" w:hAnsi="Times New Roman" w:cs="Times New Roman"/>
          <w:b/>
          <w:color w:val="0070C0"/>
          <w:sz w:val="24"/>
          <w:szCs w:val="24"/>
          <w:lang w:val="ro-RO"/>
        </w:rPr>
      </w:pPr>
    </w:p>
    <w:p w14:paraId="77DEFCE0" w14:textId="3D2D2688" w:rsidR="00EB3723" w:rsidRPr="000B40C3" w:rsidRDefault="00EB3723" w:rsidP="00EB3723">
      <w:pPr>
        <w:spacing w:after="0" w:line="240" w:lineRule="auto"/>
        <w:jc w:val="both"/>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 xml:space="preserve">UNITATEA DE ÎNVĂȚARE nr. 1. </w:t>
      </w:r>
      <w:r>
        <w:rPr>
          <w:rFonts w:ascii="Times New Roman" w:eastAsia="Calibri" w:hAnsi="Times New Roman" w:cs="Times New Roman"/>
          <w:b/>
          <w:color w:val="0070C0"/>
          <w:sz w:val="24"/>
          <w:szCs w:val="24"/>
          <w:lang w:val="ro-RO"/>
        </w:rPr>
        <w:t>Eu și școala</w:t>
      </w:r>
    </w:p>
    <w:p w14:paraId="40981916" w14:textId="1C041B91" w:rsidR="00EB3723" w:rsidRDefault="00EB3723" w:rsidP="00EB3723">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sidR="00A60C63" w:rsidRPr="00A60C63">
        <w:rPr>
          <w:rFonts w:ascii="Times New Roman" w:eastAsia="Calibri" w:hAnsi="Times New Roman" w:cs="Times New Roman"/>
          <w:sz w:val="24"/>
          <w:szCs w:val="24"/>
          <w:lang w:val="ro-RO"/>
        </w:rPr>
        <w:t>8</w:t>
      </w:r>
      <w:r w:rsidRPr="00780F14">
        <w:rPr>
          <w:rFonts w:ascii="Times New Roman" w:eastAsia="Calibri" w:hAnsi="Times New Roman" w:cs="Times New Roman"/>
          <w:b/>
          <w:sz w:val="24"/>
          <w:szCs w:val="24"/>
          <w:lang w:val="ro-RO"/>
        </w:rPr>
        <w:t xml:space="preserve"> </w:t>
      </w:r>
    </w:p>
    <w:p w14:paraId="26072734" w14:textId="6F34C85C" w:rsidR="00EB3723" w:rsidRPr="00780F14" w:rsidRDefault="00EB3723" w:rsidP="00EB3723">
      <w:pPr>
        <w:autoSpaceDE w:val="0"/>
        <w:autoSpaceDN w:val="0"/>
        <w:adjustRightInd w:val="0"/>
        <w:spacing w:after="0" w:line="240" w:lineRule="auto"/>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w:t>
      </w:r>
      <w:r w:rsidRPr="000B40C3">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1.1</w:t>
      </w:r>
      <w:r>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1.2.</w:t>
      </w:r>
    </w:p>
    <w:p w14:paraId="7B77B0EE" w14:textId="77777777" w:rsidR="00EB3723" w:rsidRPr="000B40C3" w:rsidRDefault="00EB3723" w:rsidP="00EB3723">
      <w:pPr>
        <w:spacing w:after="0" w:line="240" w:lineRule="auto"/>
        <w:jc w:val="center"/>
        <w:rPr>
          <w:rFonts w:ascii="Times New Roman" w:eastAsia="Calibri" w:hAnsi="Times New Roman" w:cs="Times New Roman"/>
          <w:b/>
          <w:bCs/>
          <w:color w:val="000000"/>
          <w:sz w:val="8"/>
          <w:szCs w:val="8"/>
          <w:lang w:val="ro-RO"/>
        </w:rPr>
      </w:pP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993"/>
        <w:gridCol w:w="708"/>
        <w:gridCol w:w="2127"/>
        <w:gridCol w:w="1134"/>
        <w:gridCol w:w="1559"/>
      </w:tblGrid>
      <w:tr w:rsidR="00A60C63" w:rsidRPr="00780F14" w14:paraId="0A9A9043" w14:textId="77777777" w:rsidTr="00CA1211">
        <w:tc>
          <w:tcPr>
            <w:tcW w:w="3828" w:type="dxa"/>
            <w:shd w:val="clear" w:color="auto" w:fill="DEEAF6" w:themeFill="accent5" w:themeFillTint="33"/>
            <w:vAlign w:val="center"/>
            <w:hideMark/>
          </w:tcPr>
          <w:p w14:paraId="39CB9FC2"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Detalieri de conținut</w:t>
            </w:r>
          </w:p>
        </w:tc>
        <w:tc>
          <w:tcPr>
            <w:tcW w:w="993" w:type="dxa"/>
            <w:shd w:val="clear" w:color="auto" w:fill="DEEAF6" w:themeFill="accent5" w:themeFillTint="33"/>
            <w:vAlign w:val="center"/>
            <w:hideMark/>
          </w:tcPr>
          <w:p w14:paraId="53BCB4B6"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ore</w:t>
            </w:r>
          </w:p>
        </w:tc>
        <w:tc>
          <w:tcPr>
            <w:tcW w:w="708" w:type="dxa"/>
            <w:shd w:val="clear" w:color="auto" w:fill="DEEAF6" w:themeFill="accent5" w:themeFillTint="33"/>
            <w:vAlign w:val="center"/>
            <w:hideMark/>
          </w:tcPr>
          <w:p w14:paraId="096D7ECA"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Data</w:t>
            </w:r>
          </w:p>
        </w:tc>
        <w:tc>
          <w:tcPr>
            <w:tcW w:w="2127" w:type="dxa"/>
            <w:shd w:val="clear" w:color="auto" w:fill="DEEAF6" w:themeFill="accent5" w:themeFillTint="33"/>
            <w:vAlign w:val="center"/>
            <w:hideMark/>
          </w:tcPr>
          <w:p w14:paraId="48A5C899"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Resurse</w:t>
            </w:r>
          </w:p>
        </w:tc>
        <w:tc>
          <w:tcPr>
            <w:tcW w:w="1134" w:type="dxa"/>
            <w:shd w:val="clear" w:color="auto" w:fill="DEEAF6" w:themeFill="accent5" w:themeFillTint="33"/>
            <w:vAlign w:val="center"/>
            <w:hideMark/>
          </w:tcPr>
          <w:p w14:paraId="1B0D7EC9"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Evaluare</w:t>
            </w:r>
          </w:p>
        </w:tc>
        <w:tc>
          <w:tcPr>
            <w:tcW w:w="1559" w:type="dxa"/>
            <w:shd w:val="clear" w:color="auto" w:fill="DEEAF6" w:themeFill="accent5" w:themeFillTint="33"/>
            <w:vAlign w:val="center"/>
            <w:hideMark/>
          </w:tcPr>
          <w:p w14:paraId="6FC59964"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Obs</w:t>
            </w:r>
            <w:r>
              <w:rPr>
                <w:rFonts w:ascii="Times New Roman" w:eastAsia="Calibri" w:hAnsi="Times New Roman" w:cs="Times New Roman"/>
                <w:sz w:val="24"/>
                <w:szCs w:val="24"/>
                <w:lang w:val="ro-RO"/>
              </w:rPr>
              <w:t>ervații</w:t>
            </w:r>
          </w:p>
        </w:tc>
      </w:tr>
      <w:tr w:rsidR="00A60C63" w:rsidRPr="00780F14" w14:paraId="7B365696" w14:textId="77777777" w:rsidTr="00CA1211">
        <w:trPr>
          <w:trHeight w:val="117"/>
        </w:trPr>
        <w:tc>
          <w:tcPr>
            <w:tcW w:w="3828" w:type="dxa"/>
          </w:tcPr>
          <w:p w14:paraId="0AE54B5C" w14:textId="509930DB" w:rsidR="00A60C63" w:rsidRPr="00A60C63" w:rsidRDefault="00A60C63" w:rsidP="00A73F8C">
            <w:pPr>
              <w:pStyle w:val="ae"/>
              <w:numPr>
                <w:ilvl w:val="0"/>
                <w:numId w:val="25"/>
              </w:numPr>
              <w:autoSpaceDE w:val="0"/>
              <w:autoSpaceDN w:val="0"/>
              <w:adjustRightInd w:val="0"/>
              <w:spacing w:after="0" w:line="240" w:lineRule="auto"/>
              <w:ind w:left="315" w:hanging="315"/>
              <w:rPr>
                <w:rFonts w:ascii="Times New Roman" w:hAnsi="Times New Roman" w:cs="Times New Roman"/>
                <w:spacing w:val="-1"/>
                <w:sz w:val="24"/>
                <w:szCs w:val="24"/>
                <w:lang w:val="en-US"/>
              </w:rPr>
            </w:pPr>
            <w:r w:rsidRPr="00A60C63">
              <w:rPr>
                <w:rFonts w:ascii="Times New Roman" w:hAnsi="Times New Roman" w:cs="Times New Roman"/>
                <w:spacing w:val="-1"/>
                <w:sz w:val="24"/>
                <w:szCs w:val="24"/>
                <w:lang w:val="en-US"/>
              </w:rPr>
              <w:t>Eu și școala. Lecție introductivă</w:t>
            </w:r>
          </w:p>
        </w:tc>
        <w:tc>
          <w:tcPr>
            <w:tcW w:w="993" w:type="dxa"/>
            <w:vAlign w:val="center"/>
          </w:tcPr>
          <w:p w14:paraId="1988C2A5" w14:textId="68F4CF30" w:rsidR="00A60C63" w:rsidRPr="00780F14" w:rsidRDefault="00A60C63"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2E9FEC97" w14:textId="77777777" w:rsidR="00A60C63" w:rsidRPr="00780F14" w:rsidRDefault="00A60C63"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48441C9F" w14:textId="35AE022E" w:rsidR="00A60C63" w:rsidRPr="00780F14" w:rsidRDefault="00CA1211" w:rsidP="00150797">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w:t>
            </w:r>
            <w:r w:rsidR="00150797">
              <w:rPr>
                <w:rFonts w:ascii="Times New Roman" w:eastAsia="Calibri" w:hAnsi="Times New Roman" w:cs="Times New Roman"/>
                <w:sz w:val="24"/>
                <w:szCs w:val="24"/>
                <w:lang w:val="ro-RO"/>
              </w:rPr>
              <w:t xml:space="preserve">ateriale pentru excursie în școală </w:t>
            </w:r>
            <w:r w:rsidR="00150797">
              <w:rPr>
                <w:rStyle w:val="aa"/>
                <w:rFonts w:ascii="Times New Roman" w:eastAsia="Calibri" w:hAnsi="Times New Roman" w:cs="Times New Roman"/>
                <w:sz w:val="24"/>
                <w:szCs w:val="24"/>
                <w:lang w:val="ro-RO"/>
              </w:rPr>
              <w:footnoteReference w:id="4"/>
            </w:r>
          </w:p>
        </w:tc>
        <w:tc>
          <w:tcPr>
            <w:tcW w:w="1134" w:type="dxa"/>
            <w:vAlign w:val="center"/>
          </w:tcPr>
          <w:p w14:paraId="780AC957" w14:textId="4314B419" w:rsidR="00A60C63" w:rsidRPr="00780F14" w:rsidRDefault="00A60C63"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r>
              <w:rPr>
                <w:rFonts w:ascii="Times New Roman" w:eastAsia="Calibri" w:hAnsi="Times New Roman" w:cs="Times New Roman"/>
                <w:sz w:val="24"/>
                <w:szCs w:val="24"/>
                <w:lang w:val="ro-RO"/>
              </w:rPr>
              <w:t xml:space="preserve"> 1</w:t>
            </w:r>
          </w:p>
        </w:tc>
        <w:tc>
          <w:tcPr>
            <w:tcW w:w="1559" w:type="dxa"/>
            <w:vAlign w:val="center"/>
          </w:tcPr>
          <w:p w14:paraId="50DAF6AE" w14:textId="0BEAEF97" w:rsidR="00A60C63" w:rsidRPr="00780F14" w:rsidRDefault="00A60C63" w:rsidP="00A60C63">
            <w:pPr>
              <w:autoSpaceDE w:val="0"/>
              <w:autoSpaceDN w:val="0"/>
              <w:adjustRightInd w:val="0"/>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conversație</w:t>
            </w:r>
          </w:p>
        </w:tc>
      </w:tr>
      <w:tr w:rsidR="00150797" w:rsidRPr="00C91CEE" w14:paraId="71A61A2D" w14:textId="77777777" w:rsidTr="00CA1211">
        <w:trPr>
          <w:trHeight w:val="117"/>
        </w:trPr>
        <w:tc>
          <w:tcPr>
            <w:tcW w:w="3828" w:type="dxa"/>
          </w:tcPr>
          <w:p w14:paraId="669D026D" w14:textId="53754361" w:rsidR="00150797" w:rsidRPr="00A60C63" w:rsidRDefault="00150797" w:rsidP="00A73F8C">
            <w:pPr>
              <w:pStyle w:val="ae"/>
              <w:numPr>
                <w:ilvl w:val="0"/>
                <w:numId w:val="25"/>
              </w:numPr>
              <w:autoSpaceDE w:val="0"/>
              <w:autoSpaceDN w:val="0"/>
              <w:adjustRightInd w:val="0"/>
              <w:spacing w:after="0" w:line="240" w:lineRule="auto"/>
              <w:ind w:left="315" w:hanging="315"/>
              <w:rPr>
                <w:rFonts w:ascii="Times New Roman" w:eastAsia="Calibri" w:hAnsi="Times New Roman" w:cs="Times New Roman"/>
                <w:sz w:val="24"/>
                <w:szCs w:val="24"/>
                <w:lang w:val="ro-RO"/>
              </w:rPr>
            </w:pPr>
            <w:r w:rsidRPr="00A60C63">
              <w:rPr>
                <w:rFonts w:ascii="Times New Roman" w:hAnsi="Times New Roman" w:cs="Times New Roman"/>
                <w:spacing w:val="-1"/>
                <w:sz w:val="24"/>
                <w:szCs w:val="24"/>
                <w:lang w:val="en-US"/>
              </w:rPr>
              <w:t xml:space="preserve">Valori moral-spirituale în școală. </w:t>
            </w:r>
          </w:p>
        </w:tc>
        <w:tc>
          <w:tcPr>
            <w:tcW w:w="993" w:type="dxa"/>
            <w:vAlign w:val="center"/>
            <w:hideMark/>
          </w:tcPr>
          <w:p w14:paraId="3072F042" w14:textId="77777777"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4477D397"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restart"/>
            <w:vAlign w:val="center"/>
          </w:tcPr>
          <w:p w14:paraId="6B6DC2B1" w14:textId="6089FF5C" w:rsidR="00150797" w:rsidRDefault="00150797" w:rsidP="00150797">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texte (audiere</w:t>
            </w:r>
            <w:r w:rsidR="00CA1211">
              <w:rPr>
                <w:rFonts w:ascii="Times New Roman" w:eastAsia="Calibri" w:hAnsi="Times New Roman" w:cs="Times New Roman"/>
                <w:sz w:val="24"/>
                <w:szCs w:val="24"/>
                <w:lang w:val="ro-RO"/>
              </w:rPr>
              <w:t>)</w:t>
            </w:r>
            <w:r>
              <w:rPr>
                <w:rFonts w:ascii="Times New Roman" w:eastAsia="Calibri" w:hAnsi="Times New Roman" w:cs="Times New Roman"/>
                <w:sz w:val="24"/>
                <w:szCs w:val="24"/>
                <w:lang w:val="ro-RO"/>
              </w:rPr>
              <w:t>, imagini foto/video pentru situații de problemă;</w:t>
            </w:r>
          </w:p>
          <w:p w14:paraId="43FD29DD" w14:textId="6CD2E96C" w:rsidR="00150797" w:rsidRPr="00780F14" w:rsidRDefault="00150797" w:rsidP="00150797">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emoticoane pentru aprecierea prin simboluri</w:t>
            </w:r>
          </w:p>
        </w:tc>
        <w:tc>
          <w:tcPr>
            <w:tcW w:w="1134" w:type="dxa"/>
            <w:vAlign w:val="center"/>
          </w:tcPr>
          <w:p w14:paraId="623BCD3D" w14:textId="4B863B94"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2B3D81B7"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r>
      <w:tr w:rsidR="00150797" w:rsidRPr="00780F14" w14:paraId="0B982853" w14:textId="77777777" w:rsidTr="00CA1211">
        <w:trPr>
          <w:trHeight w:val="117"/>
        </w:trPr>
        <w:tc>
          <w:tcPr>
            <w:tcW w:w="3828" w:type="dxa"/>
          </w:tcPr>
          <w:p w14:paraId="1D40E528" w14:textId="3B58FD62" w:rsidR="00150797" w:rsidRPr="00A60C63" w:rsidRDefault="00150797" w:rsidP="00A73F8C">
            <w:pPr>
              <w:pStyle w:val="ae"/>
              <w:numPr>
                <w:ilvl w:val="0"/>
                <w:numId w:val="25"/>
              </w:numPr>
              <w:autoSpaceDE w:val="0"/>
              <w:autoSpaceDN w:val="0"/>
              <w:adjustRightInd w:val="0"/>
              <w:spacing w:after="0" w:line="240" w:lineRule="auto"/>
              <w:ind w:left="315" w:hanging="315"/>
              <w:rPr>
                <w:rFonts w:ascii="Times New Roman" w:hAnsi="Times New Roman" w:cs="Times New Roman"/>
                <w:spacing w:val="-1"/>
                <w:sz w:val="24"/>
                <w:szCs w:val="24"/>
                <w:lang w:val="en-US"/>
              </w:rPr>
            </w:pPr>
            <w:r w:rsidRPr="00A60C63">
              <w:rPr>
                <w:rFonts w:ascii="Times New Roman" w:hAnsi="Times New Roman" w:cs="Times New Roman"/>
                <w:spacing w:val="-1"/>
                <w:sz w:val="24"/>
                <w:szCs w:val="24"/>
              </w:rPr>
              <w:t>Acceptarea și sprijinul</w:t>
            </w:r>
            <w:r w:rsidRPr="00A60C63">
              <w:rPr>
                <w:rFonts w:ascii="Times New Roman" w:hAnsi="Times New Roman" w:cs="Times New Roman"/>
                <w:sz w:val="24"/>
                <w:szCs w:val="24"/>
              </w:rPr>
              <w:t xml:space="preserve"> </w:t>
            </w:r>
            <w:r w:rsidRPr="00A60C63">
              <w:rPr>
                <w:rFonts w:ascii="Times New Roman" w:hAnsi="Times New Roman" w:cs="Times New Roman"/>
                <w:spacing w:val="-1"/>
                <w:sz w:val="24"/>
                <w:szCs w:val="24"/>
              </w:rPr>
              <w:t>reciproc</w:t>
            </w:r>
          </w:p>
        </w:tc>
        <w:tc>
          <w:tcPr>
            <w:tcW w:w="993" w:type="dxa"/>
            <w:vAlign w:val="center"/>
          </w:tcPr>
          <w:p w14:paraId="5DA3E75A" w14:textId="12BD507D"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73EF4DE5"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3E8C411A" w14:textId="69A49ED2" w:rsidR="00150797" w:rsidRPr="00780F14" w:rsidRDefault="00150797" w:rsidP="00150797">
            <w:pPr>
              <w:spacing w:after="0" w:line="240" w:lineRule="auto"/>
              <w:jc w:val="center"/>
              <w:rPr>
                <w:rFonts w:ascii="Times New Roman" w:eastAsia="Calibri" w:hAnsi="Times New Roman" w:cs="Times New Roman"/>
                <w:sz w:val="24"/>
                <w:szCs w:val="24"/>
                <w:lang w:val="ro-RO"/>
              </w:rPr>
            </w:pPr>
          </w:p>
        </w:tc>
        <w:tc>
          <w:tcPr>
            <w:tcW w:w="1134" w:type="dxa"/>
            <w:vAlign w:val="center"/>
          </w:tcPr>
          <w:p w14:paraId="25AA667A" w14:textId="77777777"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152A1C9B"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r>
      <w:tr w:rsidR="00150797" w:rsidRPr="00780F14" w14:paraId="76FEF883" w14:textId="77777777" w:rsidTr="00CA1211">
        <w:trPr>
          <w:trHeight w:val="122"/>
        </w:trPr>
        <w:tc>
          <w:tcPr>
            <w:tcW w:w="3828" w:type="dxa"/>
          </w:tcPr>
          <w:p w14:paraId="0C47223E" w14:textId="2CEAE7EB" w:rsidR="00150797" w:rsidRPr="000B40C3" w:rsidRDefault="00150797" w:rsidP="00A73F8C">
            <w:pPr>
              <w:pStyle w:val="ae"/>
              <w:numPr>
                <w:ilvl w:val="0"/>
                <w:numId w:val="25"/>
              </w:numPr>
              <w:autoSpaceDE w:val="0"/>
              <w:autoSpaceDN w:val="0"/>
              <w:adjustRightInd w:val="0"/>
              <w:spacing w:after="0" w:line="240" w:lineRule="auto"/>
              <w:ind w:left="315" w:hanging="315"/>
              <w:rPr>
                <w:rFonts w:ascii="Times New Roman" w:eastAsia="Calibri" w:hAnsi="Times New Roman" w:cs="Times New Roman"/>
                <w:sz w:val="24"/>
                <w:szCs w:val="24"/>
                <w:lang w:val="ro-RO"/>
              </w:rPr>
            </w:pPr>
            <w:r w:rsidRPr="00856F9D">
              <w:rPr>
                <w:rFonts w:ascii="Times New Roman" w:hAnsi="Times New Roman" w:cs="Times New Roman"/>
                <w:spacing w:val="-1"/>
                <w:sz w:val="24"/>
                <w:szCs w:val="24"/>
              </w:rPr>
              <w:t>Respectul</w:t>
            </w:r>
          </w:p>
        </w:tc>
        <w:tc>
          <w:tcPr>
            <w:tcW w:w="993" w:type="dxa"/>
            <w:vAlign w:val="center"/>
          </w:tcPr>
          <w:p w14:paraId="1FF95B99" w14:textId="77777777"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3C3BC377"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5BC67FA0" w14:textId="5E856A9E" w:rsidR="00150797" w:rsidRPr="00780F14" w:rsidRDefault="00150797" w:rsidP="00150797">
            <w:pPr>
              <w:spacing w:after="0" w:line="240" w:lineRule="auto"/>
              <w:rPr>
                <w:rFonts w:ascii="Times New Roman" w:eastAsia="Calibri" w:hAnsi="Times New Roman" w:cs="Times New Roman"/>
                <w:sz w:val="24"/>
                <w:szCs w:val="24"/>
                <w:lang w:val="ro-RO"/>
              </w:rPr>
            </w:pPr>
          </w:p>
        </w:tc>
        <w:tc>
          <w:tcPr>
            <w:tcW w:w="1134" w:type="dxa"/>
            <w:vAlign w:val="center"/>
          </w:tcPr>
          <w:p w14:paraId="691AFD55" w14:textId="77777777"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4B758869"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r>
      <w:tr w:rsidR="00150797" w:rsidRPr="00780F14" w14:paraId="0829BA9A" w14:textId="77777777" w:rsidTr="00CA1211">
        <w:trPr>
          <w:trHeight w:val="126"/>
        </w:trPr>
        <w:tc>
          <w:tcPr>
            <w:tcW w:w="3828" w:type="dxa"/>
          </w:tcPr>
          <w:p w14:paraId="2E90A7A9" w14:textId="4ACFE342" w:rsidR="00150797" w:rsidRPr="000B40C3" w:rsidRDefault="00150797" w:rsidP="00A73F8C">
            <w:pPr>
              <w:pStyle w:val="ae"/>
              <w:numPr>
                <w:ilvl w:val="0"/>
                <w:numId w:val="25"/>
              </w:numPr>
              <w:autoSpaceDE w:val="0"/>
              <w:autoSpaceDN w:val="0"/>
              <w:adjustRightInd w:val="0"/>
              <w:spacing w:after="0" w:line="240" w:lineRule="auto"/>
              <w:ind w:left="315" w:hanging="315"/>
              <w:rPr>
                <w:rFonts w:ascii="Times New Roman" w:eastAsia="Calibri" w:hAnsi="Times New Roman" w:cs="Times New Roman"/>
                <w:sz w:val="24"/>
                <w:szCs w:val="24"/>
                <w:lang w:val="ro-RO"/>
              </w:rPr>
            </w:pPr>
            <w:r w:rsidRPr="00856F9D">
              <w:rPr>
                <w:rFonts w:ascii="Times New Roman" w:hAnsi="Times New Roman" w:cs="Times New Roman"/>
                <w:spacing w:val="-1"/>
                <w:sz w:val="24"/>
                <w:szCs w:val="24"/>
              </w:rPr>
              <w:t>Prietenia. Cooperarea</w:t>
            </w:r>
          </w:p>
        </w:tc>
        <w:tc>
          <w:tcPr>
            <w:tcW w:w="993" w:type="dxa"/>
            <w:vAlign w:val="center"/>
          </w:tcPr>
          <w:p w14:paraId="7E7CD1C9" w14:textId="77777777"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15891298"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469B0D63" w14:textId="77131A41" w:rsidR="00150797" w:rsidRPr="000B40C3" w:rsidRDefault="00150797" w:rsidP="00A60C63">
            <w:pPr>
              <w:spacing w:after="0" w:line="240" w:lineRule="auto"/>
              <w:ind w:left="454"/>
              <w:rPr>
                <w:rFonts w:ascii="Times New Roman" w:eastAsia="Calibri" w:hAnsi="Times New Roman" w:cs="Times New Roman"/>
                <w:sz w:val="24"/>
                <w:szCs w:val="24"/>
                <w:highlight w:val="magenta"/>
                <w:lang w:val="ro-RO"/>
              </w:rPr>
            </w:pPr>
          </w:p>
        </w:tc>
        <w:tc>
          <w:tcPr>
            <w:tcW w:w="1134" w:type="dxa"/>
            <w:vAlign w:val="center"/>
          </w:tcPr>
          <w:p w14:paraId="455D6356" w14:textId="77777777"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2AB8A1F3"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r>
      <w:tr w:rsidR="00150797" w:rsidRPr="00780F14" w14:paraId="42A1828F" w14:textId="77777777" w:rsidTr="00CA1211">
        <w:tc>
          <w:tcPr>
            <w:tcW w:w="3828" w:type="dxa"/>
          </w:tcPr>
          <w:p w14:paraId="43E858D2" w14:textId="244E405B" w:rsidR="00150797" w:rsidRPr="000B40C3" w:rsidRDefault="00150797" w:rsidP="00A73F8C">
            <w:pPr>
              <w:pStyle w:val="ae"/>
              <w:numPr>
                <w:ilvl w:val="0"/>
                <w:numId w:val="25"/>
              </w:numPr>
              <w:spacing w:after="0" w:line="240" w:lineRule="auto"/>
              <w:ind w:left="315" w:hanging="315"/>
              <w:rPr>
                <w:rFonts w:ascii="Times New Roman" w:eastAsia="Calibri" w:hAnsi="Times New Roman" w:cs="Times New Roman"/>
                <w:b/>
                <w:sz w:val="24"/>
                <w:szCs w:val="24"/>
                <w:lang w:val="ro-RO"/>
              </w:rPr>
            </w:pPr>
            <w:r w:rsidRPr="00856F9D">
              <w:rPr>
                <w:rFonts w:ascii="Times New Roman" w:hAnsi="Times New Roman" w:cs="Times New Roman"/>
                <w:spacing w:val="-1"/>
                <w:sz w:val="24"/>
                <w:szCs w:val="24"/>
              </w:rPr>
              <w:t>Bunătatea</w:t>
            </w:r>
          </w:p>
        </w:tc>
        <w:tc>
          <w:tcPr>
            <w:tcW w:w="993" w:type="dxa"/>
            <w:vAlign w:val="center"/>
            <w:hideMark/>
          </w:tcPr>
          <w:p w14:paraId="43A456F1" w14:textId="77777777"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12A82F8C"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5934D916" w14:textId="32E32301" w:rsidR="00150797" w:rsidRPr="00780F14" w:rsidRDefault="00150797" w:rsidP="00A60C63">
            <w:pPr>
              <w:spacing w:after="0" w:line="240" w:lineRule="auto"/>
              <w:ind w:left="454"/>
              <w:rPr>
                <w:rFonts w:ascii="Times New Roman" w:eastAsia="Calibri" w:hAnsi="Times New Roman" w:cs="Times New Roman"/>
                <w:sz w:val="24"/>
                <w:szCs w:val="24"/>
                <w:lang w:val="ro-RO"/>
              </w:rPr>
            </w:pPr>
          </w:p>
        </w:tc>
        <w:tc>
          <w:tcPr>
            <w:tcW w:w="1134" w:type="dxa"/>
            <w:vAlign w:val="center"/>
            <w:hideMark/>
          </w:tcPr>
          <w:p w14:paraId="5B7908EB" w14:textId="77777777" w:rsidR="00150797" w:rsidRPr="00780F14" w:rsidRDefault="00150797" w:rsidP="00A60C63">
            <w:pPr>
              <w:spacing w:after="0" w:line="240" w:lineRule="auto"/>
              <w:jc w:val="center"/>
              <w:rPr>
                <w:rFonts w:ascii="Times New Roman" w:eastAsia="Calibri" w:hAnsi="Times New Roman" w:cs="Times New Roman"/>
                <w:sz w:val="24"/>
                <w:szCs w:val="24"/>
                <w:lang w:val="ro-RO"/>
              </w:rPr>
            </w:pPr>
          </w:p>
        </w:tc>
        <w:tc>
          <w:tcPr>
            <w:tcW w:w="1559" w:type="dxa"/>
            <w:vAlign w:val="center"/>
          </w:tcPr>
          <w:p w14:paraId="4D57F6BD"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r>
      <w:tr w:rsidR="00150797" w:rsidRPr="00780F14" w14:paraId="5670700E" w14:textId="77777777" w:rsidTr="00CA1211">
        <w:tc>
          <w:tcPr>
            <w:tcW w:w="3828" w:type="dxa"/>
          </w:tcPr>
          <w:p w14:paraId="491A6FE1" w14:textId="6907B3AE" w:rsidR="00150797" w:rsidRPr="007343DC" w:rsidRDefault="00150797" w:rsidP="00A73F8C">
            <w:pPr>
              <w:pStyle w:val="ae"/>
              <w:numPr>
                <w:ilvl w:val="0"/>
                <w:numId w:val="25"/>
              </w:numPr>
              <w:spacing w:after="0" w:line="240" w:lineRule="auto"/>
              <w:ind w:left="315" w:hanging="315"/>
              <w:rPr>
                <w:rFonts w:ascii="Times New Roman" w:eastAsia="Calibri" w:hAnsi="Times New Roman" w:cs="Times New Roman"/>
                <w:sz w:val="24"/>
                <w:szCs w:val="24"/>
                <w:lang w:val="ro-RO"/>
              </w:rPr>
            </w:pPr>
            <w:r w:rsidRPr="00A60C63">
              <w:rPr>
                <w:rFonts w:ascii="Times New Roman" w:hAnsi="Times New Roman" w:cs="Times New Roman"/>
                <w:spacing w:val="-1"/>
                <w:sz w:val="24"/>
                <w:szCs w:val="24"/>
                <w:lang w:val="en-US"/>
              </w:rPr>
              <w:t>Școala</w:t>
            </w:r>
            <w:r w:rsidRPr="00A60C63">
              <w:rPr>
                <w:rFonts w:ascii="Times New Roman" w:hAnsi="Times New Roman" w:cs="Times New Roman"/>
                <w:spacing w:val="3"/>
                <w:sz w:val="24"/>
                <w:szCs w:val="24"/>
                <w:lang w:val="en-US"/>
              </w:rPr>
              <w:t xml:space="preserve"> </w:t>
            </w:r>
            <w:r w:rsidRPr="00A60C63">
              <w:rPr>
                <w:rFonts w:ascii="Times New Roman" w:hAnsi="Times New Roman" w:cs="Times New Roman"/>
                <w:spacing w:val="-1"/>
                <w:sz w:val="24"/>
                <w:szCs w:val="24"/>
                <w:lang w:val="en-US"/>
              </w:rPr>
              <w:t>mea</w:t>
            </w:r>
            <w:r w:rsidRPr="00A60C63">
              <w:rPr>
                <w:rFonts w:ascii="Times New Roman" w:hAnsi="Times New Roman" w:cs="Times New Roman"/>
                <w:spacing w:val="1"/>
                <w:sz w:val="24"/>
                <w:szCs w:val="24"/>
                <w:lang w:val="en-US"/>
              </w:rPr>
              <w:t xml:space="preserve"> </w:t>
            </w:r>
            <w:r w:rsidRPr="00A60C63">
              <w:rPr>
                <w:rFonts w:ascii="Times New Roman" w:hAnsi="Times New Roman" w:cs="Times New Roman"/>
                <w:sz w:val="24"/>
                <w:szCs w:val="24"/>
                <w:lang w:val="en-US"/>
              </w:rPr>
              <w:t xml:space="preserve">- </w:t>
            </w:r>
            <w:r w:rsidRPr="00A60C63">
              <w:rPr>
                <w:rFonts w:ascii="Times New Roman" w:hAnsi="Times New Roman" w:cs="Times New Roman"/>
                <w:spacing w:val="-1"/>
                <w:sz w:val="24"/>
                <w:szCs w:val="24"/>
                <w:lang w:val="en-US"/>
              </w:rPr>
              <w:t>școală</w:t>
            </w:r>
            <w:r w:rsidRPr="00A60C63">
              <w:rPr>
                <w:rFonts w:ascii="Times New Roman" w:hAnsi="Times New Roman" w:cs="Times New Roman"/>
                <w:spacing w:val="23"/>
                <w:sz w:val="24"/>
                <w:szCs w:val="24"/>
                <w:lang w:val="en-US"/>
              </w:rPr>
              <w:t xml:space="preserve"> </w:t>
            </w:r>
            <w:r w:rsidRPr="00A60C63">
              <w:rPr>
                <w:rFonts w:ascii="Times New Roman" w:hAnsi="Times New Roman" w:cs="Times New Roman"/>
                <w:spacing w:val="-1"/>
                <w:sz w:val="24"/>
                <w:szCs w:val="24"/>
                <w:lang w:val="en-US"/>
              </w:rPr>
              <w:t>prietenoasă</w:t>
            </w:r>
            <w:r w:rsidRPr="00A60C63">
              <w:rPr>
                <w:rFonts w:ascii="Times New Roman" w:hAnsi="Times New Roman" w:cs="Times New Roman"/>
                <w:sz w:val="24"/>
                <w:szCs w:val="24"/>
                <w:lang w:val="en-US"/>
              </w:rPr>
              <w:t xml:space="preserve"> </w:t>
            </w:r>
            <w:r w:rsidRPr="00A60C63">
              <w:rPr>
                <w:rFonts w:ascii="Times New Roman" w:hAnsi="Times New Roman" w:cs="Times New Roman"/>
                <w:spacing w:val="-1"/>
                <w:sz w:val="24"/>
                <w:szCs w:val="24"/>
                <w:lang w:val="en-US"/>
              </w:rPr>
              <w:t>și</w:t>
            </w:r>
            <w:r w:rsidRPr="00A60C63">
              <w:rPr>
                <w:rFonts w:ascii="Times New Roman" w:hAnsi="Times New Roman" w:cs="Times New Roman"/>
                <w:spacing w:val="1"/>
                <w:sz w:val="24"/>
                <w:szCs w:val="24"/>
                <w:lang w:val="en-US"/>
              </w:rPr>
              <w:t xml:space="preserve"> </w:t>
            </w:r>
            <w:r w:rsidRPr="00A60C63">
              <w:rPr>
                <w:rFonts w:ascii="Times New Roman" w:hAnsi="Times New Roman" w:cs="Times New Roman"/>
                <w:spacing w:val="-1"/>
                <w:sz w:val="24"/>
                <w:szCs w:val="24"/>
                <w:lang w:val="en-US"/>
              </w:rPr>
              <w:t>primitoare</w:t>
            </w:r>
            <w:r w:rsidRPr="00A60C63">
              <w:rPr>
                <w:rFonts w:ascii="Times New Roman" w:hAnsi="Times New Roman" w:cs="Times New Roman"/>
                <w:sz w:val="24"/>
                <w:szCs w:val="24"/>
                <w:lang w:val="en-US"/>
              </w:rPr>
              <w:t xml:space="preserve"> </w:t>
            </w:r>
            <w:r w:rsidRPr="00A60C63">
              <w:rPr>
                <w:rFonts w:ascii="Times New Roman" w:hAnsi="Times New Roman" w:cs="Times New Roman"/>
                <w:spacing w:val="-1"/>
                <w:sz w:val="24"/>
                <w:szCs w:val="24"/>
                <w:lang w:val="en-US"/>
              </w:rPr>
              <w:t>pentru</w:t>
            </w:r>
            <w:r w:rsidRPr="00A60C63">
              <w:rPr>
                <w:rFonts w:ascii="Times New Roman" w:hAnsi="Times New Roman" w:cs="Times New Roman"/>
                <w:spacing w:val="1"/>
                <w:sz w:val="24"/>
                <w:szCs w:val="24"/>
                <w:lang w:val="en-US"/>
              </w:rPr>
              <w:t xml:space="preserve"> </w:t>
            </w:r>
            <w:r w:rsidRPr="00A60C63">
              <w:rPr>
                <w:rFonts w:ascii="Times New Roman" w:hAnsi="Times New Roman" w:cs="Times New Roman"/>
                <w:spacing w:val="-1"/>
                <w:sz w:val="24"/>
                <w:szCs w:val="24"/>
                <w:lang w:val="en-US"/>
              </w:rPr>
              <w:t>toți</w:t>
            </w:r>
            <w:r w:rsidRPr="00A60C63">
              <w:rPr>
                <w:rFonts w:ascii="Times New Roman" w:hAnsi="Times New Roman" w:cs="Times New Roman"/>
                <w:spacing w:val="29"/>
                <w:sz w:val="24"/>
                <w:szCs w:val="24"/>
                <w:lang w:val="en-US"/>
              </w:rPr>
              <w:t xml:space="preserve"> </w:t>
            </w:r>
            <w:r w:rsidRPr="00A60C63">
              <w:rPr>
                <w:rFonts w:ascii="Times New Roman" w:hAnsi="Times New Roman" w:cs="Times New Roman"/>
                <w:spacing w:val="-1"/>
                <w:sz w:val="24"/>
                <w:szCs w:val="24"/>
                <w:lang w:val="en-US"/>
              </w:rPr>
              <w:t>copiii. Acceptarea</w:t>
            </w:r>
            <w:r w:rsidRPr="00A60C63">
              <w:rPr>
                <w:rFonts w:ascii="Times New Roman" w:hAnsi="Times New Roman" w:cs="Times New Roman"/>
                <w:sz w:val="24"/>
                <w:szCs w:val="24"/>
                <w:lang w:val="en-US"/>
              </w:rPr>
              <w:t xml:space="preserve"> </w:t>
            </w:r>
            <w:r w:rsidRPr="00A60C63">
              <w:rPr>
                <w:rFonts w:ascii="Times New Roman" w:hAnsi="Times New Roman" w:cs="Times New Roman"/>
                <w:spacing w:val="-1"/>
                <w:sz w:val="24"/>
                <w:szCs w:val="24"/>
                <w:lang w:val="en-US"/>
              </w:rPr>
              <w:t>diversității</w:t>
            </w:r>
            <w:r w:rsidRPr="00A60C63">
              <w:rPr>
                <w:rFonts w:ascii="Times New Roman" w:hAnsi="Times New Roman" w:cs="Times New Roman"/>
                <w:sz w:val="24"/>
                <w:szCs w:val="24"/>
                <w:lang w:val="en-US"/>
              </w:rPr>
              <w:t xml:space="preserve"> </w:t>
            </w:r>
            <w:r w:rsidRPr="00A60C63">
              <w:rPr>
                <w:rFonts w:ascii="Times New Roman" w:hAnsi="Times New Roman" w:cs="Times New Roman"/>
                <w:spacing w:val="-1"/>
                <w:sz w:val="24"/>
                <w:szCs w:val="24"/>
                <w:lang w:val="en-US"/>
              </w:rPr>
              <w:t>colegilor</w:t>
            </w:r>
          </w:p>
        </w:tc>
        <w:tc>
          <w:tcPr>
            <w:tcW w:w="993" w:type="dxa"/>
            <w:vAlign w:val="center"/>
            <w:hideMark/>
          </w:tcPr>
          <w:p w14:paraId="1642F2F7" w14:textId="77777777" w:rsidR="00150797" w:rsidRPr="00780F14" w:rsidRDefault="00150797"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216FBA9C"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5656B415" w14:textId="4EC2ACB6" w:rsidR="00150797" w:rsidRPr="00780F14" w:rsidRDefault="00150797" w:rsidP="00A60C63">
            <w:pPr>
              <w:spacing w:after="0" w:line="240" w:lineRule="auto"/>
              <w:ind w:left="454"/>
              <w:rPr>
                <w:rFonts w:ascii="Times New Roman" w:eastAsia="Calibri" w:hAnsi="Times New Roman" w:cs="Times New Roman"/>
                <w:sz w:val="24"/>
                <w:szCs w:val="24"/>
                <w:lang w:val="ro-RO"/>
              </w:rPr>
            </w:pPr>
          </w:p>
        </w:tc>
        <w:tc>
          <w:tcPr>
            <w:tcW w:w="1134" w:type="dxa"/>
            <w:vAlign w:val="center"/>
          </w:tcPr>
          <w:p w14:paraId="5747796C" w14:textId="77777777" w:rsidR="00150797" w:rsidRPr="00780F14" w:rsidRDefault="00150797" w:rsidP="00A60C63">
            <w:pPr>
              <w:spacing w:after="0" w:line="240" w:lineRule="auto"/>
              <w:jc w:val="center"/>
              <w:rPr>
                <w:rFonts w:ascii="Times New Roman" w:eastAsia="Calibri" w:hAnsi="Times New Roman" w:cs="Times New Roman"/>
                <w:sz w:val="24"/>
                <w:szCs w:val="24"/>
                <w:lang w:val="ro-RO"/>
              </w:rPr>
            </w:pPr>
          </w:p>
        </w:tc>
        <w:tc>
          <w:tcPr>
            <w:tcW w:w="1559" w:type="dxa"/>
            <w:vAlign w:val="center"/>
          </w:tcPr>
          <w:p w14:paraId="6C09FE5F" w14:textId="77777777" w:rsidR="00150797" w:rsidRPr="00780F14" w:rsidRDefault="00150797" w:rsidP="00A60C63">
            <w:pPr>
              <w:autoSpaceDE w:val="0"/>
              <w:autoSpaceDN w:val="0"/>
              <w:adjustRightInd w:val="0"/>
              <w:spacing w:after="0" w:line="240" w:lineRule="auto"/>
              <w:rPr>
                <w:rFonts w:ascii="Times New Roman" w:eastAsia="Calibri" w:hAnsi="Times New Roman" w:cs="Times New Roman"/>
                <w:sz w:val="24"/>
                <w:szCs w:val="24"/>
                <w:lang w:val="ro-RO"/>
              </w:rPr>
            </w:pPr>
          </w:p>
        </w:tc>
      </w:tr>
      <w:tr w:rsidR="00A60C63" w:rsidRPr="00780F14" w14:paraId="213B9C29" w14:textId="77777777" w:rsidTr="00CA1211">
        <w:tc>
          <w:tcPr>
            <w:tcW w:w="3828" w:type="dxa"/>
          </w:tcPr>
          <w:p w14:paraId="1B993B39" w14:textId="7522CAE8" w:rsidR="00A60C63" w:rsidRPr="007343DC" w:rsidRDefault="00A60C63" w:rsidP="00A73F8C">
            <w:pPr>
              <w:pStyle w:val="ae"/>
              <w:numPr>
                <w:ilvl w:val="0"/>
                <w:numId w:val="25"/>
              </w:numPr>
              <w:spacing w:after="0" w:line="240" w:lineRule="auto"/>
              <w:ind w:left="315" w:hanging="315"/>
              <w:rPr>
                <w:rFonts w:ascii="Times New Roman" w:eastAsia="Calibri" w:hAnsi="Times New Roman" w:cs="Times New Roman"/>
                <w:sz w:val="24"/>
                <w:szCs w:val="24"/>
                <w:lang w:val="ro-RO"/>
              </w:rPr>
            </w:pPr>
            <w:r w:rsidRPr="00A60C63">
              <w:rPr>
                <w:rFonts w:ascii="Times New Roman" w:hAnsi="Times New Roman" w:cs="Times New Roman"/>
                <w:sz w:val="24"/>
                <w:szCs w:val="24"/>
                <w:lang w:val="en-US"/>
              </w:rPr>
              <w:t xml:space="preserve">Comportamente morale. </w:t>
            </w:r>
            <w:r w:rsidRPr="00A60C63">
              <w:rPr>
                <w:rFonts w:ascii="Times New Roman" w:hAnsi="Times New Roman" w:cs="Times New Roman"/>
                <w:i/>
                <w:sz w:val="24"/>
                <w:szCs w:val="24"/>
                <w:lang w:val="en-US"/>
              </w:rPr>
              <w:t xml:space="preserve">Îmi pasă de clasa și școala mea </w:t>
            </w:r>
          </w:p>
        </w:tc>
        <w:tc>
          <w:tcPr>
            <w:tcW w:w="993" w:type="dxa"/>
            <w:vAlign w:val="center"/>
          </w:tcPr>
          <w:p w14:paraId="6081C7B5" w14:textId="4EF621A3" w:rsidR="00A60C63" w:rsidRPr="00780F14" w:rsidRDefault="00A60C63" w:rsidP="00A60C63">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6DD747F6" w14:textId="77777777" w:rsidR="00A60C63" w:rsidRPr="00780F14" w:rsidRDefault="00A60C63"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4DCA8077" w14:textId="77777777" w:rsidR="00A60C63" w:rsidRDefault="00A60C63" w:rsidP="00A60C63">
            <w:pPr>
              <w:spacing w:after="0" w:line="240" w:lineRule="auto"/>
              <w:ind w:left="38" w:hanging="38"/>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w:t>
            </w:r>
            <w:r w:rsidRPr="00780F14">
              <w:rPr>
                <w:rFonts w:ascii="Times New Roman" w:eastAsia="Calibri" w:hAnsi="Times New Roman" w:cs="Times New Roman"/>
                <w:sz w:val="24"/>
                <w:szCs w:val="24"/>
                <w:lang w:val="ro-RO"/>
              </w:rPr>
              <w:t>robă de evaluare</w:t>
            </w:r>
          </w:p>
          <w:p w14:paraId="76F0A711" w14:textId="0E2ECA32" w:rsidR="00BE623D" w:rsidRPr="00780F14" w:rsidRDefault="00BE623D" w:rsidP="00A60C63">
            <w:pPr>
              <w:spacing w:after="0" w:line="240" w:lineRule="auto"/>
              <w:ind w:left="38" w:hanging="38"/>
              <w:jc w:val="center"/>
              <w:rPr>
                <w:rFonts w:ascii="Times New Roman" w:eastAsia="Calibri" w:hAnsi="Times New Roman" w:cs="Times New Roman"/>
                <w:sz w:val="24"/>
                <w:szCs w:val="24"/>
                <w:lang w:val="ro-RO"/>
              </w:rPr>
            </w:pPr>
            <w:r w:rsidRPr="00BE623D">
              <w:rPr>
                <w:rFonts w:ascii="Times New Roman" w:eastAsia="Calibri" w:hAnsi="Times New Roman" w:cs="Times New Roman"/>
                <w:sz w:val="24"/>
                <w:szCs w:val="24"/>
                <w:lang w:val="ro-RO"/>
              </w:rPr>
              <w:t>(oral/ sincron)</w:t>
            </w:r>
          </w:p>
        </w:tc>
        <w:tc>
          <w:tcPr>
            <w:tcW w:w="1134" w:type="dxa"/>
            <w:vAlign w:val="center"/>
          </w:tcPr>
          <w:p w14:paraId="09463D60" w14:textId="72AF7188" w:rsidR="00A60C63" w:rsidRPr="00780F14" w:rsidRDefault="00A60C63" w:rsidP="00A60C63">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r>
              <w:rPr>
                <w:rFonts w:ascii="Times New Roman" w:eastAsia="Calibri" w:hAnsi="Times New Roman" w:cs="Times New Roman"/>
                <w:sz w:val="24"/>
                <w:szCs w:val="24"/>
                <w:lang w:val="ro-RO"/>
              </w:rPr>
              <w:t xml:space="preserve"> 1</w:t>
            </w:r>
          </w:p>
        </w:tc>
        <w:tc>
          <w:tcPr>
            <w:tcW w:w="1559" w:type="dxa"/>
            <w:vAlign w:val="center"/>
          </w:tcPr>
          <w:p w14:paraId="66AD4BA3" w14:textId="6CB0BA4E" w:rsidR="00A60C63" w:rsidRPr="00780F14" w:rsidRDefault="00CA1211" w:rsidP="00A60C63">
            <w:pPr>
              <w:autoSpaceDE w:val="0"/>
              <w:autoSpaceDN w:val="0"/>
              <w:adjustRightInd w:val="0"/>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P1 (</w:t>
            </w:r>
            <w:r w:rsidR="00A60C63">
              <w:rPr>
                <w:rFonts w:ascii="Times New Roman" w:eastAsia="Calibri" w:hAnsi="Times New Roman" w:cs="Times New Roman"/>
                <w:sz w:val="24"/>
                <w:szCs w:val="24"/>
                <w:lang w:val="ro-RO"/>
              </w:rPr>
              <w:t>1.1; 1.2.</w:t>
            </w:r>
            <w:r>
              <w:rPr>
                <w:rFonts w:ascii="Times New Roman" w:eastAsia="Calibri" w:hAnsi="Times New Roman" w:cs="Times New Roman"/>
                <w:sz w:val="24"/>
                <w:szCs w:val="24"/>
                <w:lang w:val="ro-RO"/>
              </w:rPr>
              <w:t>)</w:t>
            </w:r>
          </w:p>
        </w:tc>
      </w:tr>
    </w:tbl>
    <w:p w14:paraId="377FF771" w14:textId="77777777" w:rsidR="00EB3723" w:rsidRDefault="00EB3723" w:rsidP="00EB3723">
      <w:pPr>
        <w:spacing w:after="0" w:line="240" w:lineRule="auto"/>
        <w:jc w:val="both"/>
        <w:rPr>
          <w:rFonts w:ascii="Times New Roman" w:eastAsia="Calibri" w:hAnsi="Times New Roman" w:cs="Times New Roman"/>
          <w:b/>
          <w:color w:val="0070C0"/>
          <w:sz w:val="24"/>
          <w:szCs w:val="24"/>
          <w:lang w:val="ro-RO"/>
        </w:rPr>
      </w:pPr>
    </w:p>
    <w:p w14:paraId="2D098ED7" w14:textId="77777777" w:rsidR="005A1C6E" w:rsidRDefault="005A1C6E" w:rsidP="00EB3723">
      <w:pPr>
        <w:spacing w:after="0" w:line="240" w:lineRule="auto"/>
        <w:jc w:val="both"/>
        <w:rPr>
          <w:rFonts w:ascii="Times New Roman" w:eastAsia="Calibri" w:hAnsi="Times New Roman" w:cs="Times New Roman"/>
          <w:b/>
          <w:color w:val="0070C0"/>
          <w:sz w:val="24"/>
          <w:szCs w:val="24"/>
          <w:lang w:val="ro-RO"/>
        </w:rPr>
      </w:pPr>
    </w:p>
    <w:p w14:paraId="43448D08" w14:textId="1CC7836C" w:rsidR="00EB3723" w:rsidRPr="000B40C3" w:rsidRDefault="00EB3723" w:rsidP="00EB3723">
      <w:pPr>
        <w:spacing w:after="0" w:line="240" w:lineRule="auto"/>
        <w:jc w:val="both"/>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 xml:space="preserve">UNITATEA DE ÎNVĂȚARE nr. </w:t>
      </w:r>
      <w:r>
        <w:rPr>
          <w:rFonts w:ascii="Times New Roman" w:eastAsia="Calibri" w:hAnsi="Times New Roman" w:cs="Times New Roman"/>
          <w:b/>
          <w:color w:val="0070C0"/>
          <w:sz w:val="24"/>
          <w:szCs w:val="24"/>
          <w:lang w:val="ro-RO"/>
        </w:rPr>
        <w:t>2</w:t>
      </w:r>
      <w:r w:rsidRPr="000B40C3">
        <w:rPr>
          <w:rFonts w:ascii="Times New Roman" w:eastAsia="Calibri" w:hAnsi="Times New Roman" w:cs="Times New Roman"/>
          <w:b/>
          <w:color w:val="0070C0"/>
          <w:sz w:val="24"/>
          <w:szCs w:val="24"/>
          <w:lang w:val="ro-RO"/>
        </w:rPr>
        <w:t xml:space="preserve">. </w:t>
      </w:r>
      <w:r w:rsidR="00A60C63">
        <w:rPr>
          <w:rFonts w:ascii="Times New Roman" w:eastAsia="Calibri" w:hAnsi="Times New Roman" w:cs="Times New Roman"/>
          <w:b/>
          <w:color w:val="0070C0"/>
          <w:sz w:val="24"/>
          <w:szCs w:val="24"/>
          <w:lang w:val="ro-RO"/>
        </w:rPr>
        <w:t>Eu și familia</w:t>
      </w:r>
    </w:p>
    <w:p w14:paraId="37E343B9" w14:textId="4F2FAF6A" w:rsidR="00EB3723" w:rsidRDefault="00EB3723" w:rsidP="00EB3723">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sidR="00A60C63">
        <w:rPr>
          <w:rFonts w:ascii="Times New Roman" w:eastAsia="Calibri" w:hAnsi="Times New Roman" w:cs="Times New Roman"/>
          <w:sz w:val="24"/>
          <w:szCs w:val="24"/>
          <w:lang w:val="ro-RO"/>
        </w:rPr>
        <w:t>8</w:t>
      </w:r>
      <w:r w:rsidRPr="000B40C3">
        <w:rPr>
          <w:rFonts w:ascii="Times New Roman" w:eastAsia="Calibri" w:hAnsi="Times New Roman" w:cs="Times New Roman"/>
          <w:sz w:val="24"/>
          <w:szCs w:val="24"/>
          <w:lang w:val="ro-RO"/>
        </w:rPr>
        <w:t xml:space="preserve"> </w:t>
      </w:r>
    </w:p>
    <w:p w14:paraId="24A9E58D" w14:textId="71BF41E2" w:rsidR="00EB3723" w:rsidRDefault="00EB3723" w:rsidP="00EB3723">
      <w:pPr>
        <w:spacing w:after="0" w:line="240" w:lineRule="auto"/>
        <w:jc w:val="both"/>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 xml:space="preserve">: </w:t>
      </w:r>
      <w:r w:rsidRPr="000B40C3">
        <w:rPr>
          <w:rFonts w:ascii="Times New Roman" w:eastAsia="Calibri" w:hAnsi="Times New Roman" w:cs="Times New Roman"/>
          <w:bCs/>
          <w:color w:val="000000"/>
          <w:sz w:val="24"/>
          <w:szCs w:val="24"/>
          <w:lang w:val="ro-RO"/>
        </w:rPr>
        <w:t>2.1; 2.2.</w:t>
      </w: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993"/>
        <w:gridCol w:w="708"/>
        <w:gridCol w:w="2127"/>
        <w:gridCol w:w="1134"/>
        <w:gridCol w:w="1559"/>
      </w:tblGrid>
      <w:tr w:rsidR="00F84585" w:rsidRPr="00780F14" w14:paraId="13B3F6E6" w14:textId="77777777" w:rsidTr="00CA1211">
        <w:tc>
          <w:tcPr>
            <w:tcW w:w="3828" w:type="dxa"/>
            <w:shd w:val="clear" w:color="auto" w:fill="DEEAF6" w:themeFill="accent5" w:themeFillTint="33"/>
            <w:vAlign w:val="center"/>
            <w:hideMark/>
          </w:tcPr>
          <w:p w14:paraId="24D827CB"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Detalieri de conținut</w:t>
            </w:r>
          </w:p>
        </w:tc>
        <w:tc>
          <w:tcPr>
            <w:tcW w:w="993" w:type="dxa"/>
            <w:shd w:val="clear" w:color="auto" w:fill="DEEAF6" w:themeFill="accent5" w:themeFillTint="33"/>
            <w:vAlign w:val="center"/>
            <w:hideMark/>
          </w:tcPr>
          <w:p w14:paraId="137B5ADC"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ore</w:t>
            </w:r>
          </w:p>
        </w:tc>
        <w:tc>
          <w:tcPr>
            <w:tcW w:w="708" w:type="dxa"/>
            <w:shd w:val="clear" w:color="auto" w:fill="DEEAF6" w:themeFill="accent5" w:themeFillTint="33"/>
            <w:vAlign w:val="center"/>
            <w:hideMark/>
          </w:tcPr>
          <w:p w14:paraId="7E5961AA"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Data</w:t>
            </w:r>
          </w:p>
        </w:tc>
        <w:tc>
          <w:tcPr>
            <w:tcW w:w="2127" w:type="dxa"/>
            <w:shd w:val="clear" w:color="auto" w:fill="DEEAF6" w:themeFill="accent5" w:themeFillTint="33"/>
            <w:vAlign w:val="center"/>
            <w:hideMark/>
          </w:tcPr>
          <w:p w14:paraId="4604BC5B"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Resurse</w:t>
            </w:r>
          </w:p>
        </w:tc>
        <w:tc>
          <w:tcPr>
            <w:tcW w:w="1134" w:type="dxa"/>
            <w:shd w:val="clear" w:color="auto" w:fill="DEEAF6" w:themeFill="accent5" w:themeFillTint="33"/>
            <w:vAlign w:val="center"/>
            <w:hideMark/>
          </w:tcPr>
          <w:p w14:paraId="3EBAC3CE"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Evaluare</w:t>
            </w:r>
          </w:p>
        </w:tc>
        <w:tc>
          <w:tcPr>
            <w:tcW w:w="1559" w:type="dxa"/>
            <w:shd w:val="clear" w:color="auto" w:fill="DEEAF6" w:themeFill="accent5" w:themeFillTint="33"/>
            <w:vAlign w:val="center"/>
            <w:hideMark/>
          </w:tcPr>
          <w:p w14:paraId="1DF67A06"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Obs</w:t>
            </w:r>
            <w:r>
              <w:rPr>
                <w:rFonts w:ascii="Times New Roman" w:eastAsia="Calibri" w:hAnsi="Times New Roman" w:cs="Times New Roman"/>
                <w:sz w:val="24"/>
                <w:szCs w:val="24"/>
                <w:lang w:val="ro-RO"/>
              </w:rPr>
              <w:t>ervații</w:t>
            </w:r>
          </w:p>
        </w:tc>
      </w:tr>
      <w:tr w:rsidR="00CA1211" w:rsidRPr="00780F14" w14:paraId="3B3B8406" w14:textId="77777777" w:rsidTr="00BE623D">
        <w:trPr>
          <w:trHeight w:val="264"/>
        </w:trPr>
        <w:tc>
          <w:tcPr>
            <w:tcW w:w="3828" w:type="dxa"/>
          </w:tcPr>
          <w:p w14:paraId="7A138A4D" w14:textId="31315D1D" w:rsidR="00CA1211" w:rsidRPr="00A60C63" w:rsidRDefault="00CA1211"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A60C63">
              <w:rPr>
                <w:rFonts w:ascii="Times New Roman" w:hAnsi="Times New Roman" w:cs="Times New Roman"/>
                <w:spacing w:val="-1"/>
                <w:sz w:val="24"/>
                <w:szCs w:val="24"/>
                <w:lang w:val="en-US"/>
              </w:rPr>
              <w:t xml:space="preserve">Valori moral-spirituale în familie. </w:t>
            </w:r>
            <w:r w:rsidRPr="00A44082">
              <w:rPr>
                <w:rFonts w:ascii="Times New Roman" w:hAnsi="Times New Roman" w:cs="Times New Roman"/>
                <w:sz w:val="24"/>
                <w:szCs w:val="24"/>
                <w:lang w:val="en-US"/>
              </w:rPr>
              <w:t xml:space="preserve">Acceptarea și </w:t>
            </w:r>
            <w:r>
              <w:rPr>
                <w:rFonts w:ascii="Times New Roman" w:hAnsi="Times New Roman" w:cs="Times New Roman"/>
                <w:sz w:val="24"/>
                <w:szCs w:val="24"/>
                <w:lang w:val="en-US"/>
              </w:rPr>
              <w:t>s</w:t>
            </w:r>
            <w:r w:rsidRPr="00A44082">
              <w:rPr>
                <w:rFonts w:ascii="Times New Roman" w:hAnsi="Times New Roman" w:cs="Times New Roman"/>
                <w:sz w:val="24"/>
                <w:szCs w:val="24"/>
                <w:lang w:val="en-US"/>
              </w:rPr>
              <w:t xml:space="preserve">prijinul reciproc. </w:t>
            </w:r>
          </w:p>
        </w:tc>
        <w:tc>
          <w:tcPr>
            <w:tcW w:w="993" w:type="dxa"/>
            <w:vAlign w:val="center"/>
            <w:hideMark/>
          </w:tcPr>
          <w:p w14:paraId="5AADA761" w14:textId="77777777" w:rsidR="00CA1211" w:rsidRPr="00780F14" w:rsidRDefault="00CA1211" w:rsidP="00BE623D">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tcPr>
          <w:p w14:paraId="52FB145F" w14:textId="77777777" w:rsidR="00CA1211" w:rsidRPr="00780F14" w:rsidRDefault="00CA1211"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restart"/>
            <w:vAlign w:val="center"/>
          </w:tcPr>
          <w:p w14:paraId="44CA5738" w14:textId="77777777" w:rsidR="00CA1211" w:rsidRPr="00CA1211" w:rsidRDefault="00CA1211" w:rsidP="00BE623D">
            <w:pPr>
              <w:spacing w:after="0" w:line="240" w:lineRule="auto"/>
              <w:ind w:left="40"/>
              <w:jc w:val="center"/>
              <w:rPr>
                <w:rFonts w:ascii="Times New Roman" w:eastAsia="Calibri" w:hAnsi="Times New Roman" w:cs="Times New Roman"/>
                <w:sz w:val="24"/>
                <w:szCs w:val="24"/>
                <w:lang w:val="ro-RO"/>
              </w:rPr>
            </w:pPr>
            <w:r w:rsidRPr="00CA1211">
              <w:rPr>
                <w:rFonts w:ascii="Times New Roman" w:eastAsia="Calibri" w:hAnsi="Times New Roman" w:cs="Times New Roman"/>
                <w:sz w:val="24"/>
                <w:szCs w:val="24"/>
                <w:lang w:val="ro-RO"/>
              </w:rPr>
              <w:t>texte (audiere), imagini foto/video pentru situații de problemă;</w:t>
            </w:r>
          </w:p>
          <w:p w14:paraId="05495C14" w14:textId="2180E732" w:rsidR="00CA1211" w:rsidRPr="00780F14" w:rsidRDefault="00CA1211" w:rsidP="00BE623D">
            <w:pPr>
              <w:spacing w:after="0" w:line="240" w:lineRule="auto"/>
              <w:ind w:left="40"/>
              <w:jc w:val="center"/>
              <w:rPr>
                <w:rFonts w:ascii="Times New Roman" w:eastAsia="Calibri" w:hAnsi="Times New Roman" w:cs="Times New Roman"/>
                <w:sz w:val="24"/>
                <w:szCs w:val="24"/>
                <w:lang w:val="ro-RO"/>
              </w:rPr>
            </w:pPr>
            <w:r w:rsidRPr="00CA1211">
              <w:rPr>
                <w:rFonts w:ascii="Times New Roman" w:eastAsia="Calibri" w:hAnsi="Times New Roman" w:cs="Times New Roman"/>
                <w:sz w:val="24"/>
                <w:szCs w:val="24"/>
                <w:lang w:val="ro-RO"/>
              </w:rPr>
              <w:t>emoticoane pentru aprecierea prin simboluri</w:t>
            </w:r>
          </w:p>
        </w:tc>
        <w:tc>
          <w:tcPr>
            <w:tcW w:w="1134" w:type="dxa"/>
            <w:vAlign w:val="center"/>
          </w:tcPr>
          <w:p w14:paraId="6A5E1D64" w14:textId="77777777" w:rsidR="00CA1211" w:rsidRPr="00780F14" w:rsidRDefault="00CA1211" w:rsidP="00BE623D">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r>
              <w:rPr>
                <w:rFonts w:ascii="Times New Roman" w:eastAsia="Calibri" w:hAnsi="Times New Roman" w:cs="Times New Roman"/>
                <w:sz w:val="24"/>
                <w:szCs w:val="24"/>
                <w:lang w:val="ro-RO"/>
              </w:rPr>
              <w:t xml:space="preserve"> 2</w:t>
            </w:r>
          </w:p>
        </w:tc>
        <w:tc>
          <w:tcPr>
            <w:tcW w:w="1559" w:type="dxa"/>
            <w:vAlign w:val="center"/>
          </w:tcPr>
          <w:p w14:paraId="379A7306" w14:textId="3CF392FB" w:rsidR="00CA1211" w:rsidRPr="00780F14" w:rsidRDefault="00CA1211" w:rsidP="0066178A">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conversație</w:t>
            </w:r>
          </w:p>
        </w:tc>
      </w:tr>
      <w:tr w:rsidR="00CA1211" w:rsidRPr="00780F14" w14:paraId="31E26A7A" w14:textId="77777777" w:rsidTr="00BE623D">
        <w:tc>
          <w:tcPr>
            <w:tcW w:w="3828" w:type="dxa"/>
          </w:tcPr>
          <w:p w14:paraId="7544A1A9" w14:textId="6D25337E" w:rsidR="00CA1211" w:rsidRPr="00A60C63" w:rsidRDefault="00CA1211"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A60C63">
              <w:rPr>
                <w:rFonts w:ascii="Times New Roman" w:hAnsi="Times New Roman" w:cs="Times New Roman"/>
                <w:sz w:val="24"/>
                <w:szCs w:val="24"/>
              </w:rPr>
              <w:t>Respectul în familie.</w:t>
            </w:r>
          </w:p>
        </w:tc>
        <w:tc>
          <w:tcPr>
            <w:tcW w:w="993" w:type="dxa"/>
            <w:vAlign w:val="center"/>
            <w:hideMark/>
          </w:tcPr>
          <w:p w14:paraId="64FAB52C" w14:textId="77777777" w:rsidR="00CA1211" w:rsidRPr="00780F14" w:rsidRDefault="00CA1211" w:rsidP="00BE623D">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tcPr>
          <w:p w14:paraId="01053EAB" w14:textId="77777777" w:rsidR="00CA1211" w:rsidRPr="00780F14" w:rsidRDefault="00CA1211"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4141C5E4" w14:textId="13881236" w:rsidR="00CA1211" w:rsidRPr="00780F14" w:rsidRDefault="00CA1211" w:rsidP="00A60C63">
            <w:pPr>
              <w:spacing w:after="0" w:line="240" w:lineRule="auto"/>
              <w:ind w:left="40"/>
              <w:rPr>
                <w:rFonts w:ascii="Times New Roman" w:eastAsia="Calibri" w:hAnsi="Times New Roman" w:cs="Times New Roman"/>
                <w:sz w:val="24"/>
                <w:szCs w:val="24"/>
                <w:lang w:val="ro-RO"/>
              </w:rPr>
            </w:pPr>
          </w:p>
        </w:tc>
        <w:tc>
          <w:tcPr>
            <w:tcW w:w="1134" w:type="dxa"/>
            <w:vAlign w:val="center"/>
          </w:tcPr>
          <w:p w14:paraId="13519645" w14:textId="77777777" w:rsidR="00CA1211" w:rsidRPr="00780F14" w:rsidRDefault="00CA1211" w:rsidP="00BE623D">
            <w:pPr>
              <w:spacing w:after="0" w:line="240" w:lineRule="auto"/>
              <w:jc w:val="center"/>
              <w:rPr>
                <w:rFonts w:ascii="Times New Roman" w:eastAsia="Calibri" w:hAnsi="Times New Roman" w:cs="Times New Roman"/>
                <w:sz w:val="24"/>
                <w:szCs w:val="24"/>
                <w:lang w:val="ro-RO"/>
              </w:rPr>
            </w:pPr>
          </w:p>
        </w:tc>
        <w:tc>
          <w:tcPr>
            <w:tcW w:w="1559" w:type="dxa"/>
            <w:vAlign w:val="center"/>
          </w:tcPr>
          <w:p w14:paraId="3BFE9D39" w14:textId="77777777" w:rsidR="00CA1211" w:rsidRPr="00780F14" w:rsidRDefault="00CA1211" w:rsidP="0066178A">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A1211" w:rsidRPr="00780F14" w14:paraId="0120BBFE" w14:textId="77777777" w:rsidTr="00BE623D">
        <w:tc>
          <w:tcPr>
            <w:tcW w:w="3828" w:type="dxa"/>
          </w:tcPr>
          <w:p w14:paraId="561B8AD5" w14:textId="47355040" w:rsidR="00CA1211" w:rsidRPr="00A60C63" w:rsidRDefault="00CA1211"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A60C63">
              <w:rPr>
                <w:rFonts w:ascii="Times New Roman" w:hAnsi="Times New Roman" w:cs="Times New Roman"/>
                <w:sz w:val="24"/>
                <w:szCs w:val="24"/>
                <w:lang w:val="en-US"/>
              </w:rPr>
              <w:t>Prietenia și cooperarea în familie.</w:t>
            </w:r>
          </w:p>
        </w:tc>
        <w:tc>
          <w:tcPr>
            <w:tcW w:w="993" w:type="dxa"/>
            <w:vAlign w:val="center"/>
            <w:hideMark/>
          </w:tcPr>
          <w:p w14:paraId="79A9F646" w14:textId="77777777" w:rsidR="00CA1211" w:rsidRPr="00780F14" w:rsidRDefault="00CA1211" w:rsidP="00BE623D">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tcPr>
          <w:p w14:paraId="0859E706" w14:textId="77777777" w:rsidR="00CA1211" w:rsidRPr="00780F14" w:rsidRDefault="00CA1211"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7C0093F0" w14:textId="662F6367" w:rsidR="00CA1211" w:rsidRPr="00780F14" w:rsidRDefault="00CA1211" w:rsidP="00A60C63">
            <w:pPr>
              <w:spacing w:after="0" w:line="240" w:lineRule="auto"/>
              <w:ind w:left="40"/>
              <w:rPr>
                <w:rFonts w:ascii="Times New Roman" w:eastAsia="Calibri" w:hAnsi="Times New Roman" w:cs="Times New Roman"/>
                <w:sz w:val="24"/>
                <w:szCs w:val="24"/>
                <w:lang w:val="ro-RO"/>
              </w:rPr>
            </w:pPr>
          </w:p>
        </w:tc>
        <w:tc>
          <w:tcPr>
            <w:tcW w:w="1134" w:type="dxa"/>
            <w:vAlign w:val="center"/>
            <w:hideMark/>
          </w:tcPr>
          <w:p w14:paraId="3D385852" w14:textId="77777777" w:rsidR="00CA1211" w:rsidRPr="00780F14" w:rsidRDefault="00CA1211" w:rsidP="00BE623D">
            <w:pPr>
              <w:spacing w:after="0" w:line="240" w:lineRule="auto"/>
              <w:jc w:val="center"/>
              <w:rPr>
                <w:rFonts w:ascii="Times New Roman" w:eastAsia="Calibri" w:hAnsi="Times New Roman" w:cs="Times New Roman"/>
                <w:sz w:val="24"/>
                <w:szCs w:val="24"/>
                <w:lang w:val="ro-RO"/>
              </w:rPr>
            </w:pPr>
          </w:p>
        </w:tc>
        <w:tc>
          <w:tcPr>
            <w:tcW w:w="1559" w:type="dxa"/>
            <w:vAlign w:val="center"/>
          </w:tcPr>
          <w:p w14:paraId="35A11EA0" w14:textId="77777777" w:rsidR="00CA1211" w:rsidRPr="00780F14" w:rsidRDefault="00CA1211" w:rsidP="0066178A">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A1211" w:rsidRPr="00780F14" w14:paraId="764A9C0B" w14:textId="77777777" w:rsidTr="00BE623D">
        <w:trPr>
          <w:trHeight w:val="271"/>
        </w:trPr>
        <w:tc>
          <w:tcPr>
            <w:tcW w:w="3828" w:type="dxa"/>
          </w:tcPr>
          <w:p w14:paraId="5FD8A6E9" w14:textId="635489A1" w:rsidR="00CA1211" w:rsidRPr="00A60C63" w:rsidRDefault="00CA1211"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A60C63">
              <w:rPr>
                <w:rFonts w:ascii="Times New Roman" w:hAnsi="Times New Roman" w:cs="Times New Roman"/>
                <w:sz w:val="24"/>
                <w:szCs w:val="24"/>
              </w:rPr>
              <w:t>Iertarea. Bunătatea</w:t>
            </w:r>
          </w:p>
        </w:tc>
        <w:tc>
          <w:tcPr>
            <w:tcW w:w="993" w:type="dxa"/>
            <w:vAlign w:val="center"/>
            <w:hideMark/>
          </w:tcPr>
          <w:p w14:paraId="158815DC" w14:textId="77777777" w:rsidR="00CA1211" w:rsidRPr="00780F14" w:rsidRDefault="00CA1211" w:rsidP="00BE623D">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tcPr>
          <w:p w14:paraId="20BB565E" w14:textId="77777777" w:rsidR="00CA1211" w:rsidRPr="00780F14" w:rsidRDefault="00CA1211"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4DED0587" w14:textId="430552B1" w:rsidR="00CA1211" w:rsidRPr="00780F14" w:rsidRDefault="00CA1211" w:rsidP="00A60C63">
            <w:pPr>
              <w:spacing w:after="0" w:line="240" w:lineRule="auto"/>
              <w:ind w:left="40"/>
              <w:rPr>
                <w:rFonts w:ascii="Times New Roman" w:eastAsia="Calibri" w:hAnsi="Times New Roman" w:cs="Times New Roman"/>
                <w:b/>
                <w:sz w:val="24"/>
                <w:szCs w:val="24"/>
                <w:lang w:val="ro-RO"/>
              </w:rPr>
            </w:pPr>
          </w:p>
        </w:tc>
        <w:tc>
          <w:tcPr>
            <w:tcW w:w="1134" w:type="dxa"/>
            <w:vAlign w:val="center"/>
          </w:tcPr>
          <w:p w14:paraId="18F9DA6C" w14:textId="77777777" w:rsidR="00CA1211" w:rsidRPr="00780F14" w:rsidRDefault="00CA1211" w:rsidP="00BE623D">
            <w:pPr>
              <w:spacing w:after="0" w:line="240" w:lineRule="auto"/>
              <w:jc w:val="center"/>
              <w:rPr>
                <w:rFonts w:ascii="Times New Roman" w:eastAsia="Calibri" w:hAnsi="Times New Roman" w:cs="Times New Roman"/>
                <w:sz w:val="24"/>
                <w:szCs w:val="24"/>
                <w:lang w:val="ro-RO"/>
              </w:rPr>
            </w:pPr>
          </w:p>
        </w:tc>
        <w:tc>
          <w:tcPr>
            <w:tcW w:w="1559" w:type="dxa"/>
            <w:vAlign w:val="center"/>
          </w:tcPr>
          <w:p w14:paraId="443D148F" w14:textId="77777777" w:rsidR="00CA1211" w:rsidRPr="00780F14" w:rsidRDefault="00CA1211" w:rsidP="0066178A">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84585" w:rsidRPr="00C91CEE" w14:paraId="3D79729A" w14:textId="77777777" w:rsidTr="00BE623D">
        <w:tc>
          <w:tcPr>
            <w:tcW w:w="3828" w:type="dxa"/>
          </w:tcPr>
          <w:p w14:paraId="275159FE" w14:textId="3D30D249" w:rsidR="00A60C63" w:rsidRPr="00A60C63" w:rsidRDefault="00A60C63"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A60C63">
              <w:rPr>
                <w:rFonts w:ascii="Times New Roman" w:hAnsi="Times New Roman" w:cs="Times New Roman"/>
                <w:sz w:val="24"/>
                <w:szCs w:val="24"/>
                <w:lang w:val="en-US"/>
              </w:rPr>
              <w:t>Obiceiuri și tradiții în familia mea</w:t>
            </w:r>
          </w:p>
        </w:tc>
        <w:tc>
          <w:tcPr>
            <w:tcW w:w="993" w:type="dxa"/>
            <w:vAlign w:val="center"/>
            <w:hideMark/>
          </w:tcPr>
          <w:p w14:paraId="76F632D2" w14:textId="77777777" w:rsidR="00A60C63" w:rsidRPr="00780F14" w:rsidRDefault="00A60C63" w:rsidP="00BE623D">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tcPr>
          <w:p w14:paraId="5E08A26A" w14:textId="77777777" w:rsidR="00A60C63" w:rsidRPr="00780F14" w:rsidRDefault="00A60C63" w:rsidP="00A60C63">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0C4BADBA" w14:textId="1A11969E" w:rsidR="00A60C63" w:rsidRPr="00BE623D" w:rsidRDefault="00BE623D" w:rsidP="00BE623D">
            <w:pPr>
              <w:spacing w:after="0" w:line="240" w:lineRule="auto"/>
              <w:ind w:left="40"/>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prezentări în parteneriat cu familii ale elevilor</w:t>
            </w:r>
          </w:p>
        </w:tc>
        <w:tc>
          <w:tcPr>
            <w:tcW w:w="1134" w:type="dxa"/>
            <w:vAlign w:val="center"/>
          </w:tcPr>
          <w:p w14:paraId="4E547DA7" w14:textId="77777777" w:rsidR="00A60C63" w:rsidRPr="00780F14" w:rsidRDefault="00A60C63" w:rsidP="00BE623D">
            <w:pPr>
              <w:spacing w:after="0" w:line="240" w:lineRule="auto"/>
              <w:jc w:val="center"/>
              <w:rPr>
                <w:rFonts w:ascii="Times New Roman" w:eastAsia="Calibri" w:hAnsi="Times New Roman" w:cs="Times New Roman"/>
                <w:sz w:val="24"/>
                <w:szCs w:val="24"/>
                <w:lang w:val="ro-RO"/>
              </w:rPr>
            </w:pPr>
          </w:p>
        </w:tc>
        <w:tc>
          <w:tcPr>
            <w:tcW w:w="1559" w:type="dxa"/>
            <w:vAlign w:val="center"/>
          </w:tcPr>
          <w:p w14:paraId="1A655BA4" w14:textId="77777777" w:rsidR="00A60C63" w:rsidRPr="00780F14" w:rsidRDefault="00A60C63" w:rsidP="0066178A">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84585" w:rsidRPr="00780F14" w14:paraId="5F0898FE" w14:textId="77777777" w:rsidTr="00BE623D">
        <w:trPr>
          <w:trHeight w:val="163"/>
        </w:trPr>
        <w:tc>
          <w:tcPr>
            <w:tcW w:w="3828" w:type="dxa"/>
          </w:tcPr>
          <w:p w14:paraId="772E577B" w14:textId="15000A79" w:rsidR="00A44082" w:rsidRPr="00A60C63" w:rsidRDefault="00A44082"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A60C63">
              <w:rPr>
                <w:rFonts w:ascii="Times New Roman" w:hAnsi="Times New Roman" w:cs="Times New Roman"/>
                <w:sz w:val="24"/>
                <w:szCs w:val="24"/>
                <w:lang w:val="en-US"/>
              </w:rPr>
              <w:t xml:space="preserve">Comportamente morale. </w:t>
            </w:r>
            <w:r w:rsidRPr="00A60C63">
              <w:rPr>
                <w:rFonts w:ascii="Times New Roman" w:hAnsi="Times New Roman" w:cs="Times New Roman"/>
                <w:i/>
                <w:sz w:val="24"/>
                <w:szCs w:val="24"/>
                <w:lang w:val="en-US"/>
              </w:rPr>
              <w:t xml:space="preserve">Îmi pasă de familia mea. </w:t>
            </w:r>
          </w:p>
        </w:tc>
        <w:tc>
          <w:tcPr>
            <w:tcW w:w="993" w:type="dxa"/>
            <w:vAlign w:val="center"/>
            <w:hideMark/>
          </w:tcPr>
          <w:p w14:paraId="47DF0C35" w14:textId="77777777" w:rsidR="00A44082" w:rsidRPr="00780F14" w:rsidRDefault="00A44082" w:rsidP="00BE623D">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tcPr>
          <w:p w14:paraId="52E43747" w14:textId="77777777" w:rsidR="00A44082" w:rsidRPr="00780F14" w:rsidRDefault="00A44082" w:rsidP="00A44082">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495B569D" w14:textId="77777777" w:rsidR="00A44082" w:rsidRDefault="00A44082" w:rsidP="00A44082">
            <w:pPr>
              <w:spacing w:after="0" w:line="240" w:lineRule="auto"/>
              <w:ind w:left="4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w:t>
            </w:r>
            <w:r w:rsidRPr="00780F14">
              <w:rPr>
                <w:rFonts w:ascii="Times New Roman" w:eastAsia="Calibri" w:hAnsi="Times New Roman" w:cs="Times New Roman"/>
                <w:sz w:val="24"/>
                <w:szCs w:val="24"/>
                <w:lang w:val="ro-RO"/>
              </w:rPr>
              <w:t>robă de evaluare</w:t>
            </w:r>
          </w:p>
          <w:p w14:paraId="18297975" w14:textId="78051B9D" w:rsidR="00BE623D" w:rsidRPr="00BE623D" w:rsidRDefault="00BE623D" w:rsidP="00BE623D">
            <w:pPr>
              <w:spacing w:after="0" w:line="240" w:lineRule="auto"/>
              <w:ind w:left="40"/>
              <w:jc w:val="center"/>
              <w:rPr>
                <w:rFonts w:ascii="Times New Roman" w:eastAsia="Calibri" w:hAnsi="Times New Roman" w:cs="Times New Roman"/>
                <w:sz w:val="24"/>
                <w:szCs w:val="24"/>
                <w:lang w:val="ro-RO"/>
              </w:rPr>
            </w:pPr>
            <w:r w:rsidRPr="00BE623D">
              <w:rPr>
                <w:rFonts w:ascii="Times New Roman" w:eastAsia="Calibri" w:hAnsi="Times New Roman" w:cs="Times New Roman"/>
                <w:sz w:val="24"/>
                <w:szCs w:val="24"/>
                <w:lang w:val="ro-RO"/>
              </w:rPr>
              <w:t>(oral/ sincron)</w:t>
            </w:r>
          </w:p>
        </w:tc>
        <w:tc>
          <w:tcPr>
            <w:tcW w:w="1134" w:type="dxa"/>
            <w:vAlign w:val="center"/>
          </w:tcPr>
          <w:p w14:paraId="0A254F1B" w14:textId="753C082F" w:rsidR="00A44082" w:rsidRPr="00780F14" w:rsidRDefault="00A44082" w:rsidP="00BE623D">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r>
              <w:rPr>
                <w:rFonts w:ascii="Times New Roman" w:eastAsia="Calibri" w:hAnsi="Times New Roman" w:cs="Times New Roman"/>
                <w:sz w:val="24"/>
                <w:szCs w:val="24"/>
                <w:lang w:val="ro-RO"/>
              </w:rPr>
              <w:t xml:space="preserve"> 2</w:t>
            </w:r>
          </w:p>
        </w:tc>
        <w:tc>
          <w:tcPr>
            <w:tcW w:w="1559" w:type="dxa"/>
            <w:vAlign w:val="center"/>
          </w:tcPr>
          <w:p w14:paraId="54586ADE" w14:textId="05D2ABE6" w:rsidR="00A44082" w:rsidRPr="00780F14" w:rsidRDefault="00BE623D" w:rsidP="0066178A">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P1 (</w:t>
            </w:r>
            <w:r w:rsidR="00A44082">
              <w:rPr>
                <w:rFonts w:ascii="Times New Roman" w:eastAsia="Calibri" w:hAnsi="Times New Roman" w:cs="Times New Roman"/>
                <w:sz w:val="24"/>
                <w:szCs w:val="24"/>
                <w:lang w:val="ro-RO"/>
              </w:rPr>
              <w:t>2.1; 2.2.</w:t>
            </w:r>
            <w:r>
              <w:rPr>
                <w:rFonts w:ascii="Times New Roman" w:eastAsia="Calibri" w:hAnsi="Times New Roman" w:cs="Times New Roman"/>
                <w:sz w:val="24"/>
                <w:szCs w:val="24"/>
                <w:lang w:val="ro-RO"/>
              </w:rPr>
              <w:t>)</w:t>
            </w:r>
          </w:p>
        </w:tc>
      </w:tr>
      <w:tr w:rsidR="00A44082" w:rsidRPr="00780F14" w14:paraId="5A619B77" w14:textId="77777777" w:rsidTr="00BE623D">
        <w:trPr>
          <w:trHeight w:val="163"/>
        </w:trPr>
        <w:tc>
          <w:tcPr>
            <w:tcW w:w="3828" w:type="dxa"/>
          </w:tcPr>
          <w:p w14:paraId="34C613E3" w14:textId="25E81F7E" w:rsidR="00A44082" w:rsidRPr="00A60C63" w:rsidRDefault="00A44082" w:rsidP="00A73F8C">
            <w:pPr>
              <w:pStyle w:val="ae"/>
              <w:numPr>
                <w:ilvl w:val="0"/>
                <w:numId w:val="25"/>
              </w:numPr>
              <w:spacing w:after="0" w:line="240" w:lineRule="auto"/>
              <w:ind w:left="457" w:hanging="457"/>
              <w:rPr>
                <w:rFonts w:ascii="Times New Roman" w:hAnsi="Times New Roman" w:cs="Times New Roman"/>
                <w:sz w:val="24"/>
                <w:szCs w:val="24"/>
                <w:lang w:val="en-US"/>
              </w:rPr>
            </w:pPr>
            <w:r>
              <w:rPr>
                <w:rFonts w:ascii="Times New Roman" w:hAnsi="Times New Roman" w:cs="Times New Roman"/>
                <w:sz w:val="24"/>
                <w:szCs w:val="24"/>
                <w:lang w:val="ro-MD"/>
              </w:rPr>
              <w:t xml:space="preserve">Eu, școala și familia. </w:t>
            </w:r>
            <w:r w:rsidRPr="00A44082">
              <w:rPr>
                <w:rFonts w:ascii="Times New Roman" w:hAnsi="Times New Roman" w:cs="Times New Roman"/>
                <w:sz w:val="24"/>
                <w:szCs w:val="24"/>
                <w:lang w:val="en-US"/>
              </w:rPr>
              <w:t xml:space="preserve">Activităţii </w:t>
            </w:r>
            <w:r>
              <w:rPr>
                <w:rFonts w:ascii="Times New Roman" w:hAnsi="Times New Roman" w:cs="Times New Roman"/>
                <w:sz w:val="24"/>
                <w:szCs w:val="24"/>
                <w:lang w:val="ro-MD"/>
              </w:rPr>
              <w:t xml:space="preserve">diferențiate </w:t>
            </w:r>
          </w:p>
        </w:tc>
        <w:tc>
          <w:tcPr>
            <w:tcW w:w="993" w:type="dxa"/>
            <w:vAlign w:val="center"/>
          </w:tcPr>
          <w:p w14:paraId="2DF5AC47" w14:textId="51B52F7D" w:rsidR="00A44082" w:rsidRDefault="00A44082" w:rsidP="00BE623D">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tcPr>
          <w:p w14:paraId="44DEFE34" w14:textId="77777777" w:rsidR="00A44082" w:rsidRPr="00780F14" w:rsidRDefault="00A44082" w:rsidP="00A44082">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39CAE5A3" w14:textId="46B63C05" w:rsidR="00A44082" w:rsidRPr="00BE623D" w:rsidRDefault="00BE623D" w:rsidP="00BE623D">
            <w:pPr>
              <w:spacing w:after="0" w:line="240" w:lineRule="auto"/>
              <w:ind w:left="40"/>
              <w:jc w:val="center"/>
              <w:rPr>
                <w:rFonts w:ascii="Times New Roman" w:eastAsia="Calibri" w:hAnsi="Times New Roman" w:cs="Times New Roman"/>
                <w:sz w:val="24"/>
                <w:szCs w:val="24"/>
                <w:lang w:val="ro-RO"/>
              </w:rPr>
            </w:pPr>
            <w:r w:rsidRPr="00BE623D">
              <w:rPr>
                <w:rFonts w:ascii="Times New Roman" w:eastAsia="Calibri" w:hAnsi="Times New Roman" w:cs="Times New Roman"/>
                <w:sz w:val="24"/>
                <w:szCs w:val="24"/>
                <w:lang w:val="ro-RO"/>
              </w:rPr>
              <w:t>criterii de succes PT 3</w:t>
            </w:r>
          </w:p>
        </w:tc>
        <w:tc>
          <w:tcPr>
            <w:tcW w:w="1134" w:type="dxa"/>
            <w:vAlign w:val="center"/>
          </w:tcPr>
          <w:p w14:paraId="37D86267" w14:textId="77777777" w:rsidR="00A44082" w:rsidRPr="00780F14" w:rsidRDefault="00A44082" w:rsidP="00BE623D">
            <w:pPr>
              <w:spacing w:after="0" w:line="240" w:lineRule="auto"/>
              <w:jc w:val="center"/>
              <w:rPr>
                <w:rFonts w:ascii="Times New Roman" w:eastAsia="Calibri" w:hAnsi="Times New Roman" w:cs="Times New Roman"/>
                <w:sz w:val="24"/>
                <w:szCs w:val="24"/>
                <w:lang w:val="ro-RO"/>
              </w:rPr>
            </w:pPr>
          </w:p>
        </w:tc>
        <w:tc>
          <w:tcPr>
            <w:tcW w:w="1559" w:type="dxa"/>
            <w:vAlign w:val="center"/>
          </w:tcPr>
          <w:p w14:paraId="0343C823" w14:textId="691FB0D8" w:rsidR="00A44082" w:rsidRDefault="00BE623D" w:rsidP="0066178A">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PT3</w:t>
            </w:r>
          </w:p>
        </w:tc>
      </w:tr>
      <w:tr w:rsidR="00A44082" w:rsidRPr="00780F14" w14:paraId="24104F72" w14:textId="77777777" w:rsidTr="008D32C5">
        <w:trPr>
          <w:trHeight w:val="303"/>
        </w:trPr>
        <w:tc>
          <w:tcPr>
            <w:tcW w:w="3828" w:type="dxa"/>
          </w:tcPr>
          <w:p w14:paraId="47C73F60" w14:textId="60F5C9C4" w:rsidR="00A44082" w:rsidRPr="00A60C63" w:rsidRDefault="00A44082"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A60C63">
              <w:rPr>
                <w:rFonts w:ascii="Times New Roman" w:hAnsi="Times New Roman" w:cs="Times New Roman"/>
                <w:sz w:val="24"/>
                <w:szCs w:val="24"/>
                <w:lang w:val="en-US"/>
              </w:rPr>
              <w:t>Eu</w:t>
            </w:r>
            <w:r>
              <w:rPr>
                <w:rFonts w:ascii="Times New Roman" w:hAnsi="Times New Roman" w:cs="Times New Roman"/>
                <w:sz w:val="24"/>
                <w:szCs w:val="24"/>
                <w:lang w:val="en-US"/>
              </w:rPr>
              <w:t xml:space="preserve">, școala </w:t>
            </w:r>
            <w:r w:rsidRPr="00A60C63">
              <w:rPr>
                <w:rFonts w:ascii="Times New Roman" w:hAnsi="Times New Roman" w:cs="Times New Roman"/>
                <w:sz w:val="24"/>
                <w:szCs w:val="24"/>
                <w:lang w:val="en-US"/>
              </w:rPr>
              <w:t>și familia</w:t>
            </w:r>
            <w:r>
              <w:rPr>
                <w:rFonts w:ascii="Times New Roman" w:hAnsi="Times New Roman" w:cs="Times New Roman"/>
                <w:sz w:val="24"/>
                <w:szCs w:val="24"/>
                <w:lang w:val="en-US"/>
              </w:rPr>
              <w:t xml:space="preserve">. </w:t>
            </w:r>
            <w:r w:rsidRPr="00A44082">
              <w:rPr>
                <w:rFonts w:ascii="Times New Roman" w:hAnsi="Times New Roman" w:cs="Times New Roman"/>
                <w:sz w:val="24"/>
                <w:szCs w:val="24"/>
                <w:lang w:val="en-US"/>
              </w:rPr>
              <w:t>Activități</w:t>
            </w:r>
            <w:r w:rsidRPr="00A44082">
              <w:rPr>
                <w:rFonts w:ascii="Times New Roman" w:hAnsi="Times New Roman" w:cs="Times New Roman"/>
                <w:spacing w:val="-7"/>
                <w:sz w:val="24"/>
                <w:szCs w:val="24"/>
                <w:lang w:val="en-US"/>
              </w:rPr>
              <w:t xml:space="preserve"> </w:t>
            </w:r>
            <w:r w:rsidR="00E117A0">
              <w:rPr>
                <w:rFonts w:ascii="Times New Roman" w:hAnsi="Times New Roman" w:cs="Times New Roman"/>
                <w:spacing w:val="-7"/>
                <w:sz w:val="24"/>
                <w:szCs w:val="24"/>
                <w:lang w:val="en-US"/>
              </w:rPr>
              <w:t xml:space="preserve">de voluntariat/ </w:t>
            </w:r>
            <w:r w:rsidRPr="00A44082">
              <w:rPr>
                <w:rFonts w:ascii="Times New Roman" w:hAnsi="Times New Roman" w:cs="Times New Roman"/>
                <w:sz w:val="24"/>
                <w:szCs w:val="24"/>
                <w:lang w:val="en-US"/>
              </w:rPr>
              <w:t>transdisciplinare</w:t>
            </w:r>
          </w:p>
        </w:tc>
        <w:tc>
          <w:tcPr>
            <w:tcW w:w="993" w:type="dxa"/>
            <w:vAlign w:val="center"/>
          </w:tcPr>
          <w:p w14:paraId="41D71034" w14:textId="77777777" w:rsidR="00A44082" w:rsidRPr="00780F14" w:rsidRDefault="00A44082" w:rsidP="00BE623D">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tcPr>
          <w:p w14:paraId="72957BEC" w14:textId="77777777" w:rsidR="00A44082" w:rsidRPr="00780F14" w:rsidRDefault="00A44082" w:rsidP="00A44082">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6BBFEF30" w14:textId="526EE3F0" w:rsidR="008D32C5" w:rsidRPr="008D32C5" w:rsidRDefault="00BE623D" w:rsidP="008D32C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Târgul / Caravana de Crăciun</w:t>
            </w:r>
            <w:r w:rsidR="008D32C5">
              <w:rPr>
                <w:rFonts w:ascii="Times New Roman" w:eastAsia="Calibri" w:hAnsi="Times New Roman" w:cs="Times New Roman"/>
                <w:sz w:val="24"/>
                <w:szCs w:val="24"/>
                <w:lang w:val="ro-RO"/>
              </w:rPr>
              <w:t xml:space="preserve">/ Proiect „Valorile Crăciunului” </w:t>
            </w:r>
          </w:p>
        </w:tc>
        <w:tc>
          <w:tcPr>
            <w:tcW w:w="1134" w:type="dxa"/>
            <w:vAlign w:val="center"/>
          </w:tcPr>
          <w:p w14:paraId="3D47F85A" w14:textId="2312E057" w:rsidR="00A44082" w:rsidRPr="00780F14" w:rsidRDefault="00A44082" w:rsidP="00BE623D">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r>
              <w:rPr>
                <w:rFonts w:ascii="Times New Roman" w:eastAsia="Calibri" w:hAnsi="Times New Roman" w:cs="Times New Roman"/>
                <w:sz w:val="24"/>
                <w:szCs w:val="24"/>
                <w:lang w:val="ro-RO"/>
              </w:rPr>
              <w:t xml:space="preserve"> </w:t>
            </w:r>
            <w:r w:rsidR="00881A6D">
              <w:rPr>
                <w:rFonts w:ascii="Times New Roman" w:eastAsia="Calibri" w:hAnsi="Times New Roman" w:cs="Times New Roman"/>
                <w:sz w:val="24"/>
                <w:szCs w:val="24"/>
                <w:lang w:val="ro-RO"/>
              </w:rPr>
              <w:t>1</w:t>
            </w:r>
          </w:p>
        </w:tc>
        <w:tc>
          <w:tcPr>
            <w:tcW w:w="1559" w:type="dxa"/>
            <w:vAlign w:val="center"/>
          </w:tcPr>
          <w:p w14:paraId="0D0F6E8A" w14:textId="7E0AF39B" w:rsidR="00A44082" w:rsidRPr="00780F14" w:rsidRDefault="00BE623D" w:rsidP="0066178A">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PT8;  PT9 (</w:t>
            </w:r>
            <w:r w:rsidR="00A44082">
              <w:rPr>
                <w:rFonts w:ascii="Times New Roman" w:eastAsia="Calibri" w:hAnsi="Times New Roman" w:cs="Times New Roman"/>
                <w:sz w:val="24"/>
                <w:szCs w:val="24"/>
                <w:lang w:val="ro-RO"/>
              </w:rPr>
              <w:t>1.1; 1.2; 2.1; 2.2.</w:t>
            </w:r>
            <w:r>
              <w:rPr>
                <w:rFonts w:ascii="Times New Roman" w:eastAsia="Calibri" w:hAnsi="Times New Roman" w:cs="Times New Roman"/>
                <w:sz w:val="24"/>
                <w:szCs w:val="24"/>
                <w:lang w:val="ro-RO"/>
              </w:rPr>
              <w:t>)</w:t>
            </w:r>
          </w:p>
        </w:tc>
      </w:tr>
    </w:tbl>
    <w:p w14:paraId="668445F9" w14:textId="5988BAD9" w:rsidR="005A1C6E" w:rsidRDefault="005A1C6E" w:rsidP="00EB3723">
      <w:pPr>
        <w:spacing w:after="0" w:line="240" w:lineRule="auto"/>
        <w:jc w:val="both"/>
        <w:rPr>
          <w:rFonts w:ascii="Times New Roman" w:eastAsia="Calibri" w:hAnsi="Times New Roman" w:cs="Times New Roman"/>
          <w:b/>
          <w:color w:val="0070C0"/>
          <w:sz w:val="24"/>
          <w:szCs w:val="24"/>
          <w:lang w:val="ro-RO"/>
        </w:rPr>
      </w:pPr>
      <w:r>
        <w:rPr>
          <w:rFonts w:ascii="Times New Roman" w:eastAsia="Calibri" w:hAnsi="Times New Roman" w:cs="Times New Roman"/>
          <w:b/>
          <w:color w:val="0070C0"/>
          <w:sz w:val="24"/>
          <w:szCs w:val="24"/>
          <w:lang w:val="ro-RO"/>
        </w:rPr>
        <w:br w:type="page"/>
      </w:r>
    </w:p>
    <w:p w14:paraId="7B7D5AC3" w14:textId="77777777" w:rsidR="00EB3723" w:rsidRPr="00782D0A" w:rsidRDefault="00EB3723" w:rsidP="00EB3723">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782D0A">
        <w:rPr>
          <w:rFonts w:ascii="Times New Roman" w:hAnsi="Times New Roman" w:cs="Times New Roman"/>
          <w:b/>
          <w:iCs/>
          <w:color w:val="4472C4" w:themeColor="accent1"/>
          <w:sz w:val="24"/>
          <w:szCs w:val="24"/>
          <w:lang w:val="en-US"/>
        </w:rPr>
        <w:lastRenderedPageBreak/>
        <w:t xml:space="preserve">SEMESTRUL </w:t>
      </w:r>
      <w:r>
        <w:rPr>
          <w:rFonts w:ascii="Times New Roman" w:hAnsi="Times New Roman" w:cs="Times New Roman"/>
          <w:b/>
          <w:iCs/>
          <w:color w:val="4472C4" w:themeColor="accent1"/>
          <w:sz w:val="24"/>
          <w:szCs w:val="24"/>
          <w:lang w:val="en-US"/>
        </w:rPr>
        <w:t>2</w:t>
      </w:r>
    </w:p>
    <w:p w14:paraId="6528F1C6" w14:textId="62B9A851" w:rsidR="00EB3723" w:rsidRPr="000B40C3" w:rsidRDefault="00EB3723" w:rsidP="00EB3723">
      <w:pPr>
        <w:spacing w:after="0" w:line="240" w:lineRule="auto"/>
        <w:jc w:val="both"/>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 xml:space="preserve">UNITATEA DE ÎNVĂȚARE nr. </w:t>
      </w:r>
      <w:r>
        <w:rPr>
          <w:rFonts w:ascii="Times New Roman" w:eastAsia="Calibri" w:hAnsi="Times New Roman" w:cs="Times New Roman"/>
          <w:b/>
          <w:color w:val="0070C0"/>
          <w:sz w:val="24"/>
          <w:szCs w:val="24"/>
          <w:lang w:val="ro-RO"/>
        </w:rPr>
        <w:t>3</w:t>
      </w:r>
      <w:r w:rsidRPr="000B40C3">
        <w:rPr>
          <w:rFonts w:ascii="Times New Roman" w:eastAsia="Calibri" w:hAnsi="Times New Roman" w:cs="Times New Roman"/>
          <w:b/>
          <w:color w:val="0070C0"/>
          <w:sz w:val="24"/>
          <w:szCs w:val="24"/>
          <w:lang w:val="ro-RO"/>
        </w:rPr>
        <w:t xml:space="preserve">. </w:t>
      </w:r>
      <w:r w:rsidR="00A44082">
        <w:rPr>
          <w:rFonts w:ascii="Times New Roman" w:eastAsia="Calibri" w:hAnsi="Times New Roman" w:cs="Times New Roman"/>
          <w:b/>
          <w:color w:val="0070C0"/>
          <w:sz w:val="24"/>
          <w:szCs w:val="24"/>
          <w:lang w:val="ro-RO"/>
        </w:rPr>
        <w:t>Eu și comunitatea</w:t>
      </w:r>
    </w:p>
    <w:p w14:paraId="6ED018FC" w14:textId="464726C0" w:rsidR="00EB3723" w:rsidRDefault="00EB3723" w:rsidP="00EB3723">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sidR="00F84585">
        <w:rPr>
          <w:rFonts w:ascii="Times New Roman" w:eastAsia="Calibri" w:hAnsi="Times New Roman" w:cs="Times New Roman"/>
          <w:sz w:val="24"/>
          <w:szCs w:val="24"/>
          <w:lang w:val="ro-RO"/>
        </w:rPr>
        <w:t>8</w:t>
      </w:r>
      <w:r w:rsidRPr="00780F14">
        <w:rPr>
          <w:rFonts w:ascii="Times New Roman" w:eastAsia="Calibri" w:hAnsi="Times New Roman" w:cs="Times New Roman"/>
          <w:b/>
          <w:sz w:val="24"/>
          <w:szCs w:val="24"/>
          <w:lang w:val="ro-RO"/>
        </w:rPr>
        <w:t xml:space="preserve"> </w:t>
      </w:r>
    </w:p>
    <w:p w14:paraId="405B7681" w14:textId="666381DE" w:rsidR="00EB3723" w:rsidRPr="00780F14" w:rsidRDefault="00EB3723" w:rsidP="00EB3723">
      <w:pPr>
        <w:autoSpaceDE w:val="0"/>
        <w:autoSpaceDN w:val="0"/>
        <w:adjustRightInd w:val="0"/>
        <w:spacing w:after="0" w:line="240" w:lineRule="auto"/>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w:t>
      </w:r>
      <w:r w:rsidRPr="000B40C3">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.1</w:t>
      </w:r>
      <w:r>
        <w:rPr>
          <w:rFonts w:ascii="Times New Roman" w:eastAsia="Calibri" w:hAnsi="Times New Roman" w:cs="Times New Roman"/>
          <w:sz w:val="24"/>
          <w:szCs w:val="24"/>
          <w:lang w:val="ro-RO"/>
        </w:rPr>
        <w:t>; 3</w:t>
      </w:r>
      <w:r w:rsidRPr="00780F14">
        <w:rPr>
          <w:rFonts w:ascii="Times New Roman" w:eastAsia="Calibri" w:hAnsi="Times New Roman" w:cs="Times New Roman"/>
          <w:sz w:val="24"/>
          <w:szCs w:val="24"/>
          <w:lang w:val="ro-RO"/>
        </w:rPr>
        <w:t>.2.</w:t>
      </w: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993"/>
        <w:gridCol w:w="708"/>
        <w:gridCol w:w="2127"/>
        <w:gridCol w:w="1134"/>
        <w:gridCol w:w="1559"/>
      </w:tblGrid>
      <w:tr w:rsidR="00EB3723" w:rsidRPr="00780F14" w14:paraId="7F666F3F" w14:textId="77777777" w:rsidTr="008D32C5">
        <w:tc>
          <w:tcPr>
            <w:tcW w:w="3828" w:type="dxa"/>
            <w:shd w:val="clear" w:color="auto" w:fill="DEEAF6" w:themeFill="accent5" w:themeFillTint="33"/>
            <w:vAlign w:val="center"/>
            <w:hideMark/>
          </w:tcPr>
          <w:p w14:paraId="55076226"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Detalieri de conținut</w:t>
            </w:r>
          </w:p>
        </w:tc>
        <w:tc>
          <w:tcPr>
            <w:tcW w:w="993" w:type="dxa"/>
            <w:shd w:val="clear" w:color="auto" w:fill="DEEAF6" w:themeFill="accent5" w:themeFillTint="33"/>
            <w:vAlign w:val="center"/>
            <w:hideMark/>
          </w:tcPr>
          <w:p w14:paraId="174D220D"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ore</w:t>
            </w:r>
          </w:p>
        </w:tc>
        <w:tc>
          <w:tcPr>
            <w:tcW w:w="708" w:type="dxa"/>
            <w:shd w:val="clear" w:color="auto" w:fill="DEEAF6" w:themeFill="accent5" w:themeFillTint="33"/>
            <w:vAlign w:val="center"/>
            <w:hideMark/>
          </w:tcPr>
          <w:p w14:paraId="052002D3"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Data</w:t>
            </w:r>
          </w:p>
        </w:tc>
        <w:tc>
          <w:tcPr>
            <w:tcW w:w="2127" w:type="dxa"/>
            <w:shd w:val="clear" w:color="auto" w:fill="DEEAF6" w:themeFill="accent5" w:themeFillTint="33"/>
            <w:vAlign w:val="center"/>
            <w:hideMark/>
          </w:tcPr>
          <w:p w14:paraId="381911AC"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Resurse</w:t>
            </w:r>
          </w:p>
        </w:tc>
        <w:tc>
          <w:tcPr>
            <w:tcW w:w="1134" w:type="dxa"/>
            <w:shd w:val="clear" w:color="auto" w:fill="DEEAF6" w:themeFill="accent5" w:themeFillTint="33"/>
            <w:vAlign w:val="center"/>
            <w:hideMark/>
          </w:tcPr>
          <w:p w14:paraId="34C7D617"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Evaluare</w:t>
            </w:r>
          </w:p>
        </w:tc>
        <w:tc>
          <w:tcPr>
            <w:tcW w:w="1559" w:type="dxa"/>
            <w:shd w:val="clear" w:color="auto" w:fill="DEEAF6" w:themeFill="accent5" w:themeFillTint="33"/>
            <w:vAlign w:val="center"/>
            <w:hideMark/>
          </w:tcPr>
          <w:p w14:paraId="716D0BB1"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Obs</w:t>
            </w:r>
            <w:r>
              <w:rPr>
                <w:rFonts w:ascii="Times New Roman" w:eastAsia="Calibri" w:hAnsi="Times New Roman" w:cs="Times New Roman"/>
                <w:sz w:val="24"/>
                <w:szCs w:val="24"/>
                <w:lang w:val="ro-RO"/>
              </w:rPr>
              <w:t>ervații</w:t>
            </w:r>
          </w:p>
        </w:tc>
      </w:tr>
      <w:tr w:rsidR="00F84585" w:rsidRPr="00C91CEE" w14:paraId="036C150C" w14:textId="77777777" w:rsidTr="008D32C5">
        <w:trPr>
          <w:trHeight w:val="117"/>
        </w:trPr>
        <w:tc>
          <w:tcPr>
            <w:tcW w:w="3828" w:type="dxa"/>
          </w:tcPr>
          <w:p w14:paraId="17C6BE19" w14:textId="055CEAD6" w:rsidR="00EB3723" w:rsidRPr="00F84585" w:rsidRDefault="00F84585" w:rsidP="00A73F8C">
            <w:pPr>
              <w:pStyle w:val="ae"/>
              <w:numPr>
                <w:ilvl w:val="0"/>
                <w:numId w:val="25"/>
              </w:numPr>
              <w:autoSpaceDE w:val="0"/>
              <w:autoSpaceDN w:val="0"/>
              <w:adjustRightInd w:val="0"/>
              <w:spacing w:after="0" w:line="240" w:lineRule="auto"/>
              <w:ind w:left="457" w:hanging="457"/>
              <w:rPr>
                <w:rFonts w:ascii="Times New Roman" w:eastAsia="Calibri" w:hAnsi="Times New Roman" w:cs="Times New Roman"/>
                <w:sz w:val="24"/>
                <w:szCs w:val="24"/>
                <w:lang w:val="ro-RO"/>
              </w:rPr>
            </w:pPr>
            <w:r w:rsidRPr="00F84585">
              <w:rPr>
                <w:rFonts w:ascii="Times New Roman" w:eastAsia="Calibri" w:hAnsi="Times New Roman" w:cs="Times New Roman"/>
                <w:sz w:val="24"/>
                <w:szCs w:val="24"/>
                <w:lang w:val="ro-RO"/>
              </w:rPr>
              <w:t>Comunitatea</w:t>
            </w:r>
            <w:r>
              <w:rPr>
                <w:rFonts w:ascii="Times New Roman" w:eastAsia="Calibri" w:hAnsi="Times New Roman" w:cs="Times New Roman"/>
                <w:sz w:val="24"/>
                <w:szCs w:val="24"/>
                <w:lang w:val="ro-RO"/>
              </w:rPr>
              <w:t xml:space="preserve"> în care locuim.</w:t>
            </w:r>
          </w:p>
        </w:tc>
        <w:tc>
          <w:tcPr>
            <w:tcW w:w="993" w:type="dxa"/>
            <w:vAlign w:val="center"/>
            <w:hideMark/>
          </w:tcPr>
          <w:p w14:paraId="3E778273"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09D4468E" w14:textId="77777777" w:rsidR="00EB3723" w:rsidRPr="00780F14" w:rsidRDefault="00EB3723" w:rsidP="00F8458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2FA361B8" w14:textId="5E8A9B7C" w:rsidR="00EB3723" w:rsidRPr="00780F14" w:rsidRDefault="008D32C5" w:rsidP="008D32C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Fișiere video/ foto/ PPT</w:t>
            </w:r>
          </w:p>
        </w:tc>
        <w:tc>
          <w:tcPr>
            <w:tcW w:w="1134" w:type="dxa"/>
            <w:vAlign w:val="center"/>
          </w:tcPr>
          <w:p w14:paraId="29E8A929" w14:textId="77777777" w:rsidR="00EB3723" w:rsidRPr="00780F14" w:rsidRDefault="00EB3723"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r>
              <w:rPr>
                <w:rFonts w:ascii="Times New Roman" w:eastAsia="Calibri" w:hAnsi="Times New Roman" w:cs="Times New Roman"/>
                <w:sz w:val="24"/>
                <w:szCs w:val="24"/>
                <w:lang w:val="ro-RO"/>
              </w:rPr>
              <w:t xml:space="preserve"> 3</w:t>
            </w:r>
          </w:p>
        </w:tc>
        <w:tc>
          <w:tcPr>
            <w:tcW w:w="1559" w:type="dxa"/>
            <w:vAlign w:val="center"/>
          </w:tcPr>
          <w:p w14:paraId="5DAE5126" w14:textId="188B81BB" w:rsidR="00EB3723" w:rsidRPr="00780F14" w:rsidRDefault="008D32C5" w:rsidP="00F84585">
            <w:pPr>
              <w:autoSpaceDE w:val="0"/>
              <w:autoSpaceDN w:val="0"/>
              <w:adjustRightInd w:val="0"/>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Știu – Vreau să știu - Învăț</w:t>
            </w:r>
          </w:p>
        </w:tc>
      </w:tr>
      <w:tr w:rsidR="008D32C5" w:rsidRPr="003339C4" w14:paraId="533B7FCC" w14:textId="77777777" w:rsidTr="008D32C5">
        <w:trPr>
          <w:trHeight w:val="122"/>
        </w:trPr>
        <w:tc>
          <w:tcPr>
            <w:tcW w:w="3828" w:type="dxa"/>
          </w:tcPr>
          <w:p w14:paraId="64701299" w14:textId="7CBCD238" w:rsidR="008D32C5" w:rsidRPr="00F84585" w:rsidRDefault="008D32C5"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Valori moral-spirituale. Respect pentru cei din jur și mediul înconjurător</w:t>
            </w:r>
          </w:p>
        </w:tc>
        <w:tc>
          <w:tcPr>
            <w:tcW w:w="993" w:type="dxa"/>
            <w:vAlign w:val="center"/>
          </w:tcPr>
          <w:p w14:paraId="3A865BFD" w14:textId="77777777" w:rsidR="008D32C5" w:rsidRPr="00780F14" w:rsidRDefault="008D32C5" w:rsidP="008D32C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4F83BBAC"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restart"/>
            <w:vAlign w:val="center"/>
          </w:tcPr>
          <w:p w14:paraId="585E5B7C" w14:textId="77777777" w:rsidR="008D32C5" w:rsidRDefault="008D32C5" w:rsidP="008D32C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texte (audiere), imagini foto/video pentru situații de problemă;</w:t>
            </w:r>
          </w:p>
          <w:p w14:paraId="0BC38942" w14:textId="36E88E4C" w:rsidR="008D32C5" w:rsidRPr="00780F14" w:rsidRDefault="008D32C5" w:rsidP="008D32C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emoticoane pentru aprecierea prin simboluri</w:t>
            </w:r>
          </w:p>
        </w:tc>
        <w:tc>
          <w:tcPr>
            <w:tcW w:w="1134" w:type="dxa"/>
            <w:vAlign w:val="center"/>
          </w:tcPr>
          <w:p w14:paraId="67755F4C" w14:textId="77777777" w:rsidR="008D32C5" w:rsidRPr="00780F14" w:rsidRDefault="008D32C5" w:rsidP="008D32C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1CD5DAE7"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r>
      <w:tr w:rsidR="008D32C5" w:rsidRPr="00780F14" w14:paraId="57EDB362" w14:textId="77777777" w:rsidTr="008D32C5">
        <w:trPr>
          <w:trHeight w:val="126"/>
        </w:trPr>
        <w:tc>
          <w:tcPr>
            <w:tcW w:w="3828" w:type="dxa"/>
          </w:tcPr>
          <w:p w14:paraId="2CA29193" w14:textId="27316AA7" w:rsidR="008D32C5" w:rsidRPr="00F84585" w:rsidRDefault="008D32C5" w:rsidP="00A73F8C">
            <w:pPr>
              <w:pStyle w:val="ae"/>
              <w:numPr>
                <w:ilvl w:val="0"/>
                <w:numId w:val="25"/>
              </w:numPr>
              <w:autoSpaceDE w:val="0"/>
              <w:autoSpaceDN w:val="0"/>
              <w:adjustRightInd w:val="0"/>
              <w:spacing w:after="0" w:line="240" w:lineRule="auto"/>
              <w:ind w:left="457" w:hanging="457"/>
              <w:rPr>
                <w:rFonts w:ascii="Times New Roman" w:eastAsia="Calibri" w:hAnsi="Times New Roman" w:cs="Times New Roman"/>
                <w:sz w:val="24"/>
                <w:szCs w:val="24"/>
                <w:lang w:val="ro-RO"/>
              </w:rPr>
            </w:pPr>
            <w:r w:rsidRPr="00F84585">
              <w:rPr>
                <w:rFonts w:ascii="Times New Roman" w:hAnsi="Times New Roman" w:cs="Times New Roman"/>
                <w:sz w:val="24"/>
                <w:szCs w:val="24"/>
              </w:rPr>
              <w:t>Prietenia. Cooperarea</w:t>
            </w:r>
          </w:p>
        </w:tc>
        <w:tc>
          <w:tcPr>
            <w:tcW w:w="993" w:type="dxa"/>
            <w:vAlign w:val="center"/>
          </w:tcPr>
          <w:p w14:paraId="73B76D6C" w14:textId="77777777" w:rsidR="008D32C5" w:rsidRPr="00780F14" w:rsidRDefault="008D32C5" w:rsidP="008D32C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5EEDAAD7"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5EBFD571" w14:textId="0BAB9AA6" w:rsidR="008D32C5" w:rsidRPr="000B40C3" w:rsidRDefault="008D32C5" w:rsidP="008D32C5">
            <w:pPr>
              <w:spacing w:after="0" w:line="240" w:lineRule="auto"/>
              <w:jc w:val="center"/>
              <w:rPr>
                <w:rFonts w:ascii="Times New Roman" w:eastAsia="Calibri" w:hAnsi="Times New Roman" w:cs="Times New Roman"/>
                <w:sz w:val="24"/>
                <w:szCs w:val="24"/>
                <w:highlight w:val="magenta"/>
                <w:lang w:val="ro-RO"/>
              </w:rPr>
            </w:pPr>
          </w:p>
        </w:tc>
        <w:tc>
          <w:tcPr>
            <w:tcW w:w="1134" w:type="dxa"/>
            <w:vAlign w:val="center"/>
          </w:tcPr>
          <w:p w14:paraId="006C3A01" w14:textId="77777777" w:rsidR="008D32C5" w:rsidRPr="00780F14" w:rsidRDefault="008D32C5" w:rsidP="008D32C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52F9E5B2"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r>
      <w:tr w:rsidR="008D32C5" w:rsidRPr="00780F14" w14:paraId="4499BAD9" w14:textId="77777777" w:rsidTr="008D32C5">
        <w:tc>
          <w:tcPr>
            <w:tcW w:w="3828" w:type="dxa"/>
          </w:tcPr>
          <w:p w14:paraId="5507941C" w14:textId="2DD55013" w:rsidR="008D32C5" w:rsidRPr="00F84585" w:rsidRDefault="008D32C5"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Bunătatea. Acceptarea diversității copiilor din comunitate</w:t>
            </w:r>
          </w:p>
        </w:tc>
        <w:tc>
          <w:tcPr>
            <w:tcW w:w="993" w:type="dxa"/>
            <w:vAlign w:val="center"/>
            <w:hideMark/>
          </w:tcPr>
          <w:p w14:paraId="1EC9EA63" w14:textId="77777777" w:rsidR="008D32C5" w:rsidRPr="00780F14" w:rsidRDefault="008D32C5" w:rsidP="008D32C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4331A73D"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62E9AFBE" w14:textId="5158870E" w:rsidR="008D32C5" w:rsidRPr="00780F14" w:rsidRDefault="008D32C5" w:rsidP="008D32C5">
            <w:pPr>
              <w:spacing w:after="0" w:line="240" w:lineRule="auto"/>
              <w:jc w:val="center"/>
              <w:rPr>
                <w:rFonts w:ascii="Times New Roman" w:eastAsia="Calibri" w:hAnsi="Times New Roman" w:cs="Times New Roman"/>
                <w:sz w:val="24"/>
                <w:szCs w:val="24"/>
                <w:lang w:val="ro-RO"/>
              </w:rPr>
            </w:pPr>
          </w:p>
        </w:tc>
        <w:tc>
          <w:tcPr>
            <w:tcW w:w="1134" w:type="dxa"/>
            <w:vAlign w:val="center"/>
            <w:hideMark/>
          </w:tcPr>
          <w:p w14:paraId="3A07EB08" w14:textId="77777777" w:rsidR="008D32C5" w:rsidRPr="00780F14" w:rsidRDefault="008D32C5" w:rsidP="008D32C5">
            <w:pPr>
              <w:spacing w:after="0" w:line="240" w:lineRule="auto"/>
              <w:jc w:val="center"/>
              <w:rPr>
                <w:rFonts w:ascii="Times New Roman" w:eastAsia="Calibri" w:hAnsi="Times New Roman" w:cs="Times New Roman"/>
                <w:sz w:val="24"/>
                <w:szCs w:val="24"/>
                <w:lang w:val="ro-RO"/>
              </w:rPr>
            </w:pPr>
          </w:p>
        </w:tc>
        <w:tc>
          <w:tcPr>
            <w:tcW w:w="1559" w:type="dxa"/>
            <w:vAlign w:val="center"/>
          </w:tcPr>
          <w:p w14:paraId="5CD07808"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r>
      <w:tr w:rsidR="008D32C5" w:rsidRPr="00780F14" w14:paraId="59F4C642" w14:textId="77777777" w:rsidTr="008D32C5">
        <w:tc>
          <w:tcPr>
            <w:tcW w:w="3828" w:type="dxa"/>
          </w:tcPr>
          <w:p w14:paraId="58A1FEE8" w14:textId="6B6DC6B6" w:rsidR="008D32C5" w:rsidRPr="00F84585" w:rsidRDefault="008D32C5"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F84585">
              <w:rPr>
                <w:rFonts w:ascii="Times New Roman" w:hAnsi="Times New Roman" w:cs="Times New Roman"/>
                <w:sz w:val="24"/>
                <w:szCs w:val="24"/>
              </w:rPr>
              <w:t>Frumusețea în jurul meu</w:t>
            </w:r>
          </w:p>
        </w:tc>
        <w:tc>
          <w:tcPr>
            <w:tcW w:w="993" w:type="dxa"/>
            <w:vAlign w:val="center"/>
            <w:hideMark/>
          </w:tcPr>
          <w:p w14:paraId="59BCEF95" w14:textId="77777777" w:rsidR="008D32C5" w:rsidRPr="00780F14" w:rsidRDefault="008D32C5" w:rsidP="008D32C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40401726"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75C4D57B" w14:textId="4C41F921" w:rsidR="008D32C5" w:rsidRPr="00780F14" w:rsidRDefault="008D32C5" w:rsidP="008D32C5">
            <w:pPr>
              <w:spacing w:after="0" w:line="240" w:lineRule="auto"/>
              <w:jc w:val="center"/>
              <w:rPr>
                <w:rFonts w:ascii="Times New Roman" w:eastAsia="Calibri" w:hAnsi="Times New Roman" w:cs="Times New Roman"/>
                <w:sz w:val="24"/>
                <w:szCs w:val="24"/>
                <w:lang w:val="ro-RO"/>
              </w:rPr>
            </w:pPr>
          </w:p>
        </w:tc>
        <w:tc>
          <w:tcPr>
            <w:tcW w:w="1134" w:type="dxa"/>
            <w:vAlign w:val="center"/>
          </w:tcPr>
          <w:p w14:paraId="1B3ED73B" w14:textId="77777777" w:rsidR="008D32C5" w:rsidRPr="00780F14" w:rsidRDefault="008D32C5" w:rsidP="008D32C5">
            <w:pPr>
              <w:spacing w:after="0" w:line="240" w:lineRule="auto"/>
              <w:jc w:val="center"/>
              <w:rPr>
                <w:rFonts w:ascii="Times New Roman" w:eastAsia="Calibri" w:hAnsi="Times New Roman" w:cs="Times New Roman"/>
                <w:sz w:val="24"/>
                <w:szCs w:val="24"/>
                <w:lang w:val="ro-RO"/>
              </w:rPr>
            </w:pPr>
          </w:p>
        </w:tc>
        <w:tc>
          <w:tcPr>
            <w:tcW w:w="1559" w:type="dxa"/>
            <w:vAlign w:val="center"/>
          </w:tcPr>
          <w:p w14:paraId="54D3BC89"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r>
      <w:tr w:rsidR="008D32C5" w:rsidRPr="00780F14" w14:paraId="7DBACB0D" w14:textId="77777777" w:rsidTr="008D32C5">
        <w:trPr>
          <w:trHeight w:val="261"/>
        </w:trPr>
        <w:tc>
          <w:tcPr>
            <w:tcW w:w="3828" w:type="dxa"/>
          </w:tcPr>
          <w:p w14:paraId="1E66C0CC" w14:textId="6D6D1DD7" w:rsidR="008D32C5" w:rsidRPr="00F84585" w:rsidRDefault="008D32C5"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F84585">
              <w:rPr>
                <w:rFonts w:ascii="Times New Roman" w:hAnsi="Times New Roman" w:cs="Times New Roman"/>
                <w:sz w:val="24"/>
                <w:szCs w:val="24"/>
              </w:rPr>
              <w:t>Sărbătorile calendaristice din comunitate</w:t>
            </w:r>
          </w:p>
        </w:tc>
        <w:tc>
          <w:tcPr>
            <w:tcW w:w="993" w:type="dxa"/>
            <w:vAlign w:val="center"/>
            <w:hideMark/>
          </w:tcPr>
          <w:p w14:paraId="66FF1E62" w14:textId="77777777" w:rsidR="008D32C5" w:rsidRPr="00780F14" w:rsidRDefault="008D32C5" w:rsidP="008D32C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643D925B"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29249775" w14:textId="3999486A" w:rsidR="008D32C5" w:rsidRPr="00780F14" w:rsidRDefault="008D32C5" w:rsidP="008D32C5">
            <w:pPr>
              <w:spacing w:after="0" w:line="240" w:lineRule="auto"/>
              <w:jc w:val="center"/>
              <w:rPr>
                <w:rFonts w:ascii="Times New Roman" w:eastAsia="Calibri" w:hAnsi="Times New Roman" w:cs="Times New Roman"/>
                <w:sz w:val="24"/>
                <w:szCs w:val="24"/>
                <w:lang w:val="ro-RO"/>
              </w:rPr>
            </w:pPr>
          </w:p>
        </w:tc>
        <w:tc>
          <w:tcPr>
            <w:tcW w:w="1134" w:type="dxa"/>
            <w:vAlign w:val="center"/>
          </w:tcPr>
          <w:p w14:paraId="7BD33AA4" w14:textId="33C221D9" w:rsidR="008D32C5" w:rsidRPr="00780F14" w:rsidRDefault="008D32C5" w:rsidP="008D32C5">
            <w:pPr>
              <w:spacing w:after="0" w:line="240" w:lineRule="auto"/>
              <w:jc w:val="center"/>
              <w:rPr>
                <w:rFonts w:ascii="Times New Roman" w:eastAsia="Calibri" w:hAnsi="Times New Roman" w:cs="Times New Roman"/>
                <w:sz w:val="24"/>
                <w:szCs w:val="24"/>
                <w:lang w:val="ro-RO"/>
              </w:rPr>
            </w:pPr>
          </w:p>
        </w:tc>
        <w:tc>
          <w:tcPr>
            <w:tcW w:w="1559" w:type="dxa"/>
            <w:vAlign w:val="center"/>
          </w:tcPr>
          <w:p w14:paraId="717DAF4B" w14:textId="402A59C1"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r>
      <w:tr w:rsidR="008D32C5" w:rsidRPr="00780F14" w14:paraId="10AD52B0" w14:textId="77777777" w:rsidTr="008D32C5">
        <w:trPr>
          <w:trHeight w:val="261"/>
        </w:trPr>
        <w:tc>
          <w:tcPr>
            <w:tcW w:w="3828" w:type="dxa"/>
          </w:tcPr>
          <w:p w14:paraId="020CA6D7" w14:textId="0E1EA656" w:rsidR="008D32C5" w:rsidRPr="00F84585" w:rsidRDefault="008D32C5"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 xml:space="preserve">Comportamente morale. </w:t>
            </w:r>
            <w:r w:rsidRPr="00F84585">
              <w:rPr>
                <w:rFonts w:ascii="Times New Roman" w:hAnsi="Times New Roman" w:cs="Times New Roman"/>
                <w:i/>
                <w:sz w:val="24"/>
                <w:szCs w:val="24"/>
                <w:lang w:val="en-US"/>
              </w:rPr>
              <w:t>Îmi pasă de comunitatea mea</w:t>
            </w:r>
          </w:p>
        </w:tc>
        <w:tc>
          <w:tcPr>
            <w:tcW w:w="993" w:type="dxa"/>
            <w:vAlign w:val="center"/>
          </w:tcPr>
          <w:p w14:paraId="3A6935FC" w14:textId="77777777" w:rsidR="008D32C5" w:rsidRPr="00780F14" w:rsidRDefault="008D32C5" w:rsidP="008D32C5">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7148E102" w14:textId="77777777" w:rsidR="008D32C5" w:rsidRPr="00780F14" w:rsidRDefault="008D32C5" w:rsidP="008D32C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13ED001E" w14:textId="51FEBA95" w:rsidR="008D32C5" w:rsidRDefault="0066178A" w:rsidP="008D32C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w:t>
            </w:r>
            <w:r w:rsidR="00803D02">
              <w:rPr>
                <w:rFonts w:ascii="Times New Roman" w:eastAsia="Calibri" w:hAnsi="Times New Roman" w:cs="Times New Roman"/>
                <w:sz w:val="24"/>
                <w:szCs w:val="24"/>
                <w:lang w:val="ro-RO"/>
              </w:rPr>
              <w:t>lbume (s</w:t>
            </w:r>
            <w:r>
              <w:rPr>
                <w:rFonts w:ascii="Times New Roman" w:eastAsia="Calibri" w:hAnsi="Times New Roman" w:cs="Times New Roman"/>
                <w:sz w:val="24"/>
                <w:szCs w:val="24"/>
                <w:lang w:val="ro-RO"/>
              </w:rPr>
              <w:t>crap</w:t>
            </w:r>
            <w:r w:rsidR="008D32C5">
              <w:rPr>
                <w:rFonts w:ascii="Times New Roman" w:eastAsia="Calibri" w:hAnsi="Times New Roman" w:cs="Times New Roman"/>
                <w:sz w:val="24"/>
                <w:szCs w:val="24"/>
                <w:lang w:val="ro-RO"/>
              </w:rPr>
              <w:t>book</w:t>
            </w:r>
            <w:r>
              <w:rPr>
                <w:rFonts w:ascii="Times New Roman" w:eastAsia="Calibri" w:hAnsi="Times New Roman" w:cs="Times New Roman"/>
                <w:sz w:val="24"/>
                <w:szCs w:val="24"/>
                <w:lang w:val="ro-RO"/>
              </w:rPr>
              <w:t>)</w:t>
            </w:r>
          </w:p>
        </w:tc>
        <w:tc>
          <w:tcPr>
            <w:tcW w:w="1134" w:type="dxa"/>
            <w:vAlign w:val="center"/>
          </w:tcPr>
          <w:p w14:paraId="062A3214" w14:textId="5A29F1A1" w:rsidR="008D32C5" w:rsidRPr="00780F14" w:rsidRDefault="008D32C5" w:rsidP="008D32C5">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r>
              <w:rPr>
                <w:rFonts w:ascii="Times New Roman" w:eastAsia="Calibri" w:hAnsi="Times New Roman" w:cs="Times New Roman"/>
                <w:sz w:val="24"/>
                <w:szCs w:val="24"/>
                <w:lang w:val="ro-RO"/>
              </w:rPr>
              <w:t xml:space="preserve"> 3</w:t>
            </w:r>
          </w:p>
        </w:tc>
        <w:tc>
          <w:tcPr>
            <w:tcW w:w="1559" w:type="dxa"/>
            <w:vAlign w:val="center"/>
          </w:tcPr>
          <w:p w14:paraId="1BCFDF11" w14:textId="1D7F9CE3" w:rsidR="008D32C5" w:rsidRPr="005B0260" w:rsidRDefault="008D32C5" w:rsidP="008D32C5">
            <w:pPr>
              <w:autoSpaceDE w:val="0"/>
              <w:autoSpaceDN w:val="0"/>
              <w:adjustRightInd w:val="0"/>
              <w:spacing w:after="0" w:line="240" w:lineRule="auto"/>
              <w:rPr>
                <w:rFonts w:ascii="Times New Roman" w:eastAsia="Calibri" w:hAnsi="Times New Roman" w:cs="Times New Roman"/>
                <w:sz w:val="24"/>
                <w:szCs w:val="24"/>
                <w:highlight w:val="magenta"/>
                <w:lang w:val="ro-RO"/>
              </w:rPr>
            </w:pPr>
            <w:r w:rsidRPr="005B0260">
              <w:rPr>
                <w:rFonts w:ascii="Times New Roman" w:eastAsia="Calibri" w:hAnsi="Times New Roman" w:cs="Times New Roman"/>
                <w:sz w:val="24"/>
                <w:szCs w:val="24"/>
                <w:lang w:val="ro-RO"/>
              </w:rPr>
              <w:t>PT1</w:t>
            </w:r>
            <w:r w:rsidR="0066178A" w:rsidRPr="005B0260">
              <w:rPr>
                <w:rFonts w:ascii="Times New Roman" w:eastAsia="Calibri" w:hAnsi="Times New Roman" w:cs="Times New Roman"/>
                <w:sz w:val="24"/>
                <w:szCs w:val="24"/>
                <w:lang w:val="ro-RO"/>
              </w:rPr>
              <w:t>1</w:t>
            </w:r>
            <w:r w:rsidRPr="005B0260">
              <w:rPr>
                <w:rFonts w:ascii="Times New Roman" w:eastAsia="Calibri" w:hAnsi="Times New Roman" w:cs="Times New Roman"/>
                <w:sz w:val="24"/>
                <w:szCs w:val="24"/>
                <w:lang w:val="ro-RO"/>
              </w:rPr>
              <w:t xml:space="preserve"> (3.1; 3.2.)</w:t>
            </w:r>
          </w:p>
        </w:tc>
      </w:tr>
      <w:tr w:rsidR="00F84585" w:rsidRPr="00780F14" w14:paraId="450D99A2" w14:textId="77777777" w:rsidTr="008D32C5">
        <w:trPr>
          <w:trHeight w:val="261"/>
        </w:trPr>
        <w:tc>
          <w:tcPr>
            <w:tcW w:w="3828" w:type="dxa"/>
          </w:tcPr>
          <w:p w14:paraId="25CAB73C" w14:textId="0F21C24A" w:rsidR="00F84585" w:rsidRPr="00F84585" w:rsidRDefault="00E117A0" w:rsidP="00A73F8C">
            <w:pPr>
              <w:pStyle w:val="ae"/>
              <w:numPr>
                <w:ilvl w:val="0"/>
                <w:numId w:val="25"/>
              </w:numPr>
              <w:spacing w:after="0" w:line="240" w:lineRule="auto"/>
              <w:ind w:left="457" w:hanging="457"/>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Vizită într-un centru cultural/ comunitar</w:t>
            </w:r>
            <w:r>
              <w:rPr>
                <w:rStyle w:val="aa"/>
                <w:rFonts w:ascii="Times New Roman" w:eastAsia="Calibri" w:hAnsi="Times New Roman" w:cs="Times New Roman"/>
                <w:sz w:val="24"/>
                <w:szCs w:val="24"/>
                <w:lang w:val="ro-RO"/>
              </w:rPr>
              <w:footnoteReference w:id="5"/>
            </w:r>
          </w:p>
        </w:tc>
        <w:tc>
          <w:tcPr>
            <w:tcW w:w="993" w:type="dxa"/>
            <w:vAlign w:val="center"/>
          </w:tcPr>
          <w:p w14:paraId="6CE43137" w14:textId="78C0C9B1" w:rsidR="00F84585" w:rsidRDefault="00F84585"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09410292" w14:textId="77777777" w:rsidR="00F84585" w:rsidRPr="00780F14" w:rsidRDefault="00F84585" w:rsidP="00F8458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1E0C4A9F" w14:textId="77777777" w:rsidR="00F84585" w:rsidRDefault="00F84585" w:rsidP="00F84585">
            <w:pPr>
              <w:spacing w:after="0" w:line="240" w:lineRule="auto"/>
              <w:jc w:val="center"/>
              <w:rPr>
                <w:rFonts w:ascii="Times New Roman" w:eastAsia="Calibri" w:hAnsi="Times New Roman" w:cs="Times New Roman"/>
                <w:sz w:val="24"/>
                <w:szCs w:val="24"/>
                <w:lang w:val="ro-RO"/>
              </w:rPr>
            </w:pPr>
          </w:p>
        </w:tc>
        <w:tc>
          <w:tcPr>
            <w:tcW w:w="1134" w:type="dxa"/>
            <w:vAlign w:val="center"/>
          </w:tcPr>
          <w:p w14:paraId="58977659" w14:textId="77777777" w:rsidR="00F84585" w:rsidRPr="00780F14" w:rsidRDefault="00F84585" w:rsidP="00F84585">
            <w:pPr>
              <w:spacing w:after="0" w:line="240" w:lineRule="auto"/>
              <w:jc w:val="center"/>
              <w:rPr>
                <w:rFonts w:ascii="Times New Roman" w:eastAsia="Calibri" w:hAnsi="Times New Roman" w:cs="Times New Roman"/>
                <w:sz w:val="24"/>
                <w:szCs w:val="24"/>
                <w:lang w:val="ro-RO"/>
              </w:rPr>
            </w:pPr>
          </w:p>
        </w:tc>
        <w:tc>
          <w:tcPr>
            <w:tcW w:w="1559" w:type="dxa"/>
            <w:vAlign w:val="center"/>
          </w:tcPr>
          <w:p w14:paraId="45A42433" w14:textId="77777777" w:rsidR="00F84585" w:rsidRPr="00B94775" w:rsidRDefault="00F84585" w:rsidP="00F84585">
            <w:pPr>
              <w:autoSpaceDE w:val="0"/>
              <w:autoSpaceDN w:val="0"/>
              <w:adjustRightInd w:val="0"/>
              <w:spacing w:after="0" w:line="240" w:lineRule="auto"/>
              <w:rPr>
                <w:rFonts w:ascii="Times New Roman" w:eastAsia="Calibri" w:hAnsi="Times New Roman" w:cs="Times New Roman"/>
                <w:highlight w:val="magenta"/>
                <w:lang w:val="ro-RO"/>
              </w:rPr>
            </w:pPr>
          </w:p>
        </w:tc>
      </w:tr>
    </w:tbl>
    <w:p w14:paraId="050ABD5C" w14:textId="77777777" w:rsidR="00F84585" w:rsidRPr="0066178A" w:rsidRDefault="00F84585" w:rsidP="00EB3723">
      <w:pPr>
        <w:spacing w:after="0" w:line="240" w:lineRule="auto"/>
        <w:jc w:val="both"/>
        <w:rPr>
          <w:rFonts w:ascii="Times New Roman" w:eastAsia="Calibri" w:hAnsi="Times New Roman" w:cs="Times New Roman"/>
          <w:b/>
          <w:color w:val="0070C0"/>
          <w:sz w:val="8"/>
          <w:szCs w:val="8"/>
          <w:lang w:val="ro-RO"/>
        </w:rPr>
      </w:pPr>
    </w:p>
    <w:p w14:paraId="080F1F02" w14:textId="19852556" w:rsidR="00F84585" w:rsidRPr="000B40C3" w:rsidRDefault="00F84585" w:rsidP="00F84585">
      <w:pPr>
        <w:spacing w:after="0" w:line="240" w:lineRule="auto"/>
        <w:jc w:val="both"/>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 xml:space="preserve">UNITATEA DE ÎNVĂȚARE nr. </w:t>
      </w:r>
      <w:r>
        <w:rPr>
          <w:rFonts w:ascii="Times New Roman" w:eastAsia="Calibri" w:hAnsi="Times New Roman" w:cs="Times New Roman"/>
          <w:b/>
          <w:color w:val="0070C0"/>
          <w:sz w:val="24"/>
          <w:szCs w:val="24"/>
          <w:lang w:val="ro-RO"/>
        </w:rPr>
        <w:t>4</w:t>
      </w:r>
      <w:r w:rsidRPr="000B40C3">
        <w:rPr>
          <w:rFonts w:ascii="Times New Roman" w:eastAsia="Calibri" w:hAnsi="Times New Roman" w:cs="Times New Roman"/>
          <w:b/>
          <w:color w:val="0070C0"/>
          <w:sz w:val="24"/>
          <w:szCs w:val="24"/>
          <w:lang w:val="ro-RO"/>
        </w:rPr>
        <w:t xml:space="preserve">. </w:t>
      </w:r>
      <w:r>
        <w:rPr>
          <w:rFonts w:ascii="Times New Roman" w:eastAsia="Calibri" w:hAnsi="Times New Roman" w:cs="Times New Roman"/>
          <w:b/>
          <w:color w:val="0070C0"/>
          <w:sz w:val="24"/>
          <w:szCs w:val="24"/>
          <w:lang w:val="ro-RO"/>
        </w:rPr>
        <w:t>Învăț să fiu om</w:t>
      </w:r>
    </w:p>
    <w:p w14:paraId="47254620" w14:textId="4FFA2084" w:rsidR="00F84585" w:rsidRDefault="00F84585" w:rsidP="00F84585">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Pr>
          <w:rFonts w:ascii="Times New Roman" w:eastAsia="Calibri" w:hAnsi="Times New Roman" w:cs="Times New Roman"/>
          <w:sz w:val="24"/>
          <w:szCs w:val="24"/>
          <w:lang w:val="ro-RO"/>
        </w:rPr>
        <w:t>10</w:t>
      </w:r>
      <w:r w:rsidRPr="00780F14">
        <w:rPr>
          <w:rFonts w:ascii="Times New Roman" w:eastAsia="Calibri" w:hAnsi="Times New Roman" w:cs="Times New Roman"/>
          <w:b/>
          <w:sz w:val="24"/>
          <w:szCs w:val="24"/>
          <w:lang w:val="ro-RO"/>
        </w:rPr>
        <w:t xml:space="preserve"> </w:t>
      </w:r>
    </w:p>
    <w:p w14:paraId="7C000E84" w14:textId="147D447C" w:rsidR="00F84585" w:rsidRPr="00780F14" w:rsidRDefault="00F84585" w:rsidP="00F84585">
      <w:pPr>
        <w:autoSpaceDE w:val="0"/>
        <w:autoSpaceDN w:val="0"/>
        <w:adjustRightInd w:val="0"/>
        <w:spacing w:after="0" w:line="240" w:lineRule="auto"/>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w:t>
      </w:r>
      <w:r w:rsidRPr="000B40C3">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4</w:t>
      </w:r>
      <w:r w:rsidRPr="00780F14">
        <w:rPr>
          <w:rFonts w:ascii="Times New Roman" w:eastAsia="Calibri" w:hAnsi="Times New Roman" w:cs="Times New Roman"/>
          <w:sz w:val="24"/>
          <w:szCs w:val="24"/>
          <w:lang w:val="ro-RO"/>
        </w:rPr>
        <w:t>.1</w:t>
      </w:r>
      <w:r>
        <w:rPr>
          <w:rFonts w:ascii="Times New Roman" w:eastAsia="Calibri" w:hAnsi="Times New Roman" w:cs="Times New Roman"/>
          <w:sz w:val="24"/>
          <w:szCs w:val="24"/>
          <w:lang w:val="ro-RO"/>
        </w:rPr>
        <w:t>*; 4</w:t>
      </w:r>
      <w:r w:rsidRPr="00780F14">
        <w:rPr>
          <w:rFonts w:ascii="Times New Roman" w:eastAsia="Calibri" w:hAnsi="Times New Roman" w:cs="Times New Roman"/>
          <w:sz w:val="24"/>
          <w:szCs w:val="24"/>
          <w:lang w:val="ro-RO"/>
        </w:rPr>
        <w:t>.2.</w:t>
      </w:r>
    </w:p>
    <w:p w14:paraId="2939D671" w14:textId="77777777" w:rsidR="00F84585" w:rsidRPr="000B40C3" w:rsidRDefault="00F84585" w:rsidP="00F84585">
      <w:pPr>
        <w:spacing w:after="0" w:line="240" w:lineRule="auto"/>
        <w:jc w:val="center"/>
        <w:rPr>
          <w:rFonts w:ascii="Times New Roman" w:eastAsia="Calibri" w:hAnsi="Times New Roman" w:cs="Times New Roman"/>
          <w:b/>
          <w:bCs/>
          <w:color w:val="000000"/>
          <w:sz w:val="8"/>
          <w:szCs w:val="8"/>
          <w:lang w:val="ro-RO"/>
        </w:rPr>
      </w:pP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993"/>
        <w:gridCol w:w="708"/>
        <w:gridCol w:w="2127"/>
        <w:gridCol w:w="1134"/>
        <w:gridCol w:w="1559"/>
      </w:tblGrid>
      <w:tr w:rsidR="00F84585" w:rsidRPr="00780F14" w14:paraId="61ACB78F" w14:textId="77777777" w:rsidTr="00803D02">
        <w:tc>
          <w:tcPr>
            <w:tcW w:w="3828" w:type="dxa"/>
            <w:shd w:val="clear" w:color="auto" w:fill="DEEAF6" w:themeFill="accent5" w:themeFillTint="33"/>
            <w:vAlign w:val="center"/>
            <w:hideMark/>
          </w:tcPr>
          <w:p w14:paraId="2AE46386" w14:textId="77777777" w:rsidR="00F84585" w:rsidRPr="00780F14" w:rsidRDefault="00F84585"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Detalieri de conținut</w:t>
            </w:r>
          </w:p>
        </w:tc>
        <w:tc>
          <w:tcPr>
            <w:tcW w:w="993" w:type="dxa"/>
            <w:shd w:val="clear" w:color="auto" w:fill="DEEAF6" w:themeFill="accent5" w:themeFillTint="33"/>
            <w:vAlign w:val="center"/>
            <w:hideMark/>
          </w:tcPr>
          <w:p w14:paraId="16CAE78B" w14:textId="77777777" w:rsidR="00F84585" w:rsidRPr="00780F14" w:rsidRDefault="00F84585"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ore</w:t>
            </w:r>
          </w:p>
        </w:tc>
        <w:tc>
          <w:tcPr>
            <w:tcW w:w="708" w:type="dxa"/>
            <w:shd w:val="clear" w:color="auto" w:fill="DEEAF6" w:themeFill="accent5" w:themeFillTint="33"/>
            <w:vAlign w:val="center"/>
            <w:hideMark/>
          </w:tcPr>
          <w:p w14:paraId="01218D80" w14:textId="77777777" w:rsidR="00F84585" w:rsidRPr="00780F14" w:rsidRDefault="00F84585"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Data</w:t>
            </w:r>
          </w:p>
        </w:tc>
        <w:tc>
          <w:tcPr>
            <w:tcW w:w="2127" w:type="dxa"/>
            <w:shd w:val="clear" w:color="auto" w:fill="DEEAF6" w:themeFill="accent5" w:themeFillTint="33"/>
            <w:vAlign w:val="center"/>
            <w:hideMark/>
          </w:tcPr>
          <w:p w14:paraId="7F3E1E58" w14:textId="77777777" w:rsidR="00F84585" w:rsidRPr="00780F14" w:rsidRDefault="00F84585"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Resurse</w:t>
            </w:r>
          </w:p>
        </w:tc>
        <w:tc>
          <w:tcPr>
            <w:tcW w:w="1134" w:type="dxa"/>
            <w:shd w:val="clear" w:color="auto" w:fill="DEEAF6" w:themeFill="accent5" w:themeFillTint="33"/>
            <w:vAlign w:val="center"/>
            <w:hideMark/>
          </w:tcPr>
          <w:p w14:paraId="0D1F14AD" w14:textId="77777777" w:rsidR="00F84585" w:rsidRPr="00780F14" w:rsidRDefault="00F84585"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Evaluare</w:t>
            </w:r>
          </w:p>
        </w:tc>
        <w:tc>
          <w:tcPr>
            <w:tcW w:w="1559" w:type="dxa"/>
            <w:shd w:val="clear" w:color="auto" w:fill="DEEAF6" w:themeFill="accent5" w:themeFillTint="33"/>
            <w:vAlign w:val="center"/>
            <w:hideMark/>
          </w:tcPr>
          <w:p w14:paraId="7C68F5DA" w14:textId="77777777" w:rsidR="00F84585" w:rsidRPr="00780F14" w:rsidRDefault="00F84585"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Obs</w:t>
            </w:r>
            <w:r>
              <w:rPr>
                <w:rFonts w:ascii="Times New Roman" w:eastAsia="Calibri" w:hAnsi="Times New Roman" w:cs="Times New Roman"/>
                <w:sz w:val="24"/>
                <w:szCs w:val="24"/>
                <w:lang w:val="ro-RO"/>
              </w:rPr>
              <w:t>ervații</w:t>
            </w:r>
          </w:p>
        </w:tc>
      </w:tr>
      <w:tr w:rsidR="00803D02" w:rsidRPr="00780F14" w14:paraId="5F6D8851" w14:textId="77777777" w:rsidTr="00803D02">
        <w:trPr>
          <w:trHeight w:val="117"/>
        </w:trPr>
        <w:tc>
          <w:tcPr>
            <w:tcW w:w="3828" w:type="dxa"/>
          </w:tcPr>
          <w:p w14:paraId="3A0AE375" w14:textId="1311503B" w:rsidR="00803D02" w:rsidRPr="00F84585" w:rsidRDefault="00803D02" w:rsidP="00A73F8C">
            <w:pPr>
              <w:pStyle w:val="ae"/>
              <w:numPr>
                <w:ilvl w:val="0"/>
                <w:numId w:val="25"/>
              </w:numPr>
              <w:autoSpaceDE w:val="0"/>
              <w:autoSpaceDN w:val="0"/>
              <w:adjustRightInd w:val="0"/>
              <w:spacing w:after="0" w:line="240" w:lineRule="auto"/>
              <w:ind w:left="457" w:hanging="426"/>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Valori moral-spirituale. Respectul sinelui și a celor din jur, iertarea și acceptarea</w:t>
            </w:r>
          </w:p>
        </w:tc>
        <w:tc>
          <w:tcPr>
            <w:tcW w:w="993" w:type="dxa"/>
            <w:vAlign w:val="center"/>
            <w:hideMark/>
          </w:tcPr>
          <w:p w14:paraId="4EC4D8AB" w14:textId="77777777" w:rsidR="00803D02" w:rsidRPr="00780F14" w:rsidRDefault="00803D02"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70B8F7CD"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restart"/>
            <w:vAlign w:val="center"/>
          </w:tcPr>
          <w:p w14:paraId="6CCD4EAE" w14:textId="5577FE92" w:rsidR="00803D02" w:rsidRDefault="00803D02" w:rsidP="00803D02">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texte (audiere), imagini foto/video pentru situații de problemă/ mini-studii de caz;</w:t>
            </w:r>
          </w:p>
          <w:p w14:paraId="420483C9" w14:textId="77777777" w:rsidR="00803D02" w:rsidRDefault="00803D02" w:rsidP="00803D02">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emoticoane pentru aprecierea prin simboluri</w:t>
            </w:r>
            <w:r w:rsidR="0066178A">
              <w:rPr>
                <w:rFonts w:ascii="Times New Roman" w:eastAsia="Calibri" w:hAnsi="Times New Roman" w:cs="Times New Roman"/>
                <w:sz w:val="24"/>
                <w:szCs w:val="24"/>
                <w:lang w:val="ro-RO"/>
              </w:rPr>
              <w:t>;</w:t>
            </w:r>
          </w:p>
          <w:p w14:paraId="030771F5" w14:textId="5F84A513" w:rsidR="0066178A" w:rsidRPr="00780F14" w:rsidRDefault="0066178A" w:rsidP="00803D02">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expoziție pascală</w:t>
            </w:r>
          </w:p>
        </w:tc>
        <w:tc>
          <w:tcPr>
            <w:tcW w:w="1134" w:type="dxa"/>
            <w:vAlign w:val="center"/>
          </w:tcPr>
          <w:p w14:paraId="4FAB687E" w14:textId="5BE637C9" w:rsidR="00803D02" w:rsidRPr="00780F14" w:rsidRDefault="00803D02"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r>
              <w:rPr>
                <w:rFonts w:ascii="Times New Roman" w:eastAsia="Calibri" w:hAnsi="Times New Roman" w:cs="Times New Roman"/>
                <w:sz w:val="24"/>
                <w:szCs w:val="24"/>
                <w:lang w:val="ro-RO"/>
              </w:rPr>
              <w:t xml:space="preserve"> 4</w:t>
            </w:r>
          </w:p>
        </w:tc>
        <w:tc>
          <w:tcPr>
            <w:tcW w:w="1559" w:type="dxa"/>
            <w:vAlign w:val="center"/>
          </w:tcPr>
          <w:p w14:paraId="7DD49538" w14:textId="15A302A3"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PT2</w:t>
            </w:r>
          </w:p>
        </w:tc>
      </w:tr>
      <w:tr w:rsidR="00803D02" w:rsidRPr="00780F14" w14:paraId="08B2A454" w14:textId="77777777" w:rsidTr="00803D02">
        <w:trPr>
          <w:trHeight w:val="122"/>
        </w:trPr>
        <w:tc>
          <w:tcPr>
            <w:tcW w:w="3828" w:type="dxa"/>
          </w:tcPr>
          <w:p w14:paraId="081378C0" w14:textId="6D7EFB3D" w:rsidR="00803D02" w:rsidRPr="00F84585" w:rsidRDefault="00803D02" w:rsidP="00A73F8C">
            <w:pPr>
              <w:pStyle w:val="ae"/>
              <w:numPr>
                <w:ilvl w:val="0"/>
                <w:numId w:val="25"/>
              </w:numPr>
              <w:spacing w:after="0" w:line="240" w:lineRule="auto"/>
              <w:ind w:left="457" w:hanging="426"/>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Povețele lui Iisus Hristos pe înțelesul copiilor</w:t>
            </w:r>
            <w:r>
              <w:rPr>
                <w:rFonts w:ascii="Times New Roman" w:hAnsi="Times New Roman" w:cs="Times New Roman"/>
                <w:sz w:val="24"/>
                <w:szCs w:val="24"/>
                <w:lang w:val="en-US"/>
              </w:rPr>
              <w:t>.</w:t>
            </w:r>
          </w:p>
        </w:tc>
        <w:tc>
          <w:tcPr>
            <w:tcW w:w="993" w:type="dxa"/>
            <w:vAlign w:val="center"/>
          </w:tcPr>
          <w:p w14:paraId="6E0C11BF" w14:textId="77777777" w:rsidR="00803D02" w:rsidRPr="00780F14" w:rsidRDefault="00803D02"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6011CED6"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2638CAB9" w14:textId="77777777" w:rsidR="00803D02" w:rsidRPr="00780F14" w:rsidRDefault="00803D02" w:rsidP="00F84585">
            <w:pPr>
              <w:spacing w:after="0" w:line="240" w:lineRule="auto"/>
              <w:rPr>
                <w:rFonts w:ascii="Times New Roman" w:eastAsia="Calibri" w:hAnsi="Times New Roman" w:cs="Times New Roman"/>
                <w:sz w:val="24"/>
                <w:szCs w:val="24"/>
                <w:lang w:val="ro-RO"/>
              </w:rPr>
            </w:pPr>
          </w:p>
        </w:tc>
        <w:tc>
          <w:tcPr>
            <w:tcW w:w="1134" w:type="dxa"/>
            <w:vAlign w:val="center"/>
          </w:tcPr>
          <w:p w14:paraId="6BC5F305" w14:textId="77777777" w:rsidR="00803D02" w:rsidRPr="00780F14" w:rsidRDefault="00803D02"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24090286"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r>
      <w:tr w:rsidR="00803D02" w:rsidRPr="00780F14" w14:paraId="44F48162" w14:textId="77777777" w:rsidTr="00803D02">
        <w:trPr>
          <w:trHeight w:val="126"/>
        </w:trPr>
        <w:tc>
          <w:tcPr>
            <w:tcW w:w="3828" w:type="dxa"/>
          </w:tcPr>
          <w:p w14:paraId="4856CF3B" w14:textId="504A5A24" w:rsidR="00803D02" w:rsidRPr="00F84585" w:rsidRDefault="00803D02" w:rsidP="00A73F8C">
            <w:pPr>
              <w:pStyle w:val="ae"/>
              <w:numPr>
                <w:ilvl w:val="0"/>
                <w:numId w:val="25"/>
              </w:numPr>
              <w:autoSpaceDE w:val="0"/>
              <w:autoSpaceDN w:val="0"/>
              <w:adjustRightInd w:val="0"/>
              <w:spacing w:after="0" w:line="240" w:lineRule="auto"/>
              <w:ind w:left="457" w:hanging="426"/>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Pilde biblice despre înțelegere, respect, cooperare, prietenie, bunătate</w:t>
            </w:r>
          </w:p>
        </w:tc>
        <w:tc>
          <w:tcPr>
            <w:tcW w:w="993" w:type="dxa"/>
            <w:vAlign w:val="center"/>
          </w:tcPr>
          <w:p w14:paraId="4558E46C" w14:textId="77777777" w:rsidR="00803D02" w:rsidRPr="00780F14" w:rsidRDefault="00803D02"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7E3FE2D7"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73EE499D" w14:textId="77777777" w:rsidR="00803D02" w:rsidRPr="000B40C3" w:rsidRDefault="00803D02" w:rsidP="00F84585">
            <w:pPr>
              <w:spacing w:after="0" w:line="240" w:lineRule="auto"/>
              <w:rPr>
                <w:rFonts w:ascii="Times New Roman" w:eastAsia="Calibri" w:hAnsi="Times New Roman" w:cs="Times New Roman"/>
                <w:sz w:val="24"/>
                <w:szCs w:val="24"/>
                <w:highlight w:val="magenta"/>
                <w:lang w:val="ro-RO"/>
              </w:rPr>
            </w:pPr>
          </w:p>
        </w:tc>
        <w:tc>
          <w:tcPr>
            <w:tcW w:w="1134" w:type="dxa"/>
            <w:vAlign w:val="center"/>
          </w:tcPr>
          <w:p w14:paraId="178B0173" w14:textId="77777777" w:rsidR="00803D02" w:rsidRPr="00780F14" w:rsidRDefault="00803D02"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4AC36488"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r>
      <w:tr w:rsidR="00803D02" w:rsidRPr="00780F14" w14:paraId="75B277BE" w14:textId="77777777" w:rsidTr="00803D02">
        <w:tc>
          <w:tcPr>
            <w:tcW w:w="3828" w:type="dxa"/>
          </w:tcPr>
          <w:p w14:paraId="73146D7B" w14:textId="7EFCDF50" w:rsidR="00803D02" w:rsidRPr="00F84585" w:rsidRDefault="00803D02" w:rsidP="00A73F8C">
            <w:pPr>
              <w:pStyle w:val="ae"/>
              <w:numPr>
                <w:ilvl w:val="0"/>
                <w:numId w:val="25"/>
              </w:numPr>
              <w:spacing w:after="0" w:line="240" w:lineRule="auto"/>
              <w:ind w:left="457" w:hanging="426"/>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Calitățile morale ale unui copil</w:t>
            </w:r>
          </w:p>
        </w:tc>
        <w:tc>
          <w:tcPr>
            <w:tcW w:w="993" w:type="dxa"/>
            <w:vAlign w:val="center"/>
            <w:hideMark/>
          </w:tcPr>
          <w:p w14:paraId="71B90290" w14:textId="77777777" w:rsidR="00803D02" w:rsidRPr="00780F14" w:rsidRDefault="00803D02"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61A44A51"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76C3F6F0" w14:textId="77777777" w:rsidR="00803D02" w:rsidRPr="00780F14" w:rsidRDefault="00803D02" w:rsidP="00F84585">
            <w:pPr>
              <w:spacing w:after="0" w:line="240" w:lineRule="auto"/>
              <w:rPr>
                <w:rFonts w:ascii="Times New Roman" w:eastAsia="Calibri" w:hAnsi="Times New Roman" w:cs="Times New Roman"/>
                <w:sz w:val="24"/>
                <w:szCs w:val="24"/>
                <w:lang w:val="ro-RO"/>
              </w:rPr>
            </w:pPr>
          </w:p>
        </w:tc>
        <w:tc>
          <w:tcPr>
            <w:tcW w:w="1134" w:type="dxa"/>
            <w:vAlign w:val="center"/>
            <w:hideMark/>
          </w:tcPr>
          <w:p w14:paraId="56E55C82" w14:textId="77777777" w:rsidR="00803D02" w:rsidRPr="00780F14" w:rsidRDefault="00803D02" w:rsidP="00F84585">
            <w:pPr>
              <w:spacing w:after="0" w:line="240" w:lineRule="auto"/>
              <w:jc w:val="center"/>
              <w:rPr>
                <w:rFonts w:ascii="Times New Roman" w:eastAsia="Calibri" w:hAnsi="Times New Roman" w:cs="Times New Roman"/>
                <w:sz w:val="24"/>
                <w:szCs w:val="24"/>
                <w:lang w:val="ro-RO"/>
              </w:rPr>
            </w:pPr>
          </w:p>
        </w:tc>
        <w:tc>
          <w:tcPr>
            <w:tcW w:w="1559" w:type="dxa"/>
            <w:vAlign w:val="center"/>
          </w:tcPr>
          <w:p w14:paraId="381AC2DD"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r>
      <w:tr w:rsidR="00803D02" w:rsidRPr="00780F14" w14:paraId="08C9562C" w14:textId="77777777" w:rsidTr="00803D02">
        <w:tc>
          <w:tcPr>
            <w:tcW w:w="3828" w:type="dxa"/>
          </w:tcPr>
          <w:p w14:paraId="5AA89D99" w14:textId="460FF553" w:rsidR="00803D02" w:rsidRPr="00F84585" w:rsidRDefault="00803D02" w:rsidP="00A73F8C">
            <w:pPr>
              <w:pStyle w:val="ae"/>
              <w:numPr>
                <w:ilvl w:val="0"/>
                <w:numId w:val="25"/>
              </w:numPr>
              <w:spacing w:after="0" w:line="240" w:lineRule="auto"/>
              <w:ind w:left="457" w:hanging="426"/>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Succesele mele și ale altora</w:t>
            </w:r>
          </w:p>
        </w:tc>
        <w:tc>
          <w:tcPr>
            <w:tcW w:w="993" w:type="dxa"/>
            <w:vAlign w:val="center"/>
            <w:hideMark/>
          </w:tcPr>
          <w:p w14:paraId="11B2CDE0" w14:textId="77777777" w:rsidR="00803D02" w:rsidRPr="00780F14" w:rsidRDefault="00803D02"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1390D54E"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Merge/>
            <w:vAlign w:val="center"/>
          </w:tcPr>
          <w:p w14:paraId="3653DD64" w14:textId="77777777" w:rsidR="00803D02" w:rsidRPr="00780F14" w:rsidRDefault="00803D02" w:rsidP="00F84585">
            <w:pPr>
              <w:spacing w:after="0" w:line="240" w:lineRule="auto"/>
              <w:rPr>
                <w:rFonts w:ascii="Times New Roman" w:eastAsia="Calibri" w:hAnsi="Times New Roman" w:cs="Times New Roman"/>
                <w:sz w:val="24"/>
                <w:szCs w:val="24"/>
                <w:lang w:val="ro-RO"/>
              </w:rPr>
            </w:pPr>
          </w:p>
        </w:tc>
        <w:tc>
          <w:tcPr>
            <w:tcW w:w="1134" w:type="dxa"/>
            <w:vAlign w:val="center"/>
          </w:tcPr>
          <w:p w14:paraId="4A6106D1" w14:textId="77777777" w:rsidR="00803D02" w:rsidRPr="00780F14" w:rsidRDefault="00803D02" w:rsidP="00F84585">
            <w:pPr>
              <w:spacing w:after="0" w:line="240" w:lineRule="auto"/>
              <w:jc w:val="center"/>
              <w:rPr>
                <w:rFonts w:ascii="Times New Roman" w:eastAsia="Calibri" w:hAnsi="Times New Roman" w:cs="Times New Roman"/>
                <w:sz w:val="24"/>
                <w:szCs w:val="24"/>
                <w:lang w:val="ro-RO"/>
              </w:rPr>
            </w:pPr>
          </w:p>
        </w:tc>
        <w:tc>
          <w:tcPr>
            <w:tcW w:w="1559" w:type="dxa"/>
            <w:vAlign w:val="center"/>
          </w:tcPr>
          <w:p w14:paraId="074F5054" w14:textId="77777777" w:rsidR="00803D02" w:rsidRPr="00780F14" w:rsidRDefault="00803D02" w:rsidP="00F84585">
            <w:pPr>
              <w:autoSpaceDE w:val="0"/>
              <w:autoSpaceDN w:val="0"/>
              <w:adjustRightInd w:val="0"/>
              <w:spacing w:after="0" w:line="240" w:lineRule="auto"/>
              <w:rPr>
                <w:rFonts w:ascii="Times New Roman" w:eastAsia="Calibri" w:hAnsi="Times New Roman" w:cs="Times New Roman"/>
                <w:sz w:val="24"/>
                <w:szCs w:val="24"/>
                <w:lang w:val="ro-RO"/>
              </w:rPr>
            </w:pPr>
          </w:p>
        </w:tc>
      </w:tr>
      <w:tr w:rsidR="00E117A0" w:rsidRPr="00780F14" w14:paraId="6E1A7E29" w14:textId="77777777" w:rsidTr="00803D02">
        <w:trPr>
          <w:trHeight w:val="261"/>
        </w:trPr>
        <w:tc>
          <w:tcPr>
            <w:tcW w:w="3828" w:type="dxa"/>
          </w:tcPr>
          <w:p w14:paraId="2EFB9D8B" w14:textId="6D435554" w:rsidR="00E117A0" w:rsidRPr="00F84585" w:rsidRDefault="00E117A0" w:rsidP="00A73F8C">
            <w:pPr>
              <w:pStyle w:val="ae"/>
              <w:numPr>
                <w:ilvl w:val="0"/>
                <w:numId w:val="25"/>
              </w:numPr>
              <w:spacing w:after="0" w:line="240" w:lineRule="auto"/>
              <w:ind w:left="457" w:hanging="426"/>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 xml:space="preserve">Comportamente morale. </w:t>
            </w:r>
            <w:r w:rsidRPr="00F84585">
              <w:rPr>
                <w:rFonts w:ascii="Times New Roman" w:hAnsi="Times New Roman" w:cs="Times New Roman"/>
                <w:i/>
                <w:sz w:val="24"/>
                <w:szCs w:val="24"/>
                <w:lang w:val="en-US"/>
              </w:rPr>
              <w:t>Îmi pasă de mine și ceilalți.</w:t>
            </w:r>
            <w:r w:rsidRPr="00F84585">
              <w:rPr>
                <w:rFonts w:ascii="Times New Roman" w:hAnsi="Times New Roman" w:cs="Times New Roman"/>
                <w:sz w:val="24"/>
                <w:szCs w:val="24"/>
                <w:lang w:val="en-US"/>
              </w:rPr>
              <w:t xml:space="preserve"> </w:t>
            </w:r>
          </w:p>
        </w:tc>
        <w:tc>
          <w:tcPr>
            <w:tcW w:w="993" w:type="dxa"/>
            <w:vAlign w:val="center"/>
            <w:hideMark/>
          </w:tcPr>
          <w:p w14:paraId="05D7A2E2" w14:textId="77777777" w:rsidR="00E117A0" w:rsidRPr="00780F14" w:rsidRDefault="00E117A0" w:rsidP="00E117A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8" w:type="dxa"/>
            <w:vAlign w:val="center"/>
          </w:tcPr>
          <w:p w14:paraId="3C907338" w14:textId="77777777" w:rsidR="00E117A0" w:rsidRPr="00780F14" w:rsidRDefault="00E117A0" w:rsidP="00E117A0">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0CA11140" w14:textId="0944C03A" w:rsidR="00E117A0" w:rsidRPr="00780F14" w:rsidRDefault="00803D02" w:rsidP="00E117A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Agenda faptelor bune</w:t>
            </w:r>
          </w:p>
        </w:tc>
        <w:tc>
          <w:tcPr>
            <w:tcW w:w="1134" w:type="dxa"/>
            <w:vAlign w:val="center"/>
          </w:tcPr>
          <w:p w14:paraId="1A1F78ED" w14:textId="3047AA65" w:rsidR="00E117A0" w:rsidRPr="00780F14" w:rsidRDefault="00E117A0" w:rsidP="00E117A0">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r>
              <w:rPr>
                <w:rFonts w:ascii="Times New Roman" w:eastAsia="Calibri" w:hAnsi="Times New Roman" w:cs="Times New Roman"/>
                <w:sz w:val="24"/>
                <w:szCs w:val="24"/>
                <w:lang w:val="ro-RO"/>
              </w:rPr>
              <w:t xml:space="preserve"> 4</w:t>
            </w:r>
          </w:p>
        </w:tc>
        <w:tc>
          <w:tcPr>
            <w:tcW w:w="1559" w:type="dxa"/>
            <w:vAlign w:val="center"/>
          </w:tcPr>
          <w:p w14:paraId="446EEA2C" w14:textId="5A4DFE5E" w:rsidR="00E117A0" w:rsidRPr="00780F14" w:rsidRDefault="00803D02" w:rsidP="00E117A0">
            <w:pPr>
              <w:autoSpaceDE w:val="0"/>
              <w:autoSpaceDN w:val="0"/>
              <w:adjustRightInd w:val="0"/>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lang w:val="ro-RO"/>
              </w:rPr>
              <w:t>P3; P4 (</w:t>
            </w:r>
            <w:r w:rsidR="00E117A0">
              <w:rPr>
                <w:rFonts w:ascii="Times New Roman" w:eastAsia="Calibri" w:hAnsi="Times New Roman" w:cs="Times New Roman"/>
                <w:lang w:val="ro-RO"/>
              </w:rPr>
              <w:t>4</w:t>
            </w:r>
            <w:r w:rsidR="00E117A0" w:rsidRPr="00F84585">
              <w:rPr>
                <w:rFonts w:ascii="Times New Roman" w:eastAsia="Calibri" w:hAnsi="Times New Roman" w:cs="Times New Roman"/>
                <w:lang w:val="ro-RO"/>
              </w:rPr>
              <w:t>.2.</w:t>
            </w:r>
            <w:r>
              <w:rPr>
                <w:rFonts w:ascii="Times New Roman" w:eastAsia="Calibri" w:hAnsi="Times New Roman" w:cs="Times New Roman"/>
                <w:lang w:val="ro-RO"/>
              </w:rPr>
              <w:t>)</w:t>
            </w:r>
          </w:p>
        </w:tc>
      </w:tr>
      <w:tr w:rsidR="00E117A0" w:rsidRPr="00780F14" w14:paraId="41F19599" w14:textId="77777777" w:rsidTr="00803D02">
        <w:trPr>
          <w:trHeight w:val="261"/>
        </w:trPr>
        <w:tc>
          <w:tcPr>
            <w:tcW w:w="3828" w:type="dxa"/>
          </w:tcPr>
          <w:p w14:paraId="4DDC4939" w14:textId="7D742ED9" w:rsidR="00E117A0" w:rsidRPr="00F84585" w:rsidRDefault="00E117A0" w:rsidP="00A73F8C">
            <w:pPr>
              <w:pStyle w:val="ae"/>
              <w:numPr>
                <w:ilvl w:val="0"/>
                <w:numId w:val="25"/>
              </w:numPr>
              <w:spacing w:after="0" w:line="240" w:lineRule="auto"/>
              <w:ind w:left="457" w:hanging="426"/>
              <w:rPr>
                <w:rFonts w:ascii="Times New Roman" w:hAnsi="Times New Roman" w:cs="Times New Roman"/>
                <w:sz w:val="24"/>
                <w:szCs w:val="24"/>
                <w:lang w:val="en-US"/>
              </w:rPr>
            </w:pPr>
            <w:r>
              <w:rPr>
                <w:rFonts w:ascii="Times New Roman" w:hAnsi="Times New Roman" w:cs="Times New Roman"/>
                <w:sz w:val="24"/>
                <w:szCs w:val="24"/>
                <w:lang w:val="en-US"/>
              </w:rPr>
              <w:t>Învăț să fiu om la școală, în familie, în comunitate. Analiză-sinteză</w:t>
            </w:r>
          </w:p>
        </w:tc>
        <w:tc>
          <w:tcPr>
            <w:tcW w:w="993" w:type="dxa"/>
            <w:vAlign w:val="center"/>
          </w:tcPr>
          <w:p w14:paraId="16F1EF2B" w14:textId="277654A3" w:rsidR="00E117A0" w:rsidRPr="00780F14" w:rsidRDefault="00E117A0" w:rsidP="00E117A0">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5A7107D5" w14:textId="77777777" w:rsidR="00E117A0" w:rsidRPr="00780F14" w:rsidRDefault="00E117A0" w:rsidP="00E117A0">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3D464D99" w14:textId="109E2895" w:rsidR="00E117A0" w:rsidRPr="00780F14" w:rsidRDefault="0066178A" w:rsidP="00E117A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w:t>
            </w:r>
            <w:r w:rsidR="00803D02">
              <w:rPr>
                <w:rFonts w:ascii="Times New Roman" w:eastAsia="Calibri" w:hAnsi="Times New Roman" w:cs="Times New Roman"/>
                <w:sz w:val="24"/>
                <w:szCs w:val="24"/>
                <w:lang w:val="ro-RO"/>
              </w:rPr>
              <w:t>rganizatori grafici</w:t>
            </w:r>
          </w:p>
        </w:tc>
        <w:tc>
          <w:tcPr>
            <w:tcW w:w="1134" w:type="dxa"/>
            <w:vAlign w:val="center"/>
          </w:tcPr>
          <w:p w14:paraId="4D1BAA8B" w14:textId="77777777" w:rsidR="00E117A0" w:rsidRPr="00780F14" w:rsidRDefault="00E117A0" w:rsidP="00E117A0">
            <w:pPr>
              <w:spacing w:after="0" w:line="240" w:lineRule="auto"/>
              <w:jc w:val="center"/>
              <w:rPr>
                <w:rFonts w:ascii="Times New Roman" w:eastAsia="Calibri" w:hAnsi="Times New Roman" w:cs="Times New Roman"/>
                <w:sz w:val="24"/>
                <w:szCs w:val="24"/>
                <w:lang w:val="ro-RO"/>
              </w:rPr>
            </w:pPr>
          </w:p>
        </w:tc>
        <w:tc>
          <w:tcPr>
            <w:tcW w:w="1559" w:type="dxa"/>
            <w:vAlign w:val="center"/>
          </w:tcPr>
          <w:p w14:paraId="396A66AC" w14:textId="14941960" w:rsidR="00E117A0" w:rsidRDefault="00803D02" w:rsidP="00E117A0">
            <w:pPr>
              <w:autoSpaceDE w:val="0"/>
              <w:autoSpaceDN w:val="0"/>
              <w:adjustRightInd w:val="0"/>
              <w:spacing w:after="0" w:line="240" w:lineRule="auto"/>
              <w:rPr>
                <w:rFonts w:ascii="Times New Roman" w:eastAsia="Calibri" w:hAnsi="Times New Roman" w:cs="Times New Roman"/>
                <w:lang w:val="ro-RO"/>
              </w:rPr>
            </w:pPr>
            <w:r>
              <w:rPr>
                <w:rFonts w:ascii="Times New Roman" w:eastAsia="Calibri" w:hAnsi="Times New Roman" w:cs="Times New Roman"/>
                <w:lang w:val="ro-RO"/>
              </w:rPr>
              <w:t>PT17</w:t>
            </w:r>
          </w:p>
        </w:tc>
      </w:tr>
      <w:tr w:rsidR="00E117A0" w:rsidRPr="00780F14" w14:paraId="36CD021B" w14:textId="77777777" w:rsidTr="00803D02">
        <w:trPr>
          <w:trHeight w:val="261"/>
        </w:trPr>
        <w:tc>
          <w:tcPr>
            <w:tcW w:w="3828" w:type="dxa"/>
          </w:tcPr>
          <w:p w14:paraId="0966E57B" w14:textId="4350A819" w:rsidR="00E117A0" w:rsidRPr="00F84585" w:rsidRDefault="00E117A0" w:rsidP="00A73F8C">
            <w:pPr>
              <w:pStyle w:val="ae"/>
              <w:numPr>
                <w:ilvl w:val="0"/>
                <w:numId w:val="25"/>
              </w:numPr>
              <w:spacing w:after="0" w:line="240" w:lineRule="auto"/>
              <w:ind w:left="457" w:hanging="426"/>
              <w:rPr>
                <w:rFonts w:ascii="Times New Roman" w:eastAsia="Calibri" w:hAnsi="Times New Roman" w:cs="Times New Roman"/>
                <w:sz w:val="24"/>
                <w:szCs w:val="24"/>
                <w:lang w:val="ro-RO"/>
              </w:rPr>
            </w:pPr>
            <w:r>
              <w:rPr>
                <w:rFonts w:ascii="Times New Roman" w:hAnsi="Times New Roman" w:cs="Times New Roman"/>
                <w:sz w:val="24"/>
                <w:szCs w:val="24"/>
                <w:lang w:val="en-US"/>
              </w:rPr>
              <w:t>Învăț să fiu om la școală, în familie, în comunitate. Evaluare sumativă</w:t>
            </w:r>
          </w:p>
        </w:tc>
        <w:tc>
          <w:tcPr>
            <w:tcW w:w="993" w:type="dxa"/>
            <w:vAlign w:val="center"/>
          </w:tcPr>
          <w:p w14:paraId="4B7E5974" w14:textId="77777777" w:rsidR="00E117A0" w:rsidRPr="00780F14" w:rsidRDefault="00E117A0" w:rsidP="00E117A0">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493A92B4" w14:textId="77777777" w:rsidR="00E117A0" w:rsidRPr="00780F14" w:rsidRDefault="00E117A0" w:rsidP="00E117A0">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671ADBE1" w14:textId="3C980D1C" w:rsidR="00E117A0" w:rsidRDefault="00803D02" w:rsidP="00E117A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ABC-ul incluziunii</w:t>
            </w:r>
          </w:p>
        </w:tc>
        <w:tc>
          <w:tcPr>
            <w:tcW w:w="1134" w:type="dxa"/>
            <w:vAlign w:val="center"/>
          </w:tcPr>
          <w:p w14:paraId="0C723470" w14:textId="667F649F" w:rsidR="00E117A0" w:rsidRPr="00780F14" w:rsidRDefault="00E117A0" w:rsidP="00E117A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ES 2</w:t>
            </w:r>
          </w:p>
        </w:tc>
        <w:tc>
          <w:tcPr>
            <w:tcW w:w="1559" w:type="dxa"/>
            <w:vAlign w:val="center"/>
          </w:tcPr>
          <w:p w14:paraId="14525D2B" w14:textId="4DA42A74" w:rsidR="00E117A0" w:rsidRPr="00E117A0" w:rsidRDefault="00803D02" w:rsidP="00E117A0">
            <w:pPr>
              <w:autoSpaceDE w:val="0"/>
              <w:autoSpaceDN w:val="0"/>
              <w:adjustRightInd w:val="0"/>
              <w:spacing w:after="0" w:line="240" w:lineRule="auto"/>
              <w:rPr>
                <w:rFonts w:ascii="Times New Roman" w:eastAsia="Calibri" w:hAnsi="Times New Roman" w:cs="Times New Roman"/>
                <w:lang w:val="ro-RO"/>
              </w:rPr>
            </w:pPr>
            <w:r>
              <w:rPr>
                <w:rFonts w:ascii="Times New Roman" w:eastAsia="Calibri" w:hAnsi="Times New Roman" w:cs="Times New Roman"/>
                <w:lang w:val="ro-RO"/>
              </w:rPr>
              <w:t xml:space="preserve">P2 (1.1., 2.1., </w:t>
            </w:r>
            <w:r w:rsidR="00E117A0" w:rsidRPr="00E117A0">
              <w:rPr>
                <w:rFonts w:ascii="Times New Roman" w:eastAsia="Calibri" w:hAnsi="Times New Roman" w:cs="Times New Roman"/>
                <w:lang w:val="ro-RO"/>
              </w:rPr>
              <w:t>4.2.</w:t>
            </w:r>
            <w:r>
              <w:rPr>
                <w:rFonts w:ascii="Times New Roman" w:eastAsia="Calibri" w:hAnsi="Times New Roman" w:cs="Times New Roman"/>
                <w:lang w:val="ro-RO"/>
              </w:rPr>
              <w:t>)</w:t>
            </w:r>
          </w:p>
        </w:tc>
      </w:tr>
      <w:tr w:rsidR="0066178A" w:rsidRPr="00780F14" w14:paraId="6D12C6EC" w14:textId="77777777" w:rsidTr="00803D02">
        <w:trPr>
          <w:trHeight w:val="261"/>
        </w:trPr>
        <w:tc>
          <w:tcPr>
            <w:tcW w:w="3828" w:type="dxa"/>
          </w:tcPr>
          <w:p w14:paraId="71D68439" w14:textId="47D90309" w:rsidR="0066178A" w:rsidRPr="00F84585" w:rsidRDefault="0066178A" w:rsidP="00A73F8C">
            <w:pPr>
              <w:pStyle w:val="ae"/>
              <w:numPr>
                <w:ilvl w:val="0"/>
                <w:numId w:val="25"/>
              </w:numPr>
              <w:spacing w:after="0" w:line="240" w:lineRule="auto"/>
              <w:ind w:left="457" w:hanging="426"/>
              <w:rPr>
                <w:rFonts w:ascii="Times New Roman" w:eastAsia="Calibri" w:hAnsi="Times New Roman" w:cs="Times New Roman"/>
                <w:sz w:val="24"/>
                <w:szCs w:val="24"/>
                <w:lang w:val="ro-RO"/>
              </w:rPr>
            </w:pPr>
            <w:r w:rsidRPr="00F84585">
              <w:rPr>
                <w:rFonts w:ascii="Times New Roman" w:hAnsi="Times New Roman" w:cs="Times New Roman"/>
                <w:sz w:val="24"/>
                <w:szCs w:val="24"/>
                <w:lang w:val="en-US"/>
              </w:rPr>
              <w:t xml:space="preserve">Activităţii </w:t>
            </w:r>
            <w:r>
              <w:rPr>
                <w:rFonts w:ascii="Times New Roman" w:hAnsi="Times New Roman" w:cs="Times New Roman"/>
                <w:sz w:val="24"/>
                <w:szCs w:val="24"/>
                <w:lang w:val="en-US"/>
              </w:rPr>
              <w:t>diferentiate de</w:t>
            </w:r>
            <w:r w:rsidRPr="00F84585">
              <w:rPr>
                <w:rFonts w:ascii="Times New Roman" w:hAnsi="Times New Roman" w:cs="Times New Roman"/>
                <w:sz w:val="24"/>
                <w:szCs w:val="24"/>
                <w:lang w:val="en-US"/>
              </w:rPr>
              <w:t xml:space="preserve"> postevaluare</w:t>
            </w:r>
          </w:p>
        </w:tc>
        <w:tc>
          <w:tcPr>
            <w:tcW w:w="993" w:type="dxa"/>
            <w:vAlign w:val="center"/>
          </w:tcPr>
          <w:p w14:paraId="4D9B644F" w14:textId="77777777" w:rsidR="0066178A" w:rsidRDefault="0066178A" w:rsidP="0066178A">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5D64103A" w14:textId="77777777" w:rsidR="0066178A" w:rsidRPr="00780F14" w:rsidRDefault="0066178A" w:rsidP="0066178A">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62CF5FA1" w14:textId="1CE448C5" w:rsidR="0066178A" w:rsidRDefault="0066178A" w:rsidP="0066178A">
            <w:pPr>
              <w:spacing w:after="0" w:line="240" w:lineRule="auto"/>
              <w:jc w:val="center"/>
              <w:rPr>
                <w:rFonts w:ascii="Times New Roman" w:eastAsia="Calibri" w:hAnsi="Times New Roman" w:cs="Times New Roman"/>
                <w:sz w:val="24"/>
                <w:szCs w:val="24"/>
                <w:lang w:val="ro-RO"/>
              </w:rPr>
            </w:pPr>
            <w:r w:rsidRPr="00BE623D">
              <w:rPr>
                <w:rFonts w:ascii="Times New Roman" w:eastAsia="Calibri" w:hAnsi="Times New Roman" w:cs="Times New Roman"/>
                <w:sz w:val="24"/>
                <w:szCs w:val="24"/>
                <w:lang w:val="ro-RO"/>
              </w:rPr>
              <w:t>criterii de succes PT 3</w:t>
            </w:r>
          </w:p>
        </w:tc>
        <w:tc>
          <w:tcPr>
            <w:tcW w:w="1134" w:type="dxa"/>
            <w:vAlign w:val="center"/>
          </w:tcPr>
          <w:p w14:paraId="4894862B" w14:textId="77777777" w:rsidR="0066178A" w:rsidRPr="00780F14" w:rsidRDefault="0066178A" w:rsidP="0066178A">
            <w:pPr>
              <w:spacing w:after="0" w:line="240" w:lineRule="auto"/>
              <w:jc w:val="center"/>
              <w:rPr>
                <w:rFonts w:ascii="Times New Roman" w:eastAsia="Calibri" w:hAnsi="Times New Roman" w:cs="Times New Roman"/>
                <w:sz w:val="24"/>
                <w:szCs w:val="24"/>
                <w:lang w:val="ro-RO"/>
              </w:rPr>
            </w:pPr>
          </w:p>
        </w:tc>
        <w:tc>
          <w:tcPr>
            <w:tcW w:w="1559" w:type="dxa"/>
            <w:vAlign w:val="center"/>
          </w:tcPr>
          <w:p w14:paraId="04EC01EE" w14:textId="7CC86F80" w:rsidR="0066178A" w:rsidRPr="00B94775" w:rsidRDefault="0066178A" w:rsidP="0066178A">
            <w:pPr>
              <w:autoSpaceDE w:val="0"/>
              <w:autoSpaceDN w:val="0"/>
              <w:adjustRightInd w:val="0"/>
              <w:spacing w:after="0" w:line="240" w:lineRule="auto"/>
              <w:rPr>
                <w:rFonts w:ascii="Times New Roman" w:eastAsia="Calibri" w:hAnsi="Times New Roman" w:cs="Times New Roman"/>
                <w:highlight w:val="magenta"/>
                <w:lang w:val="ro-RO"/>
              </w:rPr>
            </w:pPr>
            <w:r>
              <w:rPr>
                <w:rFonts w:ascii="Times New Roman" w:eastAsia="Calibri" w:hAnsi="Times New Roman" w:cs="Times New Roman"/>
                <w:sz w:val="24"/>
                <w:szCs w:val="24"/>
                <w:lang w:val="ro-RO"/>
              </w:rPr>
              <w:t>PT3</w:t>
            </w:r>
          </w:p>
        </w:tc>
      </w:tr>
      <w:tr w:rsidR="0066178A" w:rsidRPr="00780F14" w14:paraId="00181496" w14:textId="77777777" w:rsidTr="00803D02">
        <w:trPr>
          <w:trHeight w:val="261"/>
        </w:trPr>
        <w:tc>
          <w:tcPr>
            <w:tcW w:w="3828" w:type="dxa"/>
          </w:tcPr>
          <w:p w14:paraId="0D9F7BFD" w14:textId="3D56FD03" w:rsidR="0066178A" w:rsidRPr="00F84585" w:rsidRDefault="0066178A" w:rsidP="00A73F8C">
            <w:pPr>
              <w:pStyle w:val="ae"/>
              <w:numPr>
                <w:ilvl w:val="0"/>
                <w:numId w:val="25"/>
              </w:numPr>
              <w:spacing w:after="0" w:line="240" w:lineRule="auto"/>
              <w:ind w:left="457" w:hanging="426"/>
              <w:rPr>
                <w:rFonts w:ascii="Times New Roman" w:eastAsia="Calibri" w:hAnsi="Times New Roman" w:cs="Times New Roman"/>
                <w:sz w:val="24"/>
                <w:szCs w:val="24"/>
                <w:lang w:val="ro-RO"/>
              </w:rPr>
            </w:pPr>
            <w:r w:rsidRPr="00856F9D">
              <w:rPr>
                <w:rFonts w:ascii="Times New Roman" w:hAnsi="Times New Roman" w:cs="Times New Roman"/>
                <w:sz w:val="24"/>
                <w:szCs w:val="24"/>
              </w:rPr>
              <w:t>Activități de voluntariat</w:t>
            </w:r>
            <w:r>
              <w:rPr>
                <w:rFonts w:ascii="Times New Roman" w:hAnsi="Times New Roman" w:cs="Times New Roman"/>
                <w:sz w:val="24"/>
                <w:szCs w:val="24"/>
                <w:lang w:val="ro-MD"/>
              </w:rPr>
              <w:t>/ transdisciplinare</w:t>
            </w:r>
          </w:p>
        </w:tc>
        <w:tc>
          <w:tcPr>
            <w:tcW w:w="993" w:type="dxa"/>
            <w:vAlign w:val="center"/>
          </w:tcPr>
          <w:p w14:paraId="3A645AEC" w14:textId="5BB2863F" w:rsidR="0066178A" w:rsidRDefault="0066178A" w:rsidP="0066178A">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708" w:type="dxa"/>
            <w:vAlign w:val="center"/>
          </w:tcPr>
          <w:p w14:paraId="3700EA8C" w14:textId="77777777" w:rsidR="0066178A" w:rsidRPr="00780F14" w:rsidRDefault="0066178A" w:rsidP="0066178A">
            <w:pPr>
              <w:autoSpaceDE w:val="0"/>
              <w:autoSpaceDN w:val="0"/>
              <w:adjustRightInd w:val="0"/>
              <w:spacing w:after="0" w:line="240" w:lineRule="auto"/>
              <w:rPr>
                <w:rFonts w:ascii="Times New Roman" w:eastAsia="Calibri" w:hAnsi="Times New Roman" w:cs="Times New Roman"/>
                <w:sz w:val="24"/>
                <w:szCs w:val="24"/>
                <w:lang w:val="ro-RO"/>
              </w:rPr>
            </w:pPr>
          </w:p>
        </w:tc>
        <w:tc>
          <w:tcPr>
            <w:tcW w:w="2127" w:type="dxa"/>
            <w:vAlign w:val="center"/>
          </w:tcPr>
          <w:p w14:paraId="3932DC65" w14:textId="2AEE5B5D" w:rsidR="0066178A" w:rsidRDefault="0066178A" w:rsidP="0066178A">
            <w:pPr>
              <w:spacing w:after="0" w:line="240" w:lineRule="auto"/>
              <w:jc w:val="center"/>
              <w:rPr>
                <w:rFonts w:ascii="Times New Roman" w:eastAsia="Calibri" w:hAnsi="Times New Roman" w:cs="Times New Roman"/>
                <w:sz w:val="24"/>
                <w:szCs w:val="24"/>
                <w:lang w:val="ro-RO"/>
              </w:rPr>
            </w:pPr>
          </w:p>
        </w:tc>
        <w:tc>
          <w:tcPr>
            <w:tcW w:w="1134" w:type="dxa"/>
            <w:vAlign w:val="center"/>
          </w:tcPr>
          <w:p w14:paraId="6F3DD8DE" w14:textId="77777777" w:rsidR="0066178A" w:rsidRPr="00780F14" w:rsidRDefault="0066178A" w:rsidP="0066178A">
            <w:pPr>
              <w:spacing w:after="0" w:line="240" w:lineRule="auto"/>
              <w:jc w:val="center"/>
              <w:rPr>
                <w:rFonts w:ascii="Times New Roman" w:eastAsia="Calibri" w:hAnsi="Times New Roman" w:cs="Times New Roman"/>
                <w:sz w:val="24"/>
                <w:szCs w:val="24"/>
                <w:lang w:val="ro-RO"/>
              </w:rPr>
            </w:pPr>
          </w:p>
        </w:tc>
        <w:tc>
          <w:tcPr>
            <w:tcW w:w="1559" w:type="dxa"/>
            <w:vAlign w:val="center"/>
          </w:tcPr>
          <w:p w14:paraId="32B5B61C" w14:textId="77777777" w:rsidR="0066178A" w:rsidRPr="00B94775" w:rsidRDefault="0066178A" w:rsidP="0066178A">
            <w:pPr>
              <w:autoSpaceDE w:val="0"/>
              <w:autoSpaceDN w:val="0"/>
              <w:adjustRightInd w:val="0"/>
              <w:spacing w:after="0" w:line="240" w:lineRule="auto"/>
              <w:rPr>
                <w:rFonts w:ascii="Times New Roman" w:eastAsia="Calibri" w:hAnsi="Times New Roman" w:cs="Times New Roman"/>
                <w:highlight w:val="magenta"/>
                <w:lang w:val="ro-RO"/>
              </w:rPr>
            </w:pPr>
          </w:p>
        </w:tc>
      </w:tr>
    </w:tbl>
    <w:p w14:paraId="14943D7D" w14:textId="77777777" w:rsidR="0048501D" w:rsidRPr="0048501D" w:rsidRDefault="0048501D" w:rsidP="0048501D">
      <w:pPr>
        <w:shd w:val="clear" w:color="auto" w:fill="DEEAF6" w:themeFill="accent5" w:themeFillTint="33"/>
        <w:jc w:val="center"/>
        <w:rPr>
          <w:rFonts w:ascii="Times New Roman" w:hAnsi="Times New Roman" w:cs="Times New Roman"/>
          <w:b/>
          <w:sz w:val="8"/>
          <w:szCs w:val="8"/>
          <w:lang w:val="ro-RO"/>
        </w:rPr>
      </w:pPr>
    </w:p>
    <w:p w14:paraId="696D1CC4" w14:textId="5CE9E8C9" w:rsidR="00352C2E" w:rsidRPr="00782D0A" w:rsidRDefault="00352C2E" w:rsidP="0048501D">
      <w:pPr>
        <w:shd w:val="clear" w:color="auto" w:fill="DEEAF6" w:themeFill="accent5" w:themeFillTint="33"/>
        <w:jc w:val="center"/>
        <w:rPr>
          <w:rFonts w:ascii="Times New Roman" w:hAnsi="Times New Roman" w:cs="Times New Roman"/>
          <w:b/>
          <w:sz w:val="24"/>
          <w:szCs w:val="24"/>
          <w:lang w:val="ro-RO"/>
        </w:rPr>
      </w:pPr>
      <w:r>
        <w:rPr>
          <w:rFonts w:ascii="Times New Roman" w:hAnsi="Times New Roman" w:cs="Times New Roman"/>
          <w:b/>
          <w:sz w:val="24"/>
          <w:szCs w:val="24"/>
          <w:lang w:val="ro-RO"/>
        </w:rPr>
        <w:t>EDUCAȚIE FIZICĂ</w:t>
      </w:r>
    </w:p>
    <w:p w14:paraId="7A2BBAE2" w14:textId="77777777" w:rsidR="00352C2E" w:rsidRDefault="00352C2E" w:rsidP="00352C2E">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 xml:space="preserve">Autor: </w:t>
      </w:r>
      <w:r>
        <w:rPr>
          <w:rFonts w:ascii="Times New Roman" w:hAnsi="Times New Roman" w:cs="Times New Roman"/>
          <w:b/>
          <w:sz w:val="24"/>
          <w:szCs w:val="24"/>
          <w:lang w:val="en-US"/>
        </w:rPr>
        <w:t>Nicolae BRAGARENCO, dr., lector univ., USEFS</w:t>
      </w:r>
    </w:p>
    <w:p w14:paraId="7AAD6ECD" w14:textId="77777777" w:rsidR="00352C2E" w:rsidRPr="007D3876" w:rsidRDefault="00352C2E" w:rsidP="00352C2E">
      <w:pPr>
        <w:shd w:val="clear" w:color="auto" w:fill="DEEAF6" w:themeFill="accent5" w:themeFillTint="33"/>
        <w:spacing w:after="0" w:line="240" w:lineRule="auto"/>
        <w:jc w:val="center"/>
        <w:rPr>
          <w:rFonts w:ascii="Times New Roman" w:hAnsi="Times New Roman" w:cs="Times New Roman"/>
          <w:b/>
          <w:sz w:val="8"/>
          <w:szCs w:val="8"/>
          <w:lang w:val="en-US"/>
        </w:rPr>
      </w:pPr>
    </w:p>
    <w:p w14:paraId="669FEA3F" w14:textId="77777777" w:rsidR="00352C2E" w:rsidRPr="003D7289" w:rsidRDefault="00352C2E" w:rsidP="00580FB9">
      <w:pPr>
        <w:autoSpaceDE w:val="0"/>
        <w:autoSpaceDN w:val="0"/>
        <w:adjustRightInd w:val="0"/>
        <w:spacing w:after="0" w:line="240" w:lineRule="auto"/>
        <w:ind w:firstLine="567"/>
        <w:jc w:val="both"/>
        <w:rPr>
          <w:rFonts w:ascii="Times New Roman" w:hAnsi="Times New Roman"/>
          <w:sz w:val="24"/>
          <w:szCs w:val="24"/>
        </w:rPr>
      </w:pPr>
      <w:r w:rsidRPr="003D7289">
        <w:rPr>
          <w:rFonts w:ascii="Times New Roman" w:hAnsi="Times New Roman"/>
          <w:b/>
          <w:sz w:val="24"/>
          <w:szCs w:val="24"/>
        </w:rPr>
        <w:t>Competențele specifice disciplinei</w:t>
      </w:r>
      <w:r w:rsidRPr="003D7289">
        <w:rPr>
          <w:rFonts w:ascii="Times New Roman" w:hAnsi="Times New Roman"/>
          <w:sz w:val="24"/>
          <w:szCs w:val="24"/>
        </w:rPr>
        <w:t>:</w:t>
      </w:r>
    </w:p>
    <w:p w14:paraId="1FEA62D5" w14:textId="77777777" w:rsidR="00352C2E" w:rsidRPr="00356A0D" w:rsidRDefault="00352C2E" w:rsidP="00580FB9">
      <w:pPr>
        <w:pStyle w:val="ae"/>
        <w:numPr>
          <w:ilvl w:val="0"/>
          <w:numId w:val="16"/>
        </w:numPr>
        <w:tabs>
          <w:tab w:val="left" w:pos="142"/>
          <w:tab w:val="left" w:pos="567"/>
          <w:tab w:val="left" w:pos="851"/>
        </w:tabs>
        <w:spacing w:after="0" w:line="240" w:lineRule="auto"/>
        <w:ind w:left="567" w:hanging="425"/>
        <w:jc w:val="both"/>
        <w:rPr>
          <w:rFonts w:ascii="Times New Roman" w:hAnsi="Times New Roman" w:cs="Times New Roman"/>
          <w:sz w:val="24"/>
          <w:szCs w:val="24"/>
          <w:lang w:val="en-US"/>
        </w:rPr>
      </w:pPr>
      <w:r w:rsidRPr="00356A0D">
        <w:rPr>
          <w:rFonts w:ascii="Times New Roman" w:hAnsi="Times New Roman" w:cs="Times New Roman"/>
          <w:sz w:val="24"/>
          <w:szCs w:val="24"/>
          <w:lang w:val="en-US"/>
        </w:rPr>
        <w:t>Recunoașterea noţiunilor elementare specifice educaţiei fizice în situații de învățare și cotidiene, manifestând interes pentru cunoașterea și dezvoltarea propriului organism, practicarea unui mod sănătos de viaţă.</w:t>
      </w:r>
    </w:p>
    <w:p w14:paraId="7DDE4716" w14:textId="77777777" w:rsidR="00352C2E" w:rsidRPr="00356A0D" w:rsidRDefault="00352C2E" w:rsidP="00580FB9">
      <w:pPr>
        <w:pStyle w:val="ae"/>
        <w:numPr>
          <w:ilvl w:val="0"/>
          <w:numId w:val="16"/>
        </w:numPr>
        <w:tabs>
          <w:tab w:val="left" w:pos="142"/>
          <w:tab w:val="left" w:pos="567"/>
          <w:tab w:val="left" w:pos="851"/>
        </w:tabs>
        <w:spacing w:after="0" w:line="240" w:lineRule="auto"/>
        <w:ind w:left="567" w:hanging="425"/>
        <w:jc w:val="both"/>
        <w:rPr>
          <w:rFonts w:ascii="Times New Roman" w:hAnsi="Times New Roman" w:cs="Times New Roman"/>
          <w:sz w:val="24"/>
          <w:szCs w:val="24"/>
          <w:lang w:val="en-US"/>
        </w:rPr>
      </w:pPr>
      <w:r w:rsidRPr="00356A0D">
        <w:rPr>
          <w:rFonts w:ascii="Times New Roman" w:hAnsi="Times New Roman" w:cs="Times New Roman"/>
          <w:sz w:val="24"/>
          <w:szCs w:val="24"/>
          <w:lang w:val="en-US"/>
        </w:rPr>
        <w:t>Aplicarea achiziţiilor dobândite la disciplină în diverse activităţi individuale şi colective, dând dovadă de interes pentru sporirea potențialului motric.</w:t>
      </w:r>
    </w:p>
    <w:p w14:paraId="535A22A8" w14:textId="77777777" w:rsidR="00352C2E" w:rsidRPr="00356A0D" w:rsidRDefault="00352C2E" w:rsidP="00580FB9">
      <w:pPr>
        <w:pStyle w:val="ae"/>
        <w:numPr>
          <w:ilvl w:val="0"/>
          <w:numId w:val="16"/>
        </w:numPr>
        <w:tabs>
          <w:tab w:val="left" w:pos="142"/>
          <w:tab w:val="left" w:pos="567"/>
          <w:tab w:val="left" w:pos="851"/>
        </w:tabs>
        <w:spacing w:after="0" w:line="240" w:lineRule="auto"/>
        <w:ind w:left="567" w:hanging="425"/>
        <w:jc w:val="both"/>
        <w:rPr>
          <w:rFonts w:ascii="Times New Roman" w:hAnsi="Times New Roman" w:cs="Times New Roman"/>
          <w:sz w:val="24"/>
          <w:szCs w:val="24"/>
          <w:lang w:val="en-US"/>
        </w:rPr>
      </w:pPr>
      <w:r w:rsidRPr="00356A0D">
        <w:rPr>
          <w:rFonts w:ascii="Times New Roman" w:hAnsi="Times New Roman" w:cs="Times New Roman"/>
          <w:sz w:val="24"/>
          <w:szCs w:val="24"/>
          <w:lang w:val="en-US"/>
        </w:rPr>
        <w:t>Adoptarea unui comportament adecvat în cadrul activităţilor motrice educaţionale, competiţionale şi recreative, demonstrând implicare şi dorință de a-și ajuta colegii.</w:t>
      </w:r>
    </w:p>
    <w:p w14:paraId="43F0770D" w14:textId="77777777" w:rsidR="00352C2E" w:rsidRPr="00356A0D" w:rsidRDefault="00352C2E" w:rsidP="00580FB9">
      <w:pPr>
        <w:autoSpaceDE w:val="0"/>
        <w:autoSpaceDN w:val="0"/>
        <w:adjustRightInd w:val="0"/>
        <w:spacing w:after="0" w:line="240" w:lineRule="auto"/>
        <w:ind w:firstLine="567"/>
        <w:jc w:val="both"/>
        <w:rPr>
          <w:rFonts w:ascii="Times New Roman" w:hAnsi="Times New Roman"/>
          <w:b/>
          <w:sz w:val="8"/>
          <w:szCs w:val="8"/>
          <w:lang w:val="en-US"/>
        </w:rPr>
      </w:pPr>
    </w:p>
    <w:p w14:paraId="47E0AE9A" w14:textId="77777777" w:rsidR="00352C2E" w:rsidRPr="003D7289" w:rsidRDefault="00352C2E" w:rsidP="00580FB9">
      <w:pPr>
        <w:autoSpaceDE w:val="0"/>
        <w:autoSpaceDN w:val="0"/>
        <w:adjustRightInd w:val="0"/>
        <w:spacing w:after="0" w:line="240" w:lineRule="auto"/>
        <w:ind w:firstLine="567"/>
        <w:jc w:val="both"/>
        <w:rPr>
          <w:rFonts w:ascii="Times New Roman" w:hAnsi="Times New Roman" w:cs="Times New Roman"/>
          <w:b/>
          <w:sz w:val="24"/>
          <w:szCs w:val="24"/>
        </w:rPr>
      </w:pPr>
      <w:r w:rsidRPr="003D7289">
        <w:rPr>
          <w:rFonts w:ascii="Times New Roman" w:hAnsi="Times New Roman" w:cs="Times New Roman"/>
          <w:b/>
          <w:sz w:val="24"/>
          <w:szCs w:val="24"/>
        </w:rPr>
        <w:t>Bibliografie:</w:t>
      </w:r>
    </w:p>
    <w:p w14:paraId="1197140D" w14:textId="77777777" w:rsidR="00352C2E" w:rsidRPr="005F33B0" w:rsidRDefault="00352C2E" w:rsidP="007B6B73">
      <w:pPr>
        <w:numPr>
          <w:ilvl w:val="0"/>
          <w:numId w:val="66"/>
        </w:numPr>
        <w:tabs>
          <w:tab w:val="left" w:pos="0"/>
          <w:tab w:val="left" w:pos="567"/>
        </w:tabs>
        <w:spacing w:after="0" w:line="240" w:lineRule="auto"/>
        <w:ind w:left="567"/>
        <w:contextualSpacing/>
        <w:jc w:val="both"/>
        <w:rPr>
          <w:rFonts w:ascii="Times New Roman" w:eastAsia="Times New Roman" w:hAnsi="Times New Roman"/>
          <w:sz w:val="24"/>
          <w:szCs w:val="24"/>
          <w:lang w:val="en-US"/>
        </w:rPr>
      </w:pPr>
      <w:r w:rsidRPr="005F33B0">
        <w:rPr>
          <w:rFonts w:ascii="Times New Roman" w:eastAsia="Times New Roman" w:hAnsi="Times New Roman"/>
          <w:sz w:val="24"/>
          <w:szCs w:val="24"/>
          <w:lang w:val="en-US"/>
        </w:rPr>
        <w:t>Curriculum național. Învățământul primar. Chișinău: MECC, 2018.</w:t>
      </w:r>
    </w:p>
    <w:p w14:paraId="6BE902D9" w14:textId="77777777" w:rsidR="00352C2E" w:rsidRPr="003D7289" w:rsidRDefault="00352C2E" w:rsidP="007B6B73">
      <w:pPr>
        <w:numPr>
          <w:ilvl w:val="0"/>
          <w:numId w:val="66"/>
        </w:numPr>
        <w:tabs>
          <w:tab w:val="left" w:pos="0"/>
          <w:tab w:val="left" w:pos="567"/>
        </w:tabs>
        <w:spacing w:after="0" w:line="240" w:lineRule="auto"/>
        <w:ind w:left="567"/>
        <w:contextualSpacing/>
        <w:jc w:val="both"/>
        <w:rPr>
          <w:rFonts w:ascii="Times New Roman" w:eastAsia="Times New Roman" w:hAnsi="Times New Roman"/>
          <w:sz w:val="24"/>
          <w:szCs w:val="24"/>
        </w:rPr>
      </w:pPr>
      <w:r w:rsidRPr="00356A0D">
        <w:rPr>
          <w:rFonts w:ascii="Times New Roman" w:eastAsia="Times New Roman" w:hAnsi="Times New Roman"/>
          <w:sz w:val="24"/>
          <w:szCs w:val="24"/>
          <w:lang w:val="en-US"/>
        </w:rPr>
        <w:t xml:space="preserve">Ghid de implementare a curriculumului pentru învățământul primar. </w:t>
      </w:r>
      <w:r w:rsidRPr="003D7289">
        <w:rPr>
          <w:rFonts w:ascii="Times New Roman" w:eastAsia="Times New Roman" w:hAnsi="Times New Roman"/>
          <w:sz w:val="24"/>
          <w:szCs w:val="24"/>
        </w:rPr>
        <w:t>Chișinău: MECC, 2018.</w:t>
      </w:r>
    </w:p>
    <w:p w14:paraId="651F2DA6" w14:textId="30DE20B1" w:rsidR="00352C2E" w:rsidRPr="00B81267" w:rsidRDefault="00352C2E" w:rsidP="007B6B73">
      <w:pPr>
        <w:numPr>
          <w:ilvl w:val="0"/>
          <w:numId w:val="66"/>
        </w:numPr>
        <w:tabs>
          <w:tab w:val="left" w:pos="0"/>
          <w:tab w:val="left" w:pos="567"/>
        </w:tabs>
        <w:spacing w:after="0" w:line="240" w:lineRule="auto"/>
        <w:ind w:left="567"/>
        <w:contextualSpacing/>
        <w:jc w:val="both"/>
        <w:rPr>
          <w:rFonts w:ascii="Times New Roman" w:hAnsi="Times New Roman"/>
          <w:sz w:val="24"/>
          <w:szCs w:val="24"/>
          <w:lang w:val="en-US"/>
        </w:rPr>
      </w:pPr>
      <w:r w:rsidRPr="00356A0D">
        <w:rPr>
          <w:rFonts w:ascii="Times New Roman" w:hAnsi="Times New Roman" w:cs="Times New Roman"/>
          <w:iCs/>
          <w:sz w:val="24"/>
          <w:szCs w:val="24"/>
          <w:lang w:val="en-US"/>
        </w:rPr>
        <w:t>Evaluarea criterială prin descriptori</w:t>
      </w:r>
      <w:r w:rsidR="00B81267">
        <w:rPr>
          <w:rFonts w:ascii="Times New Roman" w:hAnsi="Times New Roman" w:cs="Times New Roman"/>
          <w:iCs/>
          <w:sz w:val="24"/>
          <w:szCs w:val="24"/>
          <w:lang w:val="en-US"/>
        </w:rPr>
        <w:t xml:space="preserve"> </w:t>
      </w:r>
      <w:r w:rsidRPr="00356A0D">
        <w:rPr>
          <w:rFonts w:ascii="Times New Roman" w:hAnsi="Times New Roman" w:cs="Times New Roman"/>
          <w:iCs/>
          <w:sz w:val="24"/>
          <w:szCs w:val="24"/>
          <w:lang w:val="en-US"/>
        </w:rPr>
        <w:t xml:space="preserve">în învățământul primar, clasele I-IV. </w:t>
      </w:r>
      <w:r w:rsidRPr="00B81267">
        <w:rPr>
          <w:rFonts w:ascii="Times New Roman" w:eastAsia="Times New Roman" w:hAnsi="Times New Roman"/>
          <w:sz w:val="24"/>
          <w:szCs w:val="24"/>
          <w:lang w:val="en-US"/>
        </w:rPr>
        <w:t>Chișinău: MECC, 2019.</w:t>
      </w:r>
    </w:p>
    <w:p w14:paraId="21695664" w14:textId="77777777" w:rsidR="00580FB9" w:rsidRDefault="00352C2E" w:rsidP="007B6B73">
      <w:pPr>
        <w:numPr>
          <w:ilvl w:val="0"/>
          <w:numId w:val="66"/>
        </w:numPr>
        <w:tabs>
          <w:tab w:val="left" w:pos="0"/>
          <w:tab w:val="left" w:pos="567"/>
        </w:tabs>
        <w:spacing w:after="0" w:line="240" w:lineRule="auto"/>
        <w:ind w:left="567"/>
        <w:contextualSpacing/>
        <w:jc w:val="both"/>
        <w:rPr>
          <w:rStyle w:val="A40"/>
          <w:rFonts w:ascii="Times New Roman" w:hAnsi="Times New Roman" w:cs="Times New Roman"/>
          <w:sz w:val="24"/>
          <w:szCs w:val="24"/>
        </w:rPr>
      </w:pPr>
      <w:r w:rsidRPr="00356A0D">
        <w:rPr>
          <w:rFonts w:ascii="Times New Roman" w:hAnsi="Times New Roman" w:cs="Times New Roman"/>
          <w:iCs/>
          <w:sz w:val="24"/>
          <w:szCs w:val="24"/>
          <w:lang w:val="en-US"/>
        </w:rPr>
        <w:t>Repere metodologice privind organizarea procesului educațional în învățământul primar în anul de studii 2020-</w:t>
      </w:r>
      <w:r w:rsidRPr="00356A0D">
        <w:rPr>
          <w:rFonts w:ascii="Times New Roman" w:hAnsi="Times New Roman"/>
          <w:sz w:val="24"/>
          <w:szCs w:val="24"/>
          <w:lang w:val="en-US"/>
        </w:rPr>
        <w:t xml:space="preserve">2021. </w:t>
      </w:r>
      <w:r w:rsidRPr="003D7289">
        <w:rPr>
          <w:rFonts w:ascii="Times New Roman" w:eastAsia="Times New Roman" w:hAnsi="Times New Roman"/>
          <w:sz w:val="24"/>
          <w:szCs w:val="24"/>
        </w:rPr>
        <w:t>Chișinău: MECC, 2020.</w:t>
      </w:r>
      <w:r w:rsidR="00580FB9" w:rsidRPr="00FF2499">
        <w:rPr>
          <w:rStyle w:val="A40"/>
          <w:rFonts w:ascii="Times New Roman" w:hAnsi="Times New Roman" w:cs="Times New Roman"/>
          <w:sz w:val="24"/>
          <w:szCs w:val="24"/>
        </w:rPr>
        <w:t xml:space="preserve"> </w:t>
      </w:r>
    </w:p>
    <w:p w14:paraId="00624663" w14:textId="07FD7475" w:rsidR="00352C2E" w:rsidRPr="00FF2499" w:rsidRDefault="00352C2E" w:rsidP="00580FB9">
      <w:pPr>
        <w:tabs>
          <w:tab w:val="left" w:pos="0"/>
          <w:tab w:val="left" w:pos="567"/>
        </w:tabs>
        <w:spacing w:after="0" w:line="240" w:lineRule="auto"/>
        <w:ind w:left="567" w:hanging="567"/>
        <w:contextualSpacing/>
        <w:jc w:val="center"/>
        <w:rPr>
          <w:rStyle w:val="A40"/>
          <w:rFonts w:ascii="Times New Roman" w:hAnsi="Times New Roman" w:cs="Times New Roman"/>
          <w:sz w:val="24"/>
          <w:szCs w:val="24"/>
        </w:rPr>
      </w:pPr>
      <w:r w:rsidRPr="00FF2499">
        <w:rPr>
          <w:rStyle w:val="A40"/>
          <w:rFonts w:ascii="Times New Roman" w:hAnsi="Times New Roman" w:cs="Times New Roman"/>
          <w:sz w:val="24"/>
          <w:szCs w:val="24"/>
        </w:rPr>
        <w:t>ADMINISTRAREA DISCIPLINEI</w:t>
      </w:r>
    </w:p>
    <w:tbl>
      <w:tblPr>
        <w:tblStyle w:val="ab"/>
        <w:tblW w:w="0" w:type="auto"/>
        <w:tblInd w:w="2972"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984"/>
        <w:gridCol w:w="1843"/>
      </w:tblGrid>
      <w:tr w:rsidR="00352C2E" w:rsidRPr="00FF2499" w14:paraId="2ED5D9E5" w14:textId="77777777" w:rsidTr="00352C2E">
        <w:tc>
          <w:tcPr>
            <w:tcW w:w="1984" w:type="dxa"/>
            <w:shd w:val="clear" w:color="auto" w:fill="D9E2F3" w:themeFill="accent1" w:themeFillTint="33"/>
          </w:tcPr>
          <w:p w14:paraId="1EF53F9B" w14:textId="77777777" w:rsidR="00352C2E" w:rsidRPr="00FF2499" w:rsidRDefault="00352C2E" w:rsidP="00352C2E">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Nr. de ore/săpt.</w:t>
            </w:r>
          </w:p>
        </w:tc>
        <w:tc>
          <w:tcPr>
            <w:tcW w:w="1843" w:type="dxa"/>
            <w:shd w:val="clear" w:color="auto" w:fill="D9E2F3" w:themeFill="accent1" w:themeFillTint="33"/>
          </w:tcPr>
          <w:p w14:paraId="4195E743" w14:textId="77777777" w:rsidR="00352C2E" w:rsidRPr="00FF2499" w:rsidRDefault="00352C2E" w:rsidP="00352C2E">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Nr. de ore/an</w:t>
            </w:r>
          </w:p>
        </w:tc>
      </w:tr>
      <w:tr w:rsidR="00352C2E" w:rsidRPr="00FF2499" w14:paraId="0CC1047F" w14:textId="77777777" w:rsidTr="00352C2E">
        <w:trPr>
          <w:trHeight w:val="215"/>
        </w:trPr>
        <w:tc>
          <w:tcPr>
            <w:tcW w:w="1984" w:type="dxa"/>
          </w:tcPr>
          <w:p w14:paraId="5D14F6E3" w14:textId="77777777" w:rsidR="00352C2E" w:rsidRPr="00FF2499" w:rsidRDefault="00352C2E" w:rsidP="00352C2E">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2</w:t>
            </w:r>
          </w:p>
        </w:tc>
        <w:tc>
          <w:tcPr>
            <w:tcW w:w="1843" w:type="dxa"/>
          </w:tcPr>
          <w:p w14:paraId="0850545C" w14:textId="22686956" w:rsidR="00352C2E" w:rsidRPr="005B0260" w:rsidRDefault="00352C2E" w:rsidP="00352C2E">
            <w:pPr>
              <w:autoSpaceDE w:val="0"/>
              <w:autoSpaceDN w:val="0"/>
              <w:adjustRightInd w:val="0"/>
              <w:jc w:val="center"/>
              <w:rPr>
                <w:rFonts w:ascii="Times New Roman" w:hAnsi="Times New Roman" w:cs="Times New Roman"/>
                <w:sz w:val="24"/>
                <w:szCs w:val="24"/>
                <w:lang w:val="ro-MD"/>
              </w:rPr>
            </w:pPr>
            <w:r w:rsidRPr="00FF2499">
              <w:rPr>
                <w:rFonts w:ascii="Times New Roman" w:hAnsi="Times New Roman" w:cs="Times New Roman"/>
                <w:sz w:val="24"/>
                <w:szCs w:val="24"/>
              </w:rPr>
              <w:t>6</w:t>
            </w:r>
            <w:r w:rsidR="005B0260">
              <w:rPr>
                <w:rFonts w:ascii="Times New Roman" w:hAnsi="Times New Roman" w:cs="Times New Roman"/>
                <w:sz w:val="24"/>
                <w:szCs w:val="24"/>
                <w:lang w:val="ro-MD"/>
              </w:rPr>
              <w:t>7</w:t>
            </w:r>
          </w:p>
        </w:tc>
      </w:tr>
    </w:tbl>
    <w:p w14:paraId="63D64304" w14:textId="77777777" w:rsidR="00352C2E" w:rsidRPr="00580FB9" w:rsidRDefault="00352C2E" w:rsidP="00352C2E">
      <w:pPr>
        <w:autoSpaceDE w:val="0"/>
        <w:autoSpaceDN w:val="0"/>
        <w:adjustRightInd w:val="0"/>
        <w:spacing w:after="0"/>
        <w:ind w:firstLine="708"/>
        <w:jc w:val="center"/>
        <w:rPr>
          <w:rFonts w:ascii="Times New Roman" w:hAnsi="Times New Roman" w:cs="Times New Roman"/>
          <w:sz w:val="4"/>
          <w:szCs w:val="4"/>
        </w:rPr>
      </w:pPr>
    </w:p>
    <w:tbl>
      <w:tblPr>
        <w:tblStyle w:val="ab"/>
        <w:tblW w:w="9628"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5949"/>
        <w:gridCol w:w="1134"/>
        <w:gridCol w:w="850"/>
        <w:gridCol w:w="851"/>
        <w:gridCol w:w="844"/>
      </w:tblGrid>
      <w:tr w:rsidR="00580FB9" w:rsidRPr="00FF2499" w14:paraId="1B9142CE" w14:textId="77777777" w:rsidTr="001F1AB2">
        <w:trPr>
          <w:trHeight w:val="262"/>
        </w:trPr>
        <w:tc>
          <w:tcPr>
            <w:tcW w:w="5949" w:type="dxa"/>
            <w:vMerge w:val="restart"/>
            <w:vAlign w:val="center"/>
          </w:tcPr>
          <w:p w14:paraId="24F00077" w14:textId="77777777" w:rsidR="00580FB9" w:rsidRPr="00FF2499" w:rsidRDefault="00580FB9" w:rsidP="00580FB9">
            <w:pPr>
              <w:autoSpaceDE w:val="0"/>
              <w:autoSpaceDN w:val="0"/>
              <w:adjustRightInd w:val="0"/>
              <w:jc w:val="center"/>
              <w:rPr>
                <w:rFonts w:ascii="Times New Roman" w:hAnsi="Times New Roman" w:cs="Times New Roman"/>
                <w:b/>
                <w:bCs/>
                <w:sz w:val="24"/>
                <w:szCs w:val="24"/>
              </w:rPr>
            </w:pPr>
            <w:r w:rsidRPr="00FF2499">
              <w:rPr>
                <w:rFonts w:ascii="Times New Roman" w:hAnsi="Times New Roman" w:cs="Times New Roman"/>
                <w:b/>
                <w:bCs/>
                <w:sz w:val="24"/>
                <w:szCs w:val="24"/>
              </w:rPr>
              <w:t>Unitățile de învățare</w:t>
            </w:r>
          </w:p>
        </w:tc>
        <w:tc>
          <w:tcPr>
            <w:tcW w:w="1134" w:type="dxa"/>
            <w:vMerge w:val="restart"/>
            <w:vAlign w:val="center"/>
          </w:tcPr>
          <w:p w14:paraId="264E8F01"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b/>
                <w:bCs/>
                <w:sz w:val="24"/>
                <w:szCs w:val="24"/>
              </w:rPr>
              <w:t>Nr. ore</w:t>
            </w:r>
          </w:p>
        </w:tc>
        <w:tc>
          <w:tcPr>
            <w:tcW w:w="2545" w:type="dxa"/>
            <w:gridSpan w:val="3"/>
          </w:tcPr>
          <w:p w14:paraId="2ED0CE90"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b/>
                <w:bCs/>
                <w:sz w:val="24"/>
                <w:szCs w:val="24"/>
              </w:rPr>
              <w:t>Nr. evaluări</w:t>
            </w:r>
          </w:p>
        </w:tc>
      </w:tr>
      <w:tr w:rsidR="00580FB9" w:rsidRPr="00FF2499" w14:paraId="392FDD46" w14:textId="77777777" w:rsidTr="001F1AB2">
        <w:trPr>
          <w:trHeight w:val="276"/>
        </w:trPr>
        <w:tc>
          <w:tcPr>
            <w:tcW w:w="5949" w:type="dxa"/>
            <w:vMerge/>
          </w:tcPr>
          <w:p w14:paraId="2EBCA02B" w14:textId="77777777" w:rsidR="00580FB9" w:rsidRPr="00FF2499" w:rsidRDefault="00580FB9" w:rsidP="00580FB9">
            <w:pPr>
              <w:autoSpaceDE w:val="0"/>
              <w:autoSpaceDN w:val="0"/>
              <w:adjustRightInd w:val="0"/>
              <w:jc w:val="both"/>
              <w:rPr>
                <w:rFonts w:ascii="Times New Roman" w:hAnsi="Times New Roman" w:cs="Times New Roman"/>
                <w:sz w:val="24"/>
                <w:szCs w:val="24"/>
              </w:rPr>
            </w:pPr>
          </w:p>
        </w:tc>
        <w:tc>
          <w:tcPr>
            <w:tcW w:w="1134" w:type="dxa"/>
            <w:vMerge/>
          </w:tcPr>
          <w:p w14:paraId="15596877" w14:textId="77777777" w:rsidR="00580FB9" w:rsidRPr="00FF2499" w:rsidRDefault="00580FB9" w:rsidP="00580FB9">
            <w:pPr>
              <w:autoSpaceDE w:val="0"/>
              <w:autoSpaceDN w:val="0"/>
              <w:adjustRightInd w:val="0"/>
              <w:jc w:val="both"/>
              <w:rPr>
                <w:rFonts w:ascii="Times New Roman" w:hAnsi="Times New Roman" w:cs="Times New Roman"/>
                <w:sz w:val="24"/>
                <w:szCs w:val="24"/>
              </w:rPr>
            </w:pPr>
          </w:p>
        </w:tc>
        <w:tc>
          <w:tcPr>
            <w:tcW w:w="850" w:type="dxa"/>
            <w:shd w:val="clear" w:color="auto" w:fill="D9E2F3" w:themeFill="accent1" w:themeFillTint="33"/>
          </w:tcPr>
          <w:p w14:paraId="220964B7" w14:textId="77777777" w:rsidR="00580FB9" w:rsidRPr="00FF2499" w:rsidRDefault="00580FB9" w:rsidP="00580FB9">
            <w:pPr>
              <w:autoSpaceDE w:val="0"/>
              <w:autoSpaceDN w:val="0"/>
              <w:adjustRightInd w:val="0"/>
              <w:jc w:val="center"/>
              <w:rPr>
                <w:rFonts w:ascii="Times New Roman" w:hAnsi="Times New Roman" w:cs="Times New Roman"/>
                <w:b/>
                <w:sz w:val="24"/>
                <w:szCs w:val="24"/>
              </w:rPr>
            </w:pPr>
            <w:r w:rsidRPr="00FF2499">
              <w:rPr>
                <w:rFonts w:ascii="Times New Roman" w:hAnsi="Times New Roman" w:cs="Times New Roman"/>
                <w:b/>
                <w:sz w:val="24"/>
                <w:szCs w:val="24"/>
              </w:rPr>
              <w:t>EI</w:t>
            </w:r>
          </w:p>
        </w:tc>
        <w:tc>
          <w:tcPr>
            <w:tcW w:w="851" w:type="dxa"/>
            <w:shd w:val="clear" w:color="auto" w:fill="D9E2F3" w:themeFill="accent1" w:themeFillTint="33"/>
          </w:tcPr>
          <w:p w14:paraId="5D697EE5" w14:textId="77777777" w:rsidR="00580FB9" w:rsidRPr="00FF2499" w:rsidRDefault="00580FB9" w:rsidP="00580FB9">
            <w:pPr>
              <w:autoSpaceDE w:val="0"/>
              <w:autoSpaceDN w:val="0"/>
              <w:adjustRightInd w:val="0"/>
              <w:jc w:val="center"/>
              <w:rPr>
                <w:rFonts w:ascii="Times New Roman" w:hAnsi="Times New Roman" w:cs="Times New Roman"/>
                <w:b/>
                <w:sz w:val="24"/>
                <w:szCs w:val="24"/>
              </w:rPr>
            </w:pPr>
            <w:r w:rsidRPr="00FF2499">
              <w:rPr>
                <w:rFonts w:ascii="Times New Roman" w:hAnsi="Times New Roman" w:cs="Times New Roman"/>
                <w:b/>
                <w:sz w:val="24"/>
                <w:szCs w:val="24"/>
              </w:rPr>
              <w:t>EFE</w:t>
            </w:r>
          </w:p>
        </w:tc>
        <w:tc>
          <w:tcPr>
            <w:tcW w:w="844" w:type="dxa"/>
            <w:shd w:val="clear" w:color="auto" w:fill="D9E2F3" w:themeFill="accent1" w:themeFillTint="33"/>
          </w:tcPr>
          <w:p w14:paraId="3335FCCC" w14:textId="77777777" w:rsidR="00580FB9" w:rsidRPr="00FF2499" w:rsidRDefault="00580FB9" w:rsidP="00580FB9">
            <w:pPr>
              <w:autoSpaceDE w:val="0"/>
              <w:autoSpaceDN w:val="0"/>
              <w:adjustRightInd w:val="0"/>
              <w:jc w:val="center"/>
              <w:rPr>
                <w:rFonts w:ascii="Times New Roman" w:hAnsi="Times New Roman" w:cs="Times New Roman"/>
                <w:b/>
                <w:sz w:val="24"/>
                <w:szCs w:val="24"/>
              </w:rPr>
            </w:pPr>
            <w:r w:rsidRPr="00FF2499">
              <w:rPr>
                <w:rFonts w:ascii="Times New Roman" w:hAnsi="Times New Roman" w:cs="Times New Roman"/>
                <w:b/>
                <w:sz w:val="24"/>
                <w:szCs w:val="24"/>
              </w:rPr>
              <w:t>ES</w:t>
            </w:r>
          </w:p>
        </w:tc>
      </w:tr>
      <w:tr w:rsidR="00580FB9" w:rsidRPr="00FF2499" w14:paraId="09EE6098" w14:textId="77777777" w:rsidTr="00580FB9">
        <w:trPr>
          <w:trHeight w:val="247"/>
        </w:trPr>
        <w:tc>
          <w:tcPr>
            <w:tcW w:w="9628" w:type="dxa"/>
            <w:gridSpan w:val="5"/>
            <w:shd w:val="clear" w:color="auto" w:fill="auto"/>
          </w:tcPr>
          <w:p w14:paraId="7C48A4FC"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b/>
                <w:bCs/>
                <w:sz w:val="24"/>
                <w:szCs w:val="24"/>
              </w:rPr>
              <w:t>Semestrul 1</w:t>
            </w:r>
          </w:p>
        </w:tc>
      </w:tr>
      <w:tr w:rsidR="00580FB9" w:rsidRPr="00FF2499" w14:paraId="661C861F" w14:textId="77777777" w:rsidTr="001F1AB2">
        <w:trPr>
          <w:trHeight w:val="247"/>
        </w:trPr>
        <w:tc>
          <w:tcPr>
            <w:tcW w:w="5949" w:type="dxa"/>
            <w:shd w:val="clear" w:color="auto" w:fill="D5DCE4" w:themeFill="text2" w:themeFillTint="33"/>
          </w:tcPr>
          <w:p w14:paraId="18FC633D" w14:textId="77777777" w:rsidR="00580FB9" w:rsidRPr="006F2CB5" w:rsidRDefault="00580FB9" w:rsidP="007B6B73">
            <w:pPr>
              <w:pStyle w:val="ae"/>
              <w:numPr>
                <w:ilvl w:val="0"/>
                <w:numId w:val="65"/>
              </w:numPr>
              <w:autoSpaceDE w:val="0"/>
              <w:autoSpaceDN w:val="0"/>
              <w:adjustRightInd w:val="0"/>
              <w:ind w:left="467" w:hanging="467"/>
              <w:jc w:val="both"/>
              <w:rPr>
                <w:rFonts w:ascii="Times New Roman" w:hAnsi="Times New Roman" w:cs="Times New Roman"/>
                <w:sz w:val="24"/>
                <w:szCs w:val="24"/>
              </w:rPr>
            </w:pPr>
            <w:r w:rsidRPr="006F2CB5">
              <w:rPr>
                <w:rFonts w:ascii="Times New Roman" w:hAnsi="Times New Roman" w:cs="Times New Roman"/>
                <w:sz w:val="24"/>
                <w:szCs w:val="24"/>
              </w:rPr>
              <w:t>Formații în activitatea motrice</w:t>
            </w:r>
          </w:p>
        </w:tc>
        <w:tc>
          <w:tcPr>
            <w:tcW w:w="1134" w:type="dxa"/>
          </w:tcPr>
          <w:p w14:paraId="2577E198"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3</w:t>
            </w:r>
          </w:p>
        </w:tc>
        <w:tc>
          <w:tcPr>
            <w:tcW w:w="850" w:type="dxa"/>
          </w:tcPr>
          <w:p w14:paraId="0316542C"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1</w:t>
            </w:r>
          </w:p>
        </w:tc>
        <w:tc>
          <w:tcPr>
            <w:tcW w:w="851" w:type="dxa"/>
          </w:tcPr>
          <w:p w14:paraId="0AA7C832"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c>
          <w:tcPr>
            <w:tcW w:w="844" w:type="dxa"/>
          </w:tcPr>
          <w:p w14:paraId="61B7E016"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r>
      <w:tr w:rsidR="00580FB9" w:rsidRPr="00FF2499" w14:paraId="3A1889C2" w14:textId="77777777" w:rsidTr="001F1AB2">
        <w:trPr>
          <w:trHeight w:val="247"/>
        </w:trPr>
        <w:tc>
          <w:tcPr>
            <w:tcW w:w="5949" w:type="dxa"/>
            <w:shd w:val="clear" w:color="auto" w:fill="D5DCE4" w:themeFill="text2" w:themeFillTint="33"/>
          </w:tcPr>
          <w:p w14:paraId="6F523185" w14:textId="77777777" w:rsidR="00580FB9" w:rsidRPr="006F2CB5" w:rsidRDefault="00580FB9" w:rsidP="007B6B73">
            <w:pPr>
              <w:pStyle w:val="ae"/>
              <w:numPr>
                <w:ilvl w:val="0"/>
                <w:numId w:val="65"/>
              </w:numPr>
              <w:autoSpaceDE w:val="0"/>
              <w:autoSpaceDN w:val="0"/>
              <w:adjustRightInd w:val="0"/>
              <w:ind w:left="467" w:hanging="467"/>
              <w:jc w:val="both"/>
              <w:rPr>
                <w:rFonts w:ascii="Times New Roman" w:hAnsi="Times New Roman" w:cs="Times New Roman"/>
                <w:sz w:val="24"/>
                <w:szCs w:val="24"/>
              </w:rPr>
            </w:pPr>
            <w:r w:rsidRPr="006F2CB5">
              <w:rPr>
                <w:rFonts w:ascii="Times New Roman" w:hAnsi="Times New Roman" w:cs="Times New Roman"/>
                <w:sz w:val="24"/>
                <w:szCs w:val="24"/>
              </w:rPr>
              <w:t>Exerciții utilitar-aplicative</w:t>
            </w:r>
          </w:p>
        </w:tc>
        <w:tc>
          <w:tcPr>
            <w:tcW w:w="1134" w:type="dxa"/>
          </w:tcPr>
          <w:p w14:paraId="3F42A87D"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6</w:t>
            </w:r>
          </w:p>
        </w:tc>
        <w:tc>
          <w:tcPr>
            <w:tcW w:w="850" w:type="dxa"/>
          </w:tcPr>
          <w:p w14:paraId="7B468FE9"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c>
          <w:tcPr>
            <w:tcW w:w="851" w:type="dxa"/>
          </w:tcPr>
          <w:p w14:paraId="5D0BC8F1"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1</w:t>
            </w:r>
          </w:p>
        </w:tc>
        <w:tc>
          <w:tcPr>
            <w:tcW w:w="844" w:type="dxa"/>
          </w:tcPr>
          <w:p w14:paraId="2828A396"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r>
      <w:tr w:rsidR="00580FB9" w:rsidRPr="00FF2499" w14:paraId="4FE2F061" w14:textId="77777777" w:rsidTr="001F1AB2">
        <w:trPr>
          <w:trHeight w:val="247"/>
        </w:trPr>
        <w:tc>
          <w:tcPr>
            <w:tcW w:w="5949" w:type="dxa"/>
            <w:shd w:val="clear" w:color="auto" w:fill="D5DCE4" w:themeFill="text2" w:themeFillTint="33"/>
          </w:tcPr>
          <w:p w14:paraId="5A69B044" w14:textId="77777777" w:rsidR="00580FB9" w:rsidRPr="006F2CB5" w:rsidRDefault="00580FB9" w:rsidP="007B6B73">
            <w:pPr>
              <w:pStyle w:val="ae"/>
              <w:numPr>
                <w:ilvl w:val="0"/>
                <w:numId w:val="65"/>
              </w:numPr>
              <w:autoSpaceDE w:val="0"/>
              <w:autoSpaceDN w:val="0"/>
              <w:adjustRightInd w:val="0"/>
              <w:ind w:left="467" w:hanging="467"/>
              <w:jc w:val="both"/>
              <w:rPr>
                <w:rFonts w:ascii="Times New Roman" w:hAnsi="Times New Roman" w:cs="Times New Roman"/>
                <w:sz w:val="24"/>
                <w:szCs w:val="24"/>
              </w:rPr>
            </w:pPr>
            <w:r w:rsidRPr="006F2CB5">
              <w:rPr>
                <w:rFonts w:ascii="Times New Roman" w:hAnsi="Times New Roman" w:cs="Times New Roman"/>
                <w:sz w:val="24"/>
                <w:szCs w:val="24"/>
              </w:rPr>
              <w:t>Jocuri de mișcare</w:t>
            </w:r>
          </w:p>
        </w:tc>
        <w:tc>
          <w:tcPr>
            <w:tcW w:w="1134" w:type="dxa"/>
          </w:tcPr>
          <w:p w14:paraId="239C03E9"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8</w:t>
            </w:r>
          </w:p>
        </w:tc>
        <w:tc>
          <w:tcPr>
            <w:tcW w:w="850" w:type="dxa"/>
          </w:tcPr>
          <w:p w14:paraId="334EC801"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c>
          <w:tcPr>
            <w:tcW w:w="851" w:type="dxa"/>
          </w:tcPr>
          <w:p w14:paraId="705B9757"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1</w:t>
            </w:r>
          </w:p>
        </w:tc>
        <w:tc>
          <w:tcPr>
            <w:tcW w:w="844" w:type="dxa"/>
          </w:tcPr>
          <w:p w14:paraId="04C9E1AA"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r>
      <w:tr w:rsidR="00580FB9" w:rsidRPr="00FF2499" w14:paraId="451E34C5" w14:textId="77777777" w:rsidTr="001F1AB2">
        <w:trPr>
          <w:trHeight w:val="247"/>
        </w:trPr>
        <w:tc>
          <w:tcPr>
            <w:tcW w:w="5949" w:type="dxa"/>
            <w:shd w:val="clear" w:color="auto" w:fill="D5DCE4" w:themeFill="text2" w:themeFillTint="33"/>
          </w:tcPr>
          <w:p w14:paraId="502C86DD" w14:textId="77777777" w:rsidR="00580FB9" w:rsidRPr="006F2CB5" w:rsidRDefault="00580FB9" w:rsidP="007B6B73">
            <w:pPr>
              <w:pStyle w:val="ae"/>
              <w:numPr>
                <w:ilvl w:val="0"/>
                <w:numId w:val="65"/>
              </w:numPr>
              <w:autoSpaceDE w:val="0"/>
              <w:autoSpaceDN w:val="0"/>
              <w:adjustRightInd w:val="0"/>
              <w:ind w:left="467" w:hanging="467"/>
              <w:jc w:val="both"/>
              <w:rPr>
                <w:rFonts w:ascii="Times New Roman" w:hAnsi="Times New Roman" w:cs="Times New Roman"/>
                <w:sz w:val="24"/>
                <w:szCs w:val="24"/>
              </w:rPr>
            </w:pPr>
            <w:r w:rsidRPr="006F2CB5">
              <w:rPr>
                <w:rFonts w:ascii="Times New Roman" w:hAnsi="Times New Roman" w:cs="Times New Roman"/>
                <w:sz w:val="24"/>
                <w:szCs w:val="24"/>
              </w:rPr>
              <w:t>Dezvoltarea fizică armonioasă</w:t>
            </w:r>
          </w:p>
        </w:tc>
        <w:tc>
          <w:tcPr>
            <w:tcW w:w="1134" w:type="dxa"/>
          </w:tcPr>
          <w:p w14:paraId="573EAD04"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4</w:t>
            </w:r>
          </w:p>
        </w:tc>
        <w:tc>
          <w:tcPr>
            <w:tcW w:w="850" w:type="dxa"/>
          </w:tcPr>
          <w:p w14:paraId="1A805F67"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c>
          <w:tcPr>
            <w:tcW w:w="851" w:type="dxa"/>
          </w:tcPr>
          <w:p w14:paraId="49D8A9F1"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1</w:t>
            </w:r>
          </w:p>
        </w:tc>
        <w:tc>
          <w:tcPr>
            <w:tcW w:w="844" w:type="dxa"/>
          </w:tcPr>
          <w:p w14:paraId="17FC4CE2"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r>
      <w:tr w:rsidR="00580FB9" w:rsidRPr="00FF2499" w14:paraId="3679D607" w14:textId="77777777" w:rsidTr="001F1AB2">
        <w:trPr>
          <w:trHeight w:val="247"/>
        </w:trPr>
        <w:tc>
          <w:tcPr>
            <w:tcW w:w="5949" w:type="dxa"/>
            <w:shd w:val="clear" w:color="auto" w:fill="D5DCE4" w:themeFill="text2" w:themeFillTint="33"/>
          </w:tcPr>
          <w:p w14:paraId="32DB4C06" w14:textId="77777777" w:rsidR="00580FB9" w:rsidRPr="006F2CB5" w:rsidRDefault="00580FB9" w:rsidP="007B6B73">
            <w:pPr>
              <w:pStyle w:val="ae"/>
              <w:numPr>
                <w:ilvl w:val="0"/>
                <w:numId w:val="65"/>
              </w:numPr>
              <w:autoSpaceDE w:val="0"/>
              <w:autoSpaceDN w:val="0"/>
              <w:adjustRightInd w:val="0"/>
              <w:ind w:left="467" w:hanging="467"/>
              <w:jc w:val="both"/>
              <w:rPr>
                <w:rFonts w:ascii="Times New Roman" w:hAnsi="Times New Roman" w:cs="Times New Roman"/>
                <w:sz w:val="24"/>
                <w:szCs w:val="24"/>
              </w:rPr>
            </w:pPr>
            <w:r w:rsidRPr="006F2CB5">
              <w:rPr>
                <w:rFonts w:ascii="Times New Roman" w:hAnsi="Times New Roman" w:cs="Times New Roman"/>
                <w:sz w:val="24"/>
                <w:szCs w:val="24"/>
              </w:rPr>
              <w:t>Elemente acrobatice</w:t>
            </w:r>
          </w:p>
        </w:tc>
        <w:tc>
          <w:tcPr>
            <w:tcW w:w="1134" w:type="dxa"/>
          </w:tcPr>
          <w:p w14:paraId="22004F95"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10</w:t>
            </w:r>
          </w:p>
        </w:tc>
        <w:tc>
          <w:tcPr>
            <w:tcW w:w="850" w:type="dxa"/>
          </w:tcPr>
          <w:p w14:paraId="00F9D2F6"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c>
          <w:tcPr>
            <w:tcW w:w="851" w:type="dxa"/>
          </w:tcPr>
          <w:p w14:paraId="0B1ED3F4" w14:textId="77777777" w:rsidR="00580FB9" w:rsidRPr="00FF2499" w:rsidRDefault="00580FB9" w:rsidP="00580FB9">
            <w:pPr>
              <w:autoSpaceDE w:val="0"/>
              <w:autoSpaceDN w:val="0"/>
              <w:adjustRightInd w:val="0"/>
              <w:jc w:val="center"/>
              <w:rPr>
                <w:rFonts w:ascii="Times New Roman" w:hAnsi="Times New Roman" w:cs="Times New Roman"/>
                <w:sz w:val="24"/>
                <w:szCs w:val="24"/>
              </w:rPr>
            </w:pPr>
          </w:p>
        </w:tc>
        <w:tc>
          <w:tcPr>
            <w:tcW w:w="844" w:type="dxa"/>
          </w:tcPr>
          <w:p w14:paraId="38B5EE0A" w14:textId="77777777" w:rsidR="00580FB9" w:rsidRPr="00FF2499" w:rsidRDefault="00580FB9" w:rsidP="00580FB9">
            <w:pPr>
              <w:autoSpaceDE w:val="0"/>
              <w:autoSpaceDN w:val="0"/>
              <w:adjustRightInd w:val="0"/>
              <w:jc w:val="center"/>
              <w:rPr>
                <w:rFonts w:ascii="Times New Roman" w:hAnsi="Times New Roman" w:cs="Times New Roman"/>
                <w:sz w:val="24"/>
                <w:szCs w:val="24"/>
              </w:rPr>
            </w:pPr>
            <w:r w:rsidRPr="00FF2499">
              <w:rPr>
                <w:rFonts w:ascii="Times New Roman" w:hAnsi="Times New Roman" w:cs="Times New Roman"/>
                <w:sz w:val="24"/>
                <w:szCs w:val="24"/>
              </w:rPr>
              <w:t>1</w:t>
            </w:r>
          </w:p>
        </w:tc>
      </w:tr>
      <w:tr w:rsidR="00580FB9" w:rsidRPr="00FF2499" w14:paraId="653EBA3B" w14:textId="77777777" w:rsidTr="001F1AB2">
        <w:trPr>
          <w:trHeight w:val="247"/>
        </w:trPr>
        <w:tc>
          <w:tcPr>
            <w:tcW w:w="5949" w:type="dxa"/>
            <w:shd w:val="clear" w:color="auto" w:fill="auto"/>
          </w:tcPr>
          <w:p w14:paraId="7B14AB59" w14:textId="77777777" w:rsidR="00580FB9" w:rsidRPr="00FF2499" w:rsidRDefault="00580FB9" w:rsidP="00580FB9">
            <w:pPr>
              <w:autoSpaceDE w:val="0"/>
              <w:autoSpaceDN w:val="0"/>
              <w:adjustRightInd w:val="0"/>
              <w:rPr>
                <w:rFonts w:ascii="Times New Roman" w:hAnsi="Times New Roman" w:cs="Times New Roman"/>
                <w:i/>
                <w:sz w:val="24"/>
                <w:szCs w:val="24"/>
              </w:rPr>
            </w:pPr>
            <w:r w:rsidRPr="00FF2499">
              <w:rPr>
                <w:rFonts w:ascii="Times New Roman" w:hAnsi="Times New Roman" w:cs="Times New Roman"/>
                <w:i/>
                <w:sz w:val="24"/>
                <w:szCs w:val="24"/>
              </w:rPr>
              <w:t>Total semestrul 1</w:t>
            </w:r>
          </w:p>
        </w:tc>
        <w:tc>
          <w:tcPr>
            <w:tcW w:w="1134" w:type="dxa"/>
          </w:tcPr>
          <w:p w14:paraId="62FE693F" w14:textId="77777777" w:rsidR="00580FB9" w:rsidRPr="00FF2499" w:rsidRDefault="00580FB9" w:rsidP="00580FB9">
            <w:pPr>
              <w:autoSpaceDE w:val="0"/>
              <w:autoSpaceDN w:val="0"/>
              <w:adjustRightInd w:val="0"/>
              <w:jc w:val="center"/>
              <w:rPr>
                <w:rFonts w:ascii="Times New Roman" w:hAnsi="Times New Roman" w:cs="Times New Roman"/>
                <w:i/>
                <w:sz w:val="24"/>
                <w:szCs w:val="24"/>
              </w:rPr>
            </w:pPr>
            <w:r w:rsidRPr="00FF2499">
              <w:rPr>
                <w:rFonts w:ascii="Times New Roman" w:hAnsi="Times New Roman" w:cs="Times New Roman"/>
                <w:i/>
                <w:sz w:val="24"/>
                <w:szCs w:val="24"/>
              </w:rPr>
              <w:t>31</w:t>
            </w:r>
          </w:p>
        </w:tc>
        <w:tc>
          <w:tcPr>
            <w:tcW w:w="850" w:type="dxa"/>
          </w:tcPr>
          <w:p w14:paraId="55186FBA" w14:textId="77777777" w:rsidR="00580FB9" w:rsidRPr="00FF2499" w:rsidRDefault="00580FB9" w:rsidP="00580FB9">
            <w:pPr>
              <w:autoSpaceDE w:val="0"/>
              <w:autoSpaceDN w:val="0"/>
              <w:adjustRightInd w:val="0"/>
              <w:jc w:val="center"/>
              <w:rPr>
                <w:rFonts w:ascii="Times New Roman" w:hAnsi="Times New Roman" w:cs="Times New Roman"/>
                <w:i/>
                <w:sz w:val="24"/>
                <w:szCs w:val="24"/>
              </w:rPr>
            </w:pPr>
            <w:r w:rsidRPr="00FF2499">
              <w:rPr>
                <w:rFonts w:ascii="Times New Roman" w:hAnsi="Times New Roman" w:cs="Times New Roman"/>
                <w:i/>
                <w:sz w:val="24"/>
                <w:szCs w:val="24"/>
              </w:rPr>
              <w:t>1</w:t>
            </w:r>
          </w:p>
        </w:tc>
        <w:tc>
          <w:tcPr>
            <w:tcW w:w="851" w:type="dxa"/>
          </w:tcPr>
          <w:p w14:paraId="2583043E" w14:textId="77777777" w:rsidR="00580FB9" w:rsidRPr="00FF2499" w:rsidRDefault="00580FB9" w:rsidP="001F1AB2">
            <w:pPr>
              <w:autoSpaceDE w:val="0"/>
              <w:autoSpaceDN w:val="0"/>
              <w:adjustRightInd w:val="0"/>
              <w:jc w:val="center"/>
              <w:rPr>
                <w:rFonts w:ascii="Times New Roman" w:hAnsi="Times New Roman" w:cs="Times New Roman"/>
                <w:i/>
                <w:sz w:val="24"/>
                <w:szCs w:val="24"/>
              </w:rPr>
            </w:pPr>
            <w:r w:rsidRPr="00FF2499">
              <w:rPr>
                <w:rFonts w:ascii="Times New Roman" w:hAnsi="Times New Roman" w:cs="Times New Roman"/>
                <w:i/>
                <w:sz w:val="24"/>
                <w:szCs w:val="24"/>
              </w:rPr>
              <w:t>3</w:t>
            </w:r>
          </w:p>
        </w:tc>
        <w:tc>
          <w:tcPr>
            <w:tcW w:w="844" w:type="dxa"/>
          </w:tcPr>
          <w:p w14:paraId="2E4697EA" w14:textId="77777777" w:rsidR="00580FB9" w:rsidRPr="00FF2499" w:rsidRDefault="00580FB9" w:rsidP="00580FB9">
            <w:pPr>
              <w:autoSpaceDE w:val="0"/>
              <w:autoSpaceDN w:val="0"/>
              <w:adjustRightInd w:val="0"/>
              <w:jc w:val="center"/>
              <w:rPr>
                <w:rFonts w:ascii="Times New Roman" w:hAnsi="Times New Roman" w:cs="Times New Roman"/>
                <w:i/>
                <w:sz w:val="24"/>
                <w:szCs w:val="24"/>
              </w:rPr>
            </w:pPr>
            <w:r w:rsidRPr="00FF2499">
              <w:rPr>
                <w:rFonts w:ascii="Times New Roman" w:hAnsi="Times New Roman" w:cs="Times New Roman"/>
                <w:i/>
                <w:sz w:val="24"/>
                <w:szCs w:val="24"/>
              </w:rPr>
              <w:t>1</w:t>
            </w:r>
          </w:p>
        </w:tc>
      </w:tr>
      <w:tr w:rsidR="00580FB9" w:rsidRPr="00FF2499" w14:paraId="4173FC33" w14:textId="77777777" w:rsidTr="00580FB9">
        <w:trPr>
          <w:trHeight w:val="247"/>
        </w:trPr>
        <w:tc>
          <w:tcPr>
            <w:tcW w:w="9628" w:type="dxa"/>
            <w:gridSpan w:val="5"/>
            <w:shd w:val="clear" w:color="auto" w:fill="auto"/>
          </w:tcPr>
          <w:p w14:paraId="327B5B8D"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4D308E">
              <w:rPr>
                <w:rFonts w:ascii="Times New Roman" w:hAnsi="Times New Roman" w:cs="Times New Roman"/>
                <w:b/>
                <w:bCs/>
                <w:sz w:val="24"/>
                <w:szCs w:val="24"/>
              </w:rPr>
              <w:t xml:space="preserve">Semestrul </w:t>
            </w:r>
            <w:r w:rsidRPr="004D308E">
              <w:rPr>
                <w:rFonts w:ascii="Times New Roman" w:hAnsi="Times New Roman" w:cs="Times New Roman"/>
                <w:b/>
                <w:bCs/>
                <w:sz w:val="24"/>
                <w:szCs w:val="24"/>
                <w:lang w:val="ro-RO"/>
              </w:rPr>
              <w:t>2</w:t>
            </w:r>
          </w:p>
        </w:tc>
      </w:tr>
      <w:tr w:rsidR="00580FB9" w:rsidRPr="00FF2499" w14:paraId="60ABE6F9" w14:textId="77777777" w:rsidTr="001F1AB2">
        <w:trPr>
          <w:trHeight w:val="247"/>
        </w:trPr>
        <w:tc>
          <w:tcPr>
            <w:tcW w:w="5949" w:type="dxa"/>
            <w:shd w:val="clear" w:color="auto" w:fill="D5DCE4" w:themeFill="text2" w:themeFillTint="33"/>
          </w:tcPr>
          <w:p w14:paraId="199F116A" w14:textId="740D9529" w:rsidR="00580FB9" w:rsidRPr="00524692" w:rsidRDefault="00580FB9" w:rsidP="007B6B73">
            <w:pPr>
              <w:pStyle w:val="ae"/>
              <w:numPr>
                <w:ilvl w:val="0"/>
                <w:numId w:val="65"/>
              </w:numPr>
              <w:autoSpaceDE w:val="0"/>
              <w:autoSpaceDN w:val="0"/>
              <w:adjustRightInd w:val="0"/>
              <w:ind w:left="447" w:hanging="425"/>
              <w:rPr>
                <w:rFonts w:ascii="Times New Roman" w:hAnsi="Times New Roman" w:cs="Times New Roman"/>
                <w:sz w:val="24"/>
                <w:szCs w:val="24"/>
                <w:lang w:val="ro-MD"/>
              </w:rPr>
            </w:pPr>
            <w:r w:rsidRPr="00524692">
              <w:rPr>
                <w:rFonts w:ascii="Times New Roman" w:hAnsi="Times New Roman" w:cs="Times New Roman"/>
                <w:sz w:val="24"/>
                <w:szCs w:val="24"/>
                <w:lang w:val="en-US"/>
              </w:rPr>
              <w:t>Formații în activitatea motrice</w:t>
            </w:r>
            <w:r w:rsidRPr="00524692">
              <w:rPr>
                <w:rFonts w:ascii="Times New Roman" w:hAnsi="Times New Roman" w:cs="Times New Roman"/>
                <w:sz w:val="24"/>
                <w:szCs w:val="24"/>
                <w:lang w:val="ro-MD"/>
              </w:rPr>
              <w:t xml:space="preserve"> (continuare)</w:t>
            </w:r>
          </w:p>
        </w:tc>
        <w:tc>
          <w:tcPr>
            <w:tcW w:w="1134" w:type="dxa"/>
          </w:tcPr>
          <w:p w14:paraId="066BBDAB"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4D308E">
              <w:rPr>
                <w:rFonts w:ascii="Times New Roman" w:hAnsi="Times New Roman" w:cs="Times New Roman"/>
                <w:sz w:val="24"/>
                <w:szCs w:val="24"/>
              </w:rPr>
              <w:t>3</w:t>
            </w:r>
          </w:p>
        </w:tc>
        <w:tc>
          <w:tcPr>
            <w:tcW w:w="850" w:type="dxa"/>
          </w:tcPr>
          <w:p w14:paraId="6E57F866"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4D308E">
              <w:rPr>
                <w:rFonts w:ascii="Times New Roman" w:hAnsi="Times New Roman" w:cs="Times New Roman"/>
                <w:sz w:val="24"/>
                <w:szCs w:val="24"/>
              </w:rPr>
              <w:t>1</w:t>
            </w:r>
          </w:p>
        </w:tc>
        <w:tc>
          <w:tcPr>
            <w:tcW w:w="851" w:type="dxa"/>
          </w:tcPr>
          <w:p w14:paraId="3FE1527F"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c>
          <w:tcPr>
            <w:tcW w:w="844" w:type="dxa"/>
          </w:tcPr>
          <w:p w14:paraId="4226AC47"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r>
      <w:tr w:rsidR="00580FB9" w:rsidRPr="00FF2499" w14:paraId="696D229B" w14:textId="77777777" w:rsidTr="001F1AB2">
        <w:trPr>
          <w:trHeight w:val="247"/>
        </w:trPr>
        <w:tc>
          <w:tcPr>
            <w:tcW w:w="5949" w:type="dxa"/>
            <w:shd w:val="clear" w:color="auto" w:fill="D5DCE4" w:themeFill="text2" w:themeFillTint="33"/>
          </w:tcPr>
          <w:p w14:paraId="3DC8CDBA" w14:textId="007174A1" w:rsidR="00580FB9" w:rsidRPr="00524692" w:rsidRDefault="00580FB9" w:rsidP="007B6B73">
            <w:pPr>
              <w:pStyle w:val="ae"/>
              <w:numPr>
                <w:ilvl w:val="0"/>
                <w:numId w:val="65"/>
              </w:numPr>
              <w:autoSpaceDE w:val="0"/>
              <w:autoSpaceDN w:val="0"/>
              <w:adjustRightInd w:val="0"/>
              <w:ind w:left="447" w:hanging="425"/>
              <w:rPr>
                <w:rFonts w:ascii="Times New Roman" w:hAnsi="Times New Roman" w:cs="Times New Roman"/>
                <w:sz w:val="24"/>
                <w:szCs w:val="24"/>
                <w:lang w:val="ro-MD"/>
              </w:rPr>
            </w:pPr>
            <w:r w:rsidRPr="00524692">
              <w:rPr>
                <w:rFonts w:ascii="Times New Roman" w:hAnsi="Times New Roman" w:cs="Times New Roman"/>
                <w:sz w:val="24"/>
                <w:szCs w:val="24"/>
              </w:rPr>
              <w:t>Dezvoltarea fizică armonioasă</w:t>
            </w:r>
            <w:r w:rsidRPr="00524692">
              <w:rPr>
                <w:rFonts w:ascii="Times New Roman" w:hAnsi="Times New Roman" w:cs="Times New Roman"/>
                <w:sz w:val="24"/>
                <w:szCs w:val="24"/>
                <w:lang w:val="ro-MD"/>
              </w:rPr>
              <w:t xml:space="preserve"> (continuare)</w:t>
            </w:r>
          </w:p>
        </w:tc>
        <w:tc>
          <w:tcPr>
            <w:tcW w:w="1134" w:type="dxa"/>
          </w:tcPr>
          <w:p w14:paraId="5B89284B"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4D308E">
              <w:rPr>
                <w:rFonts w:ascii="Times New Roman" w:hAnsi="Times New Roman" w:cs="Times New Roman"/>
                <w:sz w:val="24"/>
                <w:szCs w:val="24"/>
              </w:rPr>
              <w:t>6</w:t>
            </w:r>
          </w:p>
        </w:tc>
        <w:tc>
          <w:tcPr>
            <w:tcW w:w="850" w:type="dxa"/>
          </w:tcPr>
          <w:p w14:paraId="37DBA947"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c>
          <w:tcPr>
            <w:tcW w:w="851" w:type="dxa"/>
          </w:tcPr>
          <w:p w14:paraId="00F9CF14" w14:textId="77777777" w:rsidR="00580FB9" w:rsidRPr="000E20B4" w:rsidRDefault="00580FB9" w:rsidP="00580FB9">
            <w:pPr>
              <w:autoSpaceDE w:val="0"/>
              <w:autoSpaceDN w:val="0"/>
              <w:adjustRightInd w:val="0"/>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844" w:type="dxa"/>
          </w:tcPr>
          <w:p w14:paraId="0A89F448"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r>
      <w:tr w:rsidR="00580FB9" w:rsidRPr="004D308E" w14:paraId="60A83CE5" w14:textId="77777777" w:rsidTr="001F1AB2">
        <w:trPr>
          <w:trHeight w:val="247"/>
        </w:trPr>
        <w:tc>
          <w:tcPr>
            <w:tcW w:w="5949" w:type="dxa"/>
            <w:shd w:val="clear" w:color="auto" w:fill="D5DCE4" w:themeFill="text2" w:themeFillTint="33"/>
          </w:tcPr>
          <w:p w14:paraId="1AD57F59" w14:textId="756BEC68" w:rsidR="00580FB9" w:rsidRPr="00524692" w:rsidRDefault="00580FB9" w:rsidP="007B6B73">
            <w:pPr>
              <w:pStyle w:val="ae"/>
              <w:numPr>
                <w:ilvl w:val="0"/>
                <w:numId w:val="65"/>
              </w:numPr>
              <w:autoSpaceDE w:val="0"/>
              <w:autoSpaceDN w:val="0"/>
              <w:adjustRightInd w:val="0"/>
              <w:ind w:left="447" w:hanging="425"/>
              <w:rPr>
                <w:rFonts w:ascii="Times New Roman" w:hAnsi="Times New Roman" w:cs="Times New Roman"/>
                <w:sz w:val="24"/>
                <w:szCs w:val="24"/>
                <w:lang w:val="en-US"/>
              </w:rPr>
            </w:pPr>
            <w:r w:rsidRPr="00524692">
              <w:rPr>
                <w:rFonts w:ascii="Times New Roman" w:hAnsi="Times New Roman" w:cs="Times New Roman"/>
                <w:sz w:val="24"/>
                <w:szCs w:val="24"/>
                <w:lang w:val="en-US"/>
              </w:rPr>
              <w:t>Ritmică și elemente de dans</w:t>
            </w:r>
          </w:p>
        </w:tc>
        <w:tc>
          <w:tcPr>
            <w:tcW w:w="1134" w:type="dxa"/>
          </w:tcPr>
          <w:p w14:paraId="0B832BD6" w14:textId="77777777" w:rsidR="00580FB9" w:rsidRPr="00CA0AE8" w:rsidRDefault="00580FB9" w:rsidP="00580FB9">
            <w:pPr>
              <w:autoSpaceDE w:val="0"/>
              <w:autoSpaceDN w:val="0"/>
              <w:adjustRightInd w:val="0"/>
              <w:jc w:val="center"/>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850" w:type="dxa"/>
          </w:tcPr>
          <w:p w14:paraId="4235748D"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c>
          <w:tcPr>
            <w:tcW w:w="851" w:type="dxa"/>
          </w:tcPr>
          <w:p w14:paraId="17C52DD3"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4D308E">
              <w:rPr>
                <w:rFonts w:ascii="Times New Roman" w:hAnsi="Times New Roman" w:cs="Times New Roman"/>
                <w:sz w:val="24"/>
                <w:szCs w:val="24"/>
              </w:rPr>
              <w:t>1</w:t>
            </w:r>
          </w:p>
        </w:tc>
        <w:tc>
          <w:tcPr>
            <w:tcW w:w="844" w:type="dxa"/>
          </w:tcPr>
          <w:p w14:paraId="027BC103"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r>
      <w:tr w:rsidR="00580FB9" w:rsidRPr="00FF2499" w14:paraId="2227E9F2" w14:textId="77777777" w:rsidTr="001F1AB2">
        <w:trPr>
          <w:trHeight w:val="247"/>
        </w:trPr>
        <w:tc>
          <w:tcPr>
            <w:tcW w:w="5949" w:type="dxa"/>
            <w:shd w:val="clear" w:color="auto" w:fill="D5DCE4" w:themeFill="text2" w:themeFillTint="33"/>
          </w:tcPr>
          <w:p w14:paraId="31350EDC" w14:textId="034B00B5" w:rsidR="00580FB9" w:rsidRPr="00524692" w:rsidRDefault="00580FB9" w:rsidP="007B6B73">
            <w:pPr>
              <w:pStyle w:val="ae"/>
              <w:numPr>
                <w:ilvl w:val="0"/>
                <w:numId w:val="65"/>
              </w:numPr>
              <w:autoSpaceDE w:val="0"/>
              <w:autoSpaceDN w:val="0"/>
              <w:adjustRightInd w:val="0"/>
              <w:ind w:left="447" w:hanging="425"/>
              <w:rPr>
                <w:rFonts w:ascii="Times New Roman" w:hAnsi="Times New Roman" w:cs="Times New Roman"/>
                <w:sz w:val="24"/>
                <w:szCs w:val="24"/>
                <w:lang w:val="ro-MD"/>
              </w:rPr>
            </w:pPr>
            <w:r w:rsidRPr="00524692">
              <w:rPr>
                <w:rFonts w:ascii="Times New Roman" w:hAnsi="Times New Roman" w:cs="Times New Roman"/>
                <w:sz w:val="24"/>
                <w:szCs w:val="24"/>
              </w:rPr>
              <w:t>Jocuri de mișcare</w:t>
            </w:r>
            <w:r w:rsidRPr="00524692">
              <w:rPr>
                <w:rFonts w:ascii="Times New Roman" w:hAnsi="Times New Roman" w:cs="Times New Roman"/>
                <w:sz w:val="24"/>
                <w:szCs w:val="24"/>
                <w:lang w:val="ro-MD"/>
              </w:rPr>
              <w:t xml:space="preserve"> (continuare)</w:t>
            </w:r>
          </w:p>
        </w:tc>
        <w:tc>
          <w:tcPr>
            <w:tcW w:w="1134" w:type="dxa"/>
          </w:tcPr>
          <w:p w14:paraId="5B87ED74"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4D308E">
              <w:rPr>
                <w:rFonts w:ascii="Times New Roman" w:hAnsi="Times New Roman" w:cs="Times New Roman"/>
                <w:sz w:val="24"/>
                <w:szCs w:val="24"/>
              </w:rPr>
              <w:t>8</w:t>
            </w:r>
          </w:p>
        </w:tc>
        <w:tc>
          <w:tcPr>
            <w:tcW w:w="850" w:type="dxa"/>
          </w:tcPr>
          <w:p w14:paraId="08AD6BB0"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c>
          <w:tcPr>
            <w:tcW w:w="851" w:type="dxa"/>
          </w:tcPr>
          <w:p w14:paraId="0008EBAD"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4D308E">
              <w:rPr>
                <w:rFonts w:ascii="Times New Roman" w:hAnsi="Times New Roman" w:cs="Times New Roman"/>
                <w:sz w:val="24"/>
                <w:szCs w:val="24"/>
              </w:rPr>
              <w:t>1</w:t>
            </w:r>
          </w:p>
        </w:tc>
        <w:tc>
          <w:tcPr>
            <w:tcW w:w="844" w:type="dxa"/>
          </w:tcPr>
          <w:p w14:paraId="7145E9D1"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r>
      <w:tr w:rsidR="00580FB9" w:rsidRPr="00FF2499" w14:paraId="4D7FB33D" w14:textId="77777777" w:rsidTr="001F1AB2">
        <w:trPr>
          <w:trHeight w:val="247"/>
        </w:trPr>
        <w:tc>
          <w:tcPr>
            <w:tcW w:w="5949" w:type="dxa"/>
            <w:shd w:val="clear" w:color="auto" w:fill="D5DCE4" w:themeFill="text2" w:themeFillTint="33"/>
          </w:tcPr>
          <w:p w14:paraId="7046A321" w14:textId="5F7E3870" w:rsidR="00580FB9" w:rsidRPr="00524692" w:rsidRDefault="00580FB9" w:rsidP="007B6B73">
            <w:pPr>
              <w:pStyle w:val="ae"/>
              <w:numPr>
                <w:ilvl w:val="0"/>
                <w:numId w:val="65"/>
              </w:numPr>
              <w:autoSpaceDE w:val="0"/>
              <w:autoSpaceDN w:val="0"/>
              <w:adjustRightInd w:val="0"/>
              <w:ind w:left="447" w:hanging="425"/>
              <w:rPr>
                <w:rFonts w:ascii="Times New Roman" w:hAnsi="Times New Roman" w:cs="Times New Roman"/>
                <w:sz w:val="24"/>
                <w:szCs w:val="24"/>
                <w:lang w:val="ro-MD"/>
              </w:rPr>
            </w:pPr>
            <w:r w:rsidRPr="00524692">
              <w:rPr>
                <w:rFonts w:ascii="Times New Roman" w:hAnsi="Times New Roman" w:cs="Times New Roman"/>
                <w:sz w:val="24"/>
                <w:szCs w:val="24"/>
              </w:rPr>
              <w:t>Exerciții utilitar-aplicative</w:t>
            </w:r>
            <w:r w:rsidRPr="00524692">
              <w:rPr>
                <w:rFonts w:ascii="Times New Roman" w:hAnsi="Times New Roman" w:cs="Times New Roman"/>
                <w:sz w:val="24"/>
                <w:szCs w:val="24"/>
                <w:lang w:val="ro-MD"/>
              </w:rPr>
              <w:t xml:space="preserve"> (continuare)</w:t>
            </w:r>
          </w:p>
        </w:tc>
        <w:tc>
          <w:tcPr>
            <w:tcW w:w="1134" w:type="dxa"/>
          </w:tcPr>
          <w:p w14:paraId="60ED2E5C" w14:textId="77777777" w:rsidR="00580FB9" w:rsidRPr="000E2C8D" w:rsidRDefault="00580FB9" w:rsidP="00580FB9">
            <w:pPr>
              <w:autoSpaceDE w:val="0"/>
              <w:autoSpaceDN w:val="0"/>
              <w:adjustRightInd w:val="0"/>
              <w:jc w:val="center"/>
              <w:rPr>
                <w:rFonts w:ascii="Times New Roman" w:hAnsi="Times New Roman" w:cs="Times New Roman"/>
                <w:sz w:val="24"/>
                <w:szCs w:val="24"/>
                <w:lang w:val="ro-RO"/>
              </w:rPr>
            </w:pPr>
            <w:r>
              <w:rPr>
                <w:rFonts w:ascii="Times New Roman" w:hAnsi="Times New Roman" w:cs="Times New Roman"/>
                <w:sz w:val="24"/>
                <w:szCs w:val="24"/>
                <w:lang w:val="ro-RO"/>
              </w:rPr>
              <w:t>9</w:t>
            </w:r>
          </w:p>
        </w:tc>
        <w:tc>
          <w:tcPr>
            <w:tcW w:w="850" w:type="dxa"/>
          </w:tcPr>
          <w:p w14:paraId="0618658E" w14:textId="77777777" w:rsidR="00580FB9" w:rsidRPr="004D308E" w:rsidRDefault="00580FB9" w:rsidP="00580FB9">
            <w:pPr>
              <w:autoSpaceDE w:val="0"/>
              <w:autoSpaceDN w:val="0"/>
              <w:adjustRightInd w:val="0"/>
              <w:jc w:val="center"/>
              <w:rPr>
                <w:rFonts w:ascii="Times New Roman" w:hAnsi="Times New Roman" w:cs="Times New Roman"/>
                <w:sz w:val="24"/>
                <w:szCs w:val="24"/>
              </w:rPr>
            </w:pPr>
          </w:p>
        </w:tc>
        <w:tc>
          <w:tcPr>
            <w:tcW w:w="851" w:type="dxa"/>
          </w:tcPr>
          <w:p w14:paraId="70FC9BCD" w14:textId="77777777" w:rsidR="00580FB9" w:rsidRPr="005725C9" w:rsidRDefault="00580FB9" w:rsidP="00580FB9">
            <w:pPr>
              <w:autoSpaceDE w:val="0"/>
              <w:autoSpaceDN w:val="0"/>
              <w:adjustRightInd w:val="0"/>
              <w:jc w:val="center"/>
              <w:rPr>
                <w:rFonts w:ascii="Times New Roman" w:hAnsi="Times New Roman" w:cs="Times New Roman"/>
                <w:sz w:val="24"/>
                <w:szCs w:val="24"/>
                <w:lang w:val="ro-RO"/>
              </w:rPr>
            </w:pPr>
          </w:p>
        </w:tc>
        <w:tc>
          <w:tcPr>
            <w:tcW w:w="844" w:type="dxa"/>
          </w:tcPr>
          <w:p w14:paraId="25F1EF8D" w14:textId="77777777" w:rsidR="00580FB9" w:rsidRPr="004D308E" w:rsidRDefault="00580FB9" w:rsidP="00580FB9">
            <w:pPr>
              <w:autoSpaceDE w:val="0"/>
              <w:autoSpaceDN w:val="0"/>
              <w:adjustRightInd w:val="0"/>
              <w:jc w:val="center"/>
              <w:rPr>
                <w:rFonts w:ascii="Times New Roman" w:hAnsi="Times New Roman" w:cs="Times New Roman"/>
                <w:sz w:val="24"/>
                <w:szCs w:val="24"/>
              </w:rPr>
            </w:pPr>
            <w:r w:rsidRPr="004D308E">
              <w:rPr>
                <w:rFonts w:ascii="Times New Roman" w:hAnsi="Times New Roman" w:cs="Times New Roman"/>
                <w:sz w:val="24"/>
                <w:szCs w:val="24"/>
              </w:rPr>
              <w:t>1</w:t>
            </w:r>
          </w:p>
        </w:tc>
      </w:tr>
      <w:tr w:rsidR="00580FB9" w:rsidRPr="00FF2499" w14:paraId="44067083" w14:textId="77777777" w:rsidTr="001F1AB2">
        <w:trPr>
          <w:trHeight w:val="247"/>
        </w:trPr>
        <w:tc>
          <w:tcPr>
            <w:tcW w:w="5949" w:type="dxa"/>
          </w:tcPr>
          <w:p w14:paraId="370BFBC9" w14:textId="77777777" w:rsidR="00580FB9" w:rsidRPr="004D308E" w:rsidRDefault="00580FB9" w:rsidP="00580FB9">
            <w:pPr>
              <w:autoSpaceDE w:val="0"/>
              <w:autoSpaceDN w:val="0"/>
              <w:adjustRightInd w:val="0"/>
              <w:rPr>
                <w:rFonts w:ascii="Times New Roman" w:hAnsi="Times New Roman" w:cs="Times New Roman"/>
                <w:sz w:val="24"/>
                <w:szCs w:val="24"/>
              </w:rPr>
            </w:pPr>
            <w:r w:rsidRPr="004D308E">
              <w:rPr>
                <w:rFonts w:ascii="Times New Roman" w:hAnsi="Times New Roman" w:cs="Times New Roman"/>
                <w:i/>
                <w:sz w:val="24"/>
                <w:szCs w:val="24"/>
              </w:rPr>
              <w:t>Total semestrul 2</w:t>
            </w:r>
          </w:p>
        </w:tc>
        <w:tc>
          <w:tcPr>
            <w:tcW w:w="1134" w:type="dxa"/>
          </w:tcPr>
          <w:p w14:paraId="61C71294" w14:textId="77777777" w:rsidR="00580FB9" w:rsidRPr="004D308E" w:rsidRDefault="00580FB9" w:rsidP="00580FB9">
            <w:pPr>
              <w:autoSpaceDE w:val="0"/>
              <w:autoSpaceDN w:val="0"/>
              <w:adjustRightInd w:val="0"/>
              <w:jc w:val="center"/>
              <w:rPr>
                <w:rFonts w:ascii="Times New Roman" w:hAnsi="Times New Roman" w:cs="Times New Roman"/>
                <w:i/>
                <w:sz w:val="24"/>
                <w:szCs w:val="24"/>
              </w:rPr>
            </w:pPr>
            <w:r w:rsidRPr="004D308E">
              <w:rPr>
                <w:rFonts w:ascii="Times New Roman" w:hAnsi="Times New Roman" w:cs="Times New Roman"/>
                <w:i/>
                <w:sz w:val="24"/>
                <w:szCs w:val="24"/>
              </w:rPr>
              <w:t>36</w:t>
            </w:r>
          </w:p>
        </w:tc>
        <w:tc>
          <w:tcPr>
            <w:tcW w:w="850" w:type="dxa"/>
          </w:tcPr>
          <w:p w14:paraId="2D209953" w14:textId="37CC9ACD" w:rsidR="00580FB9" w:rsidRPr="004D308E" w:rsidRDefault="00580FB9" w:rsidP="00524692">
            <w:pPr>
              <w:autoSpaceDE w:val="0"/>
              <w:autoSpaceDN w:val="0"/>
              <w:adjustRightInd w:val="0"/>
              <w:jc w:val="center"/>
              <w:rPr>
                <w:rFonts w:ascii="Times New Roman" w:hAnsi="Times New Roman" w:cs="Times New Roman"/>
                <w:i/>
                <w:sz w:val="24"/>
                <w:szCs w:val="24"/>
                <w:lang w:val="ro-RO"/>
              </w:rPr>
            </w:pPr>
            <w:r w:rsidRPr="004D308E">
              <w:rPr>
                <w:rFonts w:ascii="Times New Roman" w:hAnsi="Times New Roman" w:cs="Times New Roman"/>
                <w:i/>
                <w:sz w:val="24"/>
                <w:szCs w:val="24"/>
                <w:lang w:val="ro-RO"/>
              </w:rPr>
              <w:t>1</w:t>
            </w:r>
          </w:p>
        </w:tc>
        <w:tc>
          <w:tcPr>
            <w:tcW w:w="851" w:type="dxa"/>
          </w:tcPr>
          <w:p w14:paraId="56A6CBA9" w14:textId="77777777" w:rsidR="00580FB9" w:rsidRPr="000E20B4" w:rsidRDefault="00580FB9" w:rsidP="00580FB9">
            <w:pPr>
              <w:autoSpaceDE w:val="0"/>
              <w:autoSpaceDN w:val="0"/>
              <w:adjustRightInd w:val="0"/>
              <w:jc w:val="center"/>
              <w:rPr>
                <w:rFonts w:ascii="Times New Roman" w:hAnsi="Times New Roman" w:cs="Times New Roman"/>
                <w:i/>
                <w:sz w:val="24"/>
                <w:szCs w:val="24"/>
                <w:lang w:val="ro-RO"/>
              </w:rPr>
            </w:pPr>
            <w:r>
              <w:rPr>
                <w:rFonts w:ascii="Times New Roman" w:hAnsi="Times New Roman" w:cs="Times New Roman"/>
                <w:i/>
                <w:sz w:val="24"/>
                <w:szCs w:val="24"/>
                <w:lang w:val="ro-RO"/>
              </w:rPr>
              <w:t>3</w:t>
            </w:r>
          </w:p>
        </w:tc>
        <w:tc>
          <w:tcPr>
            <w:tcW w:w="844" w:type="dxa"/>
          </w:tcPr>
          <w:p w14:paraId="57DFE94F" w14:textId="77777777" w:rsidR="00580FB9" w:rsidRPr="004D308E" w:rsidRDefault="00580FB9" w:rsidP="00580FB9">
            <w:pPr>
              <w:autoSpaceDE w:val="0"/>
              <w:autoSpaceDN w:val="0"/>
              <w:adjustRightInd w:val="0"/>
              <w:jc w:val="center"/>
              <w:rPr>
                <w:rFonts w:ascii="Times New Roman" w:hAnsi="Times New Roman" w:cs="Times New Roman"/>
                <w:i/>
                <w:sz w:val="24"/>
                <w:szCs w:val="24"/>
              </w:rPr>
            </w:pPr>
            <w:r w:rsidRPr="004D308E">
              <w:rPr>
                <w:rFonts w:ascii="Times New Roman" w:hAnsi="Times New Roman" w:cs="Times New Roman"/>
                <w:i/>
                <w:sz w:val="24"/>
                <w:szCs w:val="24"/>
              </w:rPr>
              <w:t>1</w:t>
            </w:r>
          </w:p>
        </w:tc>
      </w:tr>
      <w:tr w:rsidR="00580FB9" w:rsidRPr="00FF2499" w14:paraId="774432B2" w14:textId="77777777" w:rsidTr="001F1AB2">
        <w:trPr>
          <w:trHeight w:val="247"/>
        </w:trPr>
        <w:tc>
          <w:tcPr>
            <w:tcW w:w="5949" w:type="dxa"/>
          </w:tcPr>
          <w:p w14:paraId="4617323F" w14:textId="77777777" w:rsidR="00580FB9" w:rsidRPr="004D308E" w:rsidRDefault="00580FB9" w:rsidP="00580FB9">
            <w:pPr>
              <w:autoSpaceDE w:val="0"/>
              <w:autoSpaceDN w:val="0"/>
              <w:adjustRightInd w:val="0"/>
              <w:jc w:val="right"/>
              <w:rPr>
                <w:rFonts w:ascii="Times New Roman" w:hAnsi="Times New Roman" w:cs="Times New Roman"/>
                <w:b/>
                <w:i/>
                <w:sz w:val="24"/>
                <w:szCs w:val="24"/>
                <w:lang w:val="ro-RO"/>
              </w:rPr>
            </w:pPr>
            <w:r w:rsidRPr="004D308E">
              <w:rPr>
                <w:rFonts w:ascii="Times New Roman" w:hAnsi="Times New Roman" w:cs="Times New Roman"/>
                <w:b/>
                <w:i/>
                <w:sz w:val="24"/>
                <w:szCs w:val="24"/>
                <w:lang w:val="ro-RO"/>
              </w:rPr>
              <w:t>Total an</w:t>
            </w:r>
          </w:p>
        </w:tc>
        <w:tc>
          <w:tcPr>
            <w:tcW w:w="1134" w:type="dxa"/>
          </w:tcPr>
          <w:p w14:paraId="02EF80DE" w14:textId="77777777" w:rsidR="00580FB9" w:rsidRPr="004D308E" w:rsidRDefault="00580FB9" w:rsidP="00580FB9">
            <w:pPr>
              <w:autoSpaceDE w:val="0"/>
              <w:autoSpaceDN w:val="0"/>
              <w:adjustRightInd w:val="0"/>
              <w:jc w:val="center"/>
              <w:rPr>
                <w:rFonts w:ascii="Times New Roman" w:hAnsi="Times New Roman" w:cs="Times New Roman"/>
                <w:b/>
                <w:i/>
                <w:sz w:val="24"/>
                <w:szCs w:val="24"/>
                <w:lang w:val="ro-RO"/>
              </w:rPr>
            </w:pPr>
            <w:r w:rsidRPr="004D308E">
              <w:rPr>
                <w:rFonts w:ascii="Times New Roman" w:hAnsi="Times New Roman" w:cs="Times New Roman"/>
                <w:b/>
                <w:i/>
                <w:sz w:val="24"/>
                <w:szCs w:val="24"/>
                <w:lang w:val="ro-RO"/>
              </w:rPr>
              <w:t>67</w:t>
            </w:r>
          </w:p>
        </w:tc>
        <w:tc>
          <w:tcPr>
            <w:tcW w:w="850" w:type="dxa"/>
          </w:tcPr>
          <w:p w14:paraId="392F804B" w14:textId="77777777" w:rsidR="00580FB9" w:rsidRPr="004D308E" w:rsidRDefault="00580FB9" w:rsidP="00580FB9">
            <w:pPr>
              <w:autoSpaceDE w:val="0"/>
              <w:autoSpaceDN w:val="0"/>
              <w:adjustRightInd w:val="0"/>
              <w:jc w:val="center"/>
              <w:rPr>
                <w:rFonts w:ascii="Times New Roman" w:hAnsi="Times New Roman" w:cs="Times New Roman"/>
                <w:b/>
                <w:i/>
                <w:sz w:val="24"/>
                <w:szCs w:val="24"/>
                <w:lang w:val="ro-RO"/>
              </w:rPr>
            </w:pPr>
            <w:r w:rsidRPr="004D308E">
              <w:rPr>
                <w:rFonts w:ascii="Times New Roman" w:hAnsi="Times New Roman" w:cs="Times New Roman"/>
                <w:b/>
                <w:i/>
                <w:sz w:val="24"/>
                <w:szCs w:val="24"/>
                <w:lang w:val="ro-RO"/>
              </w:rPr>
              <w:t>2</w:t>
            </w:r>
          </w:p>
        </w:tc>
        <w:tc>
          <w:tcPr>
            <w:tcW w:w="851" w:type="dxa"/>
          </w:tcPr>
          <w:p w14:paraId="6E598733" w14:textId="77777777" w:rsidR="00580FB9" w:rsidRPr="004D308E" w:rsidRDefault="00580FB9" w:rsidP="00580FB9">
            <w:pPr>
              <w:autoSpaceDE w:val="0"/>
              <w:autoSpaceDN w:val="0"/>
              <w:adjustRightInd w:val="0"/>
              <w:jc w:val="center"/>
              <w:rPr>
                <w:rFonts w:ascii="Times New Roman" w:hAnsi="Times New Roman" w:cs="Times New Roman"/>
                <w:b/>
                <w:i/>
                <w:sz w:val="24"/>
                <w:szCs w:val="24"/>
                <w:lang w:val="ro-RO"/>
              </w:rPr>
            </w:pPr>
            <w:r>
              <w:rPr>
                <w:rFonts w:ascii="Times New Roman" w:hAnsi="Times New Roman" w:cs="Times New Roman"/>
                <w:b/>
                <w:i/>
                <w:sz w:val="24"/>
                <w:szCs w:val="24"/>
                <w:lang w:val="ro-RO"/>
              </w:rPr>
              <w:t>6</w:t>
            </w:r>
          </w:p>
        </w:tc>
        <w:tc>
          <w:tcPr>
            <w:tcW w:w="844" w:type="dxa"/>
          </w:tcPr>
          <w:p w14:paraId="7BA4AB15" w14:textId="77777777" w:rsidR="00580FB9" w:rsidRPr="004D308E" w:rsidRDefault="00580FB9" w:rsidP="00580FB9">
            <w:pPr>
              <w:autoSpaceDE w:val="0"/>
              <w:autoSpaceDN w:val="0"/>
              <w:adjustRightInd w:val="0"/>
              <w:jc w:val="center"/>
              <w:rPr>
                <w:rFonts w:ascii="Times New Roman" w:hAnsi="Times New Roman" w:cs="Times New Roman"/>
                <w:b/>
                <w:i/>
                <w:sz w:val="24"/>
                <w:szCs w:val="24"/>
                <w:lang w:val="ro-RO"/>
              </w:rPr>
            </w:pPr>
            <w:r w:rsidRPr="004D308E">
              <w:rPr>
                <w:rFonts w:ascii="Times New Roman" w:hAnsi="Times New Roman" w:cs="Times New Roman"/>
                <w:b/>
                <w:i/>
                <w:sz w:val="24"/>
                <w:szCs w:val="24"/>
                <w:lang w:val="ro-RO"/>
              </w:rPr>
              <w:t>2</w:t>
            </w:r>
          </w:p>
        </w:tc>
      </w:tr>
    </w:tbl>
    <w:p w14:paraId="55882EAE" w14:textId="77777777" w:rsidR="001F1AB2" w:rsidRPr="001F1AB2" w:rsidRDefault="001F1AB2">
      <w:pPr>
        <w:rPr>
          <w:sz w:val="2"/>
          <w:szCs w:val="2"/>
        </w:rPr>
      </w:pPr>
    </w:p>
    <w:tbl>
      <w:tblPr>
        <w:tblStyle w:val="ab"/>
        <w:tblW w:w="9628" w:type="dxa"/>
        <w:tblLook w:val="04A0" w:firstRow="1" w:lastRow="0" w:firstColumn="1" w:lastColumn="0" w:noHBand="0" w:noVBand="1"/>
      </w:tblPr>
      <w:tblGrid>
        <w:gridCol w:w="9628"/>
      </w:tblGrid>
      <w:tr w:rsidR="00352C2E" w:rsidRPr="00B205EE" w14:paraId="750334DE" w14:textId="77777777" w:rsidTr="00580FB9">
        <w:trPr>
          <w:trHeight w:val="1814"/>
        </w:trPr>
        <w:tc>
          <w:tcPr>
            <w:tcW w:w="9628"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auto"/>
          </w:tcPr>
          <w:p w14:paraId="5F9DFBAA" w14:textId="77777777" w:rsidR="00352C2E" w:rsidRPr="00FF2499" w:rsidRDefault="00352C2E" w:rsidP="00352C2E">
            <w:pPr>
              <w:shd w:val="clear" w:color="auto" w:fill="DEEAF6" w:themeFill="accent5" w:themeFillTint="33"/>
              <w:ind w:left="1031" w:hanging="992"/>
              <w:jc w:val="both"/>
              <w:rPr>
                <w:rFonts w:ascii="Times New Roman" w:eastAsia="Times New Roman" w:hAnsi="Times New Roman" w:cs="Times New Roman"/>
                <w:sz w:val="24"/>
                <w:szCs w:val="24"/>
                <w:lang w:val="ro-RO"/>
              </w:rPr>
            </w:pPr>
            <w:r w:rsidRPr="00FF2499">
              <w:rPr>
                <w:rFonts w:ascii="Times New Roman" w:eastAsia="Times New Roman" w:hAnsi="Times New Roman" w:cs="Times New Roman"/>
                <w:b/>
                <w:color w:val="0070C0"/>
                <w:lang w:val="ro-RO"/>
              </w:rPr>
              <w:t>ATENȚIE!</w:t>
            </w:r>
            <w:r w:rsidRPr="00FF2499">
              <w:rPr>
                <w:rFonts w:ascii="Times New Roman" w:eastAsia="Times New Roman" w:hAnsi="Times New Roman" w:cs="Times New Roman"/>
                <w:sz w:val="24"/>
                <w:szCs w:val="24"/>
                <w:lang w:val="ro-RO"/>
              </w:rPr>
              <w:t xml:space="preserve"> U</w:t>
            </w:r>
            <w:r w:rsidRPr="00FF2499">
              <w:rPr>
                <w:rFonts w:ascii="Times New Roman" w:eastAsia="Times New Roman" w:hAnsi="Times New Roman" w:cs="Times New Roman"/>
                <w:color w:val="000000"/>
                <w:sz w:val="24"/>
                <w:szCs w:val="24"/>
                <w:shd w:val="clear" w:color="auto" w:fill="DEEAF6" w:themeFill="accent5" w:themeFillTint="33"/>
                <w:lang w:val="ro-MD"/>
              </w:rPr>
              <w:t xml:space="preserve">nitățile de competență și respectivele conținuturi, activități, produse evaluabile la </w:t>
            </w:r>
            <w:r w:rsidRPr="00FF2499">
              <w:rPr>
                <w:rFonts w:ascii="Times New Roman" w:eastAsia="Times New Roman" w:hAnsi="Times New Roman" w:cs="Times New Roman"/>
                <w:sz w:val="24"/>
                <w:szCs w:val="24"/>
                <w:lang w:val="ro-RO"/>
              </w:rPr>
              <w:t>disciplina Educație fizică, care sunt recomandate pentru:</w:t>
            </w:r>
          </w:p>
          <w:p w14:paraId="4ACC9B3F" w14:textId="77777777" w:rsidR="00352C2E" w:rsidRPr="00FF2499" w:rsidRDefault="00352C2E" w:rsidP="00352C2E">
            <w:pPr>
              <w:shd w:val="clear" w:color="auto" w:fill="DEEAF6" w:themeFill="accent5" w:themeFillTint="33"/>
              <w:ind w:left="1031"/>
              <w:jc w:val="both"/>
              <w:rPr>
                <w:rFonts w:ascii="Times New Roman" w:eastAsia="Calibri" w:hAnsi="Times New Roman" w:cs="Times New Roman"/>
                <w:color w:val="000000"/>
                <w:sz w:val="24"/>
                <w:szCs w:val="24"/>
                <w:shd w:val="clear" w:color="auto" w:fill="FFFFFF"/>
                <w:lang w:val="ro-MD"/>
              </w:rPr>
            </w:pPr>
            <w:r w:rsidRPr="00FF2499">
              <w:rPr>
                <w:rFonts w:ascii="Times New Roman" w:eastAsia="Calibri" w:hAnsi="Times New Roman" w:cs="Times New Roman"/>
                <w:b/>
                <w:color w:val="000000"/>
                <w:sz w:val="24"/>
                <w:szCs w:val="24"/>
                <w:shd w:val="clear" w:color="auto" w:fill="DEEAF6" w:themeFill="accent5" w:themeFillTint="33"/>
                <w:lang w:val="ro-MD"/>
              </w:rPr>
              <w:t>*extindere</w:t>
            </w:r>
            <w:r w:rsidRPr="00FF2499">
              <w:rPr>
                <w:rFonts w:ascii="Times New Roman" w:eastAsia="Calibri" w:hAnsi="Times New Roman" w:cs="Times New Roman"/>
                <w:color w:val="000000"/>
                <w:sz w:val="24"/>
                <w:szCs w:val="24"/>
                <w:shd w:val="clear" w:color="auto" w:fill="DEEAF6" w:themeFill="accent5" w:themeFillTint="33"/>
                <w:lang w:val="ro-MD"/>
              </w:rPr>
              <w:t xml:space="preserve"> – solicită pregătirea materialului auxiliar, necesită spațiu suplimentar etc.; pot fi realizate în formele sincronă și asincronă;  </w:t>
            </w:r>
          </w:p>
          <w:p w14:paraId="266CAEB5" w14:textId="77777777" w:rsidR="00352C2E" w:rsidRPr="00FF2499" w:rsidRDefault="00352C2E" w:rsidP="00352C2E">
            <w:pPr>
              <w:shd w:val="clear" w:color="auto" w:fill="DEEAF6" w:themeFill="accent5" w:themeFillTint="33"/>
              <w:ind w:left="1031"/>
              <w:jc w:val="both"/>
              <w:rPr>
                <w:rFonts w:ascii="Times New Roman" w:eastAsia="Calibri" w:hAnsi="Times New Roman" w:cs="Times New Roman"/>
                <w:color w:val="000000"/>
                <w:sz w:val="24"/>
                <w:szCs w:val="24"/>
                <w:shd w:val="clear" w:color="auto" w:fill="FFFFFF"/>
                <w:lang w:val="ro-MD"/>
              </w:rPr>
            </w:pPr>
            <w:r w:rsidRPr="00FF2499">
              <w:rPr>
                <w:rFonts w:ascii="Times New Roman" w:eastAsia="Calibri" w:hAnsi="Times New Roman" w:cs="Times New Roman"/>
                <w:b/>
                <w:color w:val="000000"/>
                <w:sz w:val="24"/>
                <w:szCs w:val="24"/>
                <w:shd w:val="clear" w:color="auto" w:fill="DEEAF6" w:themeFill="accent5" w:themeFillTint="33"/>
                <w:lang w:val="ro-MD"/>
              </w:rPr>
              <w:t>**opțional</w:t>
            </w:r>
            <w:r w:rsidRPr="00FF2499">
              <w:rPr>
                <w:rFonts w:ascii="Times New Roman" w:eastAsia="Calibri" w:hAnsi="Times New Roman" w:cs="Times New Roman"/>
                <w:color w:val="000000"/>
                <w:sz w:val="24"/>
                <w:szCs w:val="24"/>
                <w:shd w:val="clear" w:color="auto" w:fill="DEEAF6" w:themeFill="accent5" w:themeFillTint="33"/>
                <w:lang w:val="ro-MD"/>
              </w:rPr>
              <w:t xml:space="preserve"> – necesită interacțiune de grup, spațiu special amenajat pentru acțiune,</w:t>
            </w:r>
            <w:r w:rsidRPr="00FF2499">
              <w:rPr>
                <w:rFonts w:ascii="Times New Roman" w:eastAsia="Calibri" w:hAnsi="Times New Roman" w:cs="Times New Roman"/>
                <w:color w:val="000000"/>
                <w:sz w:val="24"/>
                <w:szCs w:val="24"/>
                <w:shd w:val="clear" w:color="auto" w:fill="FFFFFF"/>
                <w:lang w:val="ro-MD"/>
              </w:rPr>
              <w:t xml:space="preserve">  </w:t>
            </w:r>
            <w:r w:rsidRPr="00FF2499">
              <w:rPr>
                <w:rFonts w:ascii="Times New Roman" w:eastAsia="Calibri" w:hAnsi="Times New Roman" w:cs="Times New Roman"/>
                <w:color w:val="000000"/>
                <w:sz w:val="24"/>
                <w:szCs w:val="24"/>
                <w:shd w:val="clear" w:color="auto" w:fill="DEEAF6" w:themeFill="accent5" w:themeFillTint="33"/>
                <w:lang w:val="ro-MD"/>
              </w:rPr>
              <w:t>intervenție/ sprijin /asigurare directă a cadrului didactic; nu pot fi realizate la distanță; pot fi substituite cu alte activități recomandate în unitatea de învățare respectivă.</w:t>
            </w:r>
          </w:p>
          <w:p w14:paraId="32772208" w14:textId="77777777" w:rsidR="00352C2E" w:rsidRDefault="00352C2E" w:rsidP="00352C2E">
            <w:pPr>
              <w:pStyle w:val="a3"/>
              <w:spacing w:before="0" w:beforeAutospacing="0" w:after="0" w:afterAutospacing="0"/>
              <w:jc w:val="right"/>
              <w:rPr>
                <w:i/>
                <w:lang w:val="ro-MD"/>
              </w:rPr>
            </w:pPr>
            <w:r w:rsidRPr="00C31DC9">
              <w:rPr>
                <w:i/>
                <w:lang w:val="ro-MD"/>
              </w:rPr>
              <w:t xml:space="preserve">Repere metodologice privind organizarea procesului educațional </w:t>
            </w:r>
          </w:p>
          <w:p w14:paraId="1F61634D" w14:textId="378CAF6C" w:rsidR="00352C2E" w:rsidRPr="00C31DC9" w:rsidRDefault="00352C2E" w:rsidP="00352C2E">
            <w:pPr>
              <w:pStyle w:val="a3"/>
              <w:spacing w:before="0" w:beforeAutospacing="0" w:after="0" w:afterAutospacing="0"/>
              <w:jc w:val="right"/>
              <w:rPr>
                <w:lang w:val="en-US"/>
              </w:rPr>
            </w:pPr>
            <w:r w:rsidRPr="00C31DC9">
              <w:rPr>
                <w:i/>
                <w:lang w:val="ro-MD"/>
              </w:rPr>
              <w:t>în învățământul primar în anul de studii 2020-2021</w:t>
            </w:r>
            <w:r w:rsidRPr="00C31DC9">
              <w:rPr>
                <w:lang w:val="ro-MD"/>
              </w:rPr>
              <w:t>,</w:t>
            </w:r>
            <w:r>
              <w:rPr>
                <w:lang w:val="ro-MD"/>
              </w:rPr>
              <w:t xml:space="preserve"> p. 56</w:t>
            </w:r>
            <w:r w:rsidR="00580FB9">
              <w:rPr>
                <w:lang w:val="ro-MD"/>
              </w:rPr>
              <w:t>.</w:t>
            </w:r>
          </w:p>
          <w:p w14:paraId="762B4501" w14:textId="77777777" w:rsidR="00352C2E" w:rsidRPr="00FF2499" w:rsidRDefault="00352C2E" w:rsidP="00352C2E">
            <w:pPr>
              <w:rPr>
                <w:lang w:val="en-US"/>
              </w:rPr>
            </w:pPr>
          </w:p>
        </w:tc>
      </w:tr>
    </w:tbl>
    <w:p w14:paraId="70746339" w14:textId="77777777" w:rsidR="00580FB9" w:rsidRDefault="00580FB9" w:rsidP="00580FB9">
      <w:pPr>
        <w:rPr>
          <w:lang w:val="en-US"/>
        </w:rPr>
      </w:pPr>
    </w:p>
    <w:p w14:paraId="12CAA930" w14:textId="6784E5E5" w:rsidR="007D3876" w:rsidRPr="007D3876" w:rsidRDefault="007D3876" w:rsidP="007D3876">
      <w:pPr>
        <w:rPr>
          <w:lang w:val="en-US"/>
        </w:rPr>
        <w:sectPr w:rsidR="007D3876" w:rsidRPr="007D3876" w:rsidSect="007D3876">
          <w:pgSz w:w="11906" w:h="16838"/>
          <w:pgMar w:top="1134" w:right="992" w:bottom="992" w:left="1276" w:header="709" w:footer="709" w:gutter="0"/>
          <w:cols w:space="708"/>
          <w:titlePg/>
          <w:docGrid w:linePitch="360"/>
        </w:sectPr>
      </w:pPr>
    </w:p>
    <w:tbl>
      <w:tblPr>
        <w:tblpPr w:leftFromText="180" w:rightFromText="180" w:vertAnchor="text" w:tblpY="-848"/>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2652"/>
        <w:gridCol w:w="4011"/>
        <w:gridCol w:w="708"/>
        <w:gridCol w:w="851"/>
        <w:gridCol w:w="1134"/>
        <w:gridCol w:w="5770"/>
      </w:tblGrid>
      <w:tr w:rsidR="00580FB9" w:rsidRPr="00044CD2" w14:paraId="6CF4AEBA" w14:textId="77777777" w:rsidTr="00580FB9">
        <w:trPr>
          <w:cantSplit/>
          <w:trHeight w:val="15"/>
        </w:trPr>
        <w:tc>
          <w:tcPr>
            <w:tcW w:w="15126" w:type="dxa"/>
            <w:gridSpan w:val="6"/>
            <w:tcBorders>
              <w:top w:val="nil"/>
              <w:left w:val="nil"/>
              <w:bottom w:val="single" w:sz="4" w:space="0" w:color="00B0F0"/>
              <w:right w:val="nil"/>
            </w:tcBorders>
            <w:shd w:val="clear" w:color="auto" w:fill="auto"/>
            <w:tcMar>
              <w:top w:w="100" w:type="dxa"/>
              <w:left w:w="100" w:type="dxa"/>
              <w:bottom w:w="100" w:type="dxa"/>
              <w:right w:w="100" w:type="dxa"/>
            </w:tcMar>
            <w:vAlign w:val="center"/>
          </w:tcPr>
          <w:p w14:paraId="5A4039C2" w14:textId="7128BAAF" w:rsidR="00580FB9" w:rsidRPr="00044CD2" w:rsidRDefault="00580FB9" w:rsidP="00352C2E">
            <w:pPr>
              <w:spacing w:after="0" w:line="240" w:lineRule="auto"/>
              <w:jc w:val="center"/>
              <w:rPr>
                <w:rFonts w:ascii="Times New Roman" w:eastAsia="Times New Roman" w:hAnsi="Times New Roman" w:cs="Times New Roman"/>
                <w:b/>
                <w:color w:val="0070C0"/>
                <w:sz w:val="23"/>
                <w:szCs w:val="23"/>
                <w:lang w:val="ro-MD"/>
              </w:rPr>
            </w:pPr>
            <w:r w:rsidRPr="00044CD2">
              <w:rPr>
                <w:rFonts w:ascii="Times New Roman" w:eastAsia="Times New Roman" w:hAnsi="Times New Roman" w:cs="Times New Roman"/>
                <w:b/>
                <w:color w:val="0070C0"/>
                <w:sz w:val="23"/>
                <w:szCs w:val="23"/>
                <w:lang w:val="ro-MD"/>
              </w:rPr>
              <w:lastRenderedPageBreak/>
              <w:t xml:space="preserve">SEMESTRUL </w:t>
            </w:r>
            <w:r w:rsidR="00C91CEE">
              <w:rPr>
                <w:rFonts w:ascii="Times New Roman" w:eastAsia="Times New Roman" w:hAnsi="Times New Roman" w:cs="Times New Roman"/>
                <w:b/>
                <w:color w:val="0070C0"/>
                <w:sz w:val="23"/>
                <w:szCs w:val="23"/>
                <w:lang w:val="ro-MD"/>
              </w:rPr>
              <w:t>1</w:t>
            </w:r>
          </w:p>
        </w:tc>
      </w:tr>
      <w:tr w:rsidR="00352C2E" w:rsidRPr="00044CD2" w14:paraId="0154D2CC" w14:textId="77777777" w:rsidTr="00044CD2">
        <w:trPr>
          <w:cantSplit/>
          <w:trHeight w:val="15"/>
        </w:trPr>
        <w:tc>
          <w:tcPr>
            <w:tcW w:w="2652"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03BA81B5" w14:textId="1F5C036E" w:rsidR="00352C2E" w:rsidRPr="00044CD2" w:rsidRDefault="00352C2E" w:rsidP="00352C2E">
            <w:pPr>
              <w:spacing w:after="0" w:line="240" w:lineRule="auto"/>
              <w:jc w:val="center"/>
              <w:rPr>
                <w:rFonts w:ascii="Times New Roman" w:eastAsia="Times New Roman" w:hAnsi="Times New Roman" w:cs="Times New Roman"/>
                <w:b/>
                <w:color w:val="FFFFFF" w:themeColor="background1"/>
                <w:sz w:val="23"/>
                <w:szCs w:val="23"/>
                <w:lang w:val="ro-MD"/>
              </w:rPr>
            </w:pPr>
            <w:r w:rsidRPr="00044CD2">
              <w:rPr>
                <w:rFonts w:ascii="Times New Roman" w:eastAsia="Times New Roman" w:hAnsi="Times New Roman" w:cs="Times New Roman"/>
                <w:b/>
                <w:color w:val="FFFFFF" w:themeColor="background1"/>
                <w:sz w:val="23"/>
                <w:szCs w:val="23"/>
              </w:rPr>
              <w:t>Unități de competenț</w:t>
            </w:r>
            <w:r w:rsidR="007C102C" w:rsidRPr="00044CD2">
              <w:rPr>
                <w:rFonts w:ascii="Times New Roman" w:eastAsia="Times New Roman" w:hAnsi="Times New Roman" w:cs="Times New Roman"/>
                <w:b/>
                <w:color w:val="FFFFFF" w:themeColor="background1"/>
                <w:sz w:val="23"/>
                <w:szCs w:val="23"/>
                <w:lang w:val="ro-MD"/>
              </w:rPr>
              <w:t>e</w:t>
            </w:r>
          </w:p>
        </w:tc>
        <w:tc>
          <w:tcPr>
            <w:tcW w:w="4011"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250EA8E3" w14:textId="77777777" w:rsidR="00352C2E" w:rsidRPr="00044CD2" w:rsidRDefault="00352C2E" w:rsidP="00352C2E">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Detalieri de conținut</w:t>
            </w:r>
          </w:p>
        </w:tc>
        <w:tc>
          <w:tcPr>
            <w:tcW w:w="708"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67643E92" w14:textId="77777777" w:rsidR="00044CD2" w:rsidRDefault="00352C2E" w:rsidP="00352C2E">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Nr.</w:t>
            </w:r>
          </w:p>
          <w:p w14:paraId="3E71E5C8" w14:textId="766DA51D" w:rsidR="00352C2E" w:rsidRPr="00044CD2" w:rsidRDefault="00352C2E" w:rsidP="00352C2E">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ore</w:t>
            </w:r>
          </w:p>
        </w:tc>
        <w:tc>
          <w:tcPr>
            <w:tcW w:w="851"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3288F0EA" w14:textId="77777777" w:rsidR="00352C2E" w:rsidRPr="00044CD2" w:rsidRDefault="00352C2E" w:rsidP="00352C2E">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Data</w:t>
            </w:r>
          </w:p>
        </w:tc>
        <w:tc>
          <w:tcPr>
            <w:tcW w:w="1134"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4A8F10E2" w14:textId="77777777" w:rsidR="00352C2E" w:rsidRPr="00044CD2" w:rsidRDefault="00352C2E" w:rsidP="00352C2E">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Evaluare</w:t>
            </w:r>
          </w:p>
        </w:tc>
        <w:tc>
          <w:tcPr>
            <w:tcW w:w="5770"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6D8779B4" w14:textId="77777777" w:rsidR="00352C2E" w:rsidRPr="00044CD2" w:rsidRDefault="00352C2E" w:rsidP="00352C2E">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Resurse</w:t>
            </w:r>
          </w:p>
        </w:tc>
      </w:tr>
      <w:tr w:rsidR="00352C2E" w:rsidRPr="00B205EE" w14:paraId="1995897E" w14:textId="77777777" w:rsidTr="00044CD2">
        <w:trPr>
          <w:cantSplit/>
          <w:trHeight w:val="2194"/>
        </w:trPr>
        <w:tc>
          <w:tcPr>
            <w:tcW w:w="2652"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E279EDF" w14:textId="77777777" w:rsidR="00352C2E" w:rsidRPr="00044CD2" w:rsidRDefault="00352C2E" w:rsidP="00352C2E">
            <w:pPr>
              <w:spacing w:after="0" w:line="240" w:lineRule="auto"/>
              <w:rPr>
                <w:rStyle w:val="fontstyle21"/>
                <w:rFonts w:ascii="Times New Roman" w:hAnsi="Times New Roman" w:cs="Times New Roman"/>
                <w:sz w:val="23"/>
                <w:szCs w:val="23"/>
                <w:lang w:val="en-US"/>
              </w:rPr>
            </w:pPr>
            <w:r w:rsidRPr="00044CD2">
              <w:rPr>
                <w:rStyle w:val="fontstyle21"/>
                <w:rFonts w:ascii="Times New Roman" w:hAnsi="Times New Roman" w:cs="Times New Roman"/>
                <w:sz w:val="23"/>
                <w:szCs w:val="23"/>
                <w:lang w:val="en-US"/>
              </w:rPr>
              <w:t>1.1. Receptarea regulilor de securitate la lecţiile de educaţie fizică.</w:t>
            </w:r>
            <w:r w:rsidRPr="00044CD2">
              <w:rPr>
                <w:sz w:val="23"/>
                <w:szCs w:val="23"/>
                <w:lang w:val="en-US"/>
              </w:rPr>
              <w:br/>
            </w:r>
            <w:r w:rsidRPr="00044CD2">
              <w:rPr>
                <w:rStyle w:val="fontstyle01"/>
                <w:rFonts w:ascii="Times New Roman" w:hAnsi="Times New Roman"/>
                <w:sz w:val="23"/>
                <w:szCs w:val="23"/>
                <w:lang w:val="en-US"/>
              </w:rPr>
              <w:t>1.2.</w:t>
            </w:r>
            <w:r w:rsidRPr="00044CD2">
              <w:rPr>
                <w:rStyle w:val="fontstyle21"/>
                <w:rFonts w:ascii="Times New Roman" w:hAnsi="Times New Roman" w:cs="Times New Roman"/>
                <w:sz w:val="23"/>
                <w:szCs w:val="23"/>
                <w:lang w:val="en-US"/>
              </w:rPr>
              <w:t>Explicarea în cuvinte proprii a importanţei. igienei personale în viaţa de zi cu zi.</w:t>
            </w:r>
            <w:r w:rsidRPr="00044CD2">
              <w:rPr>
                <w:sz w:val="23"/>
                <w:szCs w:val="23"/>
                <w:lang w:val="en-US"/>
              </w:rPr>
              <w:br/>
            </w:r>
            <w:r w:rsidRPr="00044CD2">
              <w:rPr>
                <w:rStyle w:val="fontstyle01"/>
                <w:rFonts w:ascii="Times New Roman" w:hAnsi="Times New Roman"/>
                <w:sz w:val="23"/>
                <w:szCs w:val="23"/>
                <w:lang w:val="en-US"/>
              </w:rPr>
              <w:t xml:space="preserve">1.3. </w:t>
            </w:r>
            <w:r w:rsidRPr="00044CD2">
              <w:rPr>
                <w:rStyle w:val="fontstyle21"/>
                <w:rFonts w:ascii="Times New Roman" w:hAnsi="Times New Roman" w:cs="Times New Roman"/>
                <w:sz w:val="23"/>
                <w:szCs w:val="23"/>
                <w:lang w:val="en-US"/>
              </w:rPr>
              <w:t>Recunoașterea ţinutei corecte a corpului.</w:t>
            </w:r>
          </w:p>
          <w:p w14:paraId="4106A4C8"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Style w:val="fontstyle01"/>
                <w:rFonts w:ascii="Times New Roman" w:hAnsi="Times New Roman"/>
                <w:sz w:val="23"/>
                <w:szCs w:val="23"/>
                <w:lang w:val="en-US"/>
              </w:rPr>
              <w:t xml:space="preserve">3.2. </w:t>
            </w:r>
            <w:r w:rsidRPr="00044CD2">
              <w:rPr>
                <w:rStyle w:val="fontstyle21"/>
                <w:rFonts w:ascii="Times New Roman" w:hAnsi="Times New Roman" w:cs="Times New Roman"/>
                <w:sz w:val="23"/>
                <w:szCs w:val="23"/>
                <w:lang w:val="en-US"/>
              </w:rPr>
              <w:t>Conformarea la cerinţele sanitaro-igienice specifice lecţiilor de educaţie fizică.</w:t>
            </w:r>
          </w:p>
        </w:tc>
        <w:tc>
          <w:tcPr>
            <w:tcW w:w="401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6EC74D8" w14:textId="77777777" w:rsidR="00352C2E" w:rsidRPr="00044CD2" w:rsidRDefault="00352C2E" w:rsidP="00352C2E">
            <w:pPr>
              <w:spacing w:after="0" w:line="240" w:lineRule="auto"/>
              <w:rPr>
                <w:rFonts w:ascii="Times New Roman" w:eastAsia="Times New Roman" w:hAnsi="Times New Roman" w:cs="Times New Roman"/>
                <w:b/>
                <w:sz w:val="23"/>
                <w:szCs w:val="23"/>
                <w:lang w:val="en-US"/>
              </w:rPr>
            </w:pPr>
            <w:r w:rsidRPr="00044CD2">
              <w:rPr>
                <w:rFonts w:ascii="Times New Roman" w:eastAsia="Times New Roman" w:hAnsi="Times New Roman" w:cs="Times New Roman"/>
                <w:b/>
                <w:sz w:val="23"/>
                <w:szCs w:val="23"/>
                <w:lang w:val="en-US"/>
              </w:rPr>
              <w:t>Conținuturi cognitive:</w:t>
            </w:r>
          </w:p>
          <w:p w14:paraId="284B5F15"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Igiena personală și a echipamentului sportiv</w:t>
            </w:r>
          </w:p>
          <w:p w14:paraId="6E8B6F95"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Reguli de securitate la lecţiile de educaţie fizică</w:t>
            </w:r>
          </w:p>
          <w:p w14:paraId="7644A7DA"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Noi și exercițiul fizic</w:t>
            </w:r>
          </w:p>
          <w:p w14:paraId="42E858CC"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Ținuta corectă a corpului</w:t>
            </w:r>
          </w:p>
          <w:p w14:paraId="66A354A9"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Părţile corpului: cap, gât, umăr, mână, braţ, trunchi, bazin, picior etc.</w:t>
            </w:r>
          </w:p>
          <w:p w14:paraId="21ED1DFC" w14:textId="158956B9" w:rsidR="00352C2E" w:rsidRPr="00044CD2" w:rsidRDefault="00352C2E" w:rsidP="00044CD2">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Elemente noi de limbaj specific disciplinei: </w:t>
            </w:r>
            <w:r w:rsidRPr="00044CD2">
              <w:rPr>
                <w:rFonts w:ascii="Times New Roman" w:eastAsia="Times New Roman" w:hAnsi="Times New Roman" w:cs="Times New Roman"/>
                <w:sz w:val="23"/>
                <w:szCs w:val="23"/>
                <w:lang w:val="en-US"/>
              </w:rPr>
              <w:t>rulare, semisfoară, podul.</w:t>
            </w: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0A40DD0" w14:textId="77777777" w:rsidR="00352C2E" w:rsidRPr="00044CD2" w:rsidRDefault="00352C2E" w:rsidP="00352C2E">
            <w:pPr>
              <w:spacing w:after="0" w:line="240" w:lineRule="auto"/>
              <w:jc w:val="center"/>
              <w:rPr>
                <w:rFonts w:ascii="Times New Roman" w:eastAsia="Times New Roman" w:hAnsi="Times New Roman" w:cs="Times New Roman"/>
                <w:i/>
                <w:kern w:val="16"/>
                <w:sz w:val="23"/>
                <w:szCs w:val="23"/>
                <w:lang w:val="en-US"/>
              </w:rPr>
            </w:pPr>
            <w:r w:rsidRPr="00044CD2">
              <w:rPr>
                <w:rFonts w:ascii="Times New Roman" w:eastAsia="Times New Roman" w:hAnsi="Times New Roman" w:cs="Times New Roman"/>
                <w:i/>
                <w:kern w:val="16"/>
                <w:sz w:val="23"/>
                <w:szCs w:val="23"/>
                <w:lang w:val="en-US"/>
              </w:rPr>
              <w:t>Sistematic,</w:t>
            </w:r>
          </w:p>
          <w:p w14:paraId="50B2A00E" w14:textId="77777777" w:rsidR="00352C2E" w:rsidRPr="00044CD2" w:rsidRDefault="00352C2E" w:rsidP="00352C2E">
            <w:pPr>
              <w:spacing w:after="0" w:line="240" w:lineRule="auto"/>
              <w:jc w:val="center"/>
              <w:rPr>
                <w:rFonts w:ascii="Times New Roman" w:eastAsia="Times New Roman" w:hAnsi="Times New Roman" w:cs="Times New Roman"/>
                <w:b/>
                <w:sz w:val="23"/>
                <w:szCs w:val="23"/>
                <w:lang w:val="en-US"/>
              </w:rPr>
            </w:pPr>
            <w:r w:rsidRPr="00044CD2">
              <w:rPr>
                <w:rFonts w:ascii="Times New Roman" w:eastAsia="Times New Roman" w:hAnsi="Times New Roman" w:cs="Times New Roman"/>
                <w:i/>
                <w:kern w:val="16"/>
                <w:sz w:val="23"/>
                <w:szCs w:val="23"/>
                <w:lang w:val="en-US"/>
              </w:rPr>
              <w:t>pe parcursul anului școlar</w:t>
            </w: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FB31B77"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fișe, planșe, carioci, foi de flipchartetc.</w:t>
            </w:r>
          </w:p>
          <w:p w14:paraId="45319107"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aplicații digitale, suporturi pentru învățare asincron, fișiere foto, video, fișe etc.</w:t>
            </w:r>
          </w:p>
        </w:tc>
      </w:tr>
      <w:tr w:rsidR="00352C2E" w:rsidRPr="00B205EE" w14:paraId="5DE40540" w14:textId="77777777" w:rsidTr="00352C2E">
        <w:trPr>
          <w:cantSplit/>
          <w:trHeight w:val="195"/>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9E2F3" w:themeFill="accent1" w:themeFillTint="33"/>
            <w:tcMar>
              <w:top w:w="100" w:type="dxa"/>
              <w:left w:w="100" w:type="dxa"/>
              <w:bottom w:w="100" w:type="dxa"/>
              <w:right w:w="100" w:type="dxa"/>
            </w:tcMar>
          </w:tcPr>
          <w:p w14:paraId="18C87959" w14:textId="77777777" w:rsidR="00352C2E" w:rsidRPr="00044CD2" w:rsidRDefault="00352C2E" w:rsidP="00352C2E">
            <w:pPr>
              <w:spacing w:after="0" w:line="240" w:lineRule="auto"/>
              <w:jc w:val="center"/>
              <w:rPr>
                <w:rFonts w:ascii="Times New Roman" w:eastAsia="Times New Roman" w:hAnsi="Times New Roman" w:cs="Times New Roman"/>
                <w:b/>
                <w:sz w:val="23"/>
                <w:szCs w:val="23"/>
                <w:lang w:val="en-US"/>
              </w:rPr>
            </w:pPr>
            <w:r w:rsidRPr="00044CD2">
              <w:rPr>
                <w:rFonts w:ascii="Times New Roman" w:hAnsi="Times New Roman" w:cs="Times New Roman"/>
                <w:b/>
                <w:sz w:val="23"/>
                <w:szCs w:val="23"/>
                <w:lang w:val="en-US"/>
              </w:rPr>
              <w:t>Unitatea de învățare nr. 1: Formații în activitatea motrice (3 ore)</w:t>
            </w:r>
          </w:p>
        </w:tc>
      </w:tr>
      <w:tr w:rsidR="00352C2E" w:rsidRPr="00B205EE" w14:paraId="392D3145" w14:textId="77777777" w:rsidTr="00044CD2">
        <w:trPr>
          <w:cantSplit/>
          <w:trHeight w:val="982"/>
        </w:trPr>
        <w:tc>
          <w:tcPr>
            <w:tcW w:w="2652" w:type="dxa"/>
            <w:vMerge w:val="restart"/>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FAA51C1" w14:textId="77777777" w:rsidR="00352C2E" w:rsidRPr="00044CD2" w:rsidRDefault="00352C2E" w:rsidP="00352C2E">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2.1.**</w:t>
            </w:r>
            <w:r w:rsidRPr="00044CD2">
              <w:rPr>
                <w:rStyle w:val="fontstyle21"/>
                <w:rFonts w:ascii="Times New Roman" w:hAnsi="Times New Roman" w:cs="Times New Roman"/>
                <w:sz w:val="23"/>
                <w:szCs w:val="23"/>
                <w:lang w:val="en-US"/>
              </w:rPr>
              <w:t xml:space="preserve"> Coordonarea acţiunilor motrice individuale în formaţie, la solicitarea învăţătorului.</w:t>
            </w:r>
            <w:r w:rsidRPr="00044CD2">
              <w:rPr>
                <w:sz w:val="23"/>
                <w:szCs w:val="23"/>
                <w:lang w:val="en-US"/>
              </w:rPr>
              <w:br/>
            </w:r>
            <w:r w:rsidRPr="00044CD2">
              <w:rPr>
                <w:rStyle w:val="fontstyle01"/>
                <w:rFonts w:ascii="Times New Roman" w:hAnsi="Times New Roman"/>
                <w:sz w:val="23"/>
                <w:szCs w:val="23"/>
                <w:lang w:val="en-US"/>
              </w:rPr>
              <w:t xml:space="preserve">2.2.** </w:t>
            </w:r>
            <w:r w:rsidRPr="00044CD2">
              <w:rPr>
                <w:rStyle w:val="fontstyle21"/>
                <w:rFonts w:ascii="Times New Roman" w:hAnsi="Times New Roman" w:cs="Times New Roman"/>
                <w:sz w:val="23"/>
                <w:szCs w:val="23"/>
                <w:lang w:val="en-US"/>
              </w:rPr>
              <w:t>Încadrarea în activitatea comună de deplasare în coloană.</w:t>
            </w:r>
          </w:p>
          <w:p w14:paraId="140F0300"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Style w:val="fontstyle01"/>
                <w:rFonts w:ascii="Times New Roman" w:hAnsi="Times New Roman" w:cs="Times New Roman"/>
                <w:sz w:val="23"/>
                <w:szCs w:val="23"/>
                <w:lang w:val="en-US"/>
              </w:rPr>
              <w:t xml:space="preserve">3.1. </w:t>
            </w:r>
            <w:r w:rsidRPr="00044CD2">
              <w:rPr>
                <w:rStyle w:val="fontstyle21"/>
                <w:rFonts w:ascii="Times New Roman" w:hAnsi="Times New Roman" w:cs="Times New Roman"/>
                <w:sz w:val="23"/>
                <w:szCs w:val="23"/>
                <w:lang w:val="en-US"/>
              </w:rPr>
              <w:t>Acceptarea regulilor de securitate în activităţile motrice.</w:t>
            </w:r>
          </w:p>
        </w:tc>
        <w:tc>
          <w:tcPr>
            <w:tcW w:w="401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EF2DF15" w14:textId="77777777" w:rsidR="00352C2E" w:rsidRPr="00044CD2" w:rsidRDefault="00352C2E" w:rsidP="00352C2E">
            <w:pPr>
              <w:tabs>
                <w:tab w:val="left" w:pos="-108"/>
                <w:tab w:val="left" w:pos="0"/>
                <w:tab w:val="left" w:pos="30"/>
                <w:tab w:val="left" w:pos="284"/>
              </w:tabs>
              <w:spacing w:after="0" w:line="240" w:lineRule="auto"/>
              <w:ind w:right="-9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Aranjare în linie pe un rând. </w:t>
            </w:r>
          </w:p>
          <w:p w14:paraId="6664F86D" w14:textId="77777777" w:rsidR="00352C2E" w:rsidRPr="00044CD2" w:rsidRDefault="00352C2E" w:rsidP="00352C2E">
            <w:pPr>
              <w:tabs>
                <w:tab w:val="left" w:pos="-108"/>
                <w:tab w:val="left" w:pos="0"/>
                <w:tab w:val="left" w:pos="30"/>
                <w:tab w:val="left" w:pos="284"/>
              </w:tabs>
              <w:spacing w:after="0" w:line="240" w:lineRule="auto"/>
              <w:ind w:right="-9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Aranjare în coloană.</w:t>
            </w:r>
          </w:p>
          <w:p w14:paraId="4A9B5898" w14:textId="77777777" w:rsidR="00352C2E" w:rsidRPr="00044CD2" w:rsidRDefault="00352C2E" w:rsidP="00352C2E">
            <w:pPr>
              <w:tabs>
                <w:tab w:val="left" w:pos="-108"/>
                <w:tab w:val="left" w:pos="0"/>
                <w:tab w:val="left" w:pos="30"/>
                <w:tab w:val="left" w:pos="284"/>
              </w:tabs>
              <w:spacing w:after="0" w:line="240" w:lineRule="auto"/>
              <w:ind w:right="-9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Pozițiile: Aliniere! Drepți! Pe loc repaos! </w:t>
            </w:r>
          </w:p>
          <w:p w14:paraId="44A2A7BE" w14:textId="77777777" w:rsidR="00352C2E" w:rsidRPr="00044CD2" w:rsidRDefault="00352C2E" w:rsidP="00352C2E">
            <w:pPr>
              <w:spacing w:after="0" w:line="240" w:lineRule="auto"/>
              <w:rPr>
                <w:rFonts w:ascii="Times New Roman" w:eastAsia="Times New Roman" w:hAnsi="Times New Roman" w:cs="Times New Roman"/>
                <w:b/>
                <w:sz w:val="23"/>
                <w:szCs w:val="23"/>
                <w:lang w:val="en-US"/>
              </w:rPr>
            </w:pPr>
            <w:r w:rsidRPr="00044CD2">
              <w:rPr>
                <w:rFonts w:ascii="Times New Roman" w:eastAsia="Times New Roman" w:hAnsi="Times New Roman" w:cs="Times New Roman"/>
                <w:sz w:val="23"/>
                <w:szCs w:val="23"/>
                <w:lang w:val="en-US"/>
              </w:rPr>
              <w:t>Întoarceri pe loc la stânga – la dreapta.</w:t>
            </w: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F0A0CC6" w14:textId="77777777" w:rsidR="00352C2E" w:rsidRPr="00044CD2" w:rsidRDefault="00352C2E" w:rsidP="00352C2E">
            <w:pPr>
              <w:spacing w:after="0" w:line="240" w:lineRule="auto"/>
              <w:jc w:val="center"/>
              <w:rPr>
                <w:rFonts w:ascii="Times New Roman" w:eastAsia="Times New Roman" w:hAnsi="Times New Roman" w:cs="Times New Roman"/>
                <w:i/>
                <w:kern w:val="16"/>
                <w:sz w:val="23"/>
                <w:szCs w:val="23"/>
                <w:lang w:val="en-US"/>
              </w:rPr>
            </w:pPr>
            <w:r w:rsidRPr="00044CD2">
              <w:rPr>
                <w:rFonts w:ascii="Times New Roman" w:eastAsia="Times New Roman" w:hAnsi="Times New Roman" w:cs="Times New Roman"/>
                <w:i/>
                <w:kern w:val="16"/>
                <w:sz w:val="23"/>
                <w:szCs w:val="23"/>
                <w:lang w:val="en-US"/>
              </w:rPr>
              <w:t>Sistematic,</w:t>
            </w:r>
          </w:p>
          <w:p w14:paraId="2F98DF39" w14:textId="77777777" w:rsidR="00352C2E" w:rsidRPr="00044CD2" w:rsidRDefault="00352C2E" w:rsidP="00352C2E">
            <w:pPr>
              <w:spacing w:after="0" w:line="240" w:lineRule="auto"/>
              <w:jc w:val="center"/>
              <w:rPr>
                <w:rFonts w:ascii="Times New Roman" w:eastAsia="Times New Roman" w:hAnsi="Times New Roman" w:cs="Times New Roman"/>
                <w:b/>
                <w:sz w:val="23"/>
                <w:szCs w:val="23"/>
                <w:lang w:val="en-US"/>
              </w:rPr>
            </w:pPr>
            <w:r w:rsidRPr="00044CD2">
              <w:rPr>
                <w:rFonts w:ascii="Times New Roman" w:eastAsia="Times New Roman" w:hAnsi="Times New Roman" w:cs="Times New Roman"/>
                <w:i/>
                <w:kern w:val="16"/>
                <w:sz w:val="23"/>
                <w:szCs w:val="23"/>
                <w:lang w:val="en-US"/>
              </w:rPr>
              <w:t>pe parcursul anului școlar</w:t>
            </w: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6B858A3"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p>
        </w:tc>
      </w:tr>
      <w:tr w:rsidR="00352C2E" w:rsidRPr="00B205EE" w14:paraId="5563D72F" w14:textId="77777777" w:rsidTr="00044CD2">
        <w:trPr>
          <w:trHeight w:val="72"/>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5C7E58E"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vAlign w:val="center"/>
          </w:tcPr>
          <w:p w14:paraId="30BE48FC" w14:textId="77777777"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322" w:right="-94"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Schimbul locului formației, la comanda învățătorului.</w:t>
            </w:r>
          </w:p>
          <w:p w14:paraId="0F02C191" w14:textId="77777777" w:rsidR="00352C2E" w:rsidRPr="00044CD2" w:rsidRDefault="00352C2E" w:rsidP="00352C2E">
            <w:pPr>
              <w:tabs>
                <w:tab w:val="left" w:pos="284"/>
              </w:tabs>
              <w:spacing w:after="0" w:line="240" w:lineRule="auto"/>
              <w:ind w:left="323"/>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sz w:val="23"/>
                <w:szCs w:val="23"/>
                <w:lang w:val="en-US"/>
              </w:rPr>
              <w:t xml:space="preserve">Igiena personală și a echipamentului sportiv. Pozițiile: Aliniere! Drepți! Pe loc repaos! </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7C89F3B"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691862E"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7D57457" w14:textId="77777777" w:rsidR="00352C2E" w:rsidRPr="00044CD2" w:rsidRDefault="00352C2E" w:rsidP="00352C2E">
            <w:pPr>
              <w:spacing w:after="0" w:line="240" w:lineRule="auto"/>
              <w:jc w:val="center"/>
              <w:rPr>
                <w:rFonts w:ascii="Times New Roman" w:eastAsia="Times New Roman" w:hAnsi="Times New Roman" w:cs="Times New Roman"/>
                <w:b/>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2DD2172"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teren/ sală de sport, marcaj, cartonașe de diferite culori etc.</w:t>
            </w:r>
          </w:p>
          <w:p w14:paraId="0858E55D"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sz w:val="23"/>
                <w:szCs w:val="23"/>
                <w:lang w:val="en-US"/>
              </w:rPr>
              <w:t>: aplicații digitale, spațiu suficient, cartonașe/ foi colorate etc.</w:t>
            </w:r>
          </w:p>
        </w:tc>
      </w:tr>
      <w:tr w:rsidR="00352C2E" w:rsidRPr="00B205EE" w14:paraId="27691A35" w14:textId="77777777" w:rsidTr="00044CD2">
        <w:trPr>
          <w:trHeight w:val="292"/>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242FAF7"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vAlign w:val="center"/>
          </w:tcPr>
          <w:p w14:paraId="0EA2CE38" w14:textId="77777777"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322" w:right="-94"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Mers pe loc. Deplasare în coloană pe cerc câte unul.</w:t>
            </w:r>
          </w:p>
          <w:p w14:paraId="16CDF0D2" w14:textId="77777777" w:rsidR="00352C2E" w:rsidRPr="00044CD2" w:rsidRDefault="00352C2E" w:rsidP="00352C2E">
            <w:pPr>
              <w:spacing w:after="0" w:line="240" w:lineRule="auto"/>
              <w:ind w:left="323"/>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sz w:val="23"/>
                <w:szCs w:val="23"/>
                <w:lang w:val="en-US"/>
              </w:rPr>
              <w:t>Reguli de securitate la lecţiile de educaţie fizică. Întoarceri pe loc la stânga – la dreapta.</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59C5DC9"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AC6DC63" w14:textId="77777777" w:rsidR="00352C2E" w:rsidRPr="00044CD2" w:rsidRDefault="00352C2E" w:rsidP="00352C2E">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A0178E4"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p w14:paraId="75877BC5"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p w14:paraId="69A43691" w14:textId="77777777" w:rsidR="00352C2E" w:rsidRPr="00044CD2" w:rsidRDefault="00352C2E" w:rsidP="00352C2E">
            <w:pPr>
              <w:spacing w:after="0" w:line="240" w:lineRule="auto"/>
              <w:jc w:val="center"/>
              <w:rPr>
                <w:rFonts w:ascii="Times New Roman" w:eastAsia="Times New Roman" w:hAnsi="Times New Roman" w:cs="Times New Roman"/>
                <w:b/>
                <w:sz w:val="23"/>
                <w:szCs w:val="23"/>
              </w:rPr>
            </w:pPr>
            <w:r w:rsidRPr="00044CD2">
              <w:rPr>
                <w:rFonts w:ascii="Times New Roman" w:eastAsia="Times New Roman" w:hAnsi="Times New Roman" w:cs="Times New Roman"/>
                <w:sz w:val="23"/>
                <w:szCs w:val="23"/>
              </w:rPr>
              <w:t>EI 1</w:t>
            </w: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BCE3835"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teren/ sală de sport, marcaj, cartonașe de diferite culori, fișă de autoevaluare etc.</w:t>
            </w:r>
          </w:p>
          <w:p w14:paraId="114F39CD"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sz w:val="23"/>
                <w:szCs w:val="23"/>
                <w:lang w:val="en-US"/>
              </w:rPr>
              <w:t>:  aplicații digitale, spațiu suficient, cartonașe/ foi colorate etc.</w:t>
            </w:r>
          </w:p>
        </w:tc>
      </w:tr>
      <w:tr w:rsidR="00352C2E" w:rsidRPr="00B205EE" w14:paraId="446CAD43" w14:textId="77777777" w:rsidTr="00044CD2">
        <w:trPr>
          <w:trHeight w:val="174"/>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61F2798"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vAlign w:val="center"/>
          </w:tcPr>
          <w:p w14:paraId="743E9881" w14:textId="77777777"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322" w:right="-94"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i/>
                <w:sz w:val="23"/>
                <w:szCs w:val="23"/>
                <w:lang w:val="ro-MD"/>
              </w:rPr>
              <w:t xml:space="preserve"> </w:t>
            </w:r>
            <w:r w:rsidRPr="00044CD2">
              <w:rPr>
                <w:rFonts w:ascii="Times New Roman" w:eastAsia="Times New Roman" w:hAnsi="Times New Roman" w:cs="Times New Roman"/>
                <w:sz w:val="23"/>
                <w:szCs w:val="23"/>
                <w:lang w:val="en-US"/>
              </w:rPr>
              <w:t>Jocuri de aranjare în formații.</w:t>
            </w:r>
          </w:p>
          <w:p w14:paraId="206D8619" w14:textId="77777777" w:rsidR="00352C2E" w:rsidRPr="00044CD2" w:rsidRDefault="00352C2E" w:rsidP="00352C2E">
            <w:pPr>
              <w:spacing w:after="0" w:line="240" w:lineRule="auto"/>
              <w:ind w:left="323"/>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xml:space="preserve">. Noi și exercițiul fizic. </w:t>
            </w:r>
          </w:p>
          <w:p w14:paraId="24BE4307" w14:textId="663FDEC3" w:rsidR="00352C2E" w:rsidRPr="00044CD2" w:rsidRDefault="00352C2E" w:rsidP="00352C2E">
            <w:pPr>
              <w:spacing w:after="0" w:line="240" w:lineRule="auto"/>
              <w:ind w:left="323"/>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Exerciții practicate în familie</w:t>
            </w:r>
            <w:r w:rsidR="00C940EA" w:rsidRPr="00044CD2">
              <w:rPr>
                <w:rFonts w:ascii="Times New Roman" w:eastAsia="Times New Roman" w:hAnsi="Times New Roman" w:cs="Times New Roman"/>
                <w:sz w:val="23"/>
                <w:szCs w:val="23"/>
                <w:lang w:val="ro-MD"/>
              </w:rPr>
              <w:t>/ în timpul liber</w:t>
            </w:r>
            <w:r w:rsidRPr="00044CD2">
              <w:rPr>
                <w:rFonts w:ascii="Times New Roman" w:eastAsia="Times New Roman" w:hAnsi="Times New Roman" w:cs="Times New Roman"/>
                <w:sz w:val="23"/>
                <w:szCs w:val="23"/>
                <w:lang w:val="en-US"/>
              </w:rPr>
              <w:t>.</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21E2422"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95CF5DB"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E50B3AB"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9096A2F"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teren/ sală de sport, marcaj, cartonașe de diferite culori etc.</w:t>
            </w:r>
          </w:p>
          <w:p w14:paraId="093B565C"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digitale,spațiu suficient, etc.</w:t>
            </w:r>
          </w:p>
        </w:tc>
      </w:tr>
      <w:tr w:rsidR="00352C2E" w:rsidRPr="00B205EE" w14:paraId="5EB9D15C" w14:textId="77777777" w:rsidTr="00352C2E">
        <w:trPr>
          <w:trHeight w:val="20"/>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9E2F3" w:themeFill="accent1" w:themeFillTint="33"/>
            <w:tcMar>
              <w:top w:w="100" w:type="dxa"/>
              <w:left w:w="100" w:type="dxa"/>
              <w:bottom w:w="100" w:type="dxa"/>
              <w:right w:w="100" w:type="dxa"/>
            </w:tcMar>
          </w:tcPr>
          <w:p w14:paraId="183FB2C4" w14:textId="77777777" w:rsidR="00352C2E" w:rsidRPr="00044CD2" w:rsidRDefault="00352C2E" w:rsidP="00352C2E">
            <w:pPr>
              <w:widowControl w:val="0"/>
              <w:spacing w:after="0" w:line="240" w:lineRule="auto"/>
              <w:jc w:val="center"/>
              <w:rPr>
                <w:rFonts w:ascii="Times New Roman" w:eastAsia="Times New Roman" w:hAnsi="Times New Roman" w:cs="Times New Roman"/>
                <w:b/>
                <w:sz w:val="23"/>
                <w:szCs w:val="23"/>
                <w:lang w:val="en-US"/>
              </w:rPr>
            </w:pPr>
            <w:r w:rsidRPr="00044CD2">
              <w:rPr>
                <w:rFonts w:ascii="Times New Roman" w:hAnsi="Times New Roman" w:cs="Times New Roman"/>
                <w:b/>
                <w:sz w:val="23"/>
                <w:szCs w:val="23"/>
                <w:lang w:val="en-US"/>
              </w:rPr>
              <w:t>Unitatea de învățare nr. 2: Exerciții utilitar-aplicative (6 ore)</w:t>
            </w:r>
          </w:p>
        </w:tc>
      </w:tr>
      <w:tr w:rsidR="00352C2E" w:rsidRPr="00B205EE" w14:paraId="2A0FA2BE" w14:textId="77777777" w:rsidTr="00044CD2">
        <w:trPr>
          <w:trHeight w:val="203"/>
        </w:trPr>
        <w:tc>
          <w:tcPr>
            <w:tcW w:w="2652" w:type="dxa"/>
            <w:vMerge w:val="restart"/>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9A18D31" w14:textId="77777777" w:rsidR="00352C2E" w:rsidRPr="00044CD2" w:rsidRDefault="00352C2E" w:rsidP="00352C2E">
            <w:pPr>
              <w:spacing w:after="0" w:line="240" w:lineRule="auto"/>
              <w:rPr>
                <w:sz w:val="23"/>
                <w:szCs w:val="23"/>
                <w:lang w:val="en-US"/>
              </w:rPr>
            </w:pPr>
            <w:r w:rsidRPr="00044CD2">
              <w:rPr>
                <w:rStyle w:val="fontstyle01"/>
                <w:rFonts w:ascii="Times New Roman" w:hAnsi="Times New Roman"/>
                <w:sz w:val="23"/>
                <w:szCs w:val="23"/>
                <w:lang w:val="en-US"/>
              </w:rPr>
              <w:t xml:space="preserve">2.1.** </w:t>
            </w:r>
            <w:r w:rsidRPr="00044CD2">
              <w:rPr>
                <w:rStyle w:val="fontstyle21"/>
                <w:rFonts w:ascii="Times New Roman" w:hAnsi="Times New Roman" w:cs="Times New Roman"/>
                <w:sz w:val="23"/>
                <w:szCs w:val="23"/>
                <w:lang w:val="en-US"/>
              </w:rPr>
              <w:t>Coordonarea acţiunilor motrice individuale în formaţie, la solicitarea învăţătorului.</w:t>
            </w:r>
            <w:r w:rsidRPr="00044CD2">
              <w:rPr>
                <w:sz w:val="23"/>
                <w:szCs w:val="23"/>
                <w:lang w:val="en-US"/>
              </w:rPr>
              <w:br/>
            </w:r>
          </w:p>
          <w:p w14:paraId="65B25150" w14:textId="77777777" w:rsidR="00352C2E" w:rsidRPr="00044CD2" w:rsidRDefault="00352C2E" w:rsidP="00352C2E">
            <w:pPr>
              <w:spacing w:after="0" w:line="240" w:lineRule="auto"/>
              <w:rPr>
                <w:rFonts w:ascii="Times New Roman" w:eastAsia="Times New Roman" w:hAnsi="Times New Roman" w:cs="Times New Roman"/>
                <w:sz w:val="23"/>
                <w:szCs w:val="23"/>
                <w:lang w:val="en-US"/>
              </w:rPr>
            </w:pPr>
            <w:r w:rsidRPr="00044CD2">
              <w:rPr>
                <w:rStyle w:val="fontstyle01"/>
                <w:rFonts w:ascii="Times New Roman" w:hAnsi="Times New Roman"/>
                <w:sz w:val="23"/>
                <w:szCs w:val="23"/>
                <w:lang w:val="en-US"/>
              </w:rPr>
              <w:t xml:space="preserve">2.3.* </w:t>
            </w:r>
            <w:r w:rsidRPr="00044CD2">
              <w:rPr>
                <w:rStyle w:val="fontstyle21"/>
                <w:rFonts w:ascii="Times New Roman" w:hAnsi="Times New Roman" w:cs="Times New Roman"/>
                <w:sz w:val="23"/>
                <w:szCs w:val="23"/>
                <w:lang w:val="en-US"/>
              </w:rPr>
              <w:t>Explorarea variaţiilor de mers,a alergărilor și săriturilor.</w:t>
            </w:r>
          </w:p>
        </w:tc>
        <w:tc>
          <w:tcPr>
            <w:tcW w:w="4011"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4E652F7" w14:textId="77777777"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322"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Variaţii de mers: pe vârf, pe călcâi, partea exterioară/ interioară a tălpii.</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3098C99"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0638C44" w14:textId="77777777" w:rsidR="00352C2E" w:rsidRPr="00044CD2" w:rsidRDefault="00352C2E" w:rsidP="00352C2E">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608FFDE" w14:textId="77777777" w:rsidR="00352C2E" w:rsidRPr="00044CD2" w:rsidRDefault="00352C2E" w:rsidP="00352C2E">
            <w:pPr>
              <w:spacing w:after="0" w:line="240" w:lineRule="auto"/>
              <w:jc w:val="center"/>
              <w:rPr>
                <w:rFonts w:ascii="Times New Roman" w:eastAsia="Times New Roman" w:hAnsi="Times New Roman" w:cs="Times New Roman"/>
                <w:b/>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24CC889"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conuri, marcaj etc.</w:t>
            </w:r>
          </w:p>
          <w:p w14:paraId="26B5DDED"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sufucient foi de hârtie, jucării de pluș etc.</w:t>
            </w:r>
          </w:p>
        </w:tc>
      </w:tr>
      <w:tr w:rsidR="00352C2E" w:rsidRPr="00B205EE" w14:paraId="1A4BF91F" w14:textId="77777777" w:rsidTr="00044CD2">
        <w:trPr>
          <w:trHeight w:val="99"/>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4E31E1A"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806A570" w14:textId="27E9EF40"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322"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Mers cu depășirea obstacolelor: prin ocolire, prin pășire, peste unul/ două/ trei obstacole</w:t>
            </w:r>
            <w:r w:rsidR="00C940EA" w:rsidRPr="00044CD2">
              <w:rPr>
                <w:rFonts w:ascii="Times New Roman" w:eastAsia="Times New Roman" w:hAnsi="Times New Roman" w:cs="Times New Roman"/>
                <w:sz w:val="23"/>
                <w:szCs w:val="23"/>
                <w:lang w:val="en-US"/>
              </w:rPr>
              <w:t xml:space="preserve"> consecutiv</w:t>
            </w:r>
            <w:r w:rsidRPr="00044CD2">
              <w:rPr>
                <w:rFonts w:ascii="Times New Roman" w:eastAsia="Times New Roman" w:hAnsi="Times New Roman" w:cs="Times New Roman"/>
                <w:sz w:val="23"/>
                <w:szCs w:val="23"/>
                <w:lang w:val="en-US"/>
              </w:rPr>
              <w:t>.</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20572F0"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6170BF9"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D331E6F" w14:textId="77777777" w:rsidR="00352C2E" w:rsidRPr="00044CD2" w:rsidRDefault="00352C2E" w:rsidP="00352C2E">
            <w:pPr>
              <w:spacing w:after="0" w:line="240" w:lineRule="auto"/>
              <w:jc w:val="center"/>
              <w:rPr>
                <w:rFonts w:ascii="Times New Roman" w:eastAsia="Times New Roman" w:hAnsi="Times New Roman" w:cs="Times New Roman"/>
                <w:b/>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D23640A"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cercuri,coarde, bastoane etc.</w:t>
            </w:r>
          </w:p>
          <w:p w14:paraId="21C193B3" w14:textId="548C3B8C"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digitale,spațiu sufucient</w:t>
            </w:r>
            <w:r w:rsidR="00C940EA" w:rsidRPr="00044CD2">
              <w:rPr>
                <w:rFonts w:ascii="Times New Roman" w:eastAsia="Times New Roman" w:hAnsi="Times New Roman" w:cs="Times New Roman"/>
                <w:sz w:val="23"/>
                <w:szCs w:val="23"/>
                <w:lang w:val="en-US"/>
              </w:rPr>
              <w:t>,</w:t>
            </w:r>
            <w:r w:rsidRPr="00044CD2">
              <w:rPr>
                <w:rFonts w:ascii="Times New Roman" w:eastAsia="Times New Roman" w:hAnsi="Times New Roman" w:cs="Times New Roman"/>
                <w:sz w:val="23"/>
                <w:szCs w:val="23"/>
                <w:lang w:val="en-US"/>
              </w:rPr>
              <w:t xml:space="preserve"> foi de hârtie, funie, jucării de pluș etc.</w:t>
            </w:r>
          </w:p>
        </w:tc>
      </w:tr>
      <w:tr w:rsidR="00C940EA" w:rsidRPr="00B205EE" w14:paraId="7FE67D5C" w14:textId="77777777" w:rsidTr="00044CD2">
        <w:trPr>
          <w:trHeight w:val="397"/>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FA0CB7D" w14:textId="77777777" w:rsidR="00C940EA" w:rsidRPr="00044CD2" w:rsidRDefault="00C940EA" w:rsidP="00C940EA">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6AB6137" w14:textId="48F37212" w:rsidR="00C940EA" w:rsidRPr="00044CD2" w:rsidRDefault="00C940EA" w:rsidP="00C940EA">
            <w:pPr>
              <w:pStyle w:val="ae"/>
              <w:widowControl w:val="0"/>
              <w:numPr>
                <w:ilvl w:val="0"/>
                <w:numId w:val="17"/>
              </w:numPr>
              <w:tabs>
                <w:tab w:val="left" w:pos="-108"/>
                <w:tab w:val="left" w:pos="0"/>
                <w:tab w:val="left" w:pos="30"/>
                <w:tab w:val="left" w:pos="284"/>
              </w:tabs>
              <w:spacing w:after="0" w:line="240" w:lineRule="auto"/>
              <w:ind w:left="322"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Alergare pe loc, în diferite direcții, cu viteză variată.</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7BD368C" w14:textId="4D426B25" w:rsidR="00C940EA" w:rsidRPr="00044CD2" w:rsidRDefault="00C940EA" w:rsidP="00C940EA">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0E28236" w14:textId="77777777" w:rsidR="00C940EA" w:rsidRPr="00044CD2" w:rsidRDefault="00C940EA" w:rsidP="00C940EA">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CAA1413" w14:textId="77777777" w:rsidR="00C940EA" w:rsidRPr="00044CD2" w:rsidRDefault="00C940EA" w:rsidP="00C940EA">
            <w:pPr>
              <w:spacing w:after="0" w:line="240" w:lineRule="auto"/>
              <w:jc w:val="center"/>
              <w:rPr>
                <w:rFonts w:ascii="Times New Roman" w:eastAsia="Times New Roman" w:hAnsi="Times New Roman" w:cs="Times New Roman"/>
                <w:b/>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3AFA6E8" w14:textId="77777777" w:rsidR="00C940EA" w:rsidRPr="00044CD2" w:rsidRDefault="00C940EA" w:rsidP="00C940EA">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teren marcat </w:t>
            </w:r>
          </w:p>
          <w:p w14:paraId="28FFFF00" w14:textId="74A2DBDC" w:rsidR="00C940EA" w:rsidRPr="00044CD2" w:rsidRDefault="00C940EA" w:rsidP="00C940EA">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suficient, obiecte pentru margaj etc.</w:t>
            </w:r>
          </w:p>
        </w:tc>
      </w:tr>
      <w:tr w:rsidR="00352C2E" w:rsidRPr="00B205EE" w14:paraId="7004C852" w14:textId="77777777" w:rsidTr="00044CD2">
        <w:trPr>
          <w:trHeight w:val="130"/>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86434DF"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474D31FE" w14:textId="77777777" w:rsidR="00352C2E" w:rsidRPr="00044CD2" w:rsidRDefault="00352C2E" w:rsidP="00A73F8C">
            <w:pPr>
              <w:pStyle w:val="ae"/>
              <w:numPr>
                <w:ilvl w:val="0"/>
                <w:numId w:val="17"/>
              </w:numPr>
              <w:tabs>
                <w:tab w:val="left" w:pos="-108"/>
                <w:tab w:val="left" w:pos="0"/>
                <w:tab w:val="left" w:pos="30"/>
                <w:tab w:val="left" w:pos="284"/>
              </w:tabs>
              <w:spacing w:after="0" w:line="240" w:lineRule="auto"/>
              <w:ind w:left="322"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Deplasări printre obstacole. Mers și alergări cu față/ spatele înainte/ pași adăugați.</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783B516"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2C708B4"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8A590AB"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2ABE191"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cercuri,coarde, bastoane etc.</w:t>
            </w:r>
          </w:p>
          <w:p w14:paraId="16F92B74" w14:textId="6699A4BA"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 - asincron</w:t>
            </w:r>
            <w:r w:rsidRPr="00044CD2">
              <w:rPr>
                <w:rFonts w:ascii="Times New Roman" w:eastAsia="Times New Roman" w:hAnsi="Times New Roman" w:cs="Times New Roman"/>
                <w:sz w:val="23"/>
                <w:szCs w:val="23"/>
                <w:lang w:val="en-US"/>
              </w:rPr>
              <w:t xml:space="preserve">: aplicații digitale, </w:t>
            </w:r>
            <w:r w:rsidR="00C940EA" w:rsidRPr="00044CD2">
              <w:rPr>
                <w:rFonts w:ascii="Times New Roman" w:eastAsia="Times New Roman" w:hAnsi="Times New Roman" w:cs="Times New Roman"/>
                <w:sz w:val="23"/>
                <w:szCs w:val="23"/>
                <w:lang w:val="en-US"/>
              </w:rPr>
              <w:t xml:space="preserve">aplicații improvizate, </w:t>
            </w:r>
            <w:r w:rsidRPr="00044CD2">
              <w:rPr>
                <w:rFonts w:ascii="Times New Roman" w:eastAsia="Times New Roman" w:hAnsi="Times New Roman" w:cs="Times New Roman"/>
                <w:sz w:val="23"/>
                <w:szCs w:val="23"/>
                <w:lang w:val="en-US"/>
              </w:rPr>
              <w:t>foi de hârtie, funie, jucării de pluș etc.</w:t>
            </w:r>
          </w:p>
        </w:tc>
      </w:tr>
      <w:tr w:rsidR="00352C2E" w:rsidRPr="00B205EE" w14:paraId="32B8D030" w14:textId="77777777" w:rsidTr="00044CD2">
        <w:trPr>
          <w:trHeight w:val="222"/>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285F811"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688A4478" w14:textId="77777777" w:rsidR="00352C2E" w:rsidRPr="00044CD2" w:rsidRDefault="00352C2E" w:rsidP="00A73F8C">
            <w:pPr>
              <w:pStyle w:val="ae"/>
              <w:numPr>
                <w:ilvl w:val="0"/>
                <w:numId w:val="17"/>
              </w:numPr>
              <w:tabs>
                <w:tab w:val="left" w:pos="-108"/>
                <w:tab w:val="left" w:pos="0"/>
                <w:tab w:val="left" w:pos="30"/>
                <w:tab w:val="left" w:pos="284"/>
              </w:tabs>
              <w:spacing w:after="0" w:line="240" w:lineRule="auto"/>
              <w:ind w:left="322"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Sărituri pe ambele picioare, pe un picior, pe loc și în mișcare.</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B719474"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F58DCFC" w14:textId="77777777" w:rsidR="00352C2E" w:rsidRPr="00044CD2" w:rsidRDefault="00352C2E" w:rsidP="00352C2E">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F22AE40" w14:textId="77777777" w:rsidR="00352C2E" w:rsidRPr="00044CD2" w:rsidRDefault="00352C2E" w:rsidP="00352C2E">
            <w:pPr>
              <w:spacing w:after="0" w:line="240" w:lineRule="auto"/>
              <w:jc w:val="center"/>
              <w:rPr>
                <w:rFonts w:ascii="Times New Roman" w:eastAsia="Times New Roman" w:hAnsi="Times New Roman" w:cs="Times New Roman"/>
                <w:b/>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083AD16"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cercuri,coarde, bastoane etc.</w:t>
            </w:r>
          </w:p>
          <w:p w14:paraId="4693E4AE"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sufucient,foi de hârtie, funie, jucării de pluș etc.</w:t>
            </w:r>
          </w:p>
        </w:tc>
      </w:tr>
      <w:tr w:rsidR="00352C2E" w:rsidRPr="00B205EE" w14:paraId="76556726" w14:textId="77777777" w:rsidTr="00044CD2">
        <w:trPr>
          <w:trHeight w:val="172"/>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7178745"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5CAD46FE" w14:textId="77777777" w:rsidR="00352C2E" w:rsidRPr="00044CD2" w:rsidRDefault="00352C2E" w:rsidP="00A73F8C">
            <w:pPr>
              <w:pStyle w:val="ae"/>
              <w:numPr>
                <w:ilvl w:val="0"/>
                <w:numId w:val="17"/>
              </w:numPr>
              <w:tabs>
                <w:tab w:val="left" w:pos="-108"/>
                <w:tab w:val="left" w:pos="0"/>
                <w:tab w:val="left" w:pos="30"/>
                <w:tab w:val="left" w:pos="284"/>
              </w:tabs>
              <w:spacing w:after="0" w:line="240" w:lineRule="auto"/>
              <w:ind w:left="322"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Sărituri multiple/ peste obstacole: pe ambele picioare, dreptul/stângul; peste unul/ două sau trei consecutiv. </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E8971E2"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9E2F5B7"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2F96F2F"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EFE 1</w:t>
            </w: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62B21BD"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cercuri,coarde, bastoane etc.</w:t>
            </w:r>
          </w:p>
          <w:p w14:paraId="3FBA03F6"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 - asincron</w:t>
            </w:r>
            <w:r w:rsidRPr="00044CD2">
              <w:rPr>
                <w:rFonts w:ascii="Times New Roman" w:eastAsia="Times New Roman" w:hAnsi="Times New Roman" w:cs="Times New Roman"/>
                <w:sz w:val="23"/>
                <w:szCs w:val="23"/>
                <w:lang w:val="en-US"/>
              </w:rPr>
              <w:t xml:space="preserve">: aplicații digitale, spațiu sufucient,foi de hârtie, funie, jucării de pluș etc.; </w:t>
            </w:r>
          </w:p>
          <w:p w14:paraId="5E36C5F6"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lastRenderedPageBreak/>
              <w:t xml:space="preserve">de ex.: </w:t>
            </w:r>
            <w:hyperlink r:id="rId12" w:history="1">
              <w:r w:rsidRPr="00044CD2">
                <w:rPr>
                  <w:rStyle w:val="af0"/>
                  <w:rFonts w:ascii="Times New Roman" w:eastAsia="Times New Roman" w:hAnsi="Times New Roman" w:cs="Times New Roman"/>
                  <w:sz w:val="23"/>
                  <w:szCs w:val="23"/>
                  <w:lang w:val="en-US"/>
                </w:rPr>
                <w:t>https://youtu.be/9v8pPcXT-b8</w:t>
              </w:r>
            </w:hyperlink>
            <w:r w:rsidRPr="00044CD2">
              <w:rPr>
                <w:rStyle w:val="af0"/>
                <w:rFonts w:ascii="Times New Roman" w:hAnsi="Times New Roman" w:cs="Times New Roman"/>
                <w:sz w:val="23"/>
                <w:szCs w:val="23"/>
                <w:lang w:val="en-US"/>
              </w:rPr>
              <w:t xml:space="preserve"> </w:t>
            </w:r>
          </w:p>
        </w:tc>
      </w:tr>
      <w:tr w:rsidR="00352C2E" w:rsidRPr="00B205EE" w14:paraId="053D3469" w14:textId="77777777" w:rsidTr="00352C2E">
        <w:trPr>
          <w:trHeight w:val="176"/>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9E2F3" w:themeFill="accent1" w:themeFillTint="33"/>
            <w:tcMar>
              <w:top w:w="100" w:type="dxa"/>
              <w:left w:w="100" w:type="dxa"/>
              <w:bottom w:w="100" w:type="dxa"/>
              <w:right w:w="100" w:type="dxa"/>
            </w:tcMar>
          </w:tcPr>
          <w:p w14:paraId="45631584" w14:textId="77777777" w:rsidR="00352C2E" w:rsidRPr="00044CD2" w:rsidRDefault="00352C2E" w:rsidP="00352C2E">
            <w:pPr>
              <w:widowControl w:val="0"/>
              <w:spacing w:after="0" w:line="240" w:lineRule="auto"/>
              <w:jc w:val="center"/>
              <w:rPr>
                <w:rFonts w:ascii="Times New Roman" w:eastAsia="Times New Roman" w:hAnsi="Times New Roman" w:cs="Times New Roman"/>
                <w:b/>
                <w:sz w:val="23"/>
                <w:szCs w:val="23"/>
                <w:lang w:val="en-US"/>
              </w:rPr>
            </w:pPr>
            <w:r w:rsidRPr="00044CD2">
              <w:rPr>
                <w:rFonts w:ascii="Times New Roman" w:hAnsi="Times New Roman" w:cs="Times New Roman"/>
                <w:b/>
                <w:sz w:val="23"/>
                <w:szCs w:val="23"/>
                <w:lang w:val="en-US"/>
              </w:rPr>
              <w:lastRenderedPageBreak/>
              <w:t>Unitatea de învățare nr. 3: Jocuri de mișcare (8 ore)</w:t>
            </w:r>
          </w:p>
        </w:tc>
      </w:tr>
      <w:tr w:rsidR="00352C2E" w:rsidRPr="00B205EE" w14:paraId="32FA0ED6" w14:textId="77777777" w:rsidTr="00044CD2">
        <w:trPr>
          <w:trHeight w:val="1070"/>
        </w:trPr>
        <w:tc>
          <w:tcPr>
            <w:tcW w:w="2652" w:type="dxa"/>
            <w:vMerge w:val="restart"/>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8105040" w14:textId="77777777" w:rsidR="00352C2E" w:rsidRPr="00044CD2" w:rsidRDefault="00352C2E" w:rsidP="00352C2E">
            <w:pPr>
              <w:spacing w:after="0" w:line="240" w:lineRule="auto"/>
              <w:ind w:left="34" w:hanging="34"/>
              <w:rPr>
                <w:rFonts w:ascii="Times New Roman" w:hAnsi="Times New Roman" w:cs="Times New Roman"/>
                <w:sz w:val="23"/>
                <w:szCs w:val="23"/>
                <w:lang w:val="en-US"/>
              </w:rPr>
            </w:pPr>
            <w:r w:rsidRPr="00044CD2">
              <w:rPr>
                <w:rFonts w:ascii="Times New Roman" w:hAnsi="Times New Roman" w:cs="Times New Roman"/>
                <w:sz w:val="23"/>
                <w:szCs w:val="23"/>
                <w:lang w:val="en-US"/>
              </w:rPr>
              <w:t>2.9. Aplicarea achizițiilor motrice în condiții de joc.</w:t>
            </w:r>
          </w:p>
          <w:p w14:paraId="44E37241" w14:textId="77777777" w:rsidR="00352C2E" w:rsidRPr="00044CD2" w:rsidRDefault="00352C2E" w:rsidP="00352C2E">
            <w:pPr>
              <w:spacing w:after="0" w:line="240" w:lineRule="auto"/>
              <w:ind w:left="34" w:hanging="34"/>
              <w:rPr>
                <w:rFonts w:ascii="Times New Roman" w:hAnsi="Times New Roman" w:cs="Times New Roman"/>
                <w:sz w:val="23"/>
                <w:szCs w:val="23"/>
                <w:lang w:val="en-US"/>
              </w:rPr>
            </w:pPr>
            <w:r w:rsidRPr="00044CD2">
              <w:rPr>
                <w:rFonts w:ascii="Times New Roman" w:hAnsi="Times New Roman" w:cs="Times New Roman"/>
                <w:sz w:val="23"/>
                <w:szCs w:val="23"/>
                <w:lang w:val="en-US"/>
              </w:rPr>
              <w:t>2.10.** Încadrarea în   activitatea motrică de grup.</w:t>
            </w:r>
          </w:p>
          <w:p w14:paraId="64A2FAA2" w14:textId="77777777" w:rsidR="00352C2E" w:rsidRPr="00044CD2" w:rsidRDefault="00352C2E" w:rsidP="00352C2E">
            <w:pPr>
              <w:spacing w:after="0" w:line="240" w:lineRule="auto"/>
              <w:ind w:left="34" w:hanging="34"/>
              <w:rPr>
                <w:rFonts w:ascii="Times New Roman" w:hAnsi="Times New Roman" w:cs="Times New Roman"/>
                <w:sz w:val="23"/>
                <w:szCs w:val="23"/>
                <w:lang w:val="en-US"/>
              </w:rPr>
            </w:pPr>
            <w:r w:rsidRPr="00044CD2">
              <w:rPr>
                <w:rStyle w:val="fontstyle01"/>
                <w:rFonts w:ascii="Times New Roman" w:hAnsi="Times New Roman" w:cs="Times New Roman"/>
                <w:sz w:val="23"/>
                <w:szCs w:val="23"/>
                <w:lang w:val="en-US"/>
              </w:rPr>
              <w:t>3.3.**</w:t>
            </w:r>
            <w:r w:rsidRPr="00044CD2">
              <w:rPr>
                <w:rStyle w:val="fontstyle21"/>
                <w:rFonts w:ascii="Times New Roman" w:hAnsi="Times New Roman" w:cs="Times New Roman"/>
                <w:sz w:val="23"/>
                <w:szCs w:val="23"/>
                <w:lang w:val="en-US"/>
              </w:rPr>
              <w:t>Susţinerea relaţiilor pozitive interpersonale în activitatea motrice.</w:t>
            </w:r>
          </w:p>
          <w:p w14:paraId="5B75FC94"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5867B0E7" w14:textId="77777777"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412" w:hanging="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de mișcare în formații: „Colţurile colorate”, „Comanda inversă”, „Mare - mic”.</w:t>
            </w:r>
          </w:p>
          <w:p w14:paraId="1CFA606B" w14:textId="77777777" w:rsidR="00352C2E" w:rsidRPr="00044CD2" w:rsidRDefault="00352C2E" w:rsidP="00352C2E">
            <w:pPr>
              <w:pStyle w:val="ae"/>
              <w:widowControl w:val="0"/>
              <w:tabs>
                <w:tab w:val="left" w:pos="-108"/>
                <w:tab w:val="left" w:pos="0"/>
                <w:tab w:val="left" w:pos="30"/>
                <w:tab w:val="left" w:pos="284"/>
              </w:tabs>
              <w:spacing w:after="0" w:line="240" w:lineRule="auto"/>
              <w:ind w:left="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Jocuri pentru menținerea ritmului.</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C519BD2"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1D3B4E8" w14:textId="77777777" w:rsidR="00352C2E" w:rsidRPr="00044CD2" w:rsidRDefault="00352C2E" w:rsidP="00352C2E">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1D01E84"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82FA013"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 pieptărașe.</w:t>
            </w:r>
          </w:p>
          <w:p w14:paraId="261C9E85"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 xml:space="preserve">aplicații digitale,spațiu sufficient; de ex.: </w:t>
            </w:r>
            <w:hyperlink r:id="rId13" w:history="1">
              <w:r w:rsidRPr="00044CD2">
                <w:rPr>
                  <w:rStyle w:val="af0"/>
                  <w:rFonts w:ascii="Times New Roman" w:hAnsi="Times New Roman" w:cs="Times New Roman"/>
                  <w:sz w:val="23"/>
                  <w:szCs w:val="23"/>
                  <w:lang w:val="en-US"/>
                </w:rPr>
                <w:t>https://www.youtube.com/watch?v=jUNBugrF1iU&amp;t=60s</w:t>
              </w:r>
            </w:hyperlink>
            <w:r w:rsidRPr="00044CD2">
              <w:rPr>
                <w:rStyle w:val="af0"/>
                <w:rFonts w:ascii="Times New Roman" w:hAnsi="Times New Roman" w:cs="Times New Roman"/>
                <w:sz w:val="23"/>
                <w:szCs w:val="23"/>
                <w:lang w:val="en-US"/>
              </w:rPr>
              <w:t xml:space="preserve"> </w:t>
            </w:r>
          </w:p>
        </w:tc>
      </w:tr>
      <w:tr w:rsidR="00352C2E" w:rsidRPr="00B205EE" w14:paraId="1282BF7D" w14:textId="77777777" w:rsidTr="00044CD2">
        <w:trPr>
          <w:trHeight w:val="1465"/>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E17FC43"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39356BFC" w14:textId="77777777"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412" w:hanging="424"/>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de mișcare de atenție/ imitare/ echilibru: „Oglinda”, „Păstrează echilibrul”, „Atenție la mingi”.</w:t>
            </w:r>
          </w:p>
          <w:p w14:paraId="517C6DA0" w14:textId="77777777" w:rsidR="00352C2E" w:rsidRPr="00044CD2" w:rsidRDefault="00352C2E" w:rsidP="00352C2E">
            <w:pPr>
              <w:pStyle w:val="ae"/>
              <w:widowControl w:val="0"/>
              <w:tabs>
                <w:tab w:val="left" w:pos="-108"/>
                <w:tab w:val="left" w:pos="0"/>
                <w:tab w:val="left" w:pos="30"/>
                <w:tab w:val="left" w:pos="284"/>
              </w:tabs>
              <w:spacing w:after="0" w:line="240" w:lineRule="auto"/>
              <w:ind w:left="412" w:firstLine="1"/>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Jocuri pentru menținerea echilibrului.</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D866D1E"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914D125"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A84997"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91BF4D5"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cercuri,mingi de diferite dimensiuni și greutate.</w:t>
            </w:r>
          </w:p>
          <w:p w14:paraId="308C5417"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 xml:space="preserve">aplicații digitale,spațiu suficient, foi colorate, sfoară, ghem de ață etc.; de ex.: </w:t>
            </w:r>
            <w:hyperlink r:id="rId14" w:history="1">
              <w:r w:rsidRPr="00044CD2">
                <w:rPr>
                  <w:rStyle w:val="af0"/>
                  <w:rFonts w:ascii="Times New Roman" w:eastAsia="Times New Roman" w:hAnsi="Times New Roman" w:cs="Times New Roman"/>
                  <w:sz w:val="23"/>
                  <w:szCs w:val="23"/>
                  <w:lang w:val="en-US"/>
                </w:rPr>
                <w:t>https://youtu.be/2Lhxq8HlYvo</w:t>
              </w:r>
            </w:hyperlink>
            <w:r w:rsidRPr="00044CD2">
              <w:rPr>
                <w:rFonts w:ascii="Times New Roman" w:eastAsia="Times New Roman" w:hAnsi="Times New Roman" w:cs="Times New Roman"/>
                <w:sz w:val="23"/>
                <w:szCs w:val="23"/>
                <w:lang w:val="en-US"/>
              </w:rPr>
              <w:t xml:space="preserve">; </w:t>
            </w:r>
            <w:hyperlink r:id="rId15" w:history="1">
              <w:r w:rsidRPr="00044CD2">
                <w:rPr>
                  <w:rStyle w:val="af0"/>
                  <w:rFonts w:ascii="Times New Roman" w:eastAsia="Times New Roman" w:hAnsi="Times New Roman" w:cs="Times New Roman"/>
                  <w:sz w:val="23"/>
                  <w:szCs w:val="23"/>
                  <w:lang w:val="en-US"/>
                </w:rPr>
                <w:t>https://youtu.be/PUHpiM32paI</w:t>
              </w:r>
            </w:hyperlink>
          </w:p>
        </w:tc>
      </w:tr>
      <w:tr w:rsidR="00352C2E" w:rsidRPr="00B205EE" w14:paraId="60CA8F12" w14:textId="77777777" w:rsidTr="00044CD2">
        <w:trPr>
          <w:trHeight w:val="276"/>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CF8DCAD"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3236B084" w14:textId="31EA3952" w:rsidR="00352C2E" w:rsidRPr="00044CD2" w:rsidRDefault="00352C2E" w:rsidP="00A73F8C">
            <w:pPr>
              <w:pStyle w:val="ae"/>
              <w:numPr>
                <w:ilvl w:val="0"/>
                <w:numId w:val="17"/>
              </w:numPr>
              <w:tabs>
                <w:tab w:val="left" w:pos="-108"/>
                <w:tab w:val="left" w:pos="0"/>
                <w:tab w:val="left" w:pos="30"/>
                <w:tab w:val="left" w:pos="284"/>
              </w:tabs>
              <w:spacing w:after="0" w:line="240" w:lineRule="auto"/>
              <w:ind w:left="412" w:hanging="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de mișcare în cerc: „</w:t>
            </w:r>
            <w:r w:rsidR="00C940EA" w:rsidRPr="00044CD2">
              <w:rPr>
                <w:rFonts w:ascii="Times New Roman" w:eastAsia="Times New Roman" w:hAnsi="Times New Roman" w:cs="Times New Roman"/>
                <w:sz w:val="23"/>
                <w:szCs w:val="23"/>
                <w:lang w:val="en-US"/>
              </w:rPr>
              <w:t>Al doilea de prisos</w:t>
            </w:r>
            <w:r w:rsidRPr="00044CD2">
              <w:rPr>
                <w:rFonts w:ascii="Times New Roman" w:eastAsia="Times New Roman" w:hAnsi="Times New Roman" w:cs="Times New Roman"/>
                <w:sz w:val="23"/>
                <w:szCs w:val="23"/>
                <w:lang w:val="en-US"/>
              </w:rPr>
              <w:t>”,„Salut, prietene”.</w:t>
            </w:r>
          </w:p>
          <w:p w14:paraId="771E7F5B" w14:textId="77777777" w:rsidR="00352C2E" w:rsidRPr="00044CD2" w:rsidRDefault="00352C2E" w:rsidP="00352C2E">
            <w:pPr>
              <w:pStyle w:val="ae"/>
              <w:widowControl w:val="0"/>
              <w:tabs>
                <w:tab w:val="left" w:pos="-108"/>
                <w:tab w:val="left" w:pos="0"/>
                <w:tab w:val="left" w:pos="30"/>
                <w:tab w:val="left" w:pos="284"/>
              </w:tabs>
              <w:spacing w:after="0" w:line="240" w:lineRule="auto"/>
              <w:ind w:left="412" w:firstLine="1"/>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xml:space="preserve">. Jocuri pentru memorie și atenție </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808CA3B"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4432329" w14:textId="77777777" w:rsidR="00352C2E" w:rsidRPr="00044CD2" w:rsidRDefault="00352C2E" w:rsidP="00352C2E">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EA89AB0" w14:textId="77777777" w:rsidR="00352C2E" w:rsidRPr="00044CD2" w:rsidRDefault="00352C2E" w:rsidP="00352C2E">
            <w:pPr>
              <w:spacing w:after="0" w:line="240" w:lineRule="auto"/>
              <w:jc w:val="center"/>
              <w:rPr>
                <w:rFonts w:ascii="Times New Roman" w:eastAsia="Times New Roman" w:hAnsi="Times New Roman" w:cs="Times New Roman"/>
                <w:b/>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5430DA7"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pieptărașe, mingi.</w:t>
            </w:r>
          </w:p>
          <w:p w14:paraId="286FB6F5"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 – asincron: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 xml:space="preserve">aplicații digitale, spațiu suficient, foi colorate, de ex.: </w:t>
            </w:r>
            <w:hyperlink r:id="rId16" w:history="1">
              <w:r w:rsidRPr="00044CD2">
                <w:rPr>
                  <w:rStyle w:val="af0"/>
                  <w:rFonts w:ascii="Times New Roman" w:eastAsia="Times New Roman" w:hAnsi="Times New Roman" w:cs="Times New Roman"/>
                  <w:sz w:val="23"/>
                  <w:szCs w:val="23"/>
                  <w:lang w:val="en-US"/>
                </w:rPr>
                <w:t>https://youtu.be/nYRuOgSgxb8</w:t>
              </w:r>
            </w:hyperlink>
          </w:p>
        </w:tc>
      </w:tr>
      <w:tr w:rsidR="00352C2E" w:rsidRPr="00B205EE" w14:paraId="22234A93" w14:textId="77777777" w:rsidTr="00044CD2">
        <w:trPr>
          <w:trHeight w:val="171"/>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5DF9CF9"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7E95EAD3" w14:textId="77777777"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412" w:hanging="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de mișcare colective: „Ursul din pădure”, „Copii  veseli”, „Lupul în șanț”.</w:t>
            </w:r>
          </w:p>
          <w:p w14:paraId="585E8FD8" w14:textId="083C82BA" w:rsidR="00352C2E" w:rsidRPr="00044CD2" w:rsidRDefault="00352C2E" w:rsidP="00352C2E">
            <w:pPr>
              <w:pStyle w:val="ae"/>
              <w:widowControl w:val="0"/>
              <w:tabs>
                <w:tab w:val="left" w:pos="-108"/>
                <w:tab w:val="left" w:pos="0"/>
                <w:tab w:val="left" w:pos="30"/>
                <w:tab w:val="left" w:pos="284"/>
              </w:tabs>
              <w:spacing w:after="0" w:line="240" w:lineRule="auto"/>
              <w:ind w:left="412" w:firstLine="1"/>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xml:space="preserve">. Jocuri pentru </w:t>
            </w:r>
            <w:r w:rsidR="00C940EA" w:rsidRPr="00044CD2">
              <w:rPr>
                <w:rFonts w:ascii="Times New Roman" w:eastAsia="Times New Roman" w:hAnsi="Times New Roman" w:cs="Times New Roman"/>
                <w:sz w:val="23"/>
                <w:szCs w:val="23"/>
                <w:lang w:val="en-US"/>
              </w:rPr>
              <w:t xml:space="preserve">dezvoltarea </w:t>
            </w:r>
            <w:r w:rsidRPr="00044CD2">
              <w:rPr>
                <w:rFonts w:ascii="Times New Roman" w:eastAsia="Times New Roman" w:hAnsi="Times New Roman" w:cs="Times New Roman"/>
                <w:sz w:val="23"/>
                <w:szCs w:val="23"/>
                <w:lang w:val="en-US"/>
              </w:rPr>
              <w:t>detent</w:t>
            </w:r>
            <w:r w:rsidR="00C940EA" w:rsidRPr="00044CD2">
              <w:rPr>
                <w:rFonts w:ascii="Times New Roman" w:eastAsia="Times New Roman" w:hAnsi="Times New Roman" w:cs="Times New Roman"/>
                <w:sz w:val="23"/>
                <w:szCs w:val="23"/>
                <w:lang w:val="en-US"/>
              </w:rPr>
              <w:t>ei</w:t>
            </w:r>
            <w:r w:rsidRPr="00044CD2">
              <w:rPr>
                <w:rFonts w:ascii="Times New Roman" w:eastAsia="Times New Roman" w:hAnsi="Times New Roman" w:cs="Times New Roman"/>
                <w:sz w:val="23"/>
                <w:szCs w:val="23"/>
                <w:lang w:val="en-US"/>
              </w:rPr>
              <w:t xml:space="preserve">. </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EC14096"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6D7A2A5"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98759D9" w14:textId="77777777" w:rsidR="00352C2E" w:rsidRPr="00044CD2" w:rsidRDefault="00352C2E" w:rsidP="00352C2E">
            <w:pPr>
              <w:spacing w:after="0" w:line="240" w:lineRule="auto"/>
              <w:jc w:val="center"/>
              <w:rPr>
                <w:rFonts w:ascii="Times New Roman" w:eastAsia="Times New Roman" w:hAnsi="Times New Roman" w:cs="Times New Roman"/>
                <w:b/>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88EC5BC"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 coarde, bastoane, pieptărașe.</w:t>
            </w:r>
          </w:p>
          <w:p w14:paraId="68445FFD"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asincron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 xml:space="preserve">aplicații digitale, spațiu suficient, foi colorate, foarfece etc.; de ex.: </w:t>
            </w:r>
            <w:hyperlink r:id="rId17" w:history="1">
              <w:r w:rsidRPr="00044CD2">
                <w:rPr>
                  <w:rStyle w:val="af0"/>
                  <w:rFonts w:ascii="Times New Roman" w:eastAsia="Times New Roman" w:hAnsi="Times New Roman" w:cs="Times New Roman"/>
                  <w:sz w:val="23"/>
                  <w:szCs w:val="23"/>
                  <w:lang w:val="en-US"/>
                </w:rPr>
                <w:t>https://youtu.be/wWSrSX7RYN8</w:t>
              </w:r>
            </w:hyperlink>
          </w:p>
        </w:tc>
      </w:tr>
      <w:tr w:rsidR="00352C2E" w:rsidRPr="00B205EE" w14:paraId="4A667C8B" w14:textId="77777777" w:rsidTr="00044CD2">
        <w:trPr>
          <w:trHeight w:val="481"/>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EF09ED4"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3009F20D" w14:textId="77777777" w:rsidR="00352C2E" w:rsidRPr="00044CD2" w:rsidRDefault="00352C2E" w:rsidP="00A73F8C">
            <w:pPr>
              <w:pStyle w:val="ae"/>
              <w:widowControl w:val="0"/>
              <w:numPr>
                <w:ilvl w:val="0"/>
                <w:numId w:val="17"/>
              </w:numPr>
              <w:tabs>
                <w:tab w:val="left" w:pos="-108"/>
                <w:tab w:val="left" w:pos="0"/>
                <w:tab w:val="left" w:pos="30"/>
                <w:tab w:val="left" w:pos="284"/>
              </w:tabs>
              <w:spacing w:after="0" w:line="240" w:lineRule="auto"/>
              <w:ind w:left="412" w:hanging="424"/>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de mișcare în echipe: „Chemarea numerelor”, „Ziua şi noaptea”.</w:t>
            </w:r>
          </w:p>
          <w:p w14:paraId="089797B2" w14:textId="77777777" w:rsidR="00352C2E" w:rsidRPr="00044CD2" w:rsidRDefault="00352C2E" w:rsidP="00352C2E">
            <w:pPr>
              <w:pStyle w:val="ae"/>
              <w:widowControl w:val="0"/>
              <w:tabs>
                <w:tab w:val="left" w:pos="-108"/>
                <w:tab w:val="left" w:pos="0"/>
                <w:tab w:val="left" w:pos="30"/>
                <w:tab w:val="left" w:pos="284"/>
              </w:tabs>
              <w:spacing w:after="0" w:line="240" w:lineRule="auto"/>
              <w:ind w:left="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xml:space="preserve">. Jocuri la reacție. </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AA33944"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2D8C8FC" w14:textId="77777777" w:rsidR="00352C2E" w:rsidRPr="00044CD2" w:rsidRDefault="00352C2E" w:rsidP="00352C2E">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1A338DF" w14:textId="77777777" w:rsidR="00352C2E" w:rsidRPr="00044CD2" w:rsidRDefault="00352C2E" w:rsidP="00352C2E">
            <w:pPr>
              <w:spacing w:after="0" w:line="240" w:lineRule="auto"/>
              <w:rPr>
                <w:rFonts w:ascii="Times New Roman" w:eastAsia="Times New Roman" w:hAnsi="Times New Roman" w:cs="Times New Roman"/>
                <w:b/>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DC9AE3D"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 coarde, bastoane, pieptărașe etc.</w:t>
            </w:r>
          </w:p>
          <w:p w14:paraId="5D2E0AF0"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i/>
                <w:sz w:val="23"/>
                <w:szCs w:val="23"/>
                <w:lang w:val="en-US"/>
              </w:rPr>
              <w:t>:</w:t>
            </w:r>
            <w:r w:rsidRPr="00044CD2">
              <w:rPr>
                <w:rFonts w:ascii="Times New Roman" w:eastAsia="Times New Roman" w:hAnsi="Times New Roman" w:cs="Times New Roman"/>
                <w:sz w:val="23"/>
                <w:szCs w:val="23"/>
                <w:lang w:val="en-US"/>
              </w:rPr>
              <w:t xml:space="preserve">aplicații digitale, spațiu suficient, foi colorate, foarfece etc.; de ex.: </w:t>
            </w:r>
            <w:hyperlink r:id="rId18" w:history="1">
              <w:r w:rsidRPr="00044CD2">
                <w:rPr>
                  <w:rStyle w:val="af0"/>
                  <w:rFonts w:ascii="Times New Roman" w:eastAsia="Times New Roman" w:hAnsi="Times New Roman" w:cs="Times New Roman"/>
                  <w:sz w:val="23"/>
                  <w:szCs w:val="23"/>
                  <w:lang w:val="en-US"/>
                </w:rPr>
                <w:t>https://youtu.be/zQAgIZXAp5k</w:t>
              </w:r>
            </w:hyperlink>
          </w:p>
        </w:tc>
      </w:tr>
      <w:tr w:rsidR="00C940EA" w:rsidRPr="00B205EE" w14:paraId="695467BF" w14:textId="77777777" w:rsidTr="00044CD2">
        <w:trPr>
          <w:trHeight w:val="422"/>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8C4B4CA" w14:textId="77777777" w:rsidR="00C940EA" w:rsidRPr="00044CD2" w:rsidRDefault="00C940EA" w:rsidP="00C940EA">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022370FA" w14:textId="77777777" w:rsidR="00C940EA" w:rsidRPr="00044CD2" w:rsidRDefault="00C940EA" w:rsidP="00C940EA">
            <w:pPr>
              <w:pStyle w:val="ae"/>
              <w:widowControl w:val="0"/>
              <w:numPr>
                <w:ilvl w:val="0"/>
                <w:numId w:val="17"/>
              </w:numPr>
              <w:tabs>
                <w:tab w:val="left" w:pos="-108"/>
                <w:tab w:val="left" w:pos="0"/>
                <w:tab w:val="left" w:pos="30"/>
                <w:tab w:val="left" w:pos="284"/>
              </w:tabs>
              <w:spacing w:after="0" w:line="240" w:lineRule="auto"/>
              <w:ind w:left="412" w:hanging="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de mișcare cu mingea: „Mingea călătoare pe sol”, „Rostogoleste mingea la centru”, „Nimereşte în țintă”.</w:t>
            </w:r>
          </w:p>
          <w:p w14:paraId="19ABBC7E" w14:textId="24B1C937" w:rsidR="00C940EA" w:rsidRPr="00044CD2" w:rsidRDefault="00C940EA" w:rsidP="00C940EA">
            <w:pPr>
              <w:pStyle w:val="ae"/>
              <w:widowControl w:val="0"/>
              <w:tabs>
                <w:tab w:val="left" w:pos="-108"/>
                <w:tab w:val="left" w:pos="0"/>
                <w:tab w:val="left" w:pos="30"/>
                <w:tab w:val="left" w:pos="284"/>
              </w:tabs>
              <w:spacing w:after="0" w:line="240" w:lineRule="auto"/>
              <w:ind w:left="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xml:space="preserve">. Jocuri cu mingea mică. </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C6AE046" w14:textId="17A0D67B" w:rsidR="00C940EA" w:rsidRPr="00044CD2" w:rsidRDefault="00C940EA" w:rsidP="00C940EA">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B2AC79A" w14:textId="77777777" w:rsidR="00C940EA" w:rsidRPr="00044CD2" w:rsidRDefault="00C940EA" w:rsidP="00C940EA">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33847A0" w14:textId="77777777" w:rsidR="00C940EA" w:rsidRPr="00044CD2" w:rsidRDefault="00C940EA" w:rsidP="00C940EA">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B0D470D" w14:textId="77777777" w:rsidR="00C940EA" w:rsidRPr="00044CD2" w:rsidRDefault="00C940EA" w:rsidP="00C940EA">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cercuri, mingi de diferite dimensiuni și greutate.</w:t>
            </w:r>
          </w:p>
          <w:p w14:paraId="04526E0C" w14:textId="176B74F3" w:rsidR="00C940EA" w:rsidRPr="00044CD2" w:rsidRDefault="00C940EA" w:rsidP="00C940EA">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 xml:space="preserve">aplicații digitale, spațiu suficient, foi colorate, sfoară, ghem de ață etc.; de ex. de la min 1:40: </w:t>
            </w:r>
            <w:hyperlink r:id="rId19" w:history="1">
              <w:r w:rsidRPr="00044CD2">
                <w:rPr>
                  <w:rStyle w:val="af0"/>
                  <w:rFonts w:ascii="Times New Roman" w:eastAsia="Times New Roman" w:hAnsi="Times New Roman" w:cs="Times New Roman"/>
                  <w:sz w:val="23"/>
                  <w:szCs w:val="23"/>
                  <w:lang w:val="en-US"/>
                </w:rPr>
                <w:t>https://youtu.be/rxoRTeEWJ-4</w:t>
              </w:r>
            </w:hyperlink>
          </w:p>
        </w:tc>
      </w:tr>
      <w:tr w:rsidR="00C940EA" w:rsidRPr="00B205EE" w14:paraId="3EB21009" w14:textId="77777777" w:rsidTr="00044CD2">
        <w:trPr>
          <w:trHeight w:val="74"/>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61CFCBA" w14:textId="77777777" w:rsidR="00C940EA" w:rsidRPr="00044CD2" w:rsidRDefault="00C940EA" w:rsidP="00C940EA">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2CC943BB" w14:textId="77777777" w:rsidR="00C940EA" w:rsidRPr="00044CD2" w:rsidRDefault="00C940EA" w:rsidP="00C940EA">
            <w:pPr>
              <w:pStyle w:val="ae"/>
              <w:numPr>
                <w:ilvl w:val="0"/>
                <w:numId w:val="17"/>
              </w:numPr>
              <w:tabs>
                <w:tab w:val="left" w:pos="-108"/>
                <w:tab w:val="left" w:pos="0"/>
                <w:tab w:val="left" w:pos="30"/>
                <w:tab w:val="left" w:pos="412"/>
              </w:tabs>
              <w:spacing w:after="0" w:line="240" w:lineRule="auto"/>
              <w:ind w:left="412" w:hanging="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Ștafete cu depășirea obstacolelor, purtarea/ transportări de obiecte.</w:t>
            </w:r>
          </w:p>
          <w:p w14:paraId="1C39D2AA" w14:textId="403818BB" w:rsidR="00C940EA" w:rsidRPr="00044CD2" w:rsidRDefault="00C940EA" w:rsidP="00C940EA">
            <w:pPr>
              <w:pStyle w:val="ae"/>
              <w:tabs>
                <w:tab w:val="left" w:pos="-108"/>
                <w:tab w:val="left" w:pos="0"/>
                <w:tab w:val="left" w:pos="30"/>
                <w:tab w:val="left" w:pos="412"/>
              </w:tabs>
              <w:spacing w:after="0" w:line="240" w:lineRule="auto"/>
              <w:ind w:left="412"/>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xml:space="preserve">. Parcursuri aplicative cu depășirea obstacolelor. </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1537309" w14:textId="4548567A" w:rsidR="00C940EA" w:rsidRPr="00044CD2" w:rsidRDefault="00C940EA" w:rsidP="00C940EA">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9711D37" w14:textId="77777777" w:rsidR="00C940EA" w:rsidRPr="00044CD2" w:rsidRDefault="00C940EA" w:rsidP="00C940EA">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37A894A" w14:textId="77777777" w:rsidR="00C940EA" w:rsidRPr="00044CD2" w:rsidRDefault="00C940EA" w:rsidP="00C940EA">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A9583A2" w14:textId="77777777" w:rsidR="00C940EA" w:rsidRPr="00044CD2" w:rsidRDefault="00C940EA" w:rsidP="00C940EA">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cercuri, mingi de diferite dimensiuni și greutate etc.</w:t>
            </w:r>
          </w:p>
          <w:p w14:paraId="5E27FA16" w14:textId="24E78B1D" w:rsidR="00C940EA" w:rsidRPr="00044CD2" w:rsidRDefault="00C940EA" w:rsidP="00C940EA">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asincron</w:t>
            </w:r>
            <w:r w:rsidRPr="00044CD2">
              <w:rPr>
                <w:rFonts w:ascii="Times New Roman" w:eastAsia="Times New Roman" w:hAnsi="Times New Roman" w:cs="Times New Roman"/>
                <w:i/>
                <w:sz w:val="23"/>
                <w:szCs w:val="23"/>
                <w:lang w:val="en-US"/>
              </w:rPr>
              <w:t>:</w:t>
            </w:r>
            <w:r w:rsidRPr="00044CD2">
              <w:rPr>
                <w:rFonts w:ascii="Times New Roman" w:eastAsia="Times New Roman" w:hAnsi="Times New Roman" w:cs="Times New Roman"/>
                <w:sz w:val="23"/>
                <w:szCs w:val="23"/>
                <w:lang w:val="en-US"/>
              </w:rPr>
              <w:t xml:space="preserve">aplicații digitale, spațiu suficient, foi colorate, sfoară, ghem de ață etc.; de ex.: </w:t>
            </w:r>
            <w:hyperlink r:id="rId20" w:history="1">
              <w:r w:rsidRPr="00044CD2">
                <w:rPr>
                  <w:rStyle w:val="af0"/>
                  <w:rFonts w:ascii="Times New Roman" w:eastAsia="Times New Roman" w:hAnsi="Times New Roman" w:cs="Times New Roman"/>
                  <w:sz w:val="23"/>
                  <w:szCs w:val="23"/>
                  <w:lang w:val="en-US"/>
                </w:rPr>
                <w:t>https://youtu.be/_HRknmR-9b8</w:t>
              </w:r>
            </w:hyperlink>
            <w:r w:rsidRPr="00044CD2">
              <w:rPr>
                <w:sz w:val="23"/>
                <w:szCs w:val="23"/>
                <w:lang w:val="ro-RO"/>
              </w:rPr>
              <w:t xml:space="preserve">, </w:t>
            </w:r>
            <w:hyperlink r:id="rId21" w:history="1">
              <w:r w:rsidRPr="00044CD2">
                <w:rPr>
                  <w:rStyle w:val="af0"/>
                  <w:rFonts w:ascii="Times New Roman" w:eastAsia="Times New Roman" w:hAnsi="Times New Roman" w:cs="Times New Roman"/>
                  <w:sz w:val="23"/>
                  <w:szCs w:val="23"/>
                  <w:lang w:val="en-US"/>
                </w:rPr>
                <w:t>https://youtu.be/zyF8IBVe7uA</w:t>
              </w:r>
            </w:hyperlink>
          </w:p>
        </w:tc>
      </w:tr>
      <w:tr w:rsidR="00C940EA" w:rsidRPr="00C91CEE" w14:paraId="575103BE" w14:textId="77777777" w:rsidTr="00044CD2">
        <w:trPr>
          <w:trHeight w:val="163"/>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01DEE47" w14:textId="77777777" w:rsidR="00C940EA" w:rsidRPr="00044CD2" w:rsidRDefault="00C940EA" w:rsidP="00C940EA">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246612C8" w14:textId="437288B1" w:rsidR="00C940EA" w:rsidRPr="00044CD2" w:rsidRDefault="00C940EA" w:rsidP="00044CD2">
            <w:pPr>
              <w:pStyle w:val="ae"/>
              <w:numPr>
                <w:ilvl w:val="0"/>
                <w:numId w:val="17"/>
              </w:numPr>
              <w:tabs>
                <w:tab w:val="left" w:pos="-108"/>
                <w:tab w:val="left" w:pos="0"/>
                <w:tab w:val="left" w:pos="30"/>
                <w:tab w:val="left" w:pos="412"/>
              </w:tabs>
              <w:spacing w:after="0" w:line="240" w:lineRule="auto"/>
              <w:ind w:left="307" w:hanging="307"/>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Jocuri de mișcare de atenție, reacție, anticipare.</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AEB3BFA" w14:textId="4F633C8E" w:rsidR="00C940EA" w:rsidRPr="00044CD2" w:rsidRDefault="00C940EA" w:rsidP="00C940EA">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D68D4F1" w14:textId="77777777" w:rsidR="00C940EA" w:rsidRPr="00044CD2" w:rsidRDefault="00C940EA" w:rsidP="00C940EA">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9BDE36A" w14:textId="63BBFEF9" w:rsidR="00C940EA" w:rsidRPr="00044CD2" w:rsidRDefault="00C940EA" w:rsidP="00C940EA">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EFE 2</w:t>
            </w: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EEF28C3" w14:textId="77777777" w:rsidR="00C940EA" w:rsidRPr="00044CD2" w:rsidRDefault="00C940EA" w:rsidP="00C940EA">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cercuri, mingi de diferite dimensiuni și greutate etc.</w:t>
            </w:r>
          </w:p>
          <w:p w14:paraId="0A2F6562" w14:textId="07FB6961" w:rsidR="00C940EA" w:rsidRPr="00044CD2" w:rsidRDefault="00C940EA" w:rsidP="00C940EA">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 xml:space="preserve">sincron: </w:t>
            </w:r>
            <w:r w:rsidRPr="00044CD2">
              <w:rPr>
                <w:rFonts w:ascii="Times New Roman" w:eastAsia="Times New Roman" w:hAnsi="Times New Roman" w:cs="Times New Roman"/>
                <w:sz w:val="23"/>
                <w:szCs w:val="23"/>
                <w:lang w:val="en-US"/>
              </w:rPr>
              <w:t xml:space="preserve">aplicații digitale, spațiu suficient, inventar auxiliar, fișe de evaluare etc. </w:t>
            </w:r>
          </w:p>
        </w:tc>
      </w:tr>
      <w:tr w:rsidR="00352C2E" w:rsidRPr="00C91CEE" w14:paraId="3745E86A" w14:textId="77777777" w:rsidTr="00352C2E">
        <w:trPr>
          <w:trHeight w:val="255"/>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9E2F3" w:themeFill="accent1" w:themeFillTint="33"/>
            <w:tcMar>
              <w:top w:w="100" w:type="dxa"/>
              <w:left w:w="100" w:type="dxa"/>
              <w:bottom w:w="100" w:type="dxa"/>
              <w:right w:w="100" w:type="dxa"/>
            </w:tcMar>
          </w:tcPr>
          <w:p w14:paraId="5A097121" w14:textId="77777777" w:rsidR="00352C2E" w:rsidRPr="00044CD2" w:rsidRDefault="00352C2E" w:rsidP="00352C2E">
            <w:pPr>
              <w:widowControl w:val="0"/>
              <w:spacing w:after="0" w:line="240" w:lineRule="auto"/>
              <w:jc w:val="center"/>
              <w:rPr>
                <w:rFonts w:ascii="Times New Roman" w:eastAsia="Times New Roman" w:hAnsi="Times New Roman" w:cs="Times New Roman"/>
                <w:b/>
                <w:sz w:val="23"/>
                <w:szCs w:val="23"/>
                <w:lang w:val="en-US"/>
              </w:rPr>
            </w:pPr>
            <w:r w:rsidRPr="00044CD2">
              <w:rPr>
                <w:rFonts w:ascii="Times New Roman" w:hAnsi="Times New Roman" w:cs="Times New Roman"/>
                <w:b/>
                <w:sz w:val="23"/>
                <w:szCs w:val="23"/>
                <w:lang w:val="en-US"/>
              </w:rPr>
              <w:t>Unitatea de învățare nr. 4: Dezvoltarea fizică armonioasă (5 ore)</w:t>
            </w:r>
          </w:p>
        </w:tc>
      </w:tr>
      <w:tr w:rsidR="00352C2E" w:rsidRPr="00C91CEE" w14:paraId="7D9177B9" w14:textId="77777777" w:rsidTr="00044CD2">
        <w:trPr>
          <w:cantSplit/>
          <w:trHeight w:val="854"/>
        </w:trPr>
        <w:tc>
          <w:tcPr>
            <w:tcW w:w="2652" w:type="dxa"/>
            <w:vMerge w:val="restart"/>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0FF1F3CA" w14:textId="77777777" w:rsidR="00352C2E" w:rsidRPr="00044CD2" w:rsidRDefault="00352C2E" w:rsidP="00352C2E">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 xml:space="preserve">1.3. </w:t>
            </w:r>
            <w:r w:rsidRPr="00044CD2">
              <w:rPr>
                <w:rStyle w:val="fontstyle21"/>
                <w:rFonts w:ascii="Times New Roman" w:hAnsi="Times New Roman" w:cs="Times New Roman"/>
                <w:sz w:val="23"/>
                <w:szCs w:val="23"/>
                <w:lang w:val="en-US"/>
              </w:rPr>
              <w:t>Recunoașterea ţinutei corecte a corpului.</w:t>
            </w:r>
          </w:p>
          <w:p w14:paraId="50225896" w14:textId="77777777" w:rsidR="00352C2E" w:rsidRPr="00044CD2" w:rsidRDefault="00352C2E" w:rsidP="00352C2E">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 xml:space="preserve">1.4. </w:t>
            </w:r>
            <w:r w:rsidRPr="00044CD2">
              <w:rPr>
                <w:rStyle w:val="fontstyle21"/>
                <w:rFonts w:ascii="Times New Roman" w:hAnsi="Times New Roman" w:cs="Times New Roman"/>
                <w:sz w:val="23"/>
                <w:szCs w:val="23"/>
                <w:lang w:val="en-US"/>
              </w:rPr>
              <w:t>Executarea mișcărilor corpului și a deplasărilor la solicitarea învăţătorului.</w:t>
            </w:r>
          </w:p>
          <w:p w14:paraId="50AD41EA" w14:textId="77777777" w:rsidR="00352C2E" w:rsidRPr="00044CD2" w:rsidRDefault="00352C2E" w:rsidP="00352C2E">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 xml:space="preserve">2.5. </w:t>
            </w:r>
            <w:r w:rsidRPr="00044CD2">
              <w:rPr>
                <w:rStyle w:val="fontstyle21"/>
                <w:rFonts w:ascii="Times New Roman" w:hAnsi="Times New Roman" w:cs="Times New Roman"/>
                <w:sz w:val="23"/>
                <w:szCs w:val="23"/>
                <w:lang w:val="en-US"/>
              </w:rPr>
              <w:t>Practicarea exerciţiilor fizice pentru dezvoltarea fizică armonioasă din poziţii de bază ale corpului.</w:t>
            </w:r>
          </w:p>
          <w:p w14:paraId="21C69C87"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5B6FBDCF" w14:textId="77777777" w:rsidR="00352C2E" w:rsidRPr="00044CD2" w:rsidRDefault="00352C2E" w:rsidP="00352C2E">
            <w:pPr>
              <w:tabs>
                <w:tab w:val="left" w:pos="-108"/>
                <w:tab w:val="left" w:pos="0"/>
                <w:tab w:val="left" w:pos="30"/>
                <w:tab w:val="left" w:pos="284"/>
              </w:tabs>
              <w:spacing w:after="0" w:line="240" w:lineRule="auto"/>
              <w:ind w:right="-100" w:firstLine="406"/>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Ținuta corectă</w:t>
            </w:r>
          </w:p>
          <w:p w14:paraId="68D19513" w14:textId="77777777" w:rsidR="00352C2E" w:rsidRPr="00044CD2" w:rsidRDefault="00352C2E" w:rsidP="00352C2E">
            <w:pPr>
              <w:tabs>
                <w:tab w:val="left" w:pos="-108"/>
                <w:tab w:val="left" w:pos="0"/>
                <w:tab w:val="left" w:pos="30"/>
                <w:tab w:val="left" w:pos="284"/>
              </w:tabs>
              <w:spacing w:after="0" w:line="240" w:lineRule="auto"/>
              <w:ind w:firstLine="406"/>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Exerciții de dezvoltare fizică </w:t>
            </w:r>
          </w:p>
          <w:p w14:paraId="4B50E2CD" w14:textId="77777777" w:rsidR="00352C2E" w:rsidRPr="00044CD2" w:rsidRDefault="00352C2E" w:rsidP="00352C2E">
            <w:pPr>
              <w:tabs>
                <w:tab w:val="left" w:pos="-108"/>
                <w:tab w:val="left" w:pos="0"/>
                <w:tab w:val="left" w:pos="30"/>
                <w:tab w:val="left" w:pos="284"/>
              </w:tabs>
              <w:spacing w:after="0" w:line="240" w:lineRule="auto"/>
              <w:ind w:right="-100" w:firstLine="406"/>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Pregătirea motrice</w:t>
            </w:r>
          </w:p>
        </w:tc>
        <w:tc>
          <w:tcPr>
            <w:tcW w:w="2693" w:type="dxa"/>
            <w:gridSpan w:val="3"/>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919B7B3"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Sistematic, până la finele semestrului</w:t>
            </w: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AA93713"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inventar și aparate auxiliare, fișă de evaluare și autoevaluare.</w:t>
            </w:r>
          </w:p>
          <w:p w14:paraId="78B2C737" w14:textId="77777777" w:rsidR="00352C2E" w:rsidRPr="00044CD2" w:rsidRDefault="00352C2E" w:rsidP="00352C2E">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spațiu suficient.</w:t>
            </w:r>
          </w:p>
        </w:tc>
      </w:tr>
      <w:tr w:rsidR="00352C2E" w:rsidRPr="00C91CEE" w14:paraId="794FA63C" w14:textId="77777777" w:rsidTr="00044CD2">
        <w:trPr>
          <w:trHeight w:val="20"/>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50AAE007"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46615511" w14:textId="77777777" w:rsidR="00352C2E" w:rsidRPr="00044CD2" w:rsidRDefault="00352C2E" w:rsidP="00352C2E">
            <w:pPr>
              <w:tabs>
                <w:tab w:val="left" w:pos="-108"/>
                <w:tab w:val="left" w:pos="0"/>
                <w:tab w:val="left" w:pos="30"/>
                <w:tab w:val="left" w:pos="284"/>
              </w:tabs>
              <w:spacing w:after="0" w:line="240" w:lineRule="auto"/>
              <w:ind w:firstLine="122"/>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18. Poziții de bază în activitatea motrice</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F0955EE"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4323C64"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6439341"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9751707"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imagini foto.</w:t>
            </w:r>
          </w:p>
          <w:p w14:paraId="1C014F65"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352C2E" w:rsidRPr="00B205EE" w14:paraId="651B5D3D" w14:textId="77777777" w:rsidTr="00044CD2">
        <w:trPr>
          <w:trHeight w:val="249"/>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7FA9561C"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1E597C5D" w14:textId="77777777" w:rsidR="00352C2E" w:rsidRPr="00044CD2" w:rsidRDefault="00352C2E" w:rsidP="00352C2E">
            <w:pPr>
              <w:tabs>
                <w:tab w:val="left" w:pos="-108"/>
                <w:tab w:val="left" w:pos="0"/>
                <w:tab w:val="left" w:pos="30"/>
                <w:tab w:val="left" w:pos="284"/>
              </w:tabs>
              <w:spacing w:after="0" w:line="240" w:lineRule="auto"/>
              <w:ind w:firstLine="122"/>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19. Mișcări specifice ale segmentelor corpului</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A04CFED"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5A9B6A0"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ACFF7CE"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7629851"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inventar și aparate auxiliare, imagini video.</w:t>
            </w:r>
          </w:p>
          <w:p w14:paraId="2C7A2648"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352C2E" w:rsidRPr="00B205EE" w14:paraId="529F0ECD" w14:textId="77777777" w:rsidTr="00044CD2">
        <w:trPr>
          <w:trHeight w:val="272"/>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65D4D921"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319ABD60" w14:textId="77777777" w:rsidR="00352C2E" w:rsidRPr="00044CD2" w:rsidRDefault="00352C2E" w:rsidP="00352C2E">
            <w:pPr>
              <w:spacing w:after="0" w:line="240" w:lineRule="auto"/>
              <w:ind w:left="405" w:hanging="283"/>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20. Exerciții pentru dezvoltarea mușchilor segmentelor corpului</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85FE56B"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1F0EFAC"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3275D00"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8276F5E"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imagini video/foto.</w:t>
            </w:r>
          </w:p>
          <w:p w14:paraId="3BE81CA1"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352C2E" w:rsidRPr="00B205EE" w14:paraId="49BAE2E2" w14:textId="77777777" w:rsidTr="00044CD2">
        <w:trPr>
          <w:trHeight w:val="310"/>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3B079ECC"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2E63C729" w14:textId="77777777" w:rsidR="00352C2E" w:rsidRPr="00044CD2" w:rsidRDefault="00352C2E" w:rsidP="00352C2E">
            <w:pPr>
              <w:tabs>
                <w:tab w:val="left" w:pos="-728"/>
                <w:tab w:val="left" w:pos="-445"/>
                <w:tab w:val="left" w:pos="-303"/>
              </w:tabs>
              <w:spacing w:after="0" w:line="240" w:lineRule="auto"/>
              <w:ind w:left="405" w:hanging="283"/>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lang w:val="en-US"/>
              </w:rPr>
              <w:t xml:space="preserve">21. Jocuri pentru menținerea ținutei corecte a corpului. </w:t>
            </w:r>
            <w:r w:rsidRPr="00044CD2">
              <w:rPr>
                <w:rFonts w:ascii="Times New Roman" w:eastAsia="Times New Roman" w:hAnsi="Times New Roman" w:cs="Times New Roman"/>
                <w:sz w:val="23"/>
                <w:szCs w:val="23"/>
              </w:rPr>
              <w:t>Ținute incorecte ale corpului.</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4DC3B92"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FE63B69"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821026"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EB255F2"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inventar și aparate auxiliare, imagini foto.</w:t>
            </w:r>
          </w:p>
          <w:p w14:paraId="4A982471"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352C2E" w:rsidRPr="00B205EE" w14:paraId="7CF504C9" w14:textId="77777777" w:rsidTr="00044CD2">
        <w:trPr>
          <w:trHeight w:val="310"/>
        </w:trPr>
        <w:tc>
          <w:tcPr>
            <w:tcW w:w="2652" w:type="dxa"/>
            <w:vMerge/>
            <w:tcBorders>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19EDE28" w14:textId="77777777" w:rsidR="00352C2E" w:rsidRPr="00044CD2" w:rsidRDefault="00352C2E" w:rsidP="00352C2E">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66BD6724" w14:textId="77777777" w:rsidR="00352C2E" w:rsidRPr="00044CD2" w:rsidRDefault="00352C2E" w:rsidP="00D24FD9">
            <w:pPr>
              <w:tabs>
                <w:tab w:val="left" w:pos="303"/>
                <w:tab w:val="left" w:pos="445"/>
              </w:tabs>
              <w:spacing w:after="0" w:line="240" w:lineRule="auto"/>
              <w:ind w:left="445"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22.Exerciții de dezvoltare fizică armonioasă</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B2ABC47"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185AE5D" w14:textId="77777777" w:rsidR="00352C2E" w:rsidRPr="00044CD2" w:rsidRDefault="00352C2E" w:rsidP="00352C2E">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07ECC9A" w14:textId="77777777" w:rsidR="00352C2E" w:rsidRPr="00044CD2" w:rsidRDefault="00352C2E" w:rsidP="00352C2E">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EFE 3</w:t>
            </w: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B7BE6DF" w14:textId="77777777" w:rsidR="00352C2E" w:rsidRPr="00044CD2" w:rsidRDefault="00352C2E" w:rsidP="00352C2E">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inventar și aparate auxiliare, fișă de evaluare și autoevaluare.</w:t>
            </w:r>
          </w:p>
          <w:p w14:paraId="7B54BD74" w14:textId="77777777" w:rsidR="00352C2E" w:rsidRPr="00044CD2" w:rsidRDefault="00352C2E" w:rsidP="00352C2E">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 xml:space="preserve">aplicații digitale, spațiu sufficient; de ex.: </w:t>
            </w:r>
            <w:hyperlink r:id="rId22" w:history="1">
              <w:r w:rsidRPr="00044CD2">
                <w:rPr>
                  <w:rStyle w:val="af0"/>
                  <w:rFonts w:ascii="Times New Roman" w:eastAsia="Times New Roman" w:hAnsi="Times New Roman" w:cs="Times New Roman"/>
                  <w:sz w:val="23"/>
                  <w:szCs w:val="23"/>
                  <w:lang w:val="en-US"/>
                </w:rPr>
                <w:t>https://youtu.be/vZw3YBL_EkE</w:t>
              </w:r>
            </w:hyperlink>
          </w:p>
        </w:tc>
      </w:tr>
      <w:tr w:rsidR="00352C2E" w:rsidRPr="00B205EE" w14:paraId="5932AB8B" w14:textId="77777777" w:rsidTr="00352C2E">
        <w:trPr>
          <w:trHeight w:val="294"/>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9E2F3" w:themeFill="accent1" w:themeFillTint="33"/>
            <w:tcMar>
              <w:top w:w="100" w:type="dxa"/>
              <w:left w:w="100" w:type="dxa"/>
              <w:bottom w:w="100" w:type="dxa"/>
              <w:right w:w="100" w:type="dxa"/>
            </w:tcMar>
          </w:tcPr>
          <w:p w14:paraId="5EC57BFE" w14:textId="1C9D3927" w:rsidR="00352C2E" w:rsidRPr="00044CD2" w:rsidRDefault="00352C2E" w:rsidP="00352C2E">
            <w:pPr>
              <w:widowControl w:val="0"/>
              <w:spacing w:after="0" w:line="240" w:lineRule="auto"/>
              <w:jc w:val="center"/>
              <w:rPr>
                <w:rFonts w:ascii="Times New Roman" w:eastAsia="Times New Roman" w:hAnsi="Times New Roman" w:cs="Times New Roman"/>
                <w:b/>
                <w:sz w:val="23"/>
                <w:szCs w:val="23"/>
                <w:lang w:val="en-US"/>
              </w:rPr>
            </w:pPr>
            <w:r w:rsidRPr="00044CD2">
              <w:rPr>
                <w:rFonts w:ascii="Times New Roman" w:hAnsi="Times New Roman" w:cs="Times New Roman"/>
                <w:b/>
                <w:sz w:val="23"/>
                <w:szCs w:val="23"/>
                <w:lang w:val="en-US"/>
              </w:rPr>
              <w:t xml:space="preserve">Unitatea de învățare nr. </w:t>
            </w:r>
            <w:r w:rsidR="00AE23B8" w:rsidRPr="00044CD2">
              <w:rPr>
                <w:rFonts w:ascii="Times New Roman" w:hAnsi="Times New Roman" w:cs="Times New Roman"/>
                <w:b/>
                <w:sz w:val="23"/>
                <w:szCs w:val="23"/>
                <w:lang w:val="en-US"/>
              </w:rPr>
              <w:t>5</w:t>
            </w:r>
            <w:r w:rsidRPr="00044CD2">
              <w:rPr>
                <w:rFonts w:ascii="Times New Roman" w:hAnsi="Times New Roman" w:cs="Times New Roman"/>
                <w:b/>
                <w:sz w:val="23"/>
                <w:szCs w:val="23"/>
                <w:lang w:val="en-US"/>
              </w:rPr>
              <w:t>: Elemente acrobatice (9 ore)</w:t>
            </w:r>
          </w:p>
        </w:tc>
      </w:tr>
      <w:tr w:rsidR="00D362F9" w:rsidRPr="00B205EE" w14:paraId="52CF092D" w14:textId="77777777" w:rsidTr="00044CD2">
        <w:trPr>
          <w:trHeight w:val="204"/>
        </w:trPr>
        <w:tc>
          <w:tcPr>
            <w:tcW w:w="2652" w:type="dxa"/>
            <w:vMerge w:val="restart"/>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4C530D23" w14:textId="77777777" w:rsidR="00D362F9" w:rsidRPr="00044CD2" w:rsidRDefault="00D362F9" w:rsidP="00D362F9">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 xml:space="preserve">1.3. </w:t>
            </w:r>
            <w:r w:rsidRPr="00044CD2">
              <w:rPr>
                <w:rStyle w:val="fontstyle21"/>
                <w:rFonts w:ascii="Times New Roman" w:hAnsi="Times New Roman" w:cs="Times New Roman"/>
                <w:sz w:val="23"/>
                <w:szCs w:val="23"/>
                <w:lang w:val="en-US"/>
              </w:rPr>
              <w:t>Recunoașterea ţinutei corecte a corpului.</w:t>
            </w:r>
          </w:p>
          <w:p w14:paraId="292BE7BC" w14:textId="77777777" w:rsidR="00D362F9" w:rsidRPr="00044CD2" w:rsidRDefault="00D362F9" w:rsidP="00D362F9">
            <w:pPr>
              <w:spacing w:after="0" w:line="240" w:lineRule="auto"/>
              <w:rPr>
                <w:sz w:val="23"/>
                <w:szCs w:val="23"/>
                <w:lang w:val="en-US"/>
              </w:rPr>
            </w:pPr>
            <w:r w:rsidRPr="00044CD2">
              <w:rPr>
                <w:rStyle w:val="fontstyle01"/>
                <w:rFonts w:ascii="Times New Roman" w:hAnsi="Times New Roman"/>
                <w:sz w:val="23"/>
                <w:szCs w:val="23"/>
                <w:lang w:val="en-US"/>
              </w:rPr>
              <w:t xml:space="preserve">2.6. </w:t>
            </w:r>
            <w:r w:rsidRPr="00044CD2">
              <w:rPr>
                <w:rStyle w:val="fontstyle21"/>
                <w:rFonts w:ascii="Times New Roman" w:hAnsi="Times New Roman" w:cs="Times New Roman"/>
                <w:sz w:val="23"/>
                <w:szCs w:val="23"/>
                <w:lang w:val="en-US"/>
              </w:rPr>
              <w:t>Menţinerea echilibrului static în diferite poziţii.</w:t>
            </w:r>
            <w:r w:rsidRPr="00044CD2">
              <w:rPr>
                <w:sz w:val="23"/>
                <w:szCs w:val="23"/>
                <w:lang w:val="en-US"/>
              </w:rPr>
              <w:br/>
            </w:r>
            <w:r w:rsidRPr="00044CD2">
              <w:rPr>
                <w:rStyle w:val="fontstyle01"/>
                <w:rFonts w:ascii="Times New Roman" w:hAnsi="Times New Roman"/>
                <w:sz w:val="23"/>
                <w:szCs w:val="23"/>
                <w:lang w:val="en-US"/>
              </w:rPr>
              <w:t>2.7.**</w:t>
            </w:r>
            <w:r w:rsidRPr="00044CD2">
              <w:rPr>
                <w:rStyle w:val="fontstyle21"/>
                <w:rFonts w:ascii="Times New Roman" w:hAnsi="Times New Roman" w:cs="Times New Roman"/>
                <w:sz w:val="23"/>
                <w:szCs w:val="23"/>
                <w:lang w:val="en-US"/>
              </w:rPr>
              <w:t>Îndeplinirea elementelor acrobatice elementare cu fixarea poziţiilor finale</w:t>
            </w:r>
          </w:p>
          <w:p w14:paraId="1465DFFB" w14:textId="77777777" w:rsidR="00D362F9" w:rsidRPr="00044CD2" w:rsidRDefault="00D362F9" w:rsidP="00D362F9">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 xml:space="preserve">3.2. </w:t>
            </w:r>
            <w:r w:rsidRPr="00044CD2">
              <w:rPr>
                <w:rStyle w:val="fontstyle21"/>
                <w:rFonts w:ascii="Times New Roman" w:hAnsi="Times New Roman" w:cs="Times New Roman"/>
                <w:sz w:val="23"/>
                <w:szCs w:val="23"/>
                <w:lang w:val="en-US"/>
              </w:rPr>
              <w:t>Conformarea la cerinţele sanitaro-igienice specifice lecţiilor de educaţie fizică.</w:t>
            </w:r>
          </w:p>
          <w:p w14:paraId="16ECEF4D" w14:textId="77777777" w:rsidR="00D362F9" w:rsidRPr="00044CD2" w:rsidRDefault="00D362F9" w:rsidP="00D362F9">
            <w:pPr>
              <w:spacing w:after="0" w:line="240" w:lineRule="auto"/>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1AA50B95" w14:textId="1005FF65"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23. Echilibru static din stând cu poziții diferite ale brațelor</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8BA05DB" w14:textId="5B9299C5"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37F7B47"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CA908AA" w14:textId="77777777" w:rsidR="00D362F9" w:rsidRPr="00044CD2" w:rsidRDefault="00D362F9" w:rsidP="00D362F9">
            <w:pPr>
              <w:spacing w:after="0" w:line="240" w:lineRule="auto"/>
              <w:jc w:val="center"/>
              <w:rPr>
                <w:rFonts w:ascii="Times New Roman" w:eastAsia="Times New Roman" w:hAnsi="Times New Roman" w:cs="Times New Roman"/>
                <w:b/>
                <w:sz w:val="23"/>
                <w:szCs w:val="23"/>
              </w:rPr>
            </w:pPr>
          </w:p>
        </w:tc>
        <w:tc>
          <w:tcPr>
            <w:tcW w:w="5770" w:type="dxa"/>
            <w:vMerge w:val="restart"/>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0F53214C" w14:textId="77777777" w:rsidR="00D362F9" w:rsidRPr="00044CD2" w:rsidRDefault="00D362F9" w:rsidP="00D362F9">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saltele de gimnastică, covorașe, scară de gimnastică, bancă de gimnastică, fișe didactice, fișa de evaluare reciprocă.</w:t>
            </w:r>
          </w:p>
          <w:p w14:paraId="3F73A6B3" w14:textId="5A9CB472"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sz w:val="23"/>
                <w:szCs w:val="23"/>
                <w:lang w:val="en-US"/>
              </w:rPr>
              <w:t xml:space="preserve">: aplicații digitale, covoraș moale, suprafețe înalte de 10 cm de diferite lățimi etc. </w:t>
            </w:r>
          </w:p>
        </w:tc>
      </w:tr>
      <w:tr w:rsidR="00D362F9" w:rsidRPr="00044CD2" w14:paraId="05539836" w14:textId="77777777" w:rsidTr="00044CD2">
        <w:trPr>
          <w:trHeight w:val="150"/>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6B9FEF9E" w14:textId="77777777" w:rsidR="00D362F9" w:rsidRPr="00044CD2" w:rsidRDefault="00D362F9" w:rsidP="00D362F9">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71B86C4B" w14:textId="1934F1E7"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24. Echilibru static din poziții aplecat și ghemuit</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B1F68AA" w14:textId="319F3514"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EFF1F7F"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C680787" w14:textId="77777777" w:rsidR="00D362F9" w:rsidRPr="00044CD2" w:rsidRDefault="00D362F9" w:rsidP="00D362F9">
            <w:pPr>
              <w:spacing w:after="0" w:line="240" w:lineRule="auto"/>
              <w:jc w:val="center"/>
              <w:rPr>
                <w:rFonts w:ascii="Times New Roman" w:eastAsia="Times New Roman" w:hAnsi="Times New Roman" w:cs="Times New Roman"/>
                <w:b/>
                <w:sz w:val="23"/>
                <w:szCs w:val="23"/>
              </w:rPr>
            </w:pPr>
          </w:p>
        </w:tc>
        <w:tc>
          <w:tcPr>
            <w:tcW w:w="5770"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6DF5AF51" w14:textId="77777777"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rPr>
            </w:pPr>
          </w:p>
        </w:tc>
      </w:tr>
      <w:tr w:rsidR="00D362F9" w:rsidRPr="00044CD2" w14:paraId="60E295F0" w14:textId="77777777" w:rsidTr="00044CD2">
        <w:trPr>
          <w:trHeight w:val="86"/>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730304BD" w14:textId="77777777" w:rsidR="00D362F9" w:rsidRPr="00044CD2" w:rsidRDefault="00D362F9" w:rsidP="00D362F9">
            <w:pPr>
              <w:spacing w:after="0" w:line="240" w:lineRule="auto"/>
              <w:jc w:val="center"/>
              <w:rPr>
                <w:rFonts w:ascii="Times New Roman" w:eastAsia="Times New Roman" w:hAnsi="Times New Roman" w:cs="Times New Roman"/>
                <w:sz w:val="23"/>
                <w:szCs w:val="23"/>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1D6FCC51" w14:textId="53F54D62"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25. Echilibrul static pe suprafețe înalte de diferite lățimi, cu diferite poziții ale trunchiului și ale brațelor.</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4FDEF87" w14:textId="031D9845"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lang w:val="ro-RO"/>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CDAFF68"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8853229" w14:textId="77777777" w:rsidR="00D362F9" w:rsidRPr="00044CD2" w:rsidRDefault="00D362F9" w:rsidP="00D362F9">
            <w:pPr>
              <w:spacing w:after="0" w:line="240" w:lineRule="auto"/>
              <w:jc w:val="center"/>
              <w:rPr>
                <w:rFonts w:ascii="Times New Roman" w:eastAsia="Times New Roman" w:hAnsi="Times New Roman" w:cs="Times New Roman"/>
                <w:b/>
                <w:sz w:val="23"/>
                <w:szCs w:val="23"/>
              </w:rPr>
            </w:pPr>
          </w:p>
        </w:tc>
        <w:tc>
          <w:tcPr>
            <w:tcW w:w="5770"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0E7CB2C3" w14:textId="48C368FB"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p>
        </w:tc>
      </w:tr>
      <w:tr w:rsidR="00D362F9" w:rsidRPr="00044CD2" w14:paraId="7F9F81EA" w14:textId="77777777" w:rsidTr="00044CD2">
        <w:trPr>
          <w:trHeight w:val="20"/>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6F9F13BE" w14:textId="77777777" w:rsidR="00D362F9" w:rsidRPr="00044CD2" w:rsidRDefault="00D362F9" w:rsidP="00D362F9">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4D4768FB" w14:textId="21674085"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26. Jocuri pentru echilibrul static.</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7934B76" w14:textId="075056F8"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lang w:val="ro-RO"/>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8C2C561"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31B206F" w14:textId="77777777" w:rsidR="00D362F9" w:rsidRPr="00044CD2" w:rsidRDefault="00D362F9" w:rsidP="00D362F9">
            <w:pPr>
              <w:spacing w:after="0" w:line="240" w:lineRule="auto"/>
              <w:jc w:val="center"/>
              <w:rPr>
                <w:rFonts w:ascii="Times New Roman" w:eastAsia="Times New Roman" w:hAnsi="Times New Roman" w:cs="Times New Roman"/>
                <w:b/>
                <w:sz w:val="23"/>
                <w:szCs w:val="23"/>
              </w:rPr>
            </w:pPr>
          </w:p>
        </w:tc>
        <w:tc>
          <w:tcPr>
            <w:tcW w:w="5770" w:type="dxa"/>
            <w:vMerge/>
            <w:tcBorders>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DF4B3B9" w14:textId="0B9F50C9"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p>
        </w:tc>
      </w:tr>
      <w:tr w:rsidR="00D362F9" w:rsidRPr="00B205EE" w14:paraId="7B907B73" w14:textId="77777777" w:rsidTr="00044CD2">
        <w:trPr>
          <w:trHeight w:val="118"/>
        </w:trPr>
        <w:tc>
          <w:tcPr>
            <w:tcW w:w="2652" w:type="dxa"/>
            <w:vMerge/>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2547F9AD" w14:textId="77777777" w:rsidR="00D362F9" w:rsidRPr="00044CD2" w:rsidRDefault="00D362F9" w:rsidP="00D362F9">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668BBC8B" w14:textId="1BC1D4A7"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27. Acrobatica pentru copii, elementele acrobatice practicate la lecțiile de educație fizică.</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9CD01AE" w14:textId="22E279EF"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8C63A3D"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7B521AF" w14:textId="77777777" w:rsidR="00D362F9" w:rsidRPr="00044CD2" w:rsidRDefault="00D362F9" w:rsidP="00D362F9">
            <w:pPr>
              <w:spacing w:after="0" w:line="240" w:lineRule="auto"/>
              <w:jc w:val="center"/>
              <w:rPr>
                <w:rFonts w:ascii="Times New Roman" w:eastAsia="Times New Roman" w:hAnsi="Times New Roman" w:cs="Times New Roman"/>
                <w:b/>
                <w:sz w:val="23"/>
                <w:szCs w:val="23"/>
              </w:rPr>
            </w:pPr>
          </w:p>
        </w:tc>
        <w:tc>
          <w:tcPr>
            <w:tcW w:w="5770" w:type="dxa"/>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0F8CF898" w14:textId="77777777" w:rsidR="00D362F9" w:rsidRPr="00044CD2" w:rsidRDefault="00D362F9" w:rsidP="00D362F9">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PPT, imagini video, fișe didactice.</w:t>
            </w:r>
          </w:p>
          <w:p w14:paraId="38B7BB12" w14:textId="2E2992FF"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xml:space="preserve">: aplicații digitale, prezentare, de ex.: </w:t>
            </w:r>
            <w:hyperlink r:id="rId23" w:history="1">
              <w:r w:rsidRPr="00044CD2">
                <w:rPr>
                  <w:rStyle w:val="af0"/>
                  <w:rFonts w:ascii="Times New Roman" w:eastAsia="Times New Roman" w:hAnsi="Times New Roman" w:cs="Times New Roman"/>
                  <w:sz w:val="23"/>
                  <w:szCs w:val="23"/>
                  <w:lang w:val="en-US"/>
                </w:rPr>
                <w:t>https://youtu.be/6CxKZ0Y2768</w:t>
              </w:r>
            </w:hyperlink>
          </w:p>
        </w:tc>
      </w:tr>
      <w:tr w:rsidR="00D362F9" w:rsidRPr="00B91E0E" w14:paraId="533AE459" w14:textId="77777777" w:rsidTr="00044CD2">
        <w:trPr>
          <w:trHeight w:val="264"/>
        </w:trPr>
        <w:tc>
          <w:tcPr>
            <w:tcW w:w="2652" w:type="dxa"/>
            <w:vMerge/>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70DCE9C7" w14:textId="77777777" w:rsidR="00D362F9" w:rsidRPr="00044CD2" w:rsidRDefault="00D362F9" w:rsidP="00D362F9">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0BF907D2" w14:textId="77777777"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28. </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Exerciții speciale pentru acrobatică, din așezat, din poziția sprijin pe mîini și genunchi.</w:t>
            </w:r>
          </w:p>
          <w:p w14:paraId="4C773105" w14:textId="77777777"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3A066CF" w14:textId="057F69E4"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B94CC73"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674028F" w14:textId="77777777" w:rsidR="00D362F9" w:rsidRPr="00044CD2" w:rsidRDefault="00D362F9" w:rsidP="00D362F9">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A28876C" w14:textId="77777777" w:rsidR="00D362F9" w:rsidRPr="00044CD2" w:rsidRDefault="00D362F9" w:rsidP="00D362F9">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saltele de gimnastică, covorașe, fișe didactice, fișa de evaluare reciprocă.</w:t>
            </w:r>
          </w:p>
          <w:p w14:paraId="25D76498" w14:textId="6FDFFC3E"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suficient, covoraș moale, obiecte moi.</w:t>
            </w:r>
          </w:p>
        </w:tc>
      </w:tr>
      <w:tr w:rsidR="00D362F9" w:rsidRPr="00B91E0E" w14:paraId="40D6C6FC" w14:textId="77777777" w:rsidTr="00044CD2">
        <w:trPr>
          <w:trHeight w:val="27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15570EF7" w14:textId="77777777" w:rsidR="00D362F9" w:rsidRPr="00044CD2" w:rsidRDefault="00D362F9" w:rsidP="00D362F9">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55AADFAD" w14:textId="794BCD8F"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29. Exerciții speciale pentru acrobatică, din culcat dorsal și facial. </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753CDA9" w14:textId="366FAFD1"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5058FC2"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168C444" w14:textId="77777777" w:rsidR="00D362F9" w:rsidRPr="00044CD2" w:rsidRDefault="00D362F9" w:rsidP="00D362F9">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8B256F3" w14:textId="77777777" w:rsidR="00D362F9" w:rsidRPr="00044CD2" w:rsidRDefault="00D362F9" w:rsidP="00D362F9">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 saltele de gimnastică, covorașe, fișe didactice. fișa de evaluare reciprocă.</w:t>
            </w:r>
          </w:p>
          <w:p w14:paraId="4F2E5DF1" w14:textId="7CBE7407"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xml:space="preserve">: aplicații digitale, spațiu suficient, covoraș moale, obiecte/jucării moi. </w:t>
            </w:r>
          </w:p>
        </w:tc>
      </w:tr>
      <w:tr w:rsidR="00D362F9" w:rsidRPr="00B91E0E" w14:paraId="000FEF6B" w14:textId="77777777" w:rsidTr="00044CD2">
        <w:trPr>
          <w:trHeight w:val="224"/>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0A9C829F" w14:textId="77777777" w:rsidR="00D362F9" w:rsidRPr="00044CD2" w:rsidRDefault="00D362F9" w:rsidP="00D362F9">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bottom w:val="single" w:sz="4" w:space="0" w:color="00B0F0"/>
              <w:right w:val="single" w:sz="4" w:space="0" w:color="00B0F0"/>
            </w:tcBorders>
            <w:tcMar>
              <w:top w:w="100" w:type="dxa"/>
              <w:left w:w="20" w:type="dxa"/>
              <w:bottom w:w="100" w:type="dxa"/>
              <w:right w:w="20" w:type="dxa"/>
            </w:tcMar>
          </w:tcPr>
          <w:p w14:paraId="4554AF66" w14:textId="1C251923"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 30. Jocuri din poziții așezat/ sprijin pe genunchi și mîini/ culcat facial/ dorsal/ lateral.</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CD9A4CF" w14:textId="3F65459A"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494815A"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0331F9A" w14:textId="77777777" w:rsidR="00D362F9" w:rsidRPr="00044CD2" w:rsidRDefault="00D362F9" w:rsidP="00D362F9">
            <w:pPr>
              <w:spacing w:after="0" w:line="240" w:lineRule="auto"/>
              <w:jc w:val="center"/>
              <w:rPr>
                <w:rFonts w:ascii="Times New Roman" w:eastAsia="Times New Roman" w:hAnsi="Times New Roman" w:cs="Times New Roman"/>
                <w:sz w:val="23"/>
                <w:szCs w:val="23"/>
              </w:rPr>
            </w:pPr>
          </w:p>
        </w:tc>
        <w:tc>
          <w:tcPr>
            <w:tcW w:w="577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FC0AEE0" w14:textId="77777777" w:rsidR="00D362F9" w:rsidRPr="00044CD2" w:rsidRDefault="00D362F9" w:rsidP="00D362F9">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saltele de gimnastică, covorașe, scară de gimnastică, bancă de gimnastică, fișe didactice, inventar auxiliar.</w:t>
            </w:r>
          </w:p>
          <w:p w14:paraId="46212186" w14:textId="2E01A423"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xml:space="preserve">: aplicații digitale, covoraș moale, spațiu suficient, mingi mici, obiecte/jucării moi.  </w:t>
            </w:r>
          </w:p>
        </w:tc>
      </w:tr>
      <w:tr w:rsidR="00D362F9" w:rsidRPr="00B91E0E" w14:paraId="16FB9C70" w14:textId="77777777" w:rsidTr="00044CD2">
        <w:trPr>
          <w:trHeight w:val="249"/>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7E609843" w14:textId="77777777" w:rsidR="00D362F9" w:rsidRPr="00044CD2" w:rsidRDefault="00D362F9" w:rsidP="00D362F9">
            <w:pPr>
              <w:spacing w:after="0" w:line="240" w:lineRule="auto"/>
              <w:jc w:val="center"/>
              <w:rPr>
                <w:rFonts w:ascii="Times New Roman" w:eastAsia="Times New Roman" w:hAnsi="Times New Roman" w:cs="Times New Roman"/>
                <w:sz w:val="23"/>
                <w:szCs w:val="23"/>
                <w:lang w:val="en-US"/>
              </w:rPr>
            </w:pPr>
          </w:p>
        </w:tc>
        <w:tc>
          <w:tcPr>
            <w:tcW w:w="4011" w:type="dxa"/>
            <w:tcBorders>
              <w:top w:val="single" w:sz="4" w:space="0" w:color="00B0F0"/>
              <w:left w:val="single" w:sz="4" w:space="0" w:color="00B0F0"/>
              <w:right w:val="single" w:sz="4" w:space="0" w:color="00B0F0"/>
            </w:tcBorders>
            <w:tcMar>
              <w:top w:w="100" w:type="dxa"/>
              <w:left w:w="20" w:type="dxa"/>
              <w:bottom w:w="100" w:type="dxa"/>
              <w:right w:w="20" w:type="dxa"/>
            </w:tcMar>
          </w:tcPr>
          <w:p w14:paraId="5ABE2B9D" w14:textId="50E4DDCB" w:rsidR="00D362F9" w:rsidRPr="00044CD2" w:rsidRDefault="00D362F9" w:rsidP="00D362F9">
            <w:pPr>
              <w:tabs>
                <w:tab w:val="left" w:pos="-587"/>
                <w:tab w:val="left" w:pos="-303"/>
              </w:tabs>
              <w:spacing w:after="0" w:line="240" w:lineRule="auto"/>
              <w:ind w:left="406"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31. Evaluare sumativă: Jocuri de mișcare cu elemente de echilibru. </w:t>
            </w:r>
          </w:p>
        </w:tc>
        <w:tc>
          <w:tcPr>
            <w:tcW w:w="708" w:type="dxa"/>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4C9C1574" w14:textId="4466DCFE"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851" w:type="dxa"/>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1AEFE0CE" w14:textId="77777777" w:rsidR="00D362F9" w:rsidRPr="00044CD2" w:rsidRDefault="00D362F9" w:rsidP="00D362F9">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vAlign w:val="center"/>
          </w:tcPr>
          <w:p w14:paraId="7F8FF442" w14:textId="52BA7C62" w:rsidR="00D362F9" w:rsidRPr="00044CD2" w:rsidRDefault="00D362F9" w:rsidP="00D362F9">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ES 1</w:t>
            </w:r>
          </w:p>
        </w:tc>
        <w:tc>
          <w:tcPr>
            <w:tcW w:w="5770" w:type="dxa"/>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2EF63289" w14:textId="77777777" w:rsidR="00D362F9" w:rsidRPr="00044CD2" w:rsidRDefault="00D362F9" w:rsidP="00D362F9">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covorașe, birna joasă, bancă de gimnastică, fișe didactice, fișa de evaluare.</w:t>
            </w:r>
          </w:p>
          <w:p w14:paraId="50959ED8" w14:textId="35FD89D0" w:rsidR="00D362F9" w:rsidRPr="00044CD2" w:rsidRDefault="00D362F9" w:rsidP="00D362F9">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suficient, covoraș moale, fișă de evaluare.</w:t>
            </w:r>
          </w:p>
        </w:tc>
      </w:tr>
    </w:tbl>
    <w:p w14:paraId="4DAD319B" w14:textId="77777777" w:rsidR="00352C2E" w:rsidRPr="00356A0D" w:rsidRDefault="00352C2E" w:rsidP="00352C2E">
      <w:pPr>
        <w:rPr>
          <w:rFonts w:ascii="Times New Roman" w:hAnsi="Times New Roman" w:cs="Times New Roman"/>
          <w:b/>
          <w:sz w:val="24"/>
          <w:szCs w:val="24"/>
          <w:lang w:val="en-US"/>
        </w:rPr>
      </w:pPr>
    </w:p>
    <w:p w14:paraId="541D4DF8" w14:textId="77777777" w:rsidR="00352C2E" w:rsidRPr="003D7289" w:rsidRDefault="00352C2E" w:rsidP="00352C2E">
      <w:pPr>
        <w:rPr>
          <w:rFonts w:ascii="Times New Roman" w:hAnsi="Times New Roman" w:cs="Times New Roman"/>
        </w:rPr>
      </w:pPr>
      <w:r w:rsidRPr="003D7289">
        <w:rPr>
          <w:rFonts w:ascii="Times New Roman" w:hAnsi="Times New Roman" w:cs="Times New Roman"/>
          <w:b/>
          <w:sz w:val="24"/>
          <w:szCs w:val="24"/>
        </w:rPr>
        <w:t>DETALIERI PRIVIND EVALUAREA. SEMESTRUL 1</w:t>
      </w:r>
    </w:p>
    <w:tbl>
      <w:tblPr>
        <w:tblStyle w:val="ab"/>
        <w:tblW w:w="14579"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955"/>
        <w:gridCol w:w="11624"/>
      </w:tblGrid>
      <w:tr w:rsidR="00352C2E" w:rsidRPr="00D77096" w14:paraId="5C66A7CF" w14:textId="77777777" w:rsidTr="00352C2E">
        <w:trPr>
          <w:trHeight w:val="418"/>
          <w:jc w:val="center"/>
        </w:trPr>
        <w:tc>
          <w:tcPr>
            <w:tcW w:w="2955" w:type="dxa"/>
            <w:shd w:val="clear" w:color="auto" w:fill="D9E2F3" w:themeFill="accent1" w:themeFillTint="33"/>
          </w:tcPr>
          <w:p w14:paraId="0344FF7C" w14:textId="77777777" w:rsidR="00352C2E" w:rsidRPr="00D77096" w:rsidRDefault="00352C2E" w:rsidP="00352C2E">
            <w:pPr>
              <w:rPr>
                <w:rFonts w:ascii="Times New Roman" w:hAnsi="Times New Roman" w:cs="Times New Roman"/>
                <w:sz w:val="24"/>
                <w:szCs w:val="24"/>
              </w:rPr>
            </w:pPr>
            <w:r w:rsidRPr="00D77096">
              <w:rPr>
                <w:rFonts w:ascii="Times New Roman" w:hAnsi="Times New Roman" w:cs="Times New Roman"/>
                <w:sz w:val="24"/>
                <w:szCs w:val="24"/>
              </w:rPr>
              <w:t>Unitatea de învățare</w:t>
            </w:r>
          </w:p>
        </w:tc>
        <w:tc>
          <w:tcPr>
            <w:tcW w:w="11624" w:type="dxa"/>
            <w:shd w:val="clear" w:color="auto" w:fill="D9E2F3" w:themeFill="accent1" w:themeFillTint="33"/>
            <w:vAlign w:val="center"/>
          </w:tcPr>
          <w:p w14:paraId="0909EA1A" w14:textId="77777777" w:rsidR="00352C2E" w:rsidRPr="00D77096" w:rsidRDefault="00352C2E" w:rsidP="00352C2E">
            <w:pPr>
              <w:rPr>
                <w:rFonts w:ascii="Times New Roman" w:hAnsi="Times New Roman" w:cs="Times New Roman"/>
                <w:sz w:val="24"/>
                <w:szCs w:val="24"/>
              </w:rPr>
            </w:pPr>
            <w:r w:rsidRPr="00D77096">
              <w:rPr>
                <w:rFonts w:ascii="Times New Roman" w:hAnsi="Times New Roman" w:cs="Times New Roman"/>
                <w:sz w:val="24"/>
                <w:szCs w:val="24"/>
              </w:rPr>
              <w:t>EI/ EFE/ ES</w:t>
            </w:r>
          </w:p>
        </w:tc>
      </w:tr>
      <w:tr w:rsidR="00D362F9" w:rsidRPr="00D77096" w14:paraId="401012A1" w14:textId="77777777" w:rsidTr="00352C2E">
        <w:trPr>
          <w:jc w:val="center"/>
        </w:trPr>
        <w:tc>
          <w:tcPr>
            <w:tcW w:w="2955" w:type="dxa"/>
          </w:tcPr>
          <w:p w14:paraId="6940A227" w14:textId="77777777" w:rsidR="00D362F9" w:rsidRPr="00D77096" w:rsidRDefault="00D362F9" w:rsidP="00D362F9">
            <w:pPr>
              <w:pStyle w:val="ae"/>
              <w:numPr>
                <w:ilvl w:val="0"/>
                <w:numId w:val="20"/>
              </w:numPr>
              <w:ind w:left="321"/>
              <w:rPr>
                <w:rFonts w:ascii="Times New Roman" w:hAnsi="Times New Roman" w:cs="Times New Roman"/>
                <w:sz w:val="24"/>
                <w:szCs w:val="24"/>
              </w:rPr>
            </w:pPr>
            <w:r w:rsidRPr="00D77096">
              <w:rPr>
                <w:rFonts w:ascii="Times New Roman" w:hAnsi="Times New Roman" w:cs="Times New Roman"/>
                <w:sz w:val="24"/>
                <w:szCs w:val="24"/>
              </w:rPr>
              <w:t>Formații în activitatea motrice</w:t>
            </w:r>
          </w:p>
        </w:tc>
        <w:tc>
          <w:tcPr>
            <w:tcW w:w="11624" w:type="dxa"/>
          </w:tcPr>
          <w:p w14:paraId="6A4D69A4" w14:textId="77777777" w:rsidR="00D362F9" w:rsidRPr="00D362F9" w:rsidRDefault="00D362F9" w:rsidP="00D362F9">
            <w:pPr>
              <w:rPr>
                <w:rFonts w:ascii="Times New Roman" w:hAnsi="Times New Roman" w:cs="Times New Roman"/>
                <w:b/>
                <w:i/>
                <w:sz w:val="24"/>
                <w:szCs w:val="24"/>
                <w:lang w:val="en-US"/>
              </w:rPr>
            </w:pPr>
            <w:r w:rsidRPr="00D362F9">
              <w:rPr>
                <w:rFonts w:ascii="Times New Roman" w:hAnsi="Times New Roman" w:cs="Times New Roman"/>
                <w:b/>
                <w:color w:val="0070C0"/>
                <w:sz w:val="24"/>
                <w:szCs w:val="24"/>
                <w:lang w:val="en-US"/>
              </w:rPr>
              <w:t xml:space="preserve">EI 1. </w:t>
            </w:r>
            <w:r w:rsidRPr="00D362F9">
              <w:rPr>
                <w:rFonts w:ascii="Times New Roman" w:hAnsi="Times New Roman" w:cs="Times New Roman"/>
                <w:b/>
                <w:i/>
                <w:sz w:val="24"/>
                <w:szCs w:val="24"/>
                <w:lang w:val="en-US"/>
              </w:rPr>
              <w:t>P1</w:t>
            </w:r>
            <w:r w:rsidRPr="00D362F9">
              <w:rPr>
                <w:rFonts w:ascii="Times New Roman" w:hAnsi="Times New Roman" w:cs="Times New Roman"/>
                <w:i/>
                <w:sz w:val="24"/>
                <w:szCs w:val="24"/>
                <w:lang w:val="en-US"/>
              </w:rPr>
              <w:t xml:space="preserve">. </w:t>
            </w:r>
            <w:r w:rsidRPr="00D362F9">
              <w:rPr>
                <w:rFonts w:ascii="Times New Roman" w:hAnsi="Times New Roman" w:cs="Times New Roman"/>
                <w:b/>
                <w:i/>
                <w:sz w:val="24"/>
                <w:szCs w:val="24"/>
                <w:lang w:val="en-US"/>
              </w:rPr>
              <w:t>Exerciții de front și formații</w:t>
            </w:r>
          </w:p>
          <w:p w14:paraId="36DAA7C6" w14:textId="77777777" w:rsidR="00D362F9" w:rsidRPr="00D362F9" w:rsidRDefault="00D362F9" w:rsidP="00D362F9">
            <w:pPr>
              <w:rPr>
                <w:rFonts w:ascii="Times New Roman" w:hAnsi="Times New Roman" w:cs="Times New Roman"/>
                <w:sz w:val="24"/>
                <w:szCs w:val="24"/>
              </w:rPr>
            </w:pPr>
            <w:r w:rsidRPr="00D362F9">
              <w:rPr>
                <w:rFonts w:ascii="Times New Roman" w:hAnsi="Times New Roman" w:cs="Times New Roman"/>
                <w:i/>
                <w:sz w:val="24"/>
                <w:szCs w:val="24"/>
              </w:rPr>
              <w:t>Unități de competenț</w:t>
            </w:r>
            <w:r w:rsidRPr="00D362F9">
              <w:rPr>
                <w:rFonts w:ascii="Times New Roman" w:hAnsi="Times New Roman" w:cs="Times New Roman"/>
                <w:i/>
                <w:sz w:val="24"/>
                <w:szCs w:val="24"/>
                <w:lang w:val="ro-MD"/>
              </w:rPr>
              <w:t>e</w:t>
            </w:r>
            <w:r w:rsidRPr="00D362F9">
              <w:rPr>
                <w:rFonts w:ascii="Times New Roman" w:hAnsi="Times New Roman" w:cs="Times New Roman"/>
                <w:sz w:val="24"/>
                <w:szCs w:val="24"/>
              </w:rPr>
              <w:t>: 2.</w:t>
            </w:r>
            <w:r w:rsidRPr="00D362F9">
              <w:rPr>
                <w:rFonts w:ascii="Times New Roman" w:hAnsi="Times New Roman" w:cs="Times New Roman"/>
                <w:sz w:val="24"/>
                <w:szCs w:val="24"/>
                <w:lang w:val="ro-RO"/>
              </w:rPr>
              <w:t>1</w:t>
            </w:r>
            <w:r w:rsidRPr="00D362F9">
              <w:rPr>
                <w:rFonts w:ascii="Times New Roman" w:hAnsi="Times New Roman" w:cs="Times New Roman"/>
                <w:sz w:val="24"/>
                <w:szCs w:val="24"/>
              </w:rPr>
              <w:t>.</w:t>
            </w:r>
          </w:p>
          <w:p w14:paraId="3ABEAD6D" w14:textId="7D631FAE" w:rsidR="00D362F9" w:rsidRPr="00D362F9" w:rsidRDefault="00D362F9" w:rsidP="00D362F9">
            <w:pPr>
              <w:pStyle w:val="ae"/>
              <w:numPr>
                <w:ilvl w:val="0"/>
                <w:numId w:val="18"/>
              </w:numPr>
              <w:ind w:left="359"/>
              <w:rPr>
                <w:rFonts w:ascii="Times New Roman" w:hAnsi="Times New Roman" w:cs="Times New Roman"/>
                <w:sz w:val="24"/>
                <w:szCs w:val="24"/>
              </w:rPr>
            </w:pPr>
            <w:r w:rsidRPr="00D362F9">
              <w:rPr>
                <w:rFonts w:ascii="Times New Roman" w:hAnsi="Times New Roman" w:cs="Times New Roman"/>
                <w:sz w:val="24"/>
                <w:szCs w:val="24"/>
                <w:lang w:val="en-US"/>
              </w:rPr>
              <w:t>Pozi</w:t>
            </w:r>
            <w:r w:rsidRPr="00D362F9">
              <w:rPr>
                <w:rFonts w:ascii="Times New Roman" w:hAnsi="Times New Roman" w:cs="Times New Roman"/>
                <w:sz w:val="24"/>
                <w:szCs w:val="24"/>
              </w:rPr>
              <w:t>ț</w:t>
            </w:r>
            <w:r w:rsidRPr="00D362F9">
              <w:rPr>
                <w:rFonts w:ascii="Times New Roman" w:hAnsi="Times New Roman" w:cs="Times New Roman"/>
                <w:sz w:val="24"/>
                <w:szCs w:val="24"/>
                <w:lang w:val="en-US"/>
              </w:rPr>
              <w:t>ii</w:t>
            </w:r>
            <w:r w:rsidRPr="00D362F9">
              <w:rPr>
                <w:rFonts w:ascii="Times New Roman" w:hAnsi="Times New Roman" w:cs="Times New Roman"/>
                <w:sz w:val="24"/>
                <w:szCs w:val="24"/>
              </w:rPr>
              <w:t>. Î</w:t>
            </w:r>
            <w:r w:rsidRPr="00D362F9">
              <w:rPr>
                <w:rFonts w:ascii="Times New Roman" w:hAnsi="Times New Roman" w:cs="Times New Roman"/>
                <w:sz w:val="24"/>
                <w:szCs w:val="24"/>
                <w:lang w:val="en-US"/>
              </w:rPr>
              <w:t>ntoarceri st</w:t>
            </w:r>
            <w:r w:rsidRPr="00D362F9">
              <w:rPr>
                <w:rFonts w:ascii="Times New Roman" w:hAnsi="Times New Roman" w:cs="Times New Roman"/>
                <w:sz w:val="24"/>
                <w:szCs w:val="24"/>
              </w:rPr>
              <w:t>â</w:t>
            </w:r>
            <w:r w:rsidRPr="00D362F9">
              <w:rPr>
                <w:rFonts w:ascii="Times New Roman" w:hAnsi="Times New Roman" w:cs="Times New Roman"/>
                <w:sz w:val="24"/>
                <w:szCs w:val="24"/>
                <w:lang w:val="en-US"/>
              </w:rPr>
              <w:t>nga</w:t>
            </w:r>
            <w:r w:rsidRPr="00D362F9">
              <w:rPr>
                <w:rFonts w:ascii="Times New Roman" w:hAnsi="Times New Roman" w:cs="Times New Roman"/>
                <w:sz w:val="24"/>
                <w:szCs w:val="24"/>
              </w:rPr>
              <w:t xml:space="preserve"> – </w:t>
            </w:r>
            <w:r w:rsidRPr="00D362F9">
              <w:rPr>
                <w:rFonts w:ascii="Times New Roman" w:hAnsi="Times New Roman" w:cs="Times New Roman"/>
                <w:sz w:val="24"/>
                <w:szCs w:val="24"/>
                <w:lang w:val="en-US"/>
              </w:rPr>
              <w:t>dreapta</w:t>
            </w:r>
            <w:r w:rsidRPr="00D362F9">
              <w:rPr>
                <w:rFonts w:ascii="Times New Roman" w:hAnsi="Times New Roman" w:cs="Times New Roman"/>
                <w:sz w:val="24"/>
                <w:szCs w:val="24"/>
              </w:rPr>
              <w:t xml:space="preserve">. </w:t>
            </w:r>
          </w:p>
        </w:tc>
      </w:tr>
      <w:tr w:rsidR="00D362F9" w:rsidRPr="00B91E0E" w14:paraId="14D98FF9" w14:textId="77777777" w:rsidTr="00352C2E">
        <w:trPr>
          <w:jc w:val="center"/>
        </w:trPr>
        <w:tc>
          <w:tcPr>
            <w:tcW w:w="2955" w:type="dxa"/>
          </w:tcPr>
          <w:p w14:paraId="43A770C5" w14:textId="77777777" w:rsidR="00D362F9" w:rsidRPr="00D77096" w:rsidRDefault="00D362F9" w:rsidP="00D362F9">
            <w:pPr>
              <w:pStyle w:val="ae"/>
              <w:numPr>
                <w:ilvl w:val="0"/>
                <w:numId w:val="20"/>
              </w:numPr>
              <w:ind w:left="321"/>
              <w:rPr>
                <w:rFonts w:ascii="Times New Roman" w:hAnsi="Times New Roman" w:cs="Times New Roman"/>
                <w:sz w:val="24"/>
                <w:szCs w:val="24"/>
              </w:rPr>
            </w:pPr>
            <w:r w:rsidRPr="00D77096">
              <w:rPr>
                <w:rFonts w:ascii="Times New Roman" w:hAnsi="Times New Roman" w:cs="Times New Roman"/>
                <w:sz w:val="24"/>
                <w:szCs w:val="24"/>
              </w:rPr>
              <w:t>Exerciții utilitar-aplicative</w:t>
            </w:r>
          </w:p>
        </w:tc>
        <w:tc>
          <w:tcPr>
            <w:tcW w:w="11624" w:type="dxa"/>
          </w:tcPr>
          <w:p w14:paraId="08FBF9A2" w14:textId="77777777" w:rsidR="00D362F9" w:rsidRPr="00D362F9" w:rsidRDefault="00D362F9" w:rsidP="00D362F9">
            <w:pPr>
              <w:rPr>
                <w:rFonts w:ascii="Times New Roman" w:hAnsi="Times New Roman" w:cs="Times New Roman"/>
                <w:b/>
                <w:i/>
                <w:sz w:val="24"/>
                <w:szCs w:val="24"/>
                <w:lang w:val="en-US"/>
              </w:rPr>
            </w:pPr>
            <w:r w:rsidRPr="00D362F9">
              <w:rPr>
                <w:rFonts w:ascii="Times New Roman" w:hAnsi="Times New Roman" w:cs="Times New Roman"/>
                <w:b/>
                <w:color w:val="0070C0"/>
                <w:sz w:val="24"/>
                <w:szCs w:val="24"/>
                <w:lang w:val="en-US"/>
              </w:rPr>
              <w:t xml:space="preserve">EFE 1. </w:t>
            </w:r>
            <w:r w:rsidRPr="00D362F9">
              <w:rPr>
                <w:rFonts w:ascii="Times New Roman" w:hAnsi="Times New Roman" w:cs="Times New Roman"/>
                <w:b/>
                <w:i/>
                <w:sz w:val="24"/>
                <w:szCs w:val="24"/>
                <w:lang w:val="en-US"/>
              </w:rPr>
              <w:t>P2. Exerciții pentru dezvoltarea deprinderilor motrice de bază și cu caracter aplicativ</w:t>
            </w:r>
          </w:p>
          <w:p w14:paraId="45A468F5" w14:textId="77777777" w:rsidR="00D362F9" w:rsidRPr="00D362F9" w:rsidRDefault="00D362F9" w:rsidP="00D362F9">
            <w:pPr>
              <w:rPr>
                <w:rFonts w:ascii="Times New Roman" w:hAnsi="Times New Roman" w:cs="Times New Roman"/>
                <w:sz w:val="24"/>
                <w:szCs w:val="24"/>
              </w:rPr>
            </w:pPr>
            <w:r w:rsidRPr="00D362F9">
              <w:rPr>
                <w:rFonts w:ascii="Times New Roman" w:hAnsi="Times New Roman" w:cs="Times New Roman"/>
                <w:i/>
                <w:sz w:val="24"/>
                <w:szCs w:val="24"/>
              </w:rPr>
              <w:t>Unități de competenț</w:t>
            </w:r>
            <w:r w:rsidRPr="00D362F9">
              <w:rPr>
                <w:rFonts w:ascii="Times New Roman" w:hAnsi="Times New Roman" w:cs="Times New Roman"/>
                <w:i/>
                <w:sz w:val="24"/>
                <w:szCs w:val="24"/>
                <w:lang w:val="ro-MD"/>
              </w:rPr>
              <w:t>e</w:t>
            </w:r>
            <w:r w:rsidRPr="00D362F9">
              <w:rPr>
                <w:rFonts w:ascii="Times New Roman" w:hAnsi="Times New Roman" w:cs="Times New Roman"/>
                <w:sz w:val="24"/>
                <w:szCs w:val="24"/>
              </w:rPr>
              <w:t>: 2.3.</w:t>
            </w:r>
          </w:p>
          <w:p w14:paraId="2C42AC52" w14:textId="4F5B662E" w:rsidR="00D362F9" w:rsidRPr="00D362F9" w:rsidRDefault="00D362F9" w:rsidP="00D362F9">
            <w:pPr>
              <w:pStyle w:val="ae"/>
              <w:numPr>
                <w:ilvl w:val="0"/>
                <w:numId w:val="19"/>
              </w:numPr>
              <w:rPr>
                <w:rFonts w:ascii="Times New Roman" w:hAnsi="Times New Roman" w:cs="Times New Roman"/>
                <w:sz w:val="24"/>
                <w:szCs w:val="24"/>
                <w:lang w:val="en-US"/>
              </w:rPr>
            </w:pPr>
            <w:r w:rsidRPr="00D362F9">
              <w:rPr>
                <w:rFonts w:ascii="Times New Roman" w:eastAsia="Times New Roman" w:hAnsi="Times New Roman" w:cs="Times New Roman"/>
                <w:sz w:val="24"/>
                <w:szCs w:val="24"/>
                <w:lang w:val="en-US"/>
              </w:rPr>
              <w:t xml:space="preserve">Parcursuri aplicative </w:t>
            </w:r>
            <w:r w:rsidRPr="00D362F9">
              <w:rPr>
                <w:rFonts w:ascii="Times New Roman" w:hAnsi="Times New Roman" w:cs="Times New Roman"/>
                <w:bCs/>
                <w:sz w:val="24"/>
                <w:szCs w:val="24"/>
                <w:lang w:val="en-US"/>
              </w:rPr>
              <w:t>cu depășirea obstacolelor în mers/ în alergare</w:t>
            </w:r>
          </w:p>
        </w:tc>
      </w:tr>
      <w:tr w:rsidR="00D362F9" w:rsidRPr="00B91E0E" w14:paraId="4100599C" w14:textId="77777777" w:rsidTr="00352C2E">
        <w:trPr>
          <w:jc w:val="center"/>
        </w:trPr>
        <w:tc>
          <w:tcPr>
            <w:tcW w:w="2955" w:type="dxa"/>
          </w:tcPr>
          <w:p w14:paraId="7974F030" w14:textId="77777777" w:rsidR="00D362F9" w:rsidRPr="00D77096" w:rsidRDefault="00D362F9" w:rsidP="00D362F9">
            <w:pPr>
              <w:pStyle w:val="ae"/>
              <w:numPr>
                <w:ilvl w:val="0"/>
                <w:numId w:val="20"/>
              </w:numPr>
              <w:ind w:left="321"/>
              <w:rPr>
                <w:rFonts w:ascii="Times New Roman" w:hAnsi="Times New Roman" w:cs="Times New Roman"/>
                <w:sz w:val="24"/>
                <w:szCs w:val="24"/>
              </w:rPr>
            </w:pPr>
            <w:r w:rsidRPr="00D77096">
              <w:rPr>
                <w:rFonts w:ascii="Times New Roman" w:hAnsi="Times New Roman" w:cs="Times New Roman"/>
                <w:sz w:val="24"/>
                <w:szCs w:val="24"/>
              </w:rPr>
              <w:t>Jocuri de mișcare</w:t>
            </w:r>
          </w:p>
        </w:tc>
        <w:tc>
          <w:tcPr>
            <w:tcW w:w="11624" w:type="dxa"/>
          </w:tcPr>
          <w:p w14:paraId="43426701" w14:textId="77777777" w:rsidR="00D362F9" w:rsidRPr="00D362F9" w:rsidRDefault="00D362F9" w:rsidP="00D362F9">
            <w:pPr>
              <w:rPr>
                <w:rFonts w:ascii="Times New Roman" w:hAnsi="Times New Roman" w:cs="Times New Roman"/>
                <w:b/>
                <w:i/>
                <w:sz w:val="24"/>
                <w:szCs w:val="24"/>
                <w:lang w:val="en-US"/>
              </w:rPr>
            </w:pPr>
            <w:r w:rsidRPr="00D362F9">
              <w:rPr>
                <w:rFonts w:ascii="Times New Roman" w:hAnsi="Times New Roman" w:cs="Times New Roman"/>
                <w:b/>
                <w:color w:val="0070C0"/>
                <w:sz w:val="24"/>
                <w:szCs w:val="24"/>
                <w:lang w:val="en-US"/>
              </w:rPr>
              <w:t xml:space="preserve">EFE 2. </w:t>
            </w:r>
            <w:r w:rsidRPr="00D362F9">
              <w:rPr>
                <w:rFonts w:ascii="Times New Roman" w:hAnsi="Times New Roman" w:cs="Times New Roman"/>
                <w:b/>
                <w:i/>
                <w:sz w:val="24"/>
                <w:szCs w:val="24"/>
                <w:lang w:val="en-US"/>
              </w:rPr>
              <w:t>P6. Jocuri de mișcare/ ștafete</w:t>
            </w:r>
          </w:p>
          <w:p w14:paraId="65767BE9" w14:textId="77777777" w:rsidR="00D362F9" w:rsidRPr="00D362F9" w:rsidRDefault="00D362F9" w:rsidP="00D362F9">
            <w:pPr>
              <w:rPr>
                <w:rFonts w:ascii="Times New Roman" w:hAnsi="Times New Roman" w:cs="Times New Roman"/>
                <w:sz w:val="24"/>
                <w:szCs w:val="24"/>
              </w:rPr>
            </w:pPr>
            <w:r w:rsidRPr="00D362F9">
              <w:rPr>
                <w:rFonts w:ascii="Times New Roman" w:hAnsi="Times New Roman" w:cs="Times New Roman"/>
                <w:i/>
                <w:sz w:val="24"/>
                <w:szCs w:val="24"/>
              </w:rPr>
              <w:t>Unități de competenț</w:t>
            </w:r>
            <w:r w:rsidRPr="00D362F9">
              <w:rPr>
                <w:rFonts w:ascii="Times New Roman" w:hAnsi="Times New Roman" w:cs="Times New Roman"/>
                <w:i/>
                <w:sz w:val="24"/>
                <w:szCs w:val="24"/>
                <w:lang w:val="ro-MD"/>
              </w:rPr>
              <w:t>e</w:t>
            </w:r>
            <w:r w:rsidRPr="00D362F9">
              <w:rPr>
                <w:rFonts w:ascii="Times New Roman" w:hAnsi="Times New Roman" w:cs="Times New Roman"/>
                <w:sz w:val="24"/>
                <w:szCs w:val="24"/>
              </w:rPr>
              <w:t>: 2.9.</w:t>
            </w:r>
          </w:p>
          <w:p w14:paraId="28899405" w14:textId="0D7C8A31" w:rsidR="00D362F9" w:rsidRPr="00D362F9" w:rsidRDefault="00D362F9" w:rsidP="00D362F9">
            <w:pPr>
              <w:pStyle w:val="ae"/>
              <w:numPr>
                <w:ilvl w:val="0"/>
                <w:numId w:val="19"/>
              </w:numPr>
              <w:rPr>
                <w:rFonts w:ascii="Times New Roman" w:hAnsi="Times New Roman" w:cs="Times New Roman"/>
                <w:sz w:val="24"/>
                <w:szCs w:val="24"/>
                <w:lang w:val="en-US"/>
              </w:rPr>
            </w:pPr>
            <w:r w:rsidRPr="00D362F9">
              <w:rPr>
                <w:rFonts w:ascii="Times New Roman" w:eastAsia="Times New Roman" w:hAnsi="Times New Roman" w:cs="Times New Roman"/>
                <w:sz w:val="24"/>
                <w:szCs w:val="24"/>
                <w:lang w:val="en-US"/>
              </w:rPr>
              <w:t>Jocuri de mișcare de atenție, reacție, anticipare</w:t>
            </w:r>
          </w:p>
        </w:tc>
      </w:tr>
      <w:tr w:rsidR="00D362F9" w:rsidRPr="00B91E0E" w14:paraId="5A17EC96" w14:textId="77777777" w:rsidTr="00352C2E">
        <w:trPr>
          <w:jc w:val="center"/>
        </w:trPr>
        <w:tc>
          <w:tcPr>
            <w:tcW w:w="2955" w:type="dxa"/>
          </w:tcPr>
          <w:p w14:paraId="457A8EB0" w14:textId="77777777" w:rsidR="00D362F9" w:rsidRPr="00D77096" w:rsidRDefault="00D362F9" w:rsidP="00D362F9">
            <w:pPr>
              <w:pStyle w:val="ae"/>
              <w:numPr>
                <w:ilvl w:val="0"/>
                <w:numId w:val="20"/>
              </w:numPr>
              <w:ind w:left="321"/>
              <w:rPr>
                <w:rFonts w:ascii="Times New Roman" w:hAnsi="Times New Roman" w:cs="Times New Roman"/>
                <w:sz w:val="24"/>
                <w:szCs w:val="24"/>
              </w:rPr>
            </w:pPr>
            <w:r w:rsidRPr="00D77096">
              <w:rPr>
                <w:rFonts w:ascii="Times New Roman" w:hAnsi="Times New Roman" w:cs="Times New Roman"/>
                <w:sz w:val="24"/>
                <w:szCs w:val="24"/>
              </w:rPr>
              <w:t>Dezvoltarea fizică armonioasă</w:t>
            </w:r>
          </w:p>
        </w:tc>
        <w:tc>
          <w:tcPr>
            <w:tcW w:w="11624" w:type="dxa"/>
          </w:tcPr>
          <w:p w14:paraId="68A91A1A" w14:textId="77777777" w:rsidR="00D362F9" w:rsidRPr="00D362F9" w:rsidRDefault="00D362F9" w:rsidP="00D362F9">
            <w:pPr>
              <w:rPr>
                <w:rFonts w:ascii="Times New Roman" w:hAnsi="Times New Roman" w:cs="Times New Roman"/>
                <w:b/>
                <w:sz w:val="24"/>
                <w:szCs w:val="24"/>
                <w:lang w:val="en-US"/>
              </w:rPr>
            </w:pPr>
            <w:r w:rsidRPr="00D362F9">
              <w:rPr>
                <w:rFonts w:ascii="Times New Roman" w:hAnsi="Times New Roman" w:cs="Times New Roman"/>
                <w:b/>
                <w:color w:val="0070C0"/>
                <w:sz w:val="24"/>
                <w:szCs w:val="24"/>
                <w:lang w:val="en-US"/>
              </w:rPr>
              <w:t xml:space="preserve">EFE 3. </w:t>
            </w:r>
            <w:r w:rsidRPr="00D362F9">
              <w:rPr>
                <w:rFonts w:ascii="Times New Roman" w:hAnsi="Times New Roman" w:cs="Times New Roman"/>
                <w:b/>
                <w:i/>
                <w:sz w:val="24"/>
                <w:szCs w:val="24"/>
                <w:lang w:val="en-US"/>
              </w:rPr>
              <w:t>P3. Exerciții de dezvoltare fizică armonioasă</w:t>
            </w:r>
          </w:p>
          <w:p w14:paraId="3A5B4A76" w14:textId="77777777" w:rsidR="00D362F9" w:rsidRPr="00D362F9" w:rsidRDefault="00D362F9" w:rsidP="00D362F9">
            <w:pPr>
              <w:rPr>
                <w:rFonts w:ascii="Times New Roman" w:hAnsi="Times New Roman" w:cs="Times New Roman"/>
                <w:sz w:val="24"/>
                <w:szCs w:val="24"/>
              </w:rPr>
            </w:pPr>
            <w:r w:rsidRPr="00D362F9">
              <w:rPr>
                <w:rFonts w:ascii="Times New Roman" w:hAnsi="Times New Roman" w:cs="Times New Roman"/>
                <w:i/>
                <w:sz w:val="24"/>
                <w:szCs w:val="24"/>
              </w:rPr>
              <w:t>Unități de competenț</w:t>
            </w:r>
            <w:r w:rsidRPr="00D362F9">
              <w:rPr>
                <w:rFonts w:ascii="Times New Roman" w:hAnsi="Times New Roman" w:cs="Times New Roman"/>
                <w:i/>
                <w:sz w:val="24"/>
                <w:szCs w:val="24"/>
                <w:lang w:val="ro-MD"/>
              </w:rPr>
              <w:t>e</w:t>
            </w:r>
            <w:r w:rsidRPr="00D362F9">
              <w:rPr>
                <w:rFonts w:ascii="Times New Roman" w:hAnsi="Times New Roman" w:cs="Times New Roman"/>
                <w:sz w:val="24"/>
                <w:szCs w:val="24"/>
              </w:rPr>
              <w:t>: 1.3., 1.4., 2.5.</w:t>
            </w:r>
          </w:p>
          <w:p w14:paraId="3A61EEEE" w14:textId="5B4463BD" w:rsidR="00D362F9" w:rsidRPr="00D362F9" w:rsidRDefault="00D362F9" w:rsidP="00D362F9">
            <w:pPr>
              <w:pStyle w:val="ae"/>
              <w:numPr>
                <w:ilvl w:val="0"/>
                <w:numId w:val="19"/>
              </w:numPr>
              <w:rPr>
                <w:rFonts w:ascii="Times New Roman" w:hAnsi="Times New Roman" w:cs="Times New Roman"/>
                <w:sz w:val="24"/>
                <w:szCs w:val="24"/>
                <w:lang w:val="en-US"/>
              </w:rPr>
            </w:pPr>
            <w:r w:rsidRPr="00D362F9">
              <w:rPr>
                <w:rFonts w:ascii="Times New Roman" w:eastAsia="Times New Roman" w:hAnsi="Times New Roman" w:cs="Times New Roman"/>
                <w:sz w:val="24"/>
                <w:szCs w:val="24"/>
                <w:lang w:val="en-US"/>
              </w:rPr>
              <w:t xml:space="preserve">Ținuta corectă. Mișcări specifice ale segmentelor corpului. </w:t>
            </w:r>
            <w:r w:rsidRPr="00D362F9">
              <w:rPr>
                <w:rFonts w:ascii="Times New Roman" w:hAnsi="Times New Roman" w:cs="Times New Roman"/>
                <w:sz w:val="24"/>
                <w:szCs w:val="24"/>
                <w:lang w:val="en-US"/>
              </w:rPr>
              <w:t>Exerciții pentru dezvoltarea fizică armonioasă</w:t>
            </w:r>
          </w:p>
        </w:tc>
      </w:tr>
      <w:tr w:rsidR="00D362F9" w:rsidRPr="00580FB9" w14:paraId="63B4863B" w14:textId="77777777" w:rsidTr="00352C2E">
        <w:trPr>
          <w:jc w:val="center"/>
        </w:trPr>
        <w:tc>
          <w:tcPr>
            <w:tcW w:w="2955" w:type="dxa"/>
          </w:tcPr>
          <w:p w14:paraId="62DC254F" w14:textId="77777777" w:rsidR="00D362F9" w:rsidRPr="00D77096" w:rsidRDefault="00D362F9" w:rsidP="00D362F9">
            <w:pPr>
              <w:pStyle w:val="ae"/>
              <w:numPr>
                <w:ilvl w:val="0"/>
                <w:numId w:val="20"/>
              </w:numPr>
              <w:ind w:left="321"/>
              <w:rPr>
                <w:rFonts w:ascii="Times New Roman" w:hAnsi="Times New Roman" w:cs="Times New Roman"/>
                <w:sz w:val="24"/>
                <w:szCs w:val="24"/>
              </w:rPr>
            </w:pPr>
            <w:r w:rsidRPr="00D77096">
              <w:rPr>
                <w:rFonts w:ascii="Times New Roman" w:hAnsi="Times New Roman" w:cs="Times New Roman"/>
                <w:sz w:val="24"/>
                <w:szCs w:val="24"/>
              </w:rPr>
              <w:t>Elemente acrobatice</w:t>
            </w:r>
          </w:p>
        </w:tc>
        <w:tc>
          <w:tcPr>
            <w:tcW w:w="11624" w:type="dxa"/>
          </w:tcPr>
          <w:p w14:paraId="17CA7E29" w14:textId="77777777" w:rsidR="00D362F9" w:rsidRPr="00D362F9" w:rsidRDefault="00D362F9" w:rsidP="00D362F9">
            <w:pPr>
              <w:rPr>
                <w:rFonts w:ascii="Times New Roman" w:hAnsi="Times New Roman" w:cs="Times New Roman"/>
                <w:b/>
                <w:sz w:val="24"/>
                <w:szCs w:val="24"/>
                <w:lang w:val="en-US"/>
              </w:rPr>
            </w:pPr>
            <w:r w:rsidRPr="00D362F9">
              <w:rPr>
                <w:rFonts w:ascii="Times New Roman" w:hAnsi="Times New Roman" w:cs="Times New Roman"/>
                <w:b/>
                <w:color w:val="0070C0"/>
                <w:sz w:val="24"/>
                <w:szCs w:val="24"/>
                <w:lang w:val="en-US"/>
              </w:rPr>
              <w:t xml:space="preserve">ES 1. </w:t>
            </w:r>
            <w:r w:rsidRPr="00D362F9">
              <w:rPr>
                <w:rFonts w:ascii="Times New Roman" w:hAnsi="Times New Roman" w:cs="Times New Roman"/>
                <w:b/>
                <w:i/>
                <w:sz w:val="24"/>
                <w:szCs w:val="24"/>
                <w:lang w:val="en-US"/>
              </w:rPr>
              <w:t>P6. Jocuri de mișcare/ ștafete – Jocuri de mișcare cu elemente de menținere a echilibrului</w:t>
            </w:r>
          </w:p>
          <w:p w14:paraId="5F232E4F" w14:textId="4711250C" w:rsidR="00D362F9" w:rsidRPr="00D362F9" w:rsidRDefault="00D362F9" w:rsidP="00044CD2">
            <w:pPr>
              <w:rPr>
                <w:rFonts w:ascii="Times New Roman" w:hAnsi="Times New Roman" w:cs="Times New Roman"/>
                <w:sz w:val="24"/>
                <w:szCs w:val="24"/>
                <w:lang w:val="en-US"/>
              </w:rPr>
            </w:pPr>
            <w:r w:rsidRPr="00D362F9">
              <w:rPr>
                <w:rFonts w:ascii="Times New Roman" w:hAnsi="Times New Roman" w:cs="Times New Roman"/>
                <w:i/>
                <w:sz w:val="24"/>
                <w:szCs w:val="24"/>
                <w:lang w:val="en-US"/>
              </w:rPr>
              <w:t xml:space="preserve">Unități de competențe: </w:t>
            </w:r>
            <w:r w:rsidR="00044CD2" w:rsidRPr="00044CD2">
              <w:rPr>
                <w:rFonts w:ascii="Times New Roman" w:hAnsi="Times New Roman" w:cs="Times New Roman"/>
                <w:sz w:val="24"/>
                <w:szCs w:val="24"/>
                <w:lang w:val="en-US"/>
              </w:rPr>
              <w:t>1.1, 1.4, 2.3, 2.5, 2.6, 2.0, 3.1, 3.2</w:t>
            </w:r>
          </w:p>
        </w:tc>
      </w:tr>
    </w:tbl>
    <w:tbl>
      <w:tblPr>
        <w:tblpPr w:leftFromText="180" w:rightFromText="180" w:vertAnchor="text" w:tblpY="-848"/>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2652"/>
        <w:gridCol w:w="4819"/>
        <w:gridCol w:w="993"/>
        <w:gridCol w:w="708"/>
        <w:gridCol w:w="1134"/>
        <w:gridCol w:w="4820"/>
      </w:tblGrid>
      <w:tr w:rsidR="00580FB9" w:rsidRPr="00044CD2" w14:paraId="4AC7697E" w14:textId="77777777" w:rsidTr="00267830">
        <w:trPr>
          <w:cantSplit/>
          <w:trHeight w:val="15"/>
        </w:trPr>
        <w:tc>
          <w:tcPr>
            <w:tcW w:w="15126" w:type="dxa"/>
            <w:gridSpan w:val="6"/>
            <w:tcBorders>
              <w:top w:val="nil"/>
              <w:left w:val="nil"/>
              <w:bottom w:val="single" w:sz="4" w:space="0" w:color="00B0F0"/>
              <w:right w:val="nil"/>
            </w:tcBorders>
            <w:shd w:val="clear" w:color="auto" w:fill="auto"/>
            <w:tcMar>
              <w:top w:w="100" w:type="dxa"/>
              <w:left w:w="100" w:type="dxa"/>
              <w:bottom w:w="100" w:type="dxa"/>
              <w:right w:w="100" w:type="dxa"/>
            </w:tcMar>
            <w:vAlign w:val="center"/>
          </w:tcPr>
          <w:p w14:paraId="1A0535D4" w14:textId="77777777" w:rsidR="00267830" w:rsidRDefault="00267830" w:rsidP="00044CD2">
            <w:pPr>
              <w:spacing w:after="0" w:line="240" w:lineRule="auto"/>
              <w:jc w:val="center"/>
              <w:rPr>
                <w:rFonts w:ascii="Times New Roman" w:eastAsia="Times New Roman" w:hAnsi="Times New Roman" w:cs="Times New Roman"/>
                <w:b/>
                <w:color w:val="0070C0"/>
                <w:sz w:val="23"/>
                <w:szCs w:val="23"/>
                <w:lang w:val="ro-RO"/>
              </w:rPr>
            </w:pPr>
          </w:p>
          <w:p w14:paraId="0B25E6A4" w14:textId="77777777" w:rsidR="00267830" w:rsidRDefault="00267830" w:rsidP="00044CD2">
            <w:pPr>
              <w:spacing w:after="0" w:line="240" w:lineRule="auto"/>
              <w:jc w:val="center"/>
              <w:rPr>
                <w:rFonts w:ascii="Times New Roman" w:eastAsia="Times New Roman" w:hAnsi="Times New Roman" w:cs="Times New Roman"/>
                <w:b/>
                <w:color w:val="0070C0"/>
                <w:sz w:val="23"/>
                <w:szCs w:val="23"/>
                <w:lang w:val="ro-RO"/>
              </w:rPr>
            </w:pPr>
          </w:p>
          <w:p w14:paraId="7D8AA420" w14:textId="6B1766E4" w:rsidR="00580FB9" w:rsidRPr="00044CD2" w:rsidRDefault="00580FB9" w:rsidP="00044CD2">
            <w:pPr>
              <w:spacing w:after="0" w:line="240" w:lineRule="auto"/>
              <w:jc w:val="center"/>
              <w:rPr>
                <w:rFonts w:ascii="Times New Roman" w:eastAsia="Times New Roman" w:hAnsi="Times New Roman" w:cs="Times New Roman"/>
                <w:b/>
                <w:sz w:val="23"/>
                <w:szCs w:val="23"/>
                <w:lang w:val="ro-RO"/>
              </w:rPr>
            </w:pPr>
            <w:r w:rsidRPr="00044CD2">
              <w:rPr>
                <w:rFonts w:ascii="Times New Roman" w:eastAsia="Times New Roman" w:hAnsi="Times New Roman" w:cs="Times New Roman"/>
                <w:b/>
                <w:color w:val="0070C0"/>
                <w:sz w:val="23"/>
                <w:szCs w:val="23"/>
                <w:lang w:val="ro-RO"/>
              </w:rPr>
              <w:t xml:space="preserve">SEMESTRUL </w:t>
            </w:r>
            <w:r w:rsidR="00C91CEE">
              <w:rPr>
                <w:rFonts w:ascii="Times New Roman" w:eastAsia="Times New Roman" w:hAnsi="Times New Roman" w:cs="Times New Roman"/>
                <w:b/>
                <w:color w:val="0070C0"/>
                <w:sz w:val="23"/>
                <w:szCs w:val="23"/>
                <w:lang w:val="ro-RO"/>
              </w:rPr>
              <w:t>2</w:t>
            </w:r>
          </w:p>
        </w:tc>
      </w:tr>
      <w:tr w:rsidR="00580FB9" w:rsidRPr="00044CD2" w14:paraId="370FF78B" w14:textId="77777777" w:rsidTr="00580FB9">
        <w:trPr>
          <w:cantSplit/>
          <w:trHeight w:val="15"/>
        </w:trPr>
        <w:tc>
          <w:tcPr>
            <w:tcW w:w="2652"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5F26E901" w14:textId="77777777" w:rsidR="00580FB9" w:rsidRPr="00044CD2" w:rsidRDefault="00580FB9" w:rsidP="00044CD2">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Unități de competență</w:t>
            </w:r>
          </w:p>
        </w:tc>
        <w:tc>
          <w:tcPr>
            <w:tcW w:w="4819"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72C5AA38" w14:textId="77777777" w:rsidR="00580FB9" w:rsidRPr="00044CD2" w:rsidRDefault="00580FB9" w:rsidP="00044CD2">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Detalieri de conținut</w:t>
            </w:r>
          </w:p>
        </w:tc>
        <w:tc>
          <w:tcPr>
            <w:tcW w:w="993"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242024E6" w14:textId="77777777" w:rsidR="00580FB9" w:rsidRPr="00044CD2" w:rsidRDefault="00580FB9" w:rsidP="00044CD2">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Nr.ore</w:t>
            </w:r>
          </w:p>
        </w:tc>
        <w:tc>
          <w:tcPr>
            <w:tcW w:w="708"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00345D75" w14:textId="77777777" w:rsidR="00580FB9" w:rsidRPr="00044CD2" w:rsidRDefault="00580FB9" w:rsidP="00044CD2">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Data</w:t>
            </w:r>
          </w:p>
        </w:tc>
        <w:tc>
          <w:tcPr>
            <w:tcW w:w="1134"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73F1F312" w14:textId="77777777" w:rsidR="00580FB9" w:rsidRPr="00044CD2" w:rsidRDefault="00580FB9" w:rsidP="00044CD2">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Evaluare</w:t>
            </w:r>
          </w:p>
        </w:tc>
        <w:tc>
          <w:tcPr>
            <w:tcW w:w="4820" w:type="dxa"/>
            <w:tcBorders>
              <w:top w:val="single" w:sz="4" w:space="0" w:color="00B0F0"/>
              <w:left w:val="single" w:sz="4" w:space="0" w:color="00B0F0"/>
              <w:bottom w:val="single" w:sz="4" w:space="0" w:color="00B0F0"/>
              <w:right w:val="single" w:sz="4" w:space="0" w:color="00B0F0"/>
            </w:tcBorders>
            <w:shd w:val="clear" w:color="auto" w:fill="0070C0"/>
            <w:tcMar>
              <w:top w:w="100" w:type="dxa"/>
              <w:left w:w="100" w:type="dxa"/>
              <w:bottom w:w="100" w:type="dxa"/>
              <w:right w:w="100" w:type="dxa"/>
            </w:tcMar>
            <w:vAlign w:val="center"/>
          </w:tcPr>
          <w:p w14:paraId="2406E1C5" w14:textId="77777777" w:rsidR="00580FB9" w:rsidRPr="00044CD2" w:rsidRDefault="00580FB9" w:rsidP="00044CD2">
            <w:pPr>
              <w:spacing w:after="0" w:line="240" w:lineRule="auto"/>
              <w:jc w:val="center"/>
              <w:rPr>
                <w:rFonts w:ascii="Times New Roman" w:eastAsia="Times New Roman" w:hAnsi="Times New Roman" w:cs="Times New Roman"/>
                <w:b/>
                <w:color w:val="FFFFFF" w:themeColor="background1"/>
                <w:sz w:val="23"/>
                <w:szCs w:val="23"/>
              </w:rPr>
            </w:pPr>
            <w:r w:rsidRPr="00044CD2">
              <w:rPr>
                <w:rFonts w:ascii="Times New Roman" w:eastAsia="Times New Roman" w:hAnsi="Times New Roman" w:cs="Times New Roman"/>
                <w:b/>
                <w:color w:val="FFFFFF" w:themeColor="background1"/>
                <w:sz w:val="23"/>
                <w:szCs w:val="23"/>
              </w:rPr>
              <w:t>Resurse</w:t>
            </w:r>
          </w:p>
        </w:tc>
      </w:tr>
      <w:tr w:rsidR="00580FB9" w:rsidRPr="00B91E0E" w14:paraId="1B65F7EF" w14:textId="77777777" w:rsidTr="00580FB9">
        <w:trPr>
          <w:cantSplit/>
          <w:trHeight w:val="2194"/>
        </w:trPr>
        <w:tc>
          <w:tcPr>
            <w:tcW w:w="2652"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A985314" w14:textId="77777777" w:rsidR="00580FB9" w:rsidRPr="00044CD2" w:rsidRDefault="00580FB9" w:rsidP="00044CD2">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 xml:space="preserve">1.2. </w:t>
            </w:r>
            <w:r w:rsidRPr="00044CD2">
              <w:rPr>
                <w:rStyle w:val="fontstyle21"/>
                <w:rFonts w:ascii="Times New Roman" w:hAnsi="Times New Roman" w:cs="Times New Roman"/>
                <w:sz w:val="23"/>
                <w:szCs w:val="23"/>
                <w:lang w:val="en-US"/>
              </w:rPr>
              <w:t>Explicarea în cuvinte proprii a importanţei igienei personale în viaţa de zi cu zi.</w:t>
            </w:r>
            <w:r w:rsidRPr="00044CD2">
              <w:rPr>
                <w:sz w:val="23"/>
                <w:szCs w:val="23"/>
                <w:lang w:val="en-US"/>
              </w:rPr>
              <w:br/>
            </w:r>
            <w:r w:rsidRPr="00044CD2">
              <w:rPr>
                <w:rStyle w:val="fontstyle01"/>
                <w:rFonts w:ascii="Times New Roman" w:hAnsi="Times New Roman"/>
                <w:sz w:val="23"/>
                <w:szCs w:val="23"/>
                <w:lang w:val="en-US"/>
              </w:rPr>
              <w:t xml:space="preserve">1.3. </w:t>
            </w:r>
            <w:r w:rsidRPr="00044CD2">
              <w:rPr>
                <w:rStyle w:val="fontstyle21"/>
                <w:rFonts w:ascii="Times New Roman" w:hAnsi="Times New Roman" w:cs="Times New Roman"/>
                <w:sz w:val="23"/>
                <w:szCs w:val="23"/>
                <w:lang w:val="en-US"/>
              </w:rPr>
              <w:t>Recunoașterea ţinutei corecte a corpului.</w:t>
            </w:r>
          </w:p>
          <w:p w14:paraId="40B82053"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r w:rsidRPr="00044CD2">
              <w:rPr>
                <w:rStyle w:val="fontstyle01"/>
                <w:rFonts w:ascii="Times New Roman" w:hAnsi="Times New Roman"/>
                <w:sz w:val="23"/>
                <w:szCs w:val="23"/>
                <w:lang w:val="en-US"/>
              </w:rPr>
              <w:t xml:space="preserve">3.2. </w:t>
            </w:r>
            <w:r w:rsidRPr="00044CD2">
              <w:rPr>
                <w:rStyle w:val="fontstyle21"/>
                <w:rFonts w:ascii="Times New Roman" w:hAnsi="Times New Roman" w:cs="Times New Roman"/>
                <w:sz w:val="23"/>
                <w:szCs w:val="23"/>
                <w:lang w:val="en-US"/>
              </w:rPr>
              <w:t>Conformarea la cerinţele sanitaro-igienice specifice lecţiilor de educaţie fizică.</w:t>
            </w: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2BCE5F1" w14:textId="77777777" w:rsidR="00580FB9" w:rsidRPr="00044CD2" w:rsidRDefault="00580FB9" w:rsidP="00044CD2">
            <w:pPr>
              <w:tabs>
                <w:tab w:val="left" w:pos="-108"/>
                <w:tab w:val="left" w:pos="0"/>
                <w:tab w:val="left" w:pos="30"/>
                <w:tab w:val="left" w:pos="284"/>
              </w:tabs>
              <w:spacing w:after="0" w:line="240" w:lineRule="auto"/>
              <w:rPr>
                <w:rFonts w:ascii="Times New Roman" w:eastAsia="Times New Roman" w:hAnsi="Times New Roman" w:cs="Times New Roman"/>
                <w:b/>
                <w:sz w:val="23"/>
                <w:szCs w:val="23"/>
                <w:lang w:val="en-US"/>
              </w:rPr>
            </w:pPr>
            <w:r w:rsidRPr="00044CD2">
              <w:rPr>
                <w:rFonts w:ascii="Times New Roman" w:eastAsia="Times New Roman" w:hAnsi="Times New Roman" w:cs="Times New Roman"/>
                <w:b/>
                <w:sz w:val="23"/>
                <w:szCs w:val="23"/>
                <w:lang w:val="en-US"/>
              </w:rPr>
              <w:t>Conținuturi cognitive:</w:t>
            </w:r>
          </w:p>
          <w:p w14:paraId="53CE4DEE" w14:textId="77777777" w:rsidR="00580FB9" w:rsidRPr="00044CD2" w:rsidRDefault="00580FB9" w:rsidP="00044CD2">
            <w:pPr>
              <w:tabs>
                <w:tab w:val="left" w:pos="-108"/>
                <w:tab w:val="left" w:pos="0"/>
                <w:tab w:val="left" w:pos="30"/>
                <w:tab w:val="left" w:pos="284"/>
              </w:tabs>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Reguli de securitate la lecţiile de educaţie fizică</w:t>
            </w:r>
          </w:p>
          <w:p w14:paraId="2C907536" w14:textId="77777777" w:rsidR="00580FB9" w:rsidRPr="00044CD2" w:rsidRDefault="00580FB9" w:rsidP="00044CD2">
            <w:pPr>
              <w:tabs>
                <w:tab w:val="left" w:pos="-108"/>
                <w:tab w:val="left" w:pos="0"/>
                <w:tab w:val="left" w:pos="30"/>
                <w:tab w:val="left" w:pos="284"/>
              </w:tabs>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Importanţa încălzirii în activitatea motrice</w:t>
            </w:r>
          </w:p>
          <w:p w14:paraId="3CED529D" w14:textId="77777777" w:rsidR="00580FB9" w:rsidRPr="00044CD2" w:rsidRDefault="00580FB9" w:rsidP="00044CD2">
            <w:pPr>
              <w:tabs>
                <w:tab w:val="left" w:pos="-108"/>
                <w:tab w:val="left" w:pos="0"/>
                <w:tab w:val="left" w:pos="30"/>
                <w:tab w:val="left" w:pos="284"/>
              </w:tabs>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Mișcări specifice și deplasări</w:t>
            </w:r>
          </w:p>
          <w:p w14:paraId="77871B23" w14:textId="77777777" w:rsidR="00580FB9" w:rsidRPr="00044CD2" w:rsidRDefault="00580FB9" w:rsidP="00044CD2">
            <w:pPr>
              <w:tabs>
                <w:tab w:val="left" w:pos="-108"/>
                <w:tab w:val="left" w:pos="0"/>
                <w:tab w:val="left" w:pos="30"/>
                <w:tab w:val="left" w:pos="284"/>
              </w:tabs>
              <w:spacing w:after="0" w:line="240" w:lineRule="auto"/>
              <w:ind w:right="-100"/>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Implicarea sistematică în activităţi motrice</w:t>
            </w:r>
          </w:p>
          <w:p w14:paraId="15290035" w14:textId="77777777" w:rsidR="00580FB9" w:rsidRPr="00044CD2" w:rsidRDefault="00580FB9" w:rsidP="00044CD2">
            <w:pPr>
              <w:tabs>
                <w:tab w:val="left" w:pos="-108"/>
                <w:tab w:val="left" w:pos="0"/>
                <w:tab w:val="left" w:pos="30"/>
                <w:tab w:val="left" w:pos="284"/>
              </w:tabs>
              <w:spacing w:after="0" w:line="240" w:lineRule="auto"/>
              <w:rPr>
                <w:rFonts w:ascii="Times New Roman" w:eastAsia="Times New Roman" w:hAnsi="Times New Roman" w:cs="Times New Roman"/>
                <w:sz w:val="23"/>
                <w:szCs w:val="23"/>
                <w:lang w:val="en-US"/>
              </w:rPr>
            </w:pPr>
          </w:p>
          <w:p w14:paraId="60F9B9B5" w14:textId="77777777" w:rsidR="00580FB9" w:rsidRPr="00044CD2" w:rsidRDefault="00580FB9" w:rsidP="00044CD2">
            <w:pPr>
              <w:tabs>
                <w:tab w:val="left" w:pos="-108"/>
                <w:tab w:val="left" w:pos="0"/>
                <w:tab w:val="left" w:pos="30"/>
                <w:tab w:val="left" w:pos="284"/>
              </w:tabs>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Elemente noi de limbaj specific disciplinei: fluturari, pași ritmici</w:t>
            </w:r>
          </w:p>
        </w:tc>
        <w:tc>
          <w:tcPr>
            <w:tcW w:w="2835" w:type="dxa"/>
            <w:gridSpan w:val="3"/>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7564764" w14:textId="77777777" w:rsidR="00580FB9" w:rsidRPr="00044CD2" w:rsidRDefault="00580FB9" w:rsidP="00044CD2">
            <w:pPr>
              <w:spacing w:after="0" w:line="240" w:lineRule="auto"/>
              <w:jc w:val="center"/>
              <w:rPr>
                <w:rFonts w:ascii="Times New Roman" w:eastAsia="Times New Roman" w:hAnsi="Times New Roman" w:cs="Times New Roman"/>
                <w:i/>
                <w:kern w:val="16"/>
                <w:sz w:val="23"/>
                <w:szCs w:val="23"/>
                <w:lang w:val="en-US"/>
              </w:rPr>
            </w:pPr>
            <w:r w:rsidRPr="00044CD2">
              <w:rPr>
                <w:rFonts w:ascii="Times New Roman" w:eastAsia="Times New Roman" w:hAnsi="Times New Roman" w:cs="Times New Roman"/>
                <w:i/>
                <w:kern w:val="16"/>
                <w:sz w:val="23"/>
                <w:szCs w:val="23"/>
                <w:lang w:val="en-US"/>
              </w:rPr>
              <w:t>Sistematic,</w:t>
            </w:r>
          </w:p>
          <w:p w14:paraId="73FDC415"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r w:rsidRPr="00044CD2">
              <w:rPr>
                <w:rFonts w:ascii="Times New Roman" w:eastAsia="Times New Roman" w:hAnsi="Times New Roman" w:cs="Times New Roman"/>
                <w:i/>
                <w:kern w:val="16"/>
                <w:sz w:val="23"/>
                <w:szCs w:val="23"/>
                <w:lang w:val="en-US"/>
              </w:rPr>
              <w:t>pe parcursul anului școlar</w:t>
            </w: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9584406"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fișe, planșe, carioci, foi de flipchartetc.</w:t>
            </w:r>
          </w:p>
          <w:p w14:paraId="7A3697AE"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aplicații digitale, suporturi pentru învățare asincron, fișiere foto, video, fișe etc.</w:t>
            </w:r>
          </w:p>
        </w:tc>
      </w:tr>
      <w:tr w:rsidR="00580FB9" w:rsidRPr="00B91E0E" w14:paraId="41EB47F5" w14:textId="77777777" w:rsidTr="00580FB9">
        <w:trPr>
          <w:cantSplit/>
          <w:trHeight w:val="195"/>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9E2F3" w:themeFill="accent1" w:themeFillTint="33"/>
            <w:tcMar>
              <w:top w:w="100" w:type="dxa"/>
              <w:left w:w="100" w:type="dxa"/>
              <w:bottom w:w="100" w:type="dxa"/>
              <w:right w:w="100" w:type="dxa"/>
            </w:tcMar>
          </w:tcPr>
          <w:p w14:paraId="31E539E8" w14:textId="5FCB62CF"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r w:rsidRPr="00044CD2">
              <w:rPr>
                <w:rFonts w:ascii="Times New Roman" w:hAnsi="Times New Roman" w:cs="Times New Roman"/>
                <w:b/>
                <w:sz w:val="23"/>
                <w:szCs w:val="23"/>
                <w:lang w:val="en-US"/>
              </w:rPr>
              <w:t xml:space="preserve">Unitatea de învățare nr. </w:t>
            </w:r>
            <w:r w:rsidR="00524692" w:rsidRPr="00044CD2">
              <w:rPr>
                <w:rFonts w:ascii="Times New Roman" w:hAnsi="Times New Roman" w:cs="Times New Roman"/>
                <w:b/>
                <w:sz w:val="23"/>
                <w:szCs w:val="23"/>
                <w:lang w:val="en-US"/>
              </w:rPr>
              <w:t>6</w:t>
            </w:r>
            <w:r w:rsidRPr="00044CD2">
              <w:rPr>
                <w:rFonts w:ascii="Times New Roman" w:hAnsi="Times New Roman" w:cs="Times New Roman"/>
                <w:b/>
                <w:sz w:val="23"/>
                <w:szCs w:val="23"/>
                <w:lang w:val="en-US"/>
              </w:rPr>
              <w:t>: Formații în activitatea motrice (</w:t>
            </w:r>
            <w:r w:rsidR="00524692" w:rsidRPr="00044CD2">
              <w:rPr>
                <w:rFonts w:ascii="Times New Roman" w:hAnsi="Times New Roman" w:cs="Times New Roman"/>
                <w:b/>
                <w:sz w:val="23"/>
                <w:szCs w:val="23"/>
                <w:lang w:val="en-US"/>
              </w:rPr>
              <w:t>continuare) (</w:t>
            </w:r>
            <w:r w:rsidRPr="00044CD2">
              <w:rPr>
                <w:rFonts w:ascii="Times New Roman" w:hAnsi="Times New Roman" w:cs="Times New Roman"/>
                <w:b/>
                <w:sz w:val="23"/>
                <w:szCs w:val="23"/>
                <w:lang w:val="en-US"/>
              </w:rPr>
              <w:t>3 ore)</w:t>
            </w:r>
          </w:p>
        </w:tc>
      </w:tr>
      <w:tr w:rsidR="00580FB9" w:rsidRPr="00B91E0E" w14:paraId="789401A2" w14:textId="77777777" w:rsidTr="00580FB9">
        <w:trPr>
          <w:cantSplit/>
          <w:trHeight w:val="1593"/>
        </w:trPr>
        <w:tc>
          <w:tcPr>
            <w:tcW w:w="2652" w:type="dxa"/>
            <w:vMerge w:val="restart"/>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A345133" w14:textId="77777777" w:rsidR="00580FB9" w:rsidRPr="00044CD2" w:rsidRDefault="00580FB9" w:rsidP="00044CD2">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2.1.**</w:t>
            </w:r>
            <w:r w:rsidRPr="00044CD2">
              <w:rPr>
                <w:rStyle w:val="fontstyle21"/>
                <w:rFonts w:ascii="Times New Roman" w:hAnsi="Times New Roman" w:cs="Times New Roman"/>
                <w:sz w:val="23"/>
                <w:szCs w:val="23"/>
                <w:lang w:val="en-US"/>
              </w:rPr>
              <w:t xml:space="preserve"> Coordonarea acţiunilor motrice individuale în formaţie, la solicitarea învăţătorului.</w:t>
            </w:r>
            <w:r w:rsidRPr="00044CD2">
              <w:rPr>
                <w:sz w:val="23"/>
                <w:szCs w:val="23"/>
                <w:lang w:val="en-US"/>
              </w:rPr>
              <w:br/>
            </w:r>
            <w:r w:rsidRPr="00044CD2">
              <w:rPr>
                <w:rStyle w:val="fontstyle01"/>
                <w:rFonts w:ascii="Times New Roman" w:hAnsi="Times New Roman"/>
                <w:sz w:val="23"/>
                <w:szCs w:val="23"/>
                <w:lang w:val="en-US"/>
              </w:rPr>
              <w:t>2.2.**</w:t>
            </w:r>
            <w:r w:rsidRPr="00044CD2">
              <w:rPr>
                <w:rStyle w:val="fontstyle21"/>
                <w:rFonts w:ascii="Times New Roman" w:hAnsi="Times New Roman" w:cs="Times New Roman"/>
                <w:sz w:val="23"/>
                <w:szCs w:val="23"/>
                <w:lang w:val="en-US"/>
              </w:rPr>
              <w:t>Încadrarea în activitatea comună de deplasare în coloană.</w:t>
            </w:r>
          </w:p>
          <w:p w14:paraId="441C1181"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r w:rsidRPr="00044CD2">
              <w:rPr>
                <w:rStyle w:val="fontstyle01"/>
                <w:rFonts w:ascii="Times New Roman" w:hAnsi="Times New Roman" w:cs="Times New Roman"/>
                <w:sz w:val="23"/>
                <w:szCs w:val="23"/>
                <w:lang w:val="en-US"/>
              </w:rPr>
              <w:t xml:space="preserve">3.1. </w:t>
            </w:r>
            <w:r w:rsidRPr="00044CD2">
              <w:rPr>
                <w:rStyle w:val="fontstyle21"/>
                <w:rFonts w:ascii="Times New Roman" w:hAnsi="Times New Roman" w:cs="Times New Roman"/>
                <w:sz w:val="23"/>
                <w:szCs w:val="23"/>
                <w:lang w:val="en-US"/>
              </w:rPr>
              <w:t>Acceptarea regulilor de securitate în activităţile motrice.</w:t>
            </w:r>
          </w:p>
        </w:tc>
        <w:tc>
          <w:tcPr>
            <w:tcW w:w="4819" w:type="dxa"/>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03D864FF" w14:textId="0182FA94"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360" w:right="-94"/>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Aranjare și întoarceri în formații.</w:t>
            </w:r>
          </w:p>
          <w:p w14:paraId="1FA74A07" w14:textId="77777777" w:rsidR="00580FB9" w:rsidRPr="00044CD2" w:rsidRDefault="00580FB9" w:rsidP="00044CD2">
            <w:pPr>
              <w:tabs>
                <w:tab w:val="left" w:pos="-951"/>
                <w:tab w:val="left" w:pos="-809"/>
                <w:tab w:val="left" w:pos="-525"/>
              </w:tabs>
              <w:spacing w:after="0" w:line="240" w:lineRule="auto"/>
              <w:ind w:left="325"/>
              <w:rPr>
                <w:rFonts w:ascii="Times New Roman" w:eastAsia="Times New Roman" w:hAnsi="Times New Roman" w:cs="Times New Roman"/>
                <w:b/>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sz w:val="23"/>
                <w:szCs w:val="23"/>
                <w:lang w:val="en-US"/>
              </w:rPr>
              <w:t xml:space="preserve"> Importanţa încălzirii în activitatea motrice. Pozițiile: Aliniere! Drepți! Pe loc repaos! Întoarceri pe loc la stânga – la dreapta.</w:t>
            </w:r>
          </w:p>
        </w:tc>
        <w:tc>
          <w:tcPr>
            <w:tcW w:w="993" w:type="dxa"/>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6FCFBBA4"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right w:val="single" w:sz="4" w:space="0" w:color="00B0F0"/>
            </w:tcBorders>
            <w:shd w:val="clear" w:color="auto" w:fill="auto"/>
          </w:tcPr>
          <w:p w14:paraId="0F5E7F43"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right w:val="single" w:sz="4" w:space="0" w:color="00B0F0"/>
            </w:tcBorders>
            <w:shd w:val="clear" w:color="auto" w:fill="auto"/>
          </w:tcPr>
          <w:p w14:paraId="3744EA68"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69E1730B"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teren/ sală de sport, marcaj, conuri etc.</w:t>
            </w:r>
          </w:p>
          <w:p w14:paraId="09074FFB"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sz w:val="23"/>
                <w:szCs w:val="23"/>
                <w:lang w:val="en-US"/>
              </w:rPr>
              <w:t>: aplicații digitale, spațiu sufficient etc.</w:t>
            </w:r>
          </w:p>
        </w:tc>
      </w:tr>
      <w:tr w:rsidR="00580FB9" w:rsidRPr="00B91E0E" w14:paraId="2D05A944" w14:textId="77777777" w:rsidTr="00580FB9">
        <w:trPr>
          <w:trHeight w:val="1279"/>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10F9F8E"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vAlign w:val="center"/>
          </w:tcPr>
          <w:p w14:paraId="2F690698" w14:textId="1CAE1933"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360" w:right="-94"/>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Mers pe loc. Deplasare câte unul pe cerc și în diferite direcții</w:t>
            </w:r>
          </w:p>
          <w:p w14:paraId="6B2EC04B" w14:textId="77777777" w:rsidR="00580FB9" w:rsidRPr="00044CD2" w:rsidRDefault="00580FB9" w:rsidP="00044CD2">
            <w:pPr>
              <w:tabs>
                <w:tab w:val="left" w:pos="-951"/>
                <w:tab w:val="left" w:pos="-809"/>
                <w:tab w:val="left" w:pos="-525"/>
              </w:tabs>
              <w:spacing w:after="0" w:line="240" w:lineRule="auto"/>
              <w:ind w:left="325"/>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xml:space="preserve"> Mișcări specifice și deplasări. Deplasări și întoarceri pe loc la stânga – la dreapta. </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B93FD98"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774B643" w14:textId="77777777" w:rsidR="00580FB9" w:rsidRPr="00044CD2" w:rsidRDefault="00580FB9" w:rsidP="00044CD2">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38126E5"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p>
          <w:p w14:paraId="1CBDF117"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p>
          <w:p w14:paraId="3DD6C749"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ro-RO"/>
              </w:rPr>
            </w:pPr>
            <w:r w:rsidRPr="00044CD2">
              <w:rPr>
                <w:rFonts w:ascii="Times New Roman" w:eastAsia="Times New Roman" w:hAnsi="Times New Roman" w:cs="Times New Roman"/>
                <w:sz w:val="23"/>
                <w:szCs w:val="23"/>
              </w:rPr>
              <w:t xml:space="preserve">EI </w:t>
            </w:r>
            <w:r w:rsidRPr="00044CD2">
              <w:rPr>
                <w:rFonts w:ascii="Times New Roman" w:eastAsia="Times New Roman" w:hAnsi="Times New Roman" w:cs="Times New Roman"/>
                <w:sz w:val="23"/>
                <w:szCs w:val="23"/>
                <w:lang w:val="ro-RO"/>
              </w:rPr>
              <w:t>2</w:t>
            </w: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3A823BE"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teren/ sală de sport, marcaj, conuri etc.</w:t>
            </w:r>
          </w:p>
          <w:p w14:paraId="14702344"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sz w:val="23"/>
                <w:szCs w:val="23"/>
                <w:lang w:val="en-US"/>
              </w:rPr>
              <w:t>: aplicații digitale, spațiu suficient, marcaje pe podea etc.</w:t>
            </w:r>
          </w:p>
        </w:tc>
      </w:tr>
      <w:tr w:rsidR="00580FB9" w:rsidRPr="00B91E0E" w14:paraId="0D28FD68" w14:textId="77777777" w:rsidTr="00580FB9">
        <w:trPr>
          <w:trHeight w:val="946"/>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D3B6D12"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vAlign w:val="center"/>
          </w:tcPr>
          <w:p w14:paraId="7BD41D6F" w14:textId="77777777" w:rsidR="00580FB9" w:rsidRPr="00044CD2" w:rsidRDefault="00580FB9" w:rsidP="007B6B73">
            <w:pPr>
              <w:pStyle w:val="ae"/>
              <w:widowControl w:val="0"/>
              <w:numPr>
                <w:ilvl w:val="0"/>
                <w:numId w:val="67"/>
              </w:numPr>
              <w:tabs>
                <w:tab w:val="left" w:pos="-108"/>
                <w:tab w:val="left" w:pos="0"/>
                <w:tab w:val="left" w:pos="30"/>
                <w:tab w:val="left" w:pos="360"/>
              </w:tabs>
              <w:spacing w:after="0" w:line="240" w:lineRule="auto"/>
              <w:ind w:left="322" w:right="-94"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în formații.</w:t>
            </w:r>
          </w:p>
          <w:p w14:paraId="137A199F" w14:textId="77777777" w:rsidR="00580FB9" w:rsidRPr="00044CD2" w:rsidRDefault="00580FB9" w:rsidP="00044CD2">
            <w:pPr>
              <w:tabs>
                <w:tab w:val="left" w:pos="-951"/>
                <w:tab w:val="left" w:pos="-809"/>
                <w:tab w:val="left" w:pos="-667"/>
              </w:tabs>
              <w:spacing w:after="0" w:line="240" w:lineRule="auto"/>
              <w:ind w:left="325" w:right="-100"/>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Implicarea sistematică în activităţi motrice. Exerciții practicate cu colegii de joacă</w:t>
            </w:r>
            <w:r w:rsidRPr="00044CD2">
              <w:rPr>
                <w:rFonts w:ascii="Times New Roman" w:eastAsia="Times New Roman" w:hAnsi="Times New Roman" w:cs="Times New Roman"/>
                <w:sz w:val="23"/>
                <w:szCs w:val="23"/>
                <w:lang w:val="ro-RO"/>
              </w:rPr>
              <w:t xml:space="preserve"> în timpul liber</w:t>
            </w:r>
            <w:r w:rsidRPr="00044CD2">
              <w:rPr>
                <w:rFonts w:ascii="Times New Roman" w:eastAsia="Times New Roman" w:hAnsi="Times New Roman" w:cs="Times New Roman"/>
                <w:sz w:val="23"/>
                <w:szCs w:val="23"/>
                <w:lang w:val="en-US"/>
              </w:rPr>
              <w:t>.</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35AAA0"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BDF8900" w14:textId="77777777" w:rsidR="00580FB9" w:rsidRPr="00044CD2" w:rsidRDefault="00580FB9" w:rsidP="00044CD2">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997ACC7"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ACC17CC"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teren/ sală de sport, marcaj, marcaje pe teren, conuri de diferite culori etc.</w:t>
            </w:r>
          </w:p>
          <w:p w14:paraId="62B9CE37"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suficient, etc.</w:t>
            </w:r>
          </w:p>
        </w:tc>
      </w:tr>
      <w:tr w:rsidR="00580FB9" w:rsidRPr="00B91E0E" w14:paraId="056F5A05" w14:textId="77777777" w:rsidTr="00580FB9">
        <w:trPr>
          <w:trHeight w:val="263"/>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5DCE4" w:themeFill="text2" w:themeFillTint="33"/>
            <w:tcMar>
              <w:top w:w="100" w:type="dxa"/>
              <w:left w:w="100" w:type="dxa"/>
              <w:bottom w:w="100" w:type="dxa"/>
              <w:right w:w="100" w:type="dxa"/>
            </w:tcMar>
          </w:tcPr>
          <w:p w14:paraId="788E480F" w14:textId="353E40A5" w:rsidR="00580FB9" w:rsidRPr="00044CD2" w:rsidRDefault="00580FB9" w:rsidP="00044CD2">
            <w:pPr>
              <w:spacing w:after="0" w:line="240" w:lineRule="auto"/>
              <w:jc w:val="center"/>
              <w:rPr>
                <w:rFonts w:ascii="Times New Roman" w:eastAsia="Times New Roman" w:hAnsi="Times New Roman" w:cs="Times New Roman"/>
                <w:i/>
                <w:sz w:val="23"/>
                <w:szCs w:val="23"/>
                <w:lang w:val="en-US"/>
              </w:rPr>
            </w:pPr>
            <w:r w:rsidRPr="00044CD2">
              <w:rPr>
                <w:rFonts w:ascii="Times New Roman" w:hAnsi="Times New Roman" w:cs="Times New Roman"/>
                <w:b/>
                <w:sz w:val="23"/>
                <w:szCs w:val="23"/>
                <w:lang w:val="en-US"/>
              </w:rPr>
              <w:t xml:space="preserve">Unitatea de învățare nr. </w:t>
            </w:r>
            <w:r w:rsidR="00524692" w:rsidRPr="00044CD2">
              <w:rPr>
                <w:rFonts w:ascii="Times New Roman" w:hAnsi="Times New Roman" w:cs="Times New Roman"/>
                <w:b/>
                <w:sz w:val="23"/>
                <w:szCs w:val="23"/>
                <w:lang w:val="en-US"/>
              </w:rPr>
              <w:t>7</w:t>
            </w:r>
            <w:r w:rsidRPr="00044CD2">
              <w:rPr>
                <w:rFonts w:ascii="Times New Roman" w:hAnsi="Times New Roman" w:cs="Times New Roman"/>
                <w:b/>
                <w:sz w:val="23"/>
                <w:szCs w:val="23"/>
                <w:lang w:val="en-US"/>
              </w:rPr>
              <w:t>: Dezvoltarea fizică armonioasă (</w:t>
            </w:r>
            <w:r w:rsidR="00524692" w:rsidRPr="00044CD2">
              <w:rPr>
                <w:rFonts w:ascii="Times New Roman" w:hAnsi="Times New Roman" w:cs="Times New Roman"/>
                <w:b/>
                <w:sz w:val="23"/>
                <w:szCs w:val="23"/>
                <w:lang w:val="en-US"/>
              </w:rPr>
              <w:t>continuare) (</w:t>
            </w:r>
            <w:r w:rsidRPr="00044CD2">
              <w:rPr>
                <w:rFonts w:ascii="Times New Roman" w:hAnsi="Times New Roman" w:cs="Times New Roman"/>
                <w:b/>
                <w:sz w:val="23"/>
                <w:szCs w:val="23"/>
                <w:lang w:val="en-US"/>
              </w:rPr>
              <w:t>6 ore)</w:t>
            </w:r>
          </w:p>
        </w:tc>
      </w:tr>
      <w:tr w:rsidR="00580FB9" w:rsidRPr="00B91E0E" w14:paraId="243F347F" w14:textId="77777777" w:rsidTr="00580FB9">
        <w:trPr>
          <w:trHeight w:val="779"/>
        </w:trPr>
        <w:tc>
          <w:tcPr>
            <w:tcW w:w="2652" w:type="dxa"/>
            <w:vMerge w:val="restart"/>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1BDD1AF4" w14:textId="77777777" w:rsidR="00580FB9" w:rsidRPr="00044CD2" w:rsidRDefault="00580FB9" w:rsidP="00044CD2">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lastRenderedPageBreak/>
              <w:t xml:space="preserve">1.3. </w:t>
            </w:r>
            <w:r w:rsidRPr="00044CD2">
              <w:rPr>
                <w:rStyle w:val="fontstyle21"/>
                <w:rFonts w:ascii="Times New Roman" w:hAnsi="Times New Roman" w:cs="Times New Roman"/>
                <w:sz w:val="23"/>
                <w:szCs w:val="23"/>
                <w:lang w:val="en-US"/>
              </w:rPr>
              <w:t>Recunoașterea ţinutei corecte a corpului.</w:t>
            </w:r>
          </w:p>
          <w:p w14:paraId="0C5FD1C5" w14:textId="77777777" w:rsidR="00580FB9" w:rsidRPr="00044CD2" w:rsidRDefault="00580FB9" w:rsidP="00044CD2">
            <w:pPr>
              <w:spacing w:after="0" w:line="240" w:lineRule="auto"/>
              <w:rPr>
                <w:rStyle w:val="fontstyle21"/>
                <w:rFonts w:ascii="Times New Roman" w:hAnsi="Times New Roman" w:cs="Times New Roman"/>
                <w:sz w:val="23"/>
                <w:szCs w:val="23"/>
                <w:lang w:val="en-US"/>
              </w:rPr>
            </w:pPr>
            <w:r w:rsidRPr="00044CD2">
              <w:rPr>
                <w:rFonts w:ascii="Times New Roman" w:hAnsi="Times New Roman" w:cs="Times New Roman"/>
                <w:sz w:val="23"/>
                <w:szCs w:val="23"/>
                <w:lang w:val="ro-MD"/>
              </w:rPr>
              <w:t>1.4. Executarea mișcărilor corpului și a deplasărilor la solicitarea învățătorului.</w:t>
            </w:r>
          </w:p>
          <w:p w14:paraId="52FF1ED9" w14:textId="77777777" w:rsidR="00580FB9" w:rsidRPr="00044CD2" w:rsidRDefault="00580FB9" w:rsidP="00044CD2">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sz w:val="23"/>
                <w:szCs w:val="23"/>
                <w:lang w:val="en-US"/>
              </w:rPr>
              <w:t xml:space="preserve">2.5. </w:t>
            </w:r>
            <w:r w:rsidRPr="00044CD2">
              <w:rPr>
                <w:rStyle w:val="fontstyle21"/>
                <w:rFonts w:ascii="Times New Roman" w:hAnsi="Times New Roman" w:cs="Times New Roman"/>
                <w:sz w:val="23"/>
                <w:szCs w:val="23"/>
                <w:lang w:val="en-US"/>
              </w:rPr>
              <w:t>Practicarea exerciţiilor fizice pentru dezvoltarea fizică armonioasă din poziţii de bază ale corpului.</w:t>
            </w:r>
          </w:p>
          <w:p w14:paraId="204F5216" w14:textId="77777777" w:rsidR="00580FB9" w:rsidRPr="00044CD2" w:rsidRDefault="00580FB9" w:rsidP="00044CD2">
            <w:pPr>
              <w:spacing w:after="0" w:line="240" w:lineRule="auto"/>
              <w:rPr>
                <w:rFonts w:ascii="Times New Roman" w:hAnsi="Times New Roman" w:cs="Times New Roman"/>
                <w:sz w:val="23"/>
                <w:szCs w:val="23"/>
                <w:lang w:val="ro-MD"/>
              </w:rPr>
            </w:pPr>
            <w:r w:rsidRPr="00044CD2">
              <w:rPr>
                <w:rFonts w:ascii="Times New Roman" w:hAnsi="Times New Roman" w:cs="Times New Roman"/>
                <w:sz w:val="23"/>
                <w:szCs w:val="23"/>
                <w:lang w:val="ro-MD"/>
              </w:rPr>
              <w:t xml:space="preserve">3.1. Acceptarea regulilor de securitate în activitățile motrice. </w:t>
            </w:r>
          </w:p>
          <w:p w14:paraId="1E0CD502" w14:textId="77777777" w:rsidR="00580FB9" w:rsidRPr="00044CD2" w:rsidRDefault="00580FB9" w:rsidP="00044CD2">
            <w:pPr>
              <w:spacing w:after="0" w:line="240" w:lineRule="auto"/>
              <w:rPr>
                <w:rFonts w:ascii="Times New Roman" w:hAnsi="Times New Roman" w:cs="Times New Roman"/>
                <w:sz w:val="23"/>
                <w:szCs w:val="23"/>
                <w:lang w:val="ro-MD"/>
              </w:rPr>
            </w:pPr>
            <w:r w:rsidRPr="00044CD2">
              <w:rPr>
                <w:rFonts w:ascii="Times New Roman" w:hAnsi="Times New Roman" w:cs="Times New Roman"/>
                <w:sz w:val="23"/>
                <w:szCs w:val="23"/>
                <w:lang w:val="ro-MD"/>
              </w:rPr>
              <w:t>3.2. Conformarea la cerințele sanitaro-igienice la lecțiile de educație fizică.</w:t>
            </w:r>
          </w:p>
          <w:p w14:paraId="6D547E59" w14:textId="77777777" w:rsidR="00580FB9" w:rsidRPr="00044CD2" w:rsidRDefault="00580FB9" w:rsidP="00044CD2">
            <w:pPr>
              <w:spacing w:after="0" w:line="240" w:lineRule="auto"/>
              <w:rPr>
                <w:rStyle w:val="fontstyle21"/>
                <w:rFonts w:ascii="Times New Roman" w:hAnsi="Times New Roman" w:cs="Times New Roman"/>
                <w:sz w:val="23"/>
                <w:szCs w:val="23"/>
                <w:lang w:val="ro-MD"/>
              </w:rPr>
            </w:pPr>
          </w:p>
          <w:p w14:paraId="5D800741" w14:textId="77777777" w:rsidR="00580FB9" w:rsidRPr="00044CD2" w:rsidRDefault="00580FB9" w:rsidP="00044CD2">
            <w:pPr>
              <w:spacing w:after="0" w:line="240" w:lineRule="auto"/>
              <w:jc w:val="center"/>
              <w:rPr>
                <w:rFonts w:ascii="Times New Roman" w:eastAsia="Times New Roman" w:hAnsi="Times New Roman" w:cs="Times New Roman"/>
                <w:sz w:val="23"/>
                <w:szCs w:val="23"/>
                <w:highlight w:val="yellow"/>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3A32A3F" w14:textId="77777777" w:rsidR="00580FB9" w:rsidRPr="00044CD2" w:rsidRDefault="00580FB9" w:rsidP="00044CD2">
            <w:pPr>
              <w:tabs>
                <w:tab w:val="left" w:pos="-108"/>
                <w:tab w:val="left" w:pos="0"/>
                <w:tab w:val="left" w:pos="30"/>
                <w:tab w:val="left" w:pos="284"/>
              </w:tabs>
              <w:spacing w:after="0" w:line="240" w:lineRule="auto"/>
              <w:ind w:right="-100" w:firstLine="406"/>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Ținuta corectă</w:t>
            </w:r>
          </w:p>
          <w:p w14:paraId="7598805C" w14:textId="77777777" w:rsidR="00580FB9" w:rsidRPr="00044CD2" w:rsidRDefault="00580FB9" w:rsidP="00044CD2">
            <w:pPr>
              <w:tabs>
                <w:tab w:val="left" w:pos="-108"/>
                <w:tab w:val="left" w:pos="0"/>
                <w:tab w:val="left" w:pos="30"/>
                <w:tab w:val="left" w:pos="284"/>
              </w:tabs>
              <w:spacing w:after="0" w:line="240" w:lineRule="auto"/>
              <w:ind w:right="-100" w:firstLine="406"/>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Poziții și mișcări ale segmentelor corpului</w:t>
            </w:r>
          </w:p>
          <w:p w14:paraId="76814294" w14:textId="77777777" w:rsidR="00580FB9" w:rsidRPr="00044CD2" w:rsidRDefault="00580FB9" w:rsidP="00044CD2">
            <w:pPr>
              <w:tabs>
                <w:tab w:val="left" w:pos="-108"/>
                <w:tab w:val="left" w:pos="0"/>
                <w:tab w:val="left" w:pos="30"/>
                <w:tab w:val="left" w:pos="284"/>
              </w:tabs>
              <w:spacing w:after="0" w:line="240" w:lineRule="auto"/>
              <w:ind w:firstLine="406"/>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Exerciții de dezvoltare fizică armonioasă</w:t>
            </w:r>
          </w:p>
          <w:p w14:paraId="57E41D07" w14:textId="77777777" w:rsidR="00580FB9" w:rsidRPr="00044CD2" w:rsidRDefault="00580FB9" w:rsidP="00044CD2">
            <w:pPr>
              <w:tabs>
                <w:tab w:val="left" w:pos="-108"/>
                <w:tab w:val="left" w:pos="0"/>
                <w:tab w:val="left" w:pos="30"/>
                <w:tab w:val="left" w:pos="284"/>
              </w:tabs>
              <w:spacing w:after="0" w:line="240" w:lineRule="auto"/>
              <w:ind w:right="-100" w:firstLine="406"/>
              <w:rPr>
                <w:rFonts w:ascii="Times New Roman" w:eastAsia="Times New Roman" w:hAnsi="Times New Roman" w:cs="Times New Roman"/>
                <w:sz w:val="23"/>
                <w:szCs w:val="23"/>
                <w:lang w:val="ro-RO"/>
              </w:rPr>
            </w:pPr>
            <w:r w:rsidRPr="00044CD2">
              <w:rPr>
                <w:rFonts w:ascii="Times New Roman" w:eastAsia="Times New Roman" w:hAnsi="Times New Roman" w:cs="Times New Roman"/>
                <w:sz w:val="23"/>
                <w:szCs w:val="23"/>
                <w:lang w:val="ro-RO"/>
              </w:rPr>
              <w:t>Pregătirea motrice</w:t>
            </w:r>
          </w:p>
        </w:tc>
        <w:tc>
          <w:tcPr>
            <w:tcW w:w="2835" w:type="dxa"/>
            <w:gridSpan w:val="3"/>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53A79B8"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Sistematic, până la finele semestrului</w:t>
            </w: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F5C826E"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inventar și aparate auxiliare, fișă de evaluare și autoevaluare.</w:t>
            </w:r>
          </w:p>
          <w:p w14:paraId="6B046FBA"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spațiu suficient.</w:t>
            </w:r>
          </w:p>
        </w:tc>
      </w:tr>
      <w:tr w:rsidR="00580FB9" w:rsidRPr="00B91E0E" w14:paraId="73EEC224" w14:textId="77777777" w:rsidTr="00580FB9">
        <w:trPr>
          <w:trHeight w:val="742"/>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27CDC4C7" w14:textId="77777777" w:rsidR="00580FB9" w:rsidRPr="00044CD2" w:rsidRDefault="00580FB9" w:rsidP="00044CD2">
            <w:pPr>
              <w:spacing w:after="0" w:line="240" w:lineRule="auto"/>
              <w:jc w:val="center"/>
              <w:rPr>
                <w:rFonts w:ascii="Times New Roman" w:eastAsia="Times New Roman" w:hAnsi="Times New Roman" w:cs="Times New Roman"/>
                <w:sz w:val="23"/>
                <w:szCs w:val="23"/>
                <w:highlight w:val="yellow"/>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C02DB90" w14:textId="77777777" w:rsidR="00580FB9" w:rsidRPr="00044CD2" w:rsidRDefault="00580FB9" w:rsidP="007B6B73">
            <w:pPr>
              <w:pStyle w:val="ae"/>
              <w:widowControl w:val="0"/>
              <w:numPr>
                <w:ilvl w:val="0"/>
                <w:numId w:val="67"/>
              </w:numPr>
              <w:tabs>
                <w:tab w:val="left" w:pos="-108"/>
                <w:tab w:val="left" w:pos="0"/>
                <w:tab w:val="left" w:pos="30"/>
                <w:tab w:val="left" w:pos="360"/>
              </w:tabs>
              <w:spacing w:after="0" w:line="240" w:lineRule="auto"/>
              <w:ind w:left="322" w:right="-94" w:hanging="284"/>
              <w:rPr>
                <w:rFonts w:ascii="Times New Roman" w:eastAsia="Times New Roman" w:hAnsi="Times New Roman" w:cs="Times New Roman"/>
                <w:i/>
                <w:sz w:val="23"/>
                <w:szCs w:val="23"/>
                <w:lang w:val="en-US"/>
              </w:rPr>
            </w:pPr>
            <w:r w:rsidRPr="00044CD2">
              <w:rPr>
                <w:rFonts w:ascii="Times New Roman" w:eastAsia="Times New Roman" w:hAnsi="Times New Roman" w:cs="Times New Roman"/>
                <w:sz w:val="23"/>
                <w:szCs w:val="23"/>
                <w:lang w:val="en-US"/>
              </w:rPr>
              <w:t>Poziții de sprijin în activitatea motrice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4ADF1EA"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026663E"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C2D0FE6"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7C7A6F2"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w:t>
            </w:r>
          </w:p>
          <w:p w14:paraId="215C7B31" w14:textId="77777777" w:rsidR="00580FB9" w:rsidRPr="00044CD2" w:rsidRDefault="00580FB9" w:rsidP="00044CD2">
            <w:pPr>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1937D401" w14:textId="77777777" w:rsidTr="00580FB9">
        <w:trPr>
          <w:trHeight w:val="416"/>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299AD9E3" w14:textId="77777777" w:rsidR="00580FB9" w:rsidRPr="00044CD2" w:rsidRDefault="00580FB9" w:rsidP="00044CD2">
            <w:pPr>
              <w:spacing w:after="0" w:line="240" w:lineRule="auto"/>
              <w:jc w:val="center"/>
              <w:rPr>
                <w:rFonts w:ascii="Times New Roman" w:eastAsia="Times New Roman" w:hAnsi="Times New Roman" w:cs="Times New Roman"/>
                <w:sz w:val="23"/>
                <w:szCs w:val="23"/>
                <w:highlight w:val="yellow"/>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4A5A837" w14:textId="77777777" w:rsidR="00580FB9" w:rsidRPr="00044CD2" w:rsidRDefault="00580FB9" w:rsidP="007B6B73">
            <w:pPr>
              <w:pStyle w:val="ae"/>
              <w:widowControl w:val="0"/>
              <w:numPr>
                <w:ilvl w:val="0"/>
                <w:numId w:val="67"/>
              </w:numPr>
              <w:tabs>
                <w:tab w:val="left" w:pos="-108"/>
                <w:tab w:val="left" w:pos="0"/>
                <w:tab w:val="left" w:pos="30"/>
                <w:tab w:val="left" w:pos="360"/>
              </w:tabs>
              <w:spacing w:after="0" w:line="240" w:lineRule="auto"/>
              <w:ind w:left="322" w:right="-94"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Exerciții pentru dezvoltarea mușchilor gâtului și centurii scapulare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2331C26"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DCBB34D"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AAA4E1D"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28390C4"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w:t>
            </w:r>
          </w:p>
          <w:p w14:paraId="1C558E11" w14:textId="77777777" w:rsidR="00580FB9" w:rsidRPr="00044CD2" w:rsidRDefault="00580FB9" w:rsidP="00044CD2">
            <w:pPr>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4E804B0C" w14:textId="77777777" w:rsidTr="00580FB9">
        <w:trPr>
          <w:trHeight w:val="819"/>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0DCCFC30" w14:textId="77777777" w:rsidR="00580FB9" w:rsidRPr="00044CD2" w:rsidRDefault="00580FB9" w:rsidP="00044CD2">
            <w:pPr>
              <w:spacing w:after="0" w:line="240" w:lineRule="auto"/>
              <w:jc w:val="center"/>
              <w:rPr>
                <w:rFonts w:ascii="Times New Roman" w:eastAsia="Times New Roman" w:hAnsi="Times New Roman" w:cs="Times New Roman"/>
                <w:sz w:val="23"/>
                <w:szCs w:val="23"/>
                <w:highlight w:val="yellow"/>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BF37E67" w14:textId="77777777" w:rsidR="00580FB9" w:rsidRPr="00044CD2" w:rsidRDefault="00580FB9" w:rsidP="007B6B73">
            <w:pPr>
              <w:pStyle w:val="ae"/>
              <w:widowControl w:val="0"/>
              <w:numPr>
                <w:ilvl w:val="0"/>
                <w:numId w:val="67"/>
              </w:numPr>
              <w:tabs>
                <w:tab w:val="left" w:pos="-108"/>
                <w:tab w:val="left" w:pos="0"/>
                <w:tab w:val="left" w:pos="30"/>
                <w:tab w:val="left" w:pos="360"/>
              </w:tabs>
              <w:spacing w:after="0" w:line="240" w:lineRule="auto"/>
              <w:ind w:left="322" w:right="-94" w:hanging="284"/>
              <w:rPr>
                <w:rFonts w:ascii="Times New Roman" w:eastAsia="Times New Roman" w:hAnsi="Times New Roman" w:cs="Times New Roman"/>
                <w:i/>
                <w:sz w:val="23"/>
                <w:szCs w:val="23"/>
                <w:lang w:val="en-US"/>
              </w:rPr>
            </w:pPr>
            <w:r w:rsidRPr="00044CD2">
              <w:rPr>
                <w:rFonts w:ascii="Times New Roman" w:eastAsia="Times New Roman" w:hAnsi="Times New Roman" w:cs="Times New Roman"/>
                <w:sz w:val="23"/>
                <w:szCs w:val="23"/>
                <w:lang w:val="en-US"/>
              </w:rPr>
              <w:t>Exerciții pentru dezvoltarea mușchilor membrelor superoare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744FB67"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C6D6AEB"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CABA4AC"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FD91227"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w:t>
            </w:r>
          </w:p>
          <w:p w14:paraId="459A60CC" w14:textId="77777777" w:rsidR="00580FB9" w:rsidRPr="00044CD2" w:rsidRDefault="00580FB9" w:rsidP="00044CD2">
            <w:pPr>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403C1AE1" w14:textId="77777777" w:rsidTr="00580FB9">
        <w:trPr>
          <w:trHeight w:val="74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2ACBFC81" w14:textId="77777777" w:rsidR="00580FB9" w:rsidRPr="00044CD2" w:rsidRDefault="00580FB9" w:rsidP="00044CD2">
            <w:pPr>
              <w:spacing w:after="0" w:line="240" w:lineRule="auto"/>
              <w:jc w:val="center"/>
              <w:rPr>
                <w:rFonts w:ascii="Times New Roman" w:eastAsia="Times New Roman" w:hAnsi="Times New Roman" w:cs="Times New Roman"/>
                <w:sz w:val="23"/>
                <w:szCs w:val="23"/>
                <w:highlight w:val="yellow"/>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EA29EFA" w14:textId="77777777" w:rsidR="00580FB9" w:rsidRPr="00044CD2" w:rsidRDefault="00580FB9" w:rsidP="007B6B73">
            <w:pPr>
              <w:pStyle w:val="ae"/>
              <w:widowControl w:val="0"/>
              <w:numPr>
                <w:ilvl w:val="0"/>
                <w:numId w:val="67"/>
              </w:numPr>
              <w:tabs>
                <w:tab w:val="left" w:pos="-108"/>
                <w:tab w:val="left" w:pos="0"/>
                <w:tab w:val="left" w:pos="30"/>
                <w:tab w:val="left" w:pos="360"/>
              </w:tabs>
              <w:spacing w:after="0" w:line="240" w:lineRule="auto"/>
              <w:ind w:left="322" w:right="-94" w:hanging="284"/>
              <w:rPr>
                <w:rFonts w:ascii="Times New Roman" w:eastAsia="Times New Roman" w:hAnsi="Times New Roman" w:cs="Times New Roman"/>
                <w:i/>
                <w:sz w:val="23"/>
                <w:szCs w:val="23"/>
                <w:lang w:val="en-US"/>
              </w:rPr>
            </w:pPr>
            <w:r w:rsidRPr="00044CD2">
              <w:rPr>
                <w:rFonts w:ascii="Times New Roman" w:eastAsia="Times New Roman" w:hAnsi="Times New Roman" w:cs="Times New Roman"/>
                <w:sz w:val="23"/>
                <w:szCs w:val="23"/>
                <w:lang w:val="en-US"/>
              </w:rPr>
              <w:t>Exerciții de dezvoltare mușchilor trunchiului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FB9CCE9"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5F6FCA8"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F47962B"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858C0FE"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w:t>
            </w:r>
          </w:p>
          <w:p w14:paraId="2FF0B427" w14:textId="77777777" w:rsidR="00580FB9" w:rsidRPr="00044CD2" w:rsidRDefault="00580FB9" w:rsidP="00044CD2">
            <w:pPr>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1AAEA48B" w14:textId="77777777" w:rsidTr="00580FB9">
        <w:trPr>
          <w:trHeight w:val="865"/>
        </w:trPr>
        <w:tc>
          <w:tcPr>
            <w:tcW w:w="2652" w:type="dxa"/>
            <w:vMerge/>
            <w:tcBorders>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CDFF3FE" w14:textId="77777777" w:rsidR="00580FB9" w:rsidRPr="00044CD2" w:rsidRDefault="00580FB9" w:rsidP="00044CD2">
            <w:pPr>
              <w:spacing w:after="0" w:line="240" w:lineRule="auto"/>
              <w:jc w:val="center"/>
              <w:rPr>
                <w:rFonts w:ascii="Times New Roman" w:eastAsia="Times New Roman" w:hAnsi="Times New Roman" w:cs="Times New Roman"/>
                <w:sz w:val="23"/>
                <w:szCs w:val="23"/>
                <w:highlight w:val="yellow"/>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6A03157" w14:textId="77777777" w:rsidR="00580FB9" w:rsidRPr="00044CD2" w:rsidRDefault="00580FB9" w:rsidP="007B6B73">
            <w:pPr>
              <w:pStyle w:val="ae"/>
              <w:widowControl w:val="0"/>
              <w:numPr>
                <w:ilvl w:val="0"/>
                <w:numId w:val="67"/>
              </w:numPr>
              <w:tabs>
                <w:tab w:val="left" w:pos="-108"/>
                <w:tab w:val="left" w:pos="0"/>
                <w:tab w:val="left" w:pos="30"/>
                <w:tab w:val="left" w:pos="360"/>
              </w:tabs>
              <w:spacing w:after="0" w:line="240" w:lineRule="auto"/>
              <w:ind w:left="322" w:right="-94" w:hanging="284"/>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Exerciții pentru dezvoltarea mușchilor membrelor inferioare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A9196D2"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E53C350"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78C9C6"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AE1987C"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w:t>
            </w:r>
          </w:p>
          <w:p w14:paraId="0BA38193"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27909481" w14:textId="77777777" w:rsidTr="00580FB9">
        <w:trPr>
          <w:trHeight w:val="315"/>
        </w:trPr>
        <w:tc>
          <w:tcPr>
            <w:tcW w:w="2652" w:type="dxa"/>
            <w:vMerge/>
            <w:tcBorders>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8EB2E8E"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165D10F" w14:textId="77777777" w:rsidR="00580FB9" w:rsidRPr="00044CD2" w:rsidRDefault="00580FB9" w:rsidP="007B6B73">
            <w:pPr>
              <w:pStyle w:val="ae"/>
              <w:widowControl w:val="0"/>
              <w:numPr>
                <w:ilvl w:val="0"/>
                <w:numId w:val="67"/>
              </w:numPr>
              <w:tabs>
                <w:tab w:val="left" w:pos="-108"/>
                <w:tab w:val="left" w:pos="0"/>
                <w:tab w:val="left" w:pos="30"/>
                <w:tab w:val="left" w:pos="360"/>
              </w:tabs>
              <w:spacing w:after="0" w:line="240" w:lineRule="auto"/>
              <w:ind w:left="322" w:right="-94" w:hanging="284"/>
              <w:rPr>
                <w:rFonts w:ascii="Times New Roman" w:eastAsia="Times New Roman" w:hAnsi="Times New Roman" w:cs="Times New Roman"/>
                <w:i/>
                <w:sz w:val="23"/>
                <w:szCs w:val="23"/>
                <w:lang w:val="en-US"/>
              </w:rPr>
            </w:pPr>
            <w:r w:rsidRPr="00044CD2">
              <w:rPr>
                <w:rFonts w:ascii="Times New Roman" w:eastAsia="Times New Roman" w:hAnsi="Times New Roman" w:cs="Times New Roman"/>
                <w:sz w:val="23"/>
                <w:szCs w:val="23"/>
                <w:lang w:val="en-US"/>
              </w:rPr>
              <w:t>Exerciții de dezvoltare fizică armonioasă din poziții de sprijin</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A11ED44"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CC801C1"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FF7F77E"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ro-RO"/>
              </w:rPr>
            </w:pPr>
            <w:r w:rsidRPr="00044CD2">
              <w:rPr>
                <w:rFonts w:ascii="Times New Roman" w:eastAsia="Times New Roman" w:hAnsi="Times New Roman" w:cs="Times New Roman"/>
                <w:sz w:val="23"/>
                <w:szCs w:val="23"/>
              </w:rPr>
              <w:t xml:space="preserve">EFE </w:t>
            </w:r>
            <w:r w:rsidRPr="00044CD2">
              <w:rPr>
                <w:rFonts w:ascii="Times New Roman" w:eastAsia="Times New Roman" w:hAnsi="Times New Roman" w:cs="Times New Roman"/>
                <w:sz w:val="23"/>
                <w:szCs w:val="23"/>
                <w:lang w:val="ro-RO"/>
              </w:rPr>
              <w:t>4</w:t>
            </w: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6DE8753"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sz w:val="23"/>
                <w:szCs w:val="23"/>
                <w:lang w:val="en-US"/>
              </w:rPr>
              <w:t xml:space="preserve"> </w:t>
            </w:r>
            <w:r w:rsidRPr="00044CD2">
              <w:rPr>
                <w:rFonts w:ascii="Times New Roman" w:eastAsia="Times New Roman" w:hAnsi="Times New Roman" w:cs="Times New Roman"/>
                <w:i/>
                <w:sz w:val="23"/>
                <w:szCs w:val="23"/>
                <w:lang w:val="en-US"/>
              </w:rPr>
              <w:t xml:space="preserve"> Învățare directă: </w:t>
            </w:r>
            <w:r w:rsidRPr="00044CD2">
              <w:rPr>
                <w:rFonts w:ascii="Times New Roman" w:eastAsia="Times New Roman" w:hAnsi="Times New Roman" w:cs="Times New Roman"/>
                <w:sz w:val="23"/>
                <w:szCs w:val="23"/>
                <w:lang w:val="en-US"/>
              </w:rPr>
              <w:t>imagini video/foto.</w:t>
            </w:r>
          </w:p>
          <w:p w14:paraId="71FA3A04" w14:textId="77777777" w:rsidR="00580FB9" w:rsidRPr="00044CD2" w:rsidRDefault="00580FB9" w:rsidP="00044CD2">
            <w:pPr>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74864B4E" w14:textId="77777777" w:rsidTr="00580FB9">
        <w:trPr>
          <w:trHeight w:val="20"/>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9E2F3" w:themeFill="accent1" w:themeFillTint="33"/>
            <w:tcMar>
              <w:top w:w="100" w:type="dxa"/>
              <w:left w:w="100" w:type="dxa"/>
              <w:bottom w:w="100" w:type="dxa"/>
              <w:right w:w="100" w:type="dxa"/>
            </w:tcMar>
          </w:tcPr>
          <w:p w14:paraId="709DE5D0" w14:textId="72A97148" w:rsidR="00580FB9" w:rsidRPr="00044CD2" w:rsidRDefault="00580FB9" w:rsidP="00044CD2">
            <w:pPr>
              <w:widowControl w:val="0"/>
              <w:spacing w:after="0" w:line="240" w:lineRule="auto"/>
              <w:jc w:val="center"/>
              <w:rPr>
                <w:rFonts w:ascii="Times New Roman" w:eastAsia="Times New Roman" w:hAnsi="Times New Roman" w:cs="Times New Roman"/>
                <w:b/>
                <w:sz w:val="23"/>
                <w:szCs w:val="23"/>
                <w:lang w:val="en-US"/>
              </w:rPr>
            </w:pPr>
            <w:r w:rsidRPr="00044CD2">
              <w:rPr>
                <w:rFonts w:ascii="Times New Roman" w:hAnsi="Times New Roman" w:cs="Times New Roman"/>
                <w:b/>
                <w:sz w:val="23"/>
                <w:szCs w:val="23"/>
                <w:lang w:val="en-US"/>
              </w:rPr>
              <w:t xml:space="preserve">Unitatea de învățare nr. </w:t>
            </w:r>
            <w:r w:rsidR="00524692" w:rsidRPr="00044CD2">
              <w:rPr>
                <w:rFonts w:ascii="Times New Roman" w:hAnsi="Times New Roman" w:cs="Times New Roman"/>
                <w:b/>
                <w:sz w:val="23"/>
                <w:szCs w:val="23"/>
                <w:lang w:val="en-US"/>
              </w:rPr>
              <w:t>8</w:t>
            </w:r>
            <w:r w:rsidRPr="00044CD2">
              <w:rPr>
                <w:rFonts w:ascii="Times New Roman" w:hAnsi="Times New Roman" w:cs="Times New Roman"/>
                <w:b/>
                <w:sz w:val="23"/>
                <w:szCs w:val="23"/>
                <w:lang w:val="en-US"/>
              </w:rPr>
              <w:t>: Ritmică și elemente de dans (10 ore)</w:t>
            </w:r>
          </w:p>
        </w:tc>
      </w:tr>
      <w:tr w:rsidR="00580FB9" w:rsidRPr="00B91E0E" w14:paraId="6EDDC33E" w14:textId="77777777" w:rsidTr="00580FB9">
        <w:trPr>
          <w:trHeight w:val="203"/>
        </w:trPr>
        <w:tc>
          <w:tcPr>
            <w:tcW w:w="2652" w:type="dxa"/>
            <w:vMerge w:val="restart"/>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5F03DB28" w14:textId="77777777" w:rsidR="00580FB9" w:rsidRPr="00044CD2" w:rsidRDefault="00580FB9" w:rsidP="00044CD2">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cs="Times New Roman"/>
                <w:sz w:val="23"/>
                <w:szCs w:val="23"/>
                <w:lang w:val="en-US"/>
              </w:rPr>
              <w:t xml:space="preserve">1.3. </w:t>
            </w:r>
            <w:r w:rsidRPr="00044CD2">
              <w:rPr>
                <w:rStyle w:val="fontstyle21"/>
                <w:rFonts w:ascii="Times New Roman" w:hAnsi="Times New Roman" w:cs="Times New Roman"/>
                <w:sz w:val="23"/>
                <w:szCs w:val="23"/>
                <w:lang w:val="en-US"/>
              </w:rPr>
              <w:t>Recunoașterea ţinutei corecte a corpului.</w:t>
            </w:r>
          </w:p>
          <w:p w14:paraId="31FB760F" w14:textId="77777777" w:rsidR="00580FB9" w:rsidRPr="00044CD2" w:rsidRDefault="00580FB9" w:rsidP="00044CD2">
            <w:pPr>
              <w:spacing w:after="0" w:line="240" w:lineRule="auto"/>
              <w:rPr>
                <w:rFonts w:ascii="Times New Roman" w:hAnsi="Times New Roman" w:cs="Times New Roman"/>
                <w:sz w:val="23"/>
                <w:szCs w:val="23"/>
                <w:lang w:val="en-US"/>
              </w:rPr>
            </w:pPr>
            <w:r w:rsidRPr="00044CD2">
              <w:rPr>
                <w:rStyle w:val="fontstyle01"/>
                <w:rFonts w:ascii="Times New Roman" w:hAnsi="Times New Roman" w:cs="Times New Roman"/>
                <w:sz w:val="23"/>
                <w:szCs w:val="23"/>
                <w:lang w:val="en-US"/>
              </w:rPr>
              <w:t xml:space="preserve">2.6. </w:t>
            </w:r>
            <w:r w:rsidRPr="00044CD2">
              <w:rPr>
                <w:rStyle w:val="fontstyle21"/>
                <w:rFonts w:ascii="Times New Roman" w:hAnsi="Times New Roman" w:cs="Times New Roman"/>
                <w:sz w:val="23"/>
                <w:szCs w:val="23"/>
                <w:lang w:val="en-US"/>
              </w:rPr>
              <w:t xml:space="preserve">Menţinerea echilibrului static în </w:t>
            </w:r>
            <w:r w:rsidRPr="00044CD2">
              <w:rPr>
                <w:rStyle w:val="fontstyle21"/>
                <w:rFonts w:ascii="Times New Roman" w:hAnsi="Times New Roman" w:cs="Times New Roman"/>
                <w:sz w:val="23"/>
                <w:szCs w:val="23"/>
                <w:lang w:val="en-US"/>
              </w:rPr>
              <w:lastRenderedPageBreak/>
              <w:t>diferite poziţii.</w:t>
            </w:r>
            <w:r w:rsidRPr="00044CD2">
              <w:rPr>
                <w:rFonts w:ascii="Times New Roman" w:hAnsi="Times New Roman" w:cs="Times New Roman"/>
                <w:sz w:val="23"/>
                <w:szCs w:val="23"/>
                <w:lang w:val="en-US"/>
              </w:rPr>
              <w:br/>
              <w:t>2.8. Reproducerea mișcărilor de brațe și a pașilor de bază în ritmică și dans.</w:t>
            </w:r>
          </w:p>
          <w:p w14:paraId="16ECDFD7" w14:textId="77777777" w:rsidR="00580FB9" w:rsidRPr="00044CD2" w:rsidRDefault="00580FB9" w:rsidP="00044CD2">
            <w:pPr>
              <w:spacing w:after="0" w:line="240" w:lineRule="auto"/>
              <w:rPr>
                <w:rStyle w:val="fontstyle21"/>
                <w:rFonts w:ascii="Times New Roman" w:hAnsi="Times New Roman" w:cs="Times New Roman"/>
                <w:sz w:val="23"/>
                <w:szCs w:val="23"/>
                <w:lang w:val="en-US"/>
              </w:rPr>
            </w:pPr>
            <w:r w:rsidRPr="00044CD2">
              <w:rPr>
                <w:rStyle w:val="fontstyle01"/>
                <w:rFonts w:ascii="Times New Roman" w:hAnsi="Times New Roman" w:cs="Times New Roman"/>
                <w:sz w:val="23"/>
                <w:szCs w:val="23"/>
                <w:lang w:val="en-US"/>
              </w:rPr>
              <w:t xml:space="preserve">3.2. </w:t>
            </w:r>
            <w:r w:rsidRPr="00044CD2">
              <w:rPr>
                <w:rStyle w:val="fontstyle21"/>
                <w:rFonts w:ascii="Times New Roman" w:hAnsi="Times New Roman" w:cs="Times New Roman"/>
                <w:sz w:val="23"/>
                <w:szCs w:val="23"/>
                <w:lang w:val="en-US"/>
              </w:rPr>
              <w:t>Conformarea la cerinţelesanitaro-igienice specifice lecţiilor de educaţie fizică</w:t>
            </w:r>
          </w:p>
          <w:p w14:paraId="1853EC09"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6692E032" w14:textId="77777777" w:rsidR="00580FB9" w:rsidRPr="00044CD2" w:rsidRDefault="00580FB9" w:rsidP="007B6B73">
            <w:pPr>
              <w:pStyle w:val="ae"/>
              <w:numPr>
                <w:ilvl w:val="0"/>
                <w:numId w:val="67"/>
              </w:numPr>
              <w:tabs>
                <w:tab w:val="left" w:pos="-1234"/>
                <w:tab w:val="left" w:pos="-951"/>
                <w:tab w:val="left" w:pos="-809"/>
                <w:tab w:val="left" w:pos="-667"/>
                <w:tab w:val="left" w:pos="-384"/>
              </w:tabs>
              <w:spacing w:after="0" w:line="240" w:lineRule="auto"/>
              <w:ind w:left="467" w:hanging="425"/>
              <w:rPr>
                <w:rFonts w:ascii="Times New Roman" w:eastAsia="Times New Roman" w:hAnsi="Times New Roman" w:cs="Times New Roman"/>
                <w:sz w:val="23"/>
                <w:szCs w:val="23"/>
                <w:lang w:val="en-US"/>
              </w:rPr>
            </w:pPr>
            <w:r w:rsidRPr="00044CD2">
              <w:rPr>
                <w:rFonts w:ascii="Times New Roman" w:hAnsi="Times New Roman" w:cs="Times New Roman"/>
                <w:sz w:val="23"/>
                <w:szCs w:val="23"/>
                <w:lang w:val="ro-MD"/>
              </w:rPr>
              <w:lastRenderedPageBreak/>
              <w:t>Balansări și fluturări simultane de brațe înainte cu și fără acompaniament</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BAFD095"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2E1A59F"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59B6ECB"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6F65E20"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sz w:val="23"/>
                <w:szCs w:val="23"/>
                <w:lang w:val="en-US"/>
              </w:rPr>
              <w:t xml:space="preserve"> </w:t>
            </w: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1485DF8C"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0319758D"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4C980301"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7EB82356" w14:textId="77777777" w:rsidR="00580FB9" w:rsidRPr="00044CD2" w:rsidRDefault="00580FB9" w:rsidP="007B6B73">
            <w:pPr>
              <w:pStyle w:val="ae"/>
              <w:widowControl w:val="0"/>
              <w:numPr>
                <w:ilvl w:val="0"/>
                <w:numId w:val="67"/>
              </w:numPr>
              <w:tabs>
                <w:tab w:val="left" w:pos="-1234"/>
                <w:tab w:val="left" w:pos="-1092"/>
                <w:tab w:val="left" w:pos="-809"/>
                <w:tab w:val="left" w:pos="-108"/>
              </w:tabs>
              <w:spacing w:after="0" w:line="240" w:lineRule="auto"/>
              <w:ind w:left="467" w:hanging="425"/>
              <w:rPr>
                <w:rFonts w:ascii="Times New Roman" w:eastAsia="Times New Roman" w:hAnsi="Times New Roman" w:cs="Times New Roman"/>
                <w:sz w:val="23"/>
                <w:szCs w:val="23"/>
                <w:lang w:val="en-US"/>
              </w:rPr>
            </w:pPr>
            <w:r w:rsidRPr="00044CD2">
              <w:rPr>
                <w:rFonts w:ascii="Times New Roman" w:hAnsi="Times New Roman" w:cs="Times New Roman"/>
                <w:sz w:val="23"/>
                <w:szCs w:val="23"/>
                <w:lang w:val="ro-MD"/>
              </w:rPr>
              <w:t>Balansări și fluturări simultane de brațe lateral cu și fără acompaniament</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930A29C"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9DB2AFD"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80D108A"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84055CD"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172860E2"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746DD686"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02BF6596"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3A8EA4A" w14:textId="77777777" w:rsidR="00580FB9" w:rsidRPr="00044CD2" w:rsidRDefault="00580FB9" w:rsidP="007B6B73">
            <w:pPr>
              <w:pStyle w:val="ae"/>
              <w:widowControl w:val="0"/>
              <w:numPr>
                <w:ilvl w:val="0"/>
                <w:numId w:val="67"/>
              </w:numPr>
              <w:tabs>
                <w:tab w:val="left" w:pos="-1234"/>
                <w:tab w:val="left" w:pos="-809"/>
                <w:tab w:val="left" w:pos="-242"/>
                <w:tab w:val="left" w:pos="-108"/>
                <w:tab w:val="left" w:pos="30"/>
                <w:tab w:val="left" w:pos="467"/>
              </w:tabs>
              <w:spacing w:after="0" w:line="240" w:lineRule="auto"/>
              <w:ind w:left="42" w:firstLine="0"/>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Pași ritmici gimnastici și ascuţiţi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230C53D"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40B7564"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6A33AE1"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F16A81D"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433C1E93"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6DF0017B"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34CBCCD0"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97D2467" w14:textId="77777777" w:rsidR="00580FB9" w:rsidRPr="00044CD2" w:rsidRDefault="00580FB9" w:rsidP="007B6B73">
            <w:pPr>
              <w:pStyle w:val="ae"/>
              <w:widowControl w:val="0"/>
              <w:numPr>
                <w:ilvl w:val="0"/>
                <w:numId w:val="67"/>
              </w:numPr>
              <w:tabs>
                <w:tab w:val="left" w:pos="-1234"/>
                <w:tab w:val="left" w:pos="-809"/>
                <w:tab w:val="left" w:pos="-108"/>
              </w:tabs>
              <w:spacing w:after="0" w:line="240" w:lineRule="auto"/>
              <w:ind w:left="467" w:hanging="425"/>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Pași ritmici  gimnastici/ ascuţiţi cu</w:t>
            </w:r>
            <w:r w:rsidRPr="00044CD2">
              <w:rPr>
                <w:rFonts w:ascii="Times New Roman" w:hAnsi="Times New Roman" w:cs="Times New Roman"/>
                <w:sz w:val="23"/>
                <w:szCs w:val="23"/>
                <w:lang w:val="ro-MD"/>
              </w:rPr>
              <w:t xml:space="preserve"> balansări și fluturări simultane de brațe înainte/ lateral cu și fără acompaniament</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0EA38EB"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4965D5F"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788E2B9"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96EAB8C"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35B7F99E"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4C67B4A3"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2B75B8C8"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5E3E961D" w14:textId="77777777" w:rsidR="00580FB9" w:rsidRPr="00044CD2" w:rsidRDefault="00580FB9" w:rsidP="007B6B73">
            <w:pPr>
              <w:pStyle w:val="ae"/>
              <w:numPr>
                <w:ilvl w:val="0"/>
                <w:numId w:val="67"/>
              </w:numPr>
              <w:tabs>
                <w:tab w:val="left" w:pos="-1234"/>
                <w:tab w:val="left" w:pos="-809"/>
                <w:tab w:val="left" w:pos="-108"/>
                <w:tab w:val="left" w:pos="30"/>
                <w:tab w:val="left" w:pos="284"/>
                <w:tab w:val="left" w:pos="467"/>
              </w:tabs>
              <w:spacing w:after="0" w:line="240" w:lineRule="auto"/>
              <w:ind w:left="42" w:firstLine="0"/>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Pași ritmici de bază: alăturaţi, înalţi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211BEFD"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DD8AB55"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C3190EE"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491C504"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573FFA07"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34C5882B"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41899FBD"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57C1FD49" w14:textId="77777777" w:rsidR="00580FB9" w:rsidRPr="00044CD2" w:rsidRDefault="00580FB9" w:rsidP="007B6B73">
            <w:pPr>
              <w:pStyle w:val="ae"/>
              <w:widowControl w:val="0"/>
              <w:numPr>
                <w:ilvl w:val="0"/>
                <w:numId w:val="67"/>
              </w:numPr>
              <w:tabs>
                <w:tab w:val="left" w:pos="-1234"/>
                <w:tab w:val="left" w:pos="-951"/>
                <w:tab w:val="left" w:pos="-809"/>
                <w:tab w:val="left" w:pos="-525"/>
              </w:tabs>
              <w:spacing w:after="0" w:line="240" w:lineRule="auto"/>
              <w:ind w:left="467" w:hanging="425"/>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Pași ritmici de bază: alăturaţi/ înalţi cu</w:t>
            </w:r>
            <w:r w:rsidRPr="00044CD2">
              <w:rPr>
                <w:rFonts w:ascii="Times New Roman" w:hAnsi="Times New Roman" w:cs="Times New Roman"/>
                <w:sz w:val="23"/>
                <w:szCs w:val="23"/>
                <w:lang w:val="ro-MD"/>
              </w:rPr>
              <w:t xml:space="preserve"> balansări și fluturări simultane de brațe înainte/ lateral cu și fără acompaniament</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81EBB60"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E073441"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56C8E68"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0A02218"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5A48C54A"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733BA488"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19059CC2"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75B8EBB" w14:textId="77777777" w:rsidR="00580FB9" w:rsidRPr="00044CD2" w:rsidRDefault="00580FB9" w:rsidP="007B6B73">
            <w:pPr>
              <w:pStyle w:val="ae"/>
              <w:widowControl w:val="0"/>
              <w:numPr>
                <w:ilvl w:val="0"/>
                <w:numId w:val="67"/>
              </w:numPr>
              <w:tabs>
                <w:tab w:val="left" w:pos="-1234"/>
                <w:tab w:val="left" w:pos="-809"/>
                <w:tab w:val="left" w:pos="-108"/>
                <w:tab w:val="left" w:pos="30"/>
                <w:tab w:val="left" w:pos="284"/>
                <w:tab w:val="left" w:pos="467"/>
              </w:tabs>
              <w:spacing w:after="0" w:line="240" w:lineRule="auto"/>
              <w:ind w:left="42" w:firstLine="0"/>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Pași ritmici de polcă</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E7F3DA6"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26CFF77"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A91633B"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6989098"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55EFFFF8"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200F0F62"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5223F4A2"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486CD52D" w14:textId="77777777" w:rsidR="00580FB9" w:rsidRPr="00044CD2" w:rsidRDefault="00580FB9" w:rsidP="007B6B73">
            <w:pPr>
              <w:pStyle w:val="ae"/>
              <w:widowControl w:val="0"/>
              <w:numPr>
                <w:ilvl w:val="0"/>
                <w:numId w:val="67"/>
              </w:numPr>
              <w:tabs>
                <w:tab w:val="left" w:pos="-1234"/>
                <w:tab w:val="left" w:pos="-809"/>
                <w:tab w:val="left" w:pos="-667"/>
              </w:tabs>
              <w:spacing w:after="0" w:line="240" w:lineRule="auto"/>
              <w:ind w:left="467" w:hanging="425"/>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Pași ritmici de polcă cu</w:t>
            </w:r>
            <w:r w:rsidRPr="00044CD2">
              <w:rPr>
                <w:rFonts w:ascii="Times New Roman" w:hAnsi="Times New Roman" w:cs="Times New Roman"/>
                <w:sz w:val="23"/>
                <w:szCs w:val="23"/>
                <w:lang w:val="ro-MD"/>
              </w:rPr>
              <w:t xml:space="preserve"> balansări  de brațe cu și fără acompaniament</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23AEF86"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A03A8CA"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96F47AA"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D1D2F62"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23AF885D"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0C41C072"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7CCDF3E5"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4129B78" w14:textId="77777777" w:rsidR="00580FB9" w:rsidRPr="00044CD2" w:rsidRDefault="00580FB9" w:rsidP="007B6B73">
            <w:pPr>
              <w:pStyle w:val="ae"/>
              <w:widowControl w:val="0"/>
              <w:numPr>
                <w:ilvl w:val="0"/>
                <w:numId w:val="67"/>
              </w:numPr>
              <w:tabs>
                <w:tab w:val="left" w:pos="-1234"/>
                <w:tab w:val="left" w:pos="-951"/>
                <w:tab w:val="left" w:pos="-809"/>
                <w:tab w:val="left" w:pos="-525"/>
                <w:tab w:val="left" w:pos="-108"/>
              </w:tabs>
              <w:spacing w:after="0" w:line="240" w:lineRule="auto"/>
              <w:ind w:left="467" w:hanging="425"/>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Îmbinarea pașilor și mișcărilor de brațe la 2 </w:t>
            </w:r>
            <w:r w:rsidRPr="00044CD2">
              <w:rPr>
                <w:rFonts w:ascii="Times New Roman" w:eastAsia="Times New Roman" w:hAnsi="Times New Roman" w:cs="Times New Roman"/>
                <w:sz w:val="23"/>
                <w:szCs w:val="23"/>
                <w:lang w:val="en-US"/>
              </w:rPr>
              <w:lastRenderedPageBreak/>
              <w:t>timpi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8E3070F"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rPr>
              <w:lastRenderedPageBreak/>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892BAB2"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010F5E3"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5B5DA49"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 xml:space="preserve">imagini video/foto, dispozitiv </w:t>
            </w:r>
            <w:r w:rsidRPr="00044CD2">
              <w:rPr>
                <w:rFonts w:ascii="Times New Roman" w:eastAsia="Times New Roman" w:hAnsi="Times New Roman" w:cs="Times New Roman"/>
                <w:sz w:val="23"/>
                <w:szCs w:val="23"/>
                <w:lang w:val="en-US"/>
              </w:rPr>
              <w:lastRenderedPageBreak/>
              <w:t>audio.</w:t>
            </w:r>
          </w:p>
          <w:p w14:paraId="1C83EDAD"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1D12A06B" w14:textId="77777777" w:rsidTr="00580FB9">
        <w:trPr>
          <w:trHeight w:val="203"/>
        </w:trPr>
        <w:tc>
          <w:tcPr>
            <w:tcW w:w="2652" w:type="dxa"/>
            <w:vMerge/>
            <w:tcBorders>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1808A8A"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4B4FA1A8" w14:textId="77777777" w:rsidR="00580FB9" w:rsidRPr="00044CD2" w:rsidRDefault="00580FB9" w:rsidP="007B6B73">
            <w:pPr>
              <w:pStyle w:val="ae"/>
              <w:widowControl w:val="0"/>
              <w:numPr>
                <w:ilvl w:val="0"/>
                <w:numId w:val="67"/>
              </w:numPr>
              <w:tabs>
                <w:tab w:val="left" w:pos="-1234"/>
                <w:tab w:val="left" w:pos="-809"/>
                <w:tab w:val="left" w:pos="-667"/>
                <w:tab w:val="left" w:pos="-108"/>
              </w:tabs>
              <w:spacing w:after="0" w:line="240" w:lineRule="auto"/>
              <w:ind w:left="467" w:hanging="425"/>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Complex de gimnastică ritmică cu îmbinarea pașilor și mișcărilor de brațe la 2 timpi cu acompaniament musical</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8F9757C"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51CEC84"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1AA4EF4"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EFE 5</w:t>
            </w: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DA3E006"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imagini video/foto, dispozitiv audio.</w:t>
            </w:r>
          </w:p>
          <w:p w14:paraId="72D629E8"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w:t>
            </w:r>
          </w:p>
        </w:tc>
      </w:tr>
      <w:tr w:rsidR="00580FB9" w:rsidRPr="00B91E0E" w14:paraId="30DDDE35" w14:textId="77777777" w:rsidTr="00580FB9">
        <w:trPr>
          <w:trHeight w:val="203"/>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5DCE4" w:themeFill="text2" w:themeFillTint="33"/>
            <w:tcMar>
              <w:top w:w="100" w:type="dxa"/>
              <w:left w:w="100" w:type="dxa"/>
              <w:bottom w:w="100" w:type="dxa"/>
              <w:right w:w="100" w:type="dxa"/>
            </w:tcMar>
          </w:tcPr>
          <w:p w14:paraId="6EA0FB84" w14:textId="09CCAE00" w:rsidR="00580FB9" w:rsidRPr="00044CD2" w:rsidRDefault="00580FB9" w:rsidP="00044CD2">
            <w:pPr>
              <w:widowControl w:val="0"/>
              <w:spacing w:after="0" w:line="240" w:lineRule="auto"/>
              <w:jc w:val="center"/>
              <w:rPr>
                <w:rFonts w:ascii="Times New Roman" w:eastAsia="Times New Roman" w:hAnsi="Times New Roman" w:cs="Times New Roman"/>
                <w:i/>
                <w:sz w:val="23"/>
                <w:szCs w:val="23"/>
                <w:lang w:val="en-US"/>
              </w:rPr>
            </w:pPr>
            <w:r w:rsidRPr="00044CD2">
              <w:rPr>
                <w:rFonts w:ascii="Times New Roman" w:hAnsi="Times New Roman" w:cs="Times New Roman"/>
                <w:b/>
                <w:sz w:val="23"/>
                <w:szCs w:val="23"/>
                <w:lang w:val="en-US"/>
              </w:rPr>
              <w:t xml:space="preserve">Unitatea de învățare nr. </w:t>
            </w:r>
            <w:r w:rsidR="00524692" w:rsidRPr="00044CD2">
              <w:rPr>
                <w:rFonts w:ascii="Times New Roman" w:hAnsi="Times New Roman" w:cs="Times New Roman"/>
                <w:b/>
                <w:sz w:val="23"/>
                <w:szCs w:val="23"/>
                <w:lang w:val="en-US"/>
              </w:rPr>
              <w:t>9</w:t>
            </w:r>
            <w:r w:rsidRPr="00044CD2">
              <w:rPr>
                <w:rFonts w:ascii="Times New Roman" w:hAnsi="Times New Roman" w:cs="Times New Roman"/>
                <w:b/>
                <w:sz w:val="23"/>
                <w:szCs w:val="23"/>
                <w:lang w:val="en-US"/>
              </w:rPr>
              <w:t>: Jocuri de mișcare (</w:t>
            </w:r>
            <w:r w:rsidR="00524692" w:rsidRPr="00044CD2">
              <w:rPr>
                <w:rFonts w:ascii="Times New Roman" w:hAnsi="Times New Roman" w:cs="Times New Roman"/>
                <w:b/>
                <w:sz w:val="23"/>
                <w:szCs w:val="23"/>
                <w:lang w:val="en-US"/>
              </w:rPr>
              <w:t>continuare) (</w:t>
            </w:r>
            <w:r w:rsidRPr="00044CD2">
              <w:rPr>
                <w:rFonts w:ascii="Times New Roman" w:hAnsi="Times New Roman" w:cs="Times New Roman"/>
                <w:b/>
                <w:sz w:val="23"/>
                <w:szCs w:val="23"/>
                <w:lang w:val="en-US"/>
              </w:rPr>
              <w:t>8 ore)</w:t>
            </w:r>
          </w:p>
        </w:tc>
      </w:tr>
      <w:tr w:rsidR="00580FB9" w:rsidRPr="00B91E0E" w14:paraId="25861F91" w14:textId="77777777" w:rsidTr="00580FB9">
        <w:trPr>
          <w:trHeight w:val="203"/>
        </w:trPr>
        <w:tc>
          <w:tcPr>
            <w:tcW w:w="2652" w:type="dxa"/>
            <w:vMerge w:val="restart"/>
            <w:tcBorders>
              <w:top w:val="single" w:sz="4" w:space="0" w:color="00B0F0"/>
              <w:left w:val="single" w:sz="4" w:space="0" w:color="00B0F0"/>
              <w:right w:val="single" w:sz="4" w:space="0" w:color="00B0F0"/>
            </w:tcBorders>
            <w:shd w:val="clear" w:color="auto" w:fill="auto"/>
            <w:tcMar>
              <w:top w:w="100" w:type="dxa"/>
              <w:left w:w="100" w:type="dxa"/>
              <w:bottom w:w="100" w:type="dxa"/>
              <w:right w:w="100" w:type="dxa"/>
            </w:tcMar>
          </w:tcPr>
          <w:p w14:paraId="4AA2566B" w14:textId="77777777" w:rsidR="00580FB9" w:rsidRPr="00044CD2" w:rsidRDefault="00580FB9" w:rsidP="00044CD2">
            <w:pPr>
              <w:spacing w:after="0" w:line="240" w:lineRule="auto"/>
              <w:ind w:left="34" w:hanging="34"/>
              <w:rPr>
                <w:rStyle w:val="fontstyle21"/>
                <w:rFonts w:ascii="Times New Roman" w:hAnsi="Times New Roman" w:cs="Times New Roman"/>
                <w:sz w:val="23"/>
                <w:szCs w:val="23"/>
                <w:lang w:val="en-US"/>
              </w:rPr>
            </w:pPr>
            <w:r w:rsidRPr="00044CD2">
              <w:rPr>
                <w:rStyle w:val="fontstyle21"/>
                <w:rFonts w:ascii="Times New Roman" w:hAnsi="Times New Roman" w:cs="Times New Roman"/>
                <w:sz w:val="23"/>
                <w:szCs w:val="23"/>
                <w:lang w:val="en-US"/>
              </w:rPr>
              <w:t>1.1. Receptarea regulilor de securitate la lecţiile de educaţie fizică.</w:t>
            </w:r>
          </w:p>
          <w:p w14:paraId="50DA256E" w14:textId="77777777" w:rsidR="00580FB9" w:rsidRPr="00044CD2" w:rsidRDefault="00580FB9" w:rsidP="00044CD2">
            <w:pPr>
              <w:spacing w:after="0" w:line="240" w:lineRule="auto"/>
              <w:ind w:left="34" w:hanging="34"/>
              <w:rPr>
                <w:rFonts w:ascii="Times New Roman" w:hAnsi="Times New Roman" w:cs="Times New Roman"/>
                <w:sz w:val="23"/>
                <w:szCs w:val="23"/>
                <w:lang w:val="en-US"/>
              </w:rPr>
            </w:pPr>
            <w:r w:rsidRPr="00044CD2">
              <w:rPr>
                <w:rFonts w:ascii="Times New Roman" w:hAnsi="Times New Roman" w:cs="Times New Roman"/>
                <w:sz w:val="23"/>
                <w:szCs w:val="23"/>
                <w:lang w:val="en-US"/>
              </w:rPr>
              <w:t>2.9. Aplicarea achizițiilor motrice în condiții de joc.</w:t>
            </w:r>
          </w:p>
          <w:p w14:paraId="5BDACFA4" w14:textId="77777777" w:rsidR="00580FB9" w:rsidRPr="00044CD2" w:rsidRDefault="00580FB9" w:rsidP="00044CD2">
            <w:pPr>
              <w:spacing w:after="0" w:line="240" w:lineRule="auto"/>
              <w:ind w:left="34" w:hanging="34"/>
              <w:rPr>
                <w:rFonts w:ascii="Times New Roman" w:hAnsi="Times New Roman" w:cs="Times New Roman"/>
                <w:sz w:val="23"/>
                <w:szCs w:val="23"/>
                <w:lang w:val="en-US"/>
              </w:rPr>
            </w:pPr>
            <w:r w:rsidRPr="00044CD2">
              <w:rPr>
                <w:rFonts w:ascii="Times New Roman" w:hAnsi="Times New Roman" w:cs="Times New Roman"/>
                <w:sz w:val="23"/>
                <w:szCs w:val="23"/>
                <w:lang w:val="en-US"/>
              </w:rPr>
              <w:t>2.10.** Încadrarea în   activitatea motricăde grup.</w:t>
            </w:r>
          </w:p>
          <w:p w14:paraId="745CA8E2" w14:textId="77777777" w:rsidR="00580FB9" w:rsidRPr="00044CD2" w:rsidRDefault="00580FB9" w:rsidP="00044CD2">
            <w:pPr>
              <w:spacing w:after="0" w:line="240" w:lineRule="auto"/>
              <w:ind w:left="34" w:hanging="34"/>
              <w:rPr>
                <w:rFonts w:ascii="Times New Roman" w:hAnsi="Times New Roman" w:cs="Times New Roman"/>
                <w:sz w:val="23"/>
                <w:szCs w:val="23"/>
                <w:lang w:val="en-US"/>
              </w:rPr>
            </w:pPr>
            <w:r w:rsidRPr="00044CD2">
              <w:rPr>
                <w:rStyle w:val="fontstyle01"/>
                <w:rFonts w:ascii="Times New Roman" w:hAnsi="Times New Roman" w:cs="Times New Roman"/>
                <w:sz w:val="23"/>
                <w:szCs w:val="23"/>
                <w:lang w:val="en-US"/>
              </w:rPr>
              <w:t>3.3.**</w:t>
            </w:r>
            <w:r w:rsidRPr="00044CD2">
              <w:rPr>
                <w:rStyle w:val="fontstyle21"/>
                <w:rFonts w:ascii="Times New Roman" w:hAnsi="Times New Roman" w:cs="Times New Roman"/>
                <w:sz w:val="23"/>
                <w:szCs w:val="23"/>
                <w:lang w:val="en-US"/>
              </w:rPr>
              <w:t>Susţinerea relaţiilor pozitive interpersonale în activitatea motrice.</w:t>
            </w:r>
          </w:p>
          <w:p w14:paraId="21C7CBEE"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8E73D9C" w14:textId="77777777" w:rsidR="00580FB9" w:rsidRPr="00044CD2" w:rsidRDefault="00580FB9" w:rsidP="007B6B73">
            <w:pPr>
              <w:pStyle w:val="ae"/>
              <w:widowControl w:val="0"/>
              <w:numPr>
                <w:ilvl w:val="0"/>
                <w:numId w:val="67"/>
              </w:numPr>
              <w:tabs>
                <w:tab w:val="left" w:pos="-1234"/>
                <w:tab w:val="left" w:pos="-108"/>
                <w:tab w:val="left" w:pos="0"/>
                <w:tab w:val="left" w:pos="42"/>
                <w:tab w:val="left" w:pos="325"/>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de mișcare în formații: „Comanda inversă”, „Mare - mic” „Locomotiva și vagoanele”</w:t>
            </w:r>
          </w:p>
          <w:p w14:paraId="2A333C7A" w14:textId="77777777" w:rsidR="00580FB9" w:rsidRPr="00044CD2" w:rsidRDefault="00580FB9" w:rsidP="00044CD2">
            <w:pPr>
              <w:pStyle w:val="ae"/>
              <w:widowControl w:val="0"/>
              <w:tabs>
                <w:tab w:val="left" w:pos="-1234"/>
                <w:tab w:val="left" w:pos="-108"/>
                <w:tab w:val="left" w:pos="0"/>
                <w:tab w:val="left" w:pos="42"/>
                <w:tab w:val="left" w:pos="325"/>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Jocuri pentru menținerea ritmului.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AA3CDA5"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914E4B2"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1964B85"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DDBF267"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teren marcat,</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obstacole, conuri, corzi, pieptărașe.</w:t>
            </w:r>
          </w:p>
          <w:p w14:paraId="39EF1F07"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sufficient</w:t>
            </w:r>
          </w:p>
        </w:tc>
      </w:tr>
      <w:tr w:rsidR="00580FB9" w:rsidRPr="00B91E0E" w14:paraId="7271F71E"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2575D738"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34CE3525" w14:textId="77777777"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 xml:space="preserve"> Jocuri de mișcare de atenție/ imitare/ echilibru: „Oglinda”, „Păstrează echilibru”, „Atinge piciorul”</w:t>
            </w:r>
          </w:p>
          <w:p w14:paraId="65D98FF3" w14:textId="77777777" w:rsidR="00580FB9" w:rsidRPr="00044CD2" w:rsidRDefault="00580FB9" w:rsidP="00044CD2">
            <w:pPr>
              <w:pStyle w:val="ae"/>
              <w:widowControl w:val="0"/>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Jocuri pentru menținerea echilibrului.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674505D"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73BFFFE"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3D85E94"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B15385"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cercuri, corzi.</w:t>
            </w:r>
          </w:p>
          <w:p w14:paraId="03DDE39F"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 foi, sfoară, ghem de ață etc.</w:t>
            </w:r>
          </w:p>
        </w:tc>
      </w:tr>
      <w:tr w:rsidR="00580FB9" w:rsidRPr="00B91E0E" w14:paraId="58DFFD1D"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1922281F"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4E69E83B" w14:textId="77777777"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 xml:space="preserve"> Jocuri de mișcare în cerc:</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w:t>
            </w:r>
            <w:r w:rsidRPr="00044CD2">
              <w:rPr>
                <w:rFonts w:ascii="Times New Roman" w:eastAsia="Times New Roman" w:hAnsi="Times New Roman" w:cs="Times New Roman"/>
                <w:i/>
                <w:sz w:val="23"/>
                <w:szCs w:val="23"/>
                <w:lang w:val="en-US"/>
              </w:rPr>
              <w:t>Şoarecele şi pisica</w:t>
            </w:r>
            <w:r w:rsidRPr="00044CD2">
              <w:rPr>
                <w:rFonts w:ascii="Times New Roman" w:eastAsia="Times New Roman" w:hAnsi="Times New Roman" w:cs="Times New Roman"/>
                <w:sz w:val="23"/>
                <w:szCs w:val="23"/>
                <w:lang w:val="en-US"/>
              </w:rPr>
              <w:t xml:space="preserve">”,  </w:t>
            </w:r>
            <w:r w:rsidRPr="00044CD2">
              <w:rPr>
                <w:rFonts w:ascii="Times New Roman" w:eastAsia="Times New Roman" w:hAnsi="Times New Roman" w:cs="Times New Roman"/>
                <w:i/>
                <w:sz w:val="23"/>
                <w:szCs w:val="23"/>
                <w:lang w:val="en-US"/>
              </w:rPr>
              <w:t>„Conuri, ghinzi și nuci”</w:t>
            </w:r>
          </w:p>
          <w:p w14:paraId="4FFEF766" w14:textId="77777777" w:rsidR="00580FB9" w:rsidRPr="00044CD2" w:rsidRDefault="00580FB9" w:rsidP="00044CD2">
            <w:pPr>
              <w:pStyle w:val="ae"/>
              <w:widowControl w:val="0"/>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Jocuri pentru memorie și atenție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365E757"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7689B91"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324F4E7"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BD3F2B2"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pieptărașe.</w:t>
            </w:r>
          </w:p>
          <w:p w14:paraId="4D127A05"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 – asincron: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 foi colorate, jucării de diferite dimensiuni și culoare</w:t>
            </w:r>
          </w:p>
        </w:tc>
      </w:tr>
      <w:tr w:rsidR="00580FB9" w:rsidRPr="00B91E0E" w14:paraId="70A5407A"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23FE1F92"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670DFC4D" w14:textId="77777777"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 xml:space="preserve"> Jocuri de mișcare colective: „</w:t>
            </w:r>
            <w:r w:rsidRPr="00044CD2">
              <w:rPr>
                <w:rFonts w:ascii="Times New Roman" w:eastAsia="Times New Roman" w:hAnsi="Times New Roman" w:cs="Times New Roman"/>
                <w:i/>
                <w:sz w:val="23"/>
                <w:szCs w:val="23"/>
                <w:lang w:val="en-US"/>
              </w:rPr>
              <w:t>Petișoare sportive”</w:t>
            </w:r>
          </w:p>
          <w:p w14:paraId="1E951521" w14:textId="77777777" w:rsidR="00580FB9" w:rsidRPr="00044CD2" w:rsidRDefault="00580FB9" w:rsidP="00044CD2">
            <w:pPr>
              <w:pStyle w:val="ae"/>
              <w:widowControl w:val="0"/>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Jocuri la reacție.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8584FD4"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FB64BC"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D546FA5"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B4BBD45"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teren marcat, conuri pieptărașe, panglici colorate.</w:t>
            </w:r>
          </w:p>
          <w:p w14:paraId="33A8DFFA"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 obiecte/ mingi moi, baloane etc.</w:t>
            </w:r>
          </w:p>
        </w:tc>
      </w:tr>
      <w:tr w:rsidR="00580FB9" w:rsidRPr="00B91E0E" w14:paraId="7920D03A"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0EA76D2D"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48141DB5" w14:textId="77777777"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Jocuri de mișcare în echipe: „</w:t>
            </w:r>
            <w:r w:rsidRPr="00044CD2">
              <w:rPr>
                <w:rFonts w:ascii="Times New Roman" w:eastAsia="Times New Roman" w:hAnsi="Times New Roman" w:cs="Times New Roman"/>
                <w:i/>
                <w:sz w:val="23"/>
                <w:szCs w:val="23"/>
                <w:lang w:val="en-US"/>
              </w:rPr>
              <w:t>Fortăreața</w:t>
            </w:r>
            <w:r w:rsidRPr="00044CD2">
              <w:rPr>
                <w:rFonts w:ascii="Times New Roman" w:eastAsia="Times New Roman" w:hAnsi="Times New Roman" w:cs="Times New Roman"/>
                <w:sz w:val="23"/>
                <w:szCs w:val="23"/>
                <w:lang w:val="en-US"/>
              </w:rPr>
              <w:t xml:space="preserve">”, </w:t>
            </w:r>
            <w:r w:rsidRPr="00044CD2">
              <w:rPr>
                <w:rFonts w:ascii="Times New Roman" w:eastAsia="Times New Roman" w:hAnsi="Times New Roman" w:cs="Times New Roman"/>
                <w:i/>
                <w:sz w:val="23"/>
                <w:szCs w:val="23"/>
                <w:lang w:val="en-US"/>
              </w:rPr>
              <w:t>„Ziua şi noaptea”</w:t>
            </w:r>
          </w:p>
          <w:p w14:paraId="46C471BC" w14:textId="77777777" w:rsidR="00580FB9" w:rsidRPr="00044CD2" w:rsidRDefault="00580FB9" w:rsidP="00044CD2">
            <w:pPr>
              <w:pStyle w:val="ae"/>
              <w:widowControl w:val="0"/>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lastRenderedPageBreak/>
              <w:t>Învățare la distanță</w:t>
            </w:r>
            <w:r w:rsidRPr="00044CD2">
              <w:rPr>
                <w:rFonts w:ascii="Times New Roman" w:eastAsia="Times New Roman" w:hAnsi="Times New Roman" w:cs="Times New Roman"/>
                <w:sz w:val="23"/>
                <w:szCs w:val="23"/>
                <w:lang w:val="en-US"/>
              </w:rPr>
              <w:t>.  Jocuri pentru dezvoltarea detentei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94C0FFC"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lastRenderedPageBreak/>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60E3CD1"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B400AF3"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2F0CAD9"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 coarde, bastoane, pieptărașe etc.</w:t>
            </w:r>
          </w:p>
          <w:p w14:paraId="6AA28DA5"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lastRenderedPageBreak/>
              <w:t xml:space="preserve">Învățare la distanță </w:t>
            </w:r>
            <w:r w:rsidRPr="00044CD2">
              <w:rPr>
                <w:rFonts w:ascii="Times New Roman" w:eastAsia="Times New Roman" w:hAnsi="Times New Roman" w:cs="Times New Roman"/>
                <w:b/>
                <w:i/>
                <w:sz w:val="23"/>
                <w:szCs w:val="23"/>
                <w:lang w:val="en-US"/>
              </w:rPr>
              <w:t>sincron - asincron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 xml:space="preserve">aplicații digitale, spațiu suficient, benzi pentru marcaj, jucării de pluș etc. </w:t>
            </w:r>
          </w:p>
        </w:tc>
      </w:tr>
      <w:tr w:rsidR="00580FB9" w:rsidRPr="00B91E0E" w14:paraId="265BD137"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7AE13761"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2D167D40" w14:textId="77777777"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 xml:space="preserve">Jocuri de mișcare cu mingea: </w:t>
            </w:r>
            <w:r w:rsidRPr="00044CD2">
              <w:rPr>
                <w:rFonts w:ascii="Times New Roman" w:eastAsia="Times New Roman" w:hAnsi="Times New Roman" w:cs="Times New Roman"/>
                <w:i/>
                <w:sz w:val="23"/>
                <w:szCs w:val="23"/>
                <w:lang w:val="en-US"/>
              </w:rPr>
              <w:t>„Vinătorul și rațele” „Apare dispare”</w:t>
            </w:r>
          </w:p>
          <w:p w14:paraId="52CFC136" w14:textId="77777777" w:rsidR="00580FB9" w:rsidRPr="00044CD2" w:rsidRDefault="00580FB9" w:rsidP="00044CD2">
            <w:pPr>
              <w:pStyle w:val="ae"/>
              <w:widowControl w:val="0"/>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Jocuri cu mingea mică.</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73420F8"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5E1703B"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49B72BB"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A8D4DF8"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teren sportive, conuri, cercuri, mingi moi/de volei.</w:t>
            </w:r>
          </w:p>
          <w:p w14:paraId="59F4FB5C"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aplicații digitale, spațiu suficient, mingi de tenis/ ghem de ață, sfoară, benzi pentru marcaj etc.</w:t>
            </w:r>
          </w:p>
        </w:tc>
      </w:tr>
      <w:tr w:rsidR="00580FB9" w:rsidRPr="00B91E0E" w14:paraId="1DED587B" w14:textId="77777777" w:rsidTr="00580FB9">
        <w:trPr>
          <w:trHeight w:val="203"/>
        </w:trPr>
        <w:tc>
          <w:tcPr>
            <w:tcW w:w="2652" w:type="dxa"/>
            <w:vMerge/>
            <w:tcBorders>
              <w:left w:val="single" w:sz="4" w:space="0" w:color="00B0F0"/>
              <w:right w:val="single" w:sz="4" w:space="0" w:color="00B0F0"/>
            </w:tcBorders>
            <w:shd w:val="clear" w:color="auto" w:fill="auto"/>
            <w:tcMar>
              <w:top w:w="100" w:type="dxa"/>
              <w:left w:w="100" w:type="dxa"/>
              <w:bottom w:w="100" w:type="dxa"/>
              <w:right w:w="100" w:type="dxa"/>
            </w:tcMar>
          </w:tcPr>
          <w:p w14:paraId="2B75E7D3"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654B5002" w14:textId="77777777"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Ștafete cu transportări de mingi, cercuri, bastoane</w:t>
            </w:r>
          </w:p>
          <w:p w14:paraId="15494C13" w14:textId="77777777" w:rsidR="00580FB9" w:rsidRPr="00044CD2" w:rsidRDefault="00580FB9" w:rsidP="00044CD2">
            <w:pPr>
              <w:pStyle w:val="ae"/>
              <w:widowControl w:val="0"/>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sz w:val="23"/>
                <w:szCs w:val="23"/>
                <w:lang w:val="en-US"/>
              </w:rPr>
              <w:t>. Jocuri cu obiecte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7F8253B"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5B92857"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B4D7EA0"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6FFA4FB"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cercuri, bastoane, corzi, mingi de diferite dimensiuni și greutate etc.</w:t>
            </w:r>
          </w:p>
          <w:p w14:paraId="6868F78A"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asincron</w:t>
            </w:r>
            <w:r w:rsidRPr="00044CD2">
              <w:rPr>
                <w:rFonts w:ascii="Times New Roman" w:eastAsia="Times New Roman" w:hAnsi="Times New Roman" w:cs="Times New Roman"/>
                <w:i/>
                <w:sz w:val="23"/>
                <w:szCs w:val="23"/>
                <w:lang w:val="en-US"/>
              </w:rPr>
              <w:t xml:space="preserve">: </w:t>
            </w:r>
            <w:r w:rsidRPr="00044CD2">
              <w:rPr>
                <w:rFonts w:ascii="Times New Roman" w:eastAsia="Times New Roman" w:hAnsi="Times New Roman" w:cs="Times New Roman"/>
                <w:sz w:val="23"/>
                <w:szCs w:val="23"/>
                <w:lang w:val="en-US"/>
              </w:rPr>
              <w:t xml:space="preserve">aplicații digitale, spațiu suficient, foi colorate, sfoară, ghem de ață jucării de pluș etc. </w:t>
            </w:r>
          </w:p>
        </w:tc>
      </w:tr>
      <w:tr w:rsidR="00580FB9" w:rsidRPr="00B91E0E" w14:paraId="371B725F" w14:textId="77777777" w:rsidTr="00580FB9">
        <w:trPr>
          <w:trHeight w:val="203"/>
        </w:trPr>
        <w:tc>
          <w:tcPr>
            <w:tcW w:w="2652" w:type="dxa"/>
            <w:vMerge/>
            <w:tcBorders>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5681703" w14:textId="77777777" w:rsidR="00580FB9" w:rsidRPr="00044CD2" w:rsidRDefault="00580FB9" w:rsidP="00044CD2">
            <w:pPr>
              <w:spacing w:after="0" w:line="240" w:lineRule="auto"/>
              <w:rPr>
                <w:rStyle w:val="fontstyle01"/>
                <w:rFonts w:ascii="Times New Roman" w:hAnsi="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7547ADFF" w14:textId="77777777" w:rsidR="00580FB9" w:rsidRPr="00044CD2" w:rsidRDefault="00580FB9" w:rsidP="007B6B73">
            <w:pPr>
              <w:pStyle w:val="ae"/>
              <w:widowControl w:val="0"/>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Jocuri de mișcare cu mingea mică</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9EAFCA8"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6EB9DF6"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817B38B"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EFE 6</w:t>
            </w: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04FB8C9"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cercuri, mingi de mici etc.</w:t>
            </w:r>
          </w:p>
          <w:p w14:paraId="0D70AFF8"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la distanță </w:t>
            </w:r>
            <w:r w:rsidRPr="00044CD2">
              <w:rPr>
                <w:rFonts w:ascii="Times New Roman" w:eastAsia="Times New Roman" w:hAnsi="Times New Roman" w:cs="Times New Roman"/>
                <w:b/>
                <w:i/>
                <w:sz w:val="23"/>
                <w:szCs w:val="23"/>
                <w:lang w:val="en-US"/>
              </w:rPr>
              <w:t xml:space="preserve">sincron: </w:t>
            </w:r>
            <w:r w:rsidRPr="00044CD2">
              <w:rPr>
                <w:rFonts w:ascii="Times New Roman" w:eastAsia="Times New Roman" w:hAnsi="Times New Roman" w:cs="Times New Roman"/>
                <w:sz w:val="23"/>
                <w:szCs w:val="23"/>
                <w:lang w:val="en-US"/>
              </w:rPr>
              <w:t xml:space="preserve">aplicații digitale, spațiu suficient, mingi mici/ghem de ată, nezi pentru marcaj, fișe de evaluare etc. </w:t>
            </w:r>
          </w:p>
        </w:tc>
      </w:tr>
      <w:tr w:rsidR="00580FB9" w:rsidRPr="00B91E0E" w14:paraId="0C2AD61B" w14:textId="77777777" w:rsidTr="00580FB9">
        <w:trPr>
          <w:trHeight w:val="203"/>
        </w:trPr>
        <w:tc>
          <w:tcPr>
            <w:tcW w:w="15126" w:type="dxa"/>
            <w:gridSpan w:val="6"/>
            <w:tcBorders>
              <w:top w:val="single" w:sz="4" w:space="0" w:color="00B0F0"/>
              <w:left w:val="single" w:sz="4" w:space="0" w:color="00B0F0"/>
              <w:bottom w:val="single" w:sz="4" w:space="0" w:color="00B0F0"/>
              <w:right w:val="single" w:sz="4" w:space="0" w:color="00B0F0"/>
            </w:tcBorders>
            <w:shd w:val="clear" w:color="auto" w:fill="D5DCE4" w:themeFill="text2" w:themeFillTint="33"/>
            <w:tcMar>
              <w:top w:w="100" w:type="dxa"/>
              <w:left w:w="100" w:type="dxa"/>
              <w:bottom w:w="100" w:type="dxa"/>
              <w:right w:w="100" w:type="dxa"/>
            </w:tcMar>
          </w:tcPr>
          <w:p w14:paraId="32FF6DFA" w14:textId="530A0E48" w:rsidR="00580FB9" w:rsidRPr="00044CD2" w:rsidRDefault="00580FB9" w:rsidP="00044CD2">
            <w:pPr>
              <w:widowControl w:val="0"/>
              <w:spacing w:after="0" w:line="240" w:lineRule="auto"/>
              <w:jc w:val="center"/>
              <w:rPr>
                <w:rFonts w:ascii="Times New Roman" w:eastAsia="Times New Roman" w:hAnsi="Times New Roman" w:cs="Times New Roman"/>
                <w:b/>
                <w:sz w:val="23"/>
                <w:szCs w:val="23"/>
                <w:lang w:val="en-US"/>
              </w:rPr>
            </w:pPr>
            <w:r w:rsidRPr="00044CD2">
              <w:rPr>
                <w:rFonts w:ascii="Times New Roman" w:hAnsi="Times New Roman" w:cs="Times New Roman"/>
                <w:b/>
                <w:sz w:val="23"/>
                <w:szCs w:val="23"/>
                <w:lang w:val="en-US"/>
              </w:rPr>
              <w:t xml:space="preserve">Unitatea de învățare nr. </w:t>
            </w:r>
            <w:r w:rsidR="00524692" w:rsidRPr="00044CD2">
              <w:rPr>
                <w:rFonts w:ascii="Times New Roman" w:hAnsi="Times New Roman" w:cs="Times New Roman"/>
                <w:b/>
                <w:sz w:val="23"/>
                <w:szCs w:val="23"/>
                <w:lang w:val="en-US"/>
              </w:rPr>
              <w:t>10</w:t>
            </w:r>
            <w:r w:rsidRPr="00044CD2">
              <w:rPr>
                <w:rFonts w:ascii="Times New Roman" w:hAnsi="Times New Roman" w:cs="Times New Roman"/>
                <w:b/>
                <w:sz w:val="23"/>
                <w:szCs w:val="23"/>
                <w:lang w:val="en-US"/>
              </w:rPr>
              <w:t>: Exerciții utilitar-aplicative (</w:t>
            </w:r>
            <w:r w:rsidR="00524692" w:rsidRPr="00044CD2">
              <w:rPr>
                <w:rFonts w:ascii="Times New Roman" w:hAnsi="Times New Roman" w:cs="Times New Roman"/>
                <w:b/>
                <w:sz w:val="23"/>
                <w:szCs w:val="23"/>
                <w:lang w:val="en-US"/>
              </w:rPr>
              <w:t>continuare) (</w:t>
            </w:r>
            <w:r w:rsidRPr="00044CD2">
              <w:rPr>
                <w:rFonts w:ascii="Times New Roman" w:hAnsi="Times New Roman" w:cs="Times New Roman"/>
                <w:b/>
                <w:sz w:val="23"/>
                <w:szCs w:val="23"/>
                <w:lang w:val="en-US"/>
              </w:rPr>
              <w:t>9 ore)</w:t>
            </w:r>
          </w:p>
        </w:tc>
      </w:tr>
      <w:tr w:rsidR="00580FB9" w:rsidRPr="00B91E0E" w14:paraId="1CA02952" w14:textId="77777777" w:rsidTr="00580FB9">
        <w:trPr>
          <w:trHeight w:val="203"/>
        </w:trPr>
        <w:tc>
          <w:tcPr>
            <w:tcW w:w="2652" w:type="dxa"/>
            <w:vMerge w:val="restart"/>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2648BD2" w14:textId="77777777" w:rsidR="00580FB9" w:rsidRPr="00044CD2" w:rsidRDefault="00580FB9" w:rsidP="00044CD2">
            <w:pPr>
              <w:spacing w:after="0" w:line="240" w:lineRule="auto"/>
              <w:rPr>
                <w:rFonts w:ascii="Times New Roman" w:hAnsi="Times New Roman" w:cs="Times New Roman"/>
                <w:sz w:val="23"/>
                <w:szCs w:val="23"/>
                <w:lang w:val="ro-MD"/>
              </w:rPr>
            </w:pPr>
            <w:r w:rsidRPr="00044CD2">
              <w:rPr>
                <w:rFonts w:ascii="Times New Roman" w:hAnsi="Times New Roman" w:cs="Times New Roman"/>
                <w:sz w:val="23"/>
                <w:szCs w:val="23"/>
                <w:lang w:val="ro-MD"/>
              </w:rPr>
              <w:t xml:space="preserve">2.3. Explorarea variațiilor de mers, a alergărilor, și săriturilor. </w:t>
            </w:r>
          </w:p>
          <w:p w14:paraId="4654D21A" w14:textId="77777777" w:rsidR="00580FB9" w:rsidRPr="00044CD2" w:rsidRDefault="00580FB9" w:rsidP="00044CD2">
            <w:pPr>
              <w:spacing w:after="0" w:line="240" w:lineRule="auto"/>
              <w:rPr>
                <w:rFonts w:ascii="Times New Roman" w:hAnsi="Times New Roman" w:cs="Times New Roman"/>
                <w:sz w:val="23"/>
                <w:szCs w:val="23"/>
                <w:lang w:val="ro-MD"/>
              </w:rPr>
            </w:pPr>
            <w:r w:rsidRPr="00044CD2">
              <w:rPr>
                <w:rFonts w:ascii="Times New Roman" w:hAnsi="Times New Roman" w:cs="Times New Roman"/>
                <w:sz w:val="23"/>
                <w:szCs w:val="23"/>
                <w:lang w:val="ro-MD"/>
              </w:rPr>
              <w:t>2.4*. Demonstrarea acţiunilor motrice utilitar-aplicative: aruncări, prinderi, târâri, cățărări, escaladări și coborâri din diferite poziţii şi suprafeţe variate.</w:t>
            </w:r>
          </w:p>
          <w:p w14:paraId="3F0D0EFB" w14:textId="77777777" w:rsidR="00580FB9" w:rsidRPr="00044CD2" w:rsidRDefault="00580FB9" w:rsidP="00044CD2">
            <w:pPr>
              <w:spacing w:after="0" w:line="240" w:lineRule="auto"/>
              <w:rPr>
                <w:rFonts w:ascii="Times New Roman" w:hAnsi="Times New Roman" w:cs="Times New Roman"/>
                <w:sz w:val="23"/>
                <w:szCs w:val="23"/>
                <w:lang w:val="ro-MD"/>
              </w:rPr>
            </w:pPr>
            <w:r w:rsidRPr="00044CD2">
              <w:rPr>
                <w:rFonts w:ascii="Times New Roman" w:hAnsi="Times New Roman" w:cs="Times New Roman"/>
                <w:sz w:val="23"/>
                <w:szCs w:val="23"/>
                <w:lang w:val="ro-MD"/>
              </w:rPr>
              <w:lastRenderedPageBreak/>
              <w:t xml:space="preserve">3.1. Acceptarea regulilor de securitate în activitățile motrice. </w:t>
            </w:r>
          </w:p>
          <w:p w14:paraId="73047D5C" w14:textId="77777777" w:rsidR="00580FB9" w:rsidRPr="00044CD2" w:rsidRDefault="00580FB9" w:rsidP="00044CD2">
            <w:pPr>
              <w:spacing w:after="0" w:line="240" w:lineRule="auto"/>
              <w:rPr>
                <w:rFonts w:ascii="Times New Roman" w:hAnsi="Times New Roman" w:cs="Times New Roman"/>
                <w:sz w:val="23"/>
                <w:szCs w:val="23"/>
                <w:lang w:val="ro-MD"/>
              </w:rPr>
            </w:pPr>
            <w:r w:rsidRPr="00044CD2">
              <w:rPr>
                <w:rFonts w:ascii="Times New Roman" w:hAnsi="Times New Roman" w:cs="Times New Roman"/>
                <w:sz w:val="23"/>
                <w:szCs w:val="23"/>
                <w:lang w:val="ro-MD"/>
              </w:rPr>
              <w:t>3.2. Conformarea la cerințele sanitaro-igienice la lecțiile de educație fizică.</w:t>
            </w:r>
          </w:p>
          <w:p w14:paraId="0E4A2BE2" w14:textId="77777777" w:rsidR="00580FB9" w:rsidRPr="00044CD2" w:rsidRDefault="00580FB9" w:rsidP="00044CD2">
            <w:pPr>
              <w:spacing w:after="0" w:line="240" w:lineRule="auto"/>
              <w:rPr>
                <w:rFonts w:ascii="Times New Roman" w:hAnsi="Times New Roman" w:cs="Times New Roman"/>
                <w:sz w:val="23"/>
                <w:szCs w:val="23"/>
                <w:lang w:val="ro-MD"/>
              </w:rPr>
            </w:pPr>
          </w:p>
          <w:p w14:paraId="4E824183" w14:textId="77777777" w:rsidR="00580FB9" w:rsidRPr="00044CD2" w:rsidRDefault="00580FB9" w:rsidP="00044CD2">
            <w:pPr>
              <w:spacing w:after="0" w:line="240" w:lineRule="auto"/>
              <w:rPr>
                <w:rFonts w:ascii="Times New Roman" w:eastAsia="Times New Roman" w:hAnsi="Times New Roman" w:cs="Times New Roman"/>
                <w:sz w:val="23"/>
                <w:szCs w:val="23"/>
                <w:lang w:val="ro-MD"/>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76181235" w14:textId="77777777" w:rsidR="00580FB9" w:rsidRPr="00044CD2" w:rsidRDefault="00580FB9" w:rsidP="007B6B73">
            <w:pPr>
              <w:pStyle w:val="ae"/>
              <w:numPr>
                <w:ilvl w:val="0"/>
                <w:numId w:val="67"/>
              </w:numPr>
              <w:tabs>
                <w:tab w:val="left" w:pos="-108"/>
                <w:tab w:val="left" w:pos="0"/>
                <w:tab w:val="left" w:pos="30"/>
                <w:tab w:val="left" w:pos="284"/>
              </w:tabs>
              <w:spacing w:after="0" w:line="240" w:lineRule="auto"/>
              <w:ind w:left="467" w:right="-100"/>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lastRenderedPageBreak/>
              <w:t>Mers și alergări și sărituri în variații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47F705F"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8069C63" w14:textId="77777777" w:rsidR="00580FB9" w:rsidRPr="00044CD2" w:rsidRDefault="00580FB9" w:rsidP="00044CD2">
            <w:pPr>
              <w:spacing w:after="0" w:line="240" w:lineRule="auto"/>
              <w:rPr>
                <w:rFonts w:ascii="Times New Roman" w:eastAsia="Times New Roman" w:hAnsi="Times New Roman" w:cs="Times New Roman"/>
                <w:b/>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0AA84CA"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8B518EB"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conuri, marcaj etc.</w:t>
            </w:r>
          </w:p>
          <w:p w14:paraId="7689B98C" w14:textId="77777777" w:rsidR="00580FB9" w:rsidRPr="00044CD2" w:rsidRDefault="00580FB9" w:rsidP="00044CD2">
            <w:pPr>
              <w:widowControl w:val="0"/>
              <w:spacing w:after="0" w:line="240" w:lineRule="auto"/>
              <w:rPr>
                <w:rFonts w:ascii="Times New Roman" w:eastAsia="Times New Roman" w:hAnsi="Times New Roman" w:cs="Times New Roman"/>
                <w:sz w:val="23"/>
                <w:szCs w:val="23"/>
                <w:highlight w:val="yellow"/>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sufucient foi de hârtie, jucării de pluș etc.</w:t>
            </w:r>
          </w:p>
        </w:tc>
      </w:tr>
      <w:tr w:rsidR="00580FB9" w:rsidRPr="00B91E0E" w14:paraId="7DEE38F9" w14:textId="77777777" w:rsidTr="00580FB9">
        <w:trPr>
          <w:trHeight w:val="99"/>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75DF333"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7A47BF25" w14:textId="77777777" w:rsidR="00580FB9" w:rsidRPr="00044CD2" w:rsidRDefault="00580FB9" w:rsidP="007B6B73">
            <w:pPr>
              <w:pStyle w:val="ae"/>
              <w:numPr>
                <w:ilvl w:val="0"/>
                <w:numId w:val="67"/>
              </w:numPr>
              <w:tabs>
                <w:tab w:val="left" w:pos="-108"/>
                <w:tab w:val="left" w:pos="0"/>
                <w:tab w:val="left" w:pos="30"/>
                <w:tab w:val="left" w:pos="284"/>
              </w:tabs>
              <w:spacing w:after="0" w:line="240" w:lineRule="auto"/>
              <w:ind w:left="467" w:right="-100"/>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Mers și alergări și sărituri cu depășirea obstacolelor</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D7CE38E"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B3294D4" w14:textId="77777777" w:rsidR="00580FB9" w:rsidRPr="00044CD2" w:rsidRDefault="00580FB9" w:rsidP="00044CD2">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84657A"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ro-RO"/>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835D8B4"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obstacole, conuri, cercuri, coarde, bastoaneetc.</w:t>
            </w:r>
          </w:p>
          <w:p w14:paraId="54C753FF"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highlight w:val="yellow"/>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sufucient, foi de hârtie, jucării de pluș etc.</w:t>
            </w:r>
          </w:p>
        </w:tc>
      </w:tr>
      <w:tr w:rsidR="00580FB9" w:rsidRPr="00B91E0E" w14:paraId="19C1BB28" w14:textId="77777777" w:rsidTr="00580FB9">
        <w:trPr>
          <w:trHeight w:val="397"/>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70C9268"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7859739F" w14:textId="77777777" w:rsidR="00580FB9" w:rsidRPr="00044CD2" w:rsidRDefault="00580FB9" w:rsidP="007B6B73">
            <w:pPr>
              <w:pStyle w:val="ae"/>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Aruncări și prindere a mingii mici: în sus, din perete, în diferite poziții inițiale </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AB5A4C8"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57F569C" w14:textId="77777777" w:rsidR="00580FB9" w:rsidRPr="00044CD2" w:rsidRDefault="00580FB9" w:rsidP="00044CD2">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12A833A" w14:textId="77777777" w:rsidR="00580FB9" w:rsidRPr="00044CD2" w:rsidRDefault="00580FB9" w:rsidP="00044CD2">
            <w:pPr>
              <w:spacing w:after="0" w:line="240" w:lineRule="auto"/>
              <w:jc w:val="center"/>
              <w:rPr>
                <w:rFonts w:ascii="Times New Roman" w:eastAsia="Times New Roman" w:hAnsi="Times New Roman" w:cs="Times New Roman"/>
                <w:b/>
                <w:sz w:val="23"/>
                <w:szCs w:val="23"/>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6F918C5"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conuri, teren/ sală de sport, mingi mici. </w:t>
            </w:r>
          </w:p>
          <w:p w14:paraId="6D380917"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highlight w:val="yellow"/>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sincron-asincron</w:t>
            </w:r>
            <w:r w:rsidRPr="00044CD2">
              <w:rPr>
                <w:rFonts w:ascii="Times New Roman" w:eastAsia="Times New Roman" w:hAnsi="Times New Roman" w:cs="Times New Roman"/>
                <w:sz w:val="23"/>
                <w:szCs w:val="23"/>
                <w:lang w:val="en-US"/>
              </w:rPr>
              <w:t xml:space="preserve">: aplicații </w:t>
            </w:r>
            <w:r w:rsidRPr="00044CD2">
              <w:rPr>
                <w:rFonts w:ascii="Times New Roman" w:eastAsia="Times New Roman" w:hAnsi="Times New Roman" w:cs="Times New Roman"/>
                <w:sz w:val="23"/>
                <w:szCs w:val="23"/>
                <w:lang w:val="en-US"/>
              </w:rPr>
              <w:lastRenderedPageBreak/>
              <w:t>digitale, spațiu special amenajat și suficient, mingi de tenis/ gem de ată, obiecte pentru marcaj etc.</w:t>
            </w:r>
          </w:p>
        </w:tc>
      </w:tr>
      <w:tr w:rsidR="00580FB9" w:rsidRPr="00B91E0E" w14:paraId="189277F3" w14:textId="77777777" w:rsidTr="00580FB9">
        <w:trPr>
          <w:trHeight w:val="130"/>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835B47D"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7F59F9C5" w14:textId="77777777" w:rsidR="00580FB9" w:rsidRPr="00044CD2" w:rsidRDefault="00580FB9" w:rsidP="007B6B73">
            <w:pPr>
              <w:pStyle w:val="ae"/>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Aruncarea și prinderea mingii mici din diferite poziții inițiale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9CFFD04"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B2A656E" w14:textId="77777777" w:rsidR="00580FB9" w:rsidRPr="00044CD2" w:rsidRDefault="00580FB9" w:rsidP="00044CD2">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4822B24"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0BDD96C"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 xml:space="preserve"> teren/ sală de sport, saltea/ covoraș moale, mingi mici. </w:t>
            </w:r>
          </w:p>
          <w:p w14:paraId="7E4AD9CD"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highlight w:val="yellow"/>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sincron-asincron</w:t>
            </w:r>
            <w:r w:rsidRPr="00044CD2">
              <w:rPr>
                <w:rFonts w:ascii="Times New Roman" w:eastAsia="Times New Roman" w:hAnsi="Times New Roman" w:cs="Times New Roman"/>
                <w:sz w:val="23"/>
                <w:szCs w:val="23"/>
                <w:lang w:val="en-US"/>
              </w:rPr>
              <w:t>: aplicații digitale, spațiu suficient, covoraș moale, mingi de tenis/ gem de ată, obiecte pentru marcaj etc.</w:t>
            </w:r>
          </w:p>
        </w:tc>
      </w:tr>
      <w:tr w:rsidR="00580FB9" w:rsidRPr="00B91E0E" w14:paraId="52E8BCCC" w14:textId="77777777" w:rsidTr="00580FB9">
        <w:trPr>
          <w:trHeight w:val="222"/>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6105D19"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7CD06E48" w14:textId="77777777" w:rsidR="00580FB9" w:rsidRPr="00044CD2" w:rsidRDefault="00580FB9" w:rsidP="007B6B73">
            <w:pPr>
              <w:pStyle w:val="ae"/>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Târâri din diferite poziții de sprijin, în diferite direcții</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323B711"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C32EB34" w14:textId="77777777" w:rsidR="00580FB9" w:rsidRPr="00044CD2" w:rsidRDefault="00580FB9" w:rsidP="00044CD2">
            <w:pPr>
              <w:spacing w:after="0" w:line="240" w:lineRule="auto"/>
              <w:rPr>
                <w:rFonts w:ascii="Times New Roman" w:eastAsia="Times New Roman" w:hAnsi="Times New Roman" w:cs="Times New Roman"/>
                <w:b/>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78761689" w14:textId="77777777" w:rsidR="00580FB9" w:rsidRPr="00044CD2" w:rsidRDefault="00580FB9" w:rsidP="00044CD2">
            <w:pPr>
              <w:spacing w:after="0" w:line="240" w:lineRule="auto"/>
              <w:jc w:val="center"/>
              <w:rPr>
                <w:rFonts w:ascii="Times New Roman" w:eastAsia="Times New Roman" w:hAnsi="Times New Roman" w:cs="Times New Roman"/>
                <w:b/>
                <w:sz w:val="23"/>
                <w:szCs w:val="23"/>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54B6E4B"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teren/ sală de sport, saltea/ covoraș moale, bancă de gimnastică, conuri, bastoane etc.</w:t>
            </w:r>
          </w:p>
          <w:p w14:paraId="19D31C13"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highlight w:val="yellow"/>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aplicații digitale, spațiu sufucient, covoraș moale etc.</w:t>
            </w:r>
          </w:p>
        </w:tc>
      </w:tr>
      <w:tr w:rsidR="00580FB9" w:rsidRPr="00B91E0E" w14:paraId="641A8780" w14:textId="77777777" w:rsidTr="00580FB9">
        <w:trPr>
          <w:trHeight w:val="172"/>
        </w:trPr>
        <w:tc>
          <w:tcPr>
            <w:tcW w:w="2652" w:type="dxa"/>
            <w:vMerge/>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59FCB48"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1E465596" w14:textId="77777777" w:rsidR="00580FB9" w:rsidRPr="00044CD2" w:rsidRDefault="00580FB9" w:rsidP="007B6B73">
            <w:pPr>
              <w:pStyle w:val="ae"/>
              <w:numPr>
                <w:ilvl w:val="0"/>
                <w:numId w:val="67"/>
              </w:numPr>
              <w:tabs>
                <w:tab w:val="left" w:pos="-108"/>
                <w:tab w:val="left" w:pos="0"/>
                <w:tab w:val="left" w:pos="30"/>
                <w:tab w:val="left" w:pos="284"/>
              </w:tabs>
              <w:spacing w:after="0" w:line="240" w:lineRule="auto"/>
              <w:ind w:left="467" w:right="-100"/>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Căţărări și coborâri pe diferite suprafeţe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B4E1976"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r w:rsidRPr="00044CD2">
              <w:rPr>
                <w:rFonts w:ascii="Times New Roman" w:eastAsia="Times New Roman" w:hAnsi="Times New Roman" w:cs="Times New Roman"/>
                <w:sz w:val="23"/>
                <w:szCs w:val="23"/>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337FA9" w14:textId="77777777" w:rsidR="00580FB9" w:rsidRPr="00044CD2" w:rsidRDefault="00580FB9" w:rsidP="00044CD2">
            <w:pPr>
              <w:spacing w:after="0" w:line="240" w:lineRule="auto"/>
              <w:rPr>
                <w:rFonts w:ascii="Times New Roman" w:eastAsia="Times New Roman" w:hAnsi="Times New Roman" w:cs="Times New Roman"/>
                <w:sz w:val="23"/>
                <w:szCs w:val="23"/>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8B54E4A" w14:textId="77777777" w:rsidR="00580FB9" w:rsidRPr="00044CD2" w:rsidRDefault="00580FB9" w:rsidP="00044CD2">
            <w:pPr>
              <w:spacing w:after="0" w:line="240" w:lineRule="auto"/>
              <w:jc w:val="center"/>
              <w:rPr>
                <w:rFonts w:ascii="Times New Roman" w:eastAsia="Times New Roman" w:hAnsi="Times New Roman" w:cs="Times New Roman"/>
                <w:sz w:val="23"/>
                <w:szCs w:val="23"/>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8922D5"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 xml:space="preserve">Învățare directă: </w:t>
            </w:r>
            <w:r w:rsidRPr="00044CD2">
              <w:rPr>
                <w:rFonts w:ascii="Times New Roman" w:eastAsia="Times New Roman" w:hAnsi="Times New Roman" w:cs="Times New Roman"/>
                <w:sz w:val="23"/>
                <w:szCs w:val="23"/>
                <w:lang w:val="en-US"/>
              </w:rPr>
              <w:t>conuri, bănci de gimnastică, obstacole plate, saltele etc.</w:t>
            </w:r>
          </w:p>
          <w:p w14:paraId="7E0A16D3" w14:textId="77777777" w:rsidR="00580FB9" w:rsidRPr="00044CD2" w:rsidRDefault="00580FB9" w:rsidP="00044CD2">
            <w:pPr>
              <w:widowControl w:val="0"/>
              <w:pBdr>
                <w:top w:val="nil"/>
                <w:left w:val="nil"/>
                <w:bottom w:val="nil"/>
                <w:right w:val="nil"/>
                <w:between w:val="nil"/>
              </w:pBdr>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asincron</w:t>
            </w:r>
            <w:r w:rsidRPr="00044CD2">
              <w:rPr>
                <w:rFonts w:ascii="Times New Roman" w:eastAsia="Times New Roman" w:hAnsi="Times New Roman" w:cs="Times New Roman"/>
                <w:sz w:val="23"/>
                <w:szCs w:val="23"/>
                <w:lang w:val="en-US"/>
              </w:rPr>
              <w:t>: aplicații digitale, spațiu sufucient, perne moi, scăunele/canapea etc.</w:t>
            </w:r>
          </w:p>
        </w:tc>
      </w:tr>
      <w:tr w:rsidR="00580FB9" w:rsidRPr="00B91E0E" w14:paraId="5AF6B79E" w14:textId="77777777" w:rsidTr="00580FB9">
        <w:trPr>
          <w:trHeight w:val="172"/>
        </w:trPr>
        <w:tc>
          <w:tcPr>
            <w:tcW w:w="2652"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68CD143C"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1E8E40BA" w14:textId="77777777" w:rsidR="00580FB9" w:rsidRPr="00044CD2" w:rsidRDefault="00580FB9" w:rsidP="007B6B73">
            <w:pPr>
              <w:pStyle w:val="ae"/>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Parcursuri aplicative cu târâri, transportări, depășire a obstacolelor</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5255EDDF"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59356BC"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0733227"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1E57E36D"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teren/ sală de sport, saltea/ covoraș moale, bancă de gimnastică, conuri, bastoane, mingi de diferite dimensiuni, obiecte auxiliare etc.</w:t>
            </w:r>
          </w:p>
          <w:p w14:paraId="2CBC9D99"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asincron</w:t>
            </w:r>
            <w:r w:rsidRPr="00044CD2">
              <w:rPr>
                <w:rFonts w:ascii="Times New Roman" w:eastAsia="Times New Roman" w:hAnsi="Times New Roman" w:cs="Times New Roman"/>
                <w:sz w:val="23"/>
                <w:szCs w:val="23"/>
                <w:lang w:val="en-US"/>
              </w:rPr>
              <w:t>: aplicații digitale, spațiu sufucient/ special amenajat, covoraș moale, pernuțe/ obiecte moi etc.</w:t>
            </w:r>
          </w:p>
        </w:tc>
      </w:tr>
      <w:tr w:rsidR="00580FB9" w:rsidRPr="00B91E0E" w14:paraId="420DD1AA" w14:textId="77777777" w:rsidTr="00580FB9">
        <w:trPr>
          <w:trHeight w:val="172"/>
        </w:trPr>
        <w:tc>
          <w:tcPr>
            <w:tcW w:w="2652"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5EF1BB7"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010703DE" w14:textId="77777777" w:rsidR="00580FB9" w:rsidRPr="00044CD2" w:rsidRDefault="00580FB9" w:rsidP="007B6B73">
            <w:pPr>
              <w:pStyle w:val="ae"/>
              <w:numPr>
                <w:ilvl w:val="0"/>
                <w:numId w:val="67"/>
              </w:numPr>
              <w:tabs>
                <w:tab w:val="left" w:pos="-525"/>
                <w:tab w:val="left" w:pos="-108"/>
                <w:tab w:val="left" w:pos="0"/>
                <w:tab w:val="left" w:pos="30"/>
              </w:tabs>
              <w:spacing w:after="0" w:line="240" w:lineRule="auto"/>
              <w:ind w:left="467"/>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Târâri din diferite poziții de sprijin</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52BFA99"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033973BD"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E19C274"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ES 2</w:t>
            </w: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D45BDD3" w14:textId="77777777" w:rsidR="00580FB9" w:rsidRPr="00044CD2" w:rsidRDefault="00580FB9" w:rsidP="00044CD2">
            <w:pPr>
              <w:widowControl w:val="0"/>
              <w:spacing w:after="0" w:line="240" w:lineRule="auto"/>
              <w:rPr>
                <w:rFonts w:ascii="Times New Roman" w:eastAsia="Times New Roman" w:hAnsi="Times New Roman" w:cs="Times New Roman"/>
                <w:sz w:val="23"/>
                <w:szCs w:val="23"/>
                <w:lang w:val="en-US"/>
              </w:rPr>
            </w:pPr>
            <w:r w:rsidRPr="00044CD2">
              <w:rPr>
                <w:rFonts w:ascii="Times New Roman" w:eastAsia="Times New Roman" w:hAnsi="Times New Roman" w:cs="Times New Roman"/>
                <w:i/>
                <w:sz w:val="23"/>
                <w:szCs w:val="23"/>
                <w:lang w:val="en-US"/>
              </w:rPr>
              <w:t>Învățare directă:</w:t>
            </w:r>
            <w:r w:rsidRPr="00044CD2">
              <w:rPr>
                <w:rFonts w:ascii="Times New Roman" w:eastAsia="Times New Roman" w:hAnsi="Times New Roman" w:cs="Times New Roman"/>
                <w:sz w:val="23"/>
                <w:szCs w:val="23"/>
                <w:lang w:val="en-US"/>
              </w:rPr>
              <w:t xml:space="preserve">  teren/ sală de sport, saltea/ covoraș moale, bancă de gimnastică, conuri, bastoane, mingi de diferite dimensiuni, obiecte auxiliare etc.</w:t>
            </w:r>
          </w:p>
          <w:p w14:paraId="07903354" w14:textId="77777777" w:rsidR="00580FB9" w:rsidRPr="00044CD2" w:rsidRDefault="00580FB9" w:rsidP="00044CD2">
            <w:pPr>
              <w:widowControl w:val="0"/>
              <w:spacing w:after="0" w:line="240" w:lineRule="auto"/>
              <w:rPr>
                <w:rFonts w:ascii="Times New Roman" w:eastAsia="Times New Roman" w:hAnsi="Times New Roman" w:cs="Times New Roman"/>
                <w:i/>
                <w:sz w:val="23"/>
                <w:szCs w:val="23"/>
                <w:lang w:val="en-US"/>
              </w:rPr>
            </w:pPr>
            <w:r w:rsidRPr="00044CD2">
              <w:rPr>
                <w:rFonts w:ascii="Times New Roman" w:eastAsia="Times New Roman" w:hAnsi="Times New Roman" w:cs="Times New Roman"/>
                <w:i/>
                <w:sz w:val="23"/>
                <w:szCs w:val="23"/>
                <w:lang w:val="en-US"/>
              </w:rPr>
              <w:t>Învățare la distanță</w:t>
            </w:r>
            <w:r w:rsidRPr="00044CD2">
              <w:rPr>
                <w:rFonts w:ascii="Times New Roman" w:eastAsia="Times New Roman" w:hAnsi="Times New Roman" w:cs="Times New Roman"/>
                <w:b/>
                <w:i/>
                <w:sz w:val="23"/>
                <w:szCs w:val="23"/>
                <w:lang w:val="en-US"/>
              </w:rPr>
              <w:t xml:space="preserve"> sincron</w:t>
            </w:r>
            <w:r w:rsidRPr="00044CD2">
              <w:rPr>
                <w:rFonts w:ascii="Times New Roman" w:eastAsia="Times New Roman" w:hAnsi="Times New Roman" w:cs="Times New Roman"/>
                <w:sz w:val="23"/>
                <w:szCs w:val="23"/>
                <w:lang w:val="en-US"/>
              </w:rPr>
              <w:t xml:space="preserve">: aplicații digitale, spațiu sufucient/ special amenajat, covoraș moale, </w:t>
            </w:r>
            <w:r w:rsidRPr="00044CD2">
              <w:rPr>
                <w:rFonts w:ascii="Times New Roman" w:eastAsia="Times New Roman" w:hAnsi="Times New Roman" w:cs="Times New Roman"/>
                <w:sz w:val="23"/>
                <w:szCs w:val="23"/>
                <w:lang w:val="en-US"/>
              </w:rPr>
              <w:lastRenderedPageBreak/>
              <w:t>pernuțe/ obiecte moi etc.</w:t>
            </w:r>
          </w:p>
        </w:tc>
      </w:tr>
      <w:tr w:rsidR="00580FB9" w:rsidRPr="00B91E0E" w14:paraId="591DC88C" w14:textId="77777777" w:rsidTr="00580FB9">
        <w:trPr>
          <w:trHeight w:val="172"/>
        </w:trPr>
        <w:tc>
          <w:tcPr>
            <w:tcW w:w="2652"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73150C8"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p>
        </w:tc>
        <w:tc>
          <w:tcPr>
            <w:tcW w:w="4819" w:type="dxa"/>
            <w:tcBorders>
              <w:top w:val="single" w:sz="4" w:space="0" w:color="00B0F0"/>
              <w:left w:val="single" w:sz="4" w:space="0" w:color="00B0F0"/>
              <w:bottom w:val="single" w:sz="4" w:space="0" w:color="00B0F0"/>
              <w:right w:val="single" w:sz="4" w:space="0" w:color="00B0F0"/>
            </w:tcBorders>
            <w:tcMar>
              <w:top w:w="100" w:type="dxa"/>
              <w:left w:w="100" w:type="dxa"/>
              <w:bottom w:w="100" w:type="dxa"/>
              <w:right w:w="100" w:type="dxa"/>
            </w:tcMar>
          </w:tcPr>
          <w:p w14:paraId="29F4E352" w14:textId="77777777" w:rsidR="00580FB9" w:rsidRPr="00044CD2" w:rsidRDefault="00580FB9" w:rsidP="007B6B73">
            <w:pPr>
              <w:pStyle w:val="ae"/>
              <w:numPr>
                <w:ilvl w:val="0"/>
                <w:numId w:val="67"/>
              </w:numPr>
              <w:tabs>
                <w:tab w:val="left" w:pos="-108"/>
                <w:tab w:val="left" w:pos="0"/>
                <w:tab w:val="left" w:pos="30"/>
                <w:tab w:val="left" w:pos="284"/>
              </w:tabs>
              <w:spacing w:after="0" w:line="240" w:lineRule="auto"/>
              <w:ind w:left="467"/>
              <w:rPr>
                <w:rFonts w:ascii="Times New Roman" w:eastAsia="Times New Roman" w:hAnsi="Times New Roman" w:cs="Times New Roman"/>
                <w:b/>
                <w:sz w:val="23"/>
                <w:szCs w:val="23"/>
                <w:lang w:val="en-US"/>
              </w:rPr>
            </w:pPr>
            <w:r w:rsidRPr="00044CD2">
              <w:rPr>
                <w:rFonts w:ascii="Times New Roman" w:eastAsia="Times New Roman" w:hAnsi="Times New Roman" w:cs="Times New Roman"/>
                <w:sz w:val="23"/>
                <w:szCs w:val="23"/>
              </w:rPr>
              <w:t>Zi de activități transdisciplinare*</w:t>
            </w:r>
          </w:p>
        </w:tc>
        <w:tc>
          <w:tcPr>
            <w:tcW w:w="993"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2C19263" w14:textId="77777777" w:rsidR="00580FB9" w:rsidRPr="00044CD2" w:rsidRDefault="00580FB9" w:rsidP="00044CD2">
            <w:pPr>
              <w:spacing w:after="0" w:line="240" w:lineRule="auto"/>
              <w:jc w:val="center"/>
              <w:rPr>
                <w:rFonts w:ascii="Times New Roman" w:eastAsia="Times New Roman" w:hAnsi="Times New Roman" w:cs="Times New Roman"/>
                <w:sz w:val="23"/>
                <w:szCs w:val="23"/>
                <w:lang w:val="en-US"/>
              </w:rPr>
            </w:pPr>
            <w:r w:rsidRPr="00044CD2">
              <w:rPr>
                <w:rFonts w:ascii="Times New Roman" w:eastAsia="Times New Roman" w:hAnsi="Times New Roman" w:cs="Times New Roman"/>
                <w:sz w:val="23"/>
                <w:szCs w:val="23"/>
                <w:lang w:val="en-US"/>
              </w:rPr>
              <w:t>1</w:t>
            </w:r>
          </w:p>
        </w:tc>
        <w:tc>
          <w:tcPr>
            <w:tcW w:w="708"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4719B263" w14:textId="77777777" w:rsidR="00580FB9" w:rsidRPr="00044CD2" w:rsidRDefault="00580FB9" w:rsidP="00044CD2">
            <w:pPr>
              <w:spacing w:after="0" w:line="240" w:lineRule="auto"/>
              <w:rPr>
                <w:rFonts w:ascii="Times New Roman" w:eastAsia="Times New Roman" w:hAnsi="Times New Roman" w:cs="Times New Roman"/>
                <w:sz w:val="23"/>
                <w:szCs w:val="23"/>
                <w:lang w:val="en-US"/>
              </w:rPr>
            </w:pPr>
          </w:p>
        </w:tc>
        <w:tc>
          <w:tcPr>
            <w:tcW w:w="1134"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3FDD5250" w14:textId="77777777" w:rsidR="00580FB9" w:rsidRPr="00044CD2" w:rsidRDefault="00580FB9" w:rsidP="00044CD2">
            <w:pPr>
              <w:spacing w:after="0" w:line="240" w:lineRule="auto"/>
              <w:jc w:val="center"/>
              <w:rPr>
                <w:rFonts w:ascii="Times New Roman" w:eastAsia="Times New Roman" w:hAnsi="Times New Roman" w:cs="Times New Roman"/>
                <w:b/>
                <w:sz w:val="23"/>
                <w:szCs w:val="23"/>
                <w:lang w:val="en-US"/>
              </w:rPr>
            </w:pPr>
          </w:p>
        </w:tc>
        <w:tc>
          <w:tcPr>
            <w:tcW w:w="4820" w:type="dxa"/>
            <w:tcBorders>
              <w:top w:val="single" w:sz="4" w:space="0" w:color="00B0F0"/>
              <w:left w:val="single" w:sz="4" w:space="0" w:color="00B0F0"/>
              <w:bottom w:val="single" w:sz="4" w:space="0" w:color="00B0F0"/>
              <w:right w:val="single" w:sz="4" w:space="0" w:color="00B0F0"/>
            </w:tcBorders>
            <w:shd w:val="clear" w:color="auto" w:fill="auto"/>
            <w:tcMar>
              <w:top w:w="100" w:type="dxa"/>
              <w:left w:w="100" w:type="dxa"/>
              <w:bottom w:w="100" w:type="dxa"/>
              <w:right w:w="100" w:type="dxa"/>
            </w:tcMar>
          </w:tcPr>
          <w:p w14:paraId="28AB9271" w14:textId="77777777" w:rsidR="00580FB9" w:rsidRPr="00044CD2" w:rsidRDefault="00580FB9" w:rsidP="00044CD2">
            <w:pPr>
              <w:pStyle w:val="a3"/>
              <w:spacing w:before="0" w:beforeAutospacing="0" w:after="0" w:afterAutospacing="0"/>
              <w:textAlignment w:val="baseline"/>
              <w:rPr>
                <w:sz w:val="23"/>
                <w:szCs w:val="23"/>
                <w:lang w:val="ro-MD"/>
              </w:rPr>
            </w:pPr>
            <w:r w:rsidRPr="00044CD2">
              <w:rPr>
                <w:sz w:val="23"/>
                <w:szCs w:val="23"/>
                <w:lang w:val="en-US"/>
              </w:rPr>
              <w:t>P</w:t>
            </w:r>
            <w:r w:rsidRPr="00044CD2">
              <w:rPr>
                <w:sz w:val="23"/>
                <w:szCs w:val="23"/>
                <w:lang w:val="ro-MD"/>
              </w:rPr>
              <w:t>T</w:t>
            </w:r>
            <w:r w:rsidRPr="00044CD2">
              <w:rPr>
                <w:sz w:val="23"/>
                <w:szCs w:val="23"/>
                <w:lang w:val="en-US"/>
              </w:rPr>
              <w:t xml:space="preserve">3 </w:t>
            </w:r>
            <w:r w:rsidRPr="00044CD2">
              <w:rPr>
                <w:i/>
                <w:sz w:val="23"/>
                <w:szCs w:val="23"/>
                <w:lang w:val="en-US"/>
              </w:rPr>
              <w:t>Mesaj argumentativ –</w:t>
            </w:r>
            <w:r w:rsidRPr="00044CD2">
              <w:rPr>
                <w:sz w:val="23"/>
                <w:szCs w:val="23"/>
                <w:lang w:val="ro-MD" w:eastAsia="en-US"/>
              </w:rPr>
              <w:t>Ținuta corectă a corpului</w:t>
            </w:r>
          </w:p>
        </w:tc>
      </w:tr>
    </w:tbl>
    <w:p w14:paraId="66A39858" w14:textId="77777777" w:rsidR="00580FB9" w:rsidRPr="00044CD2" w:rsidRDefault="00580FB9" w:rsidP="00580FB9">
      <w:pPr>
        <w:rPr>
          <w:rFonts w:ascii="Times New Roman" w:hAnsi="Times New Roman" w:cs="Times New Roman"/>
          <w:b/>
          <w:sz w:val="8"/>
          <w:szCs w:val="8"/>
          <w:lang w:val="ro-RO"/>
        </w:rPr>
      </w:pPr>
    </w:p>
    <w:p w14:paraId="2D1860FB" w14:textId="77777777" w:rsidR="00580FB9" w:rsidRPr="006D29DB" w:rsidRDefault="00580FB9" w:rsidP="00580FB9">
      <w:pPr>
        <w:rPr>
          <w:rFonts w:ascii="Times New Roman" w:hAnsi="Times New Roman" w:cs="Times New Roman"/>
          <w:lang w:val="ro-RO"/>
        </w:rPr>
      </w:pPr>
      <w:r w:rsidRPr="003D7289">
        <w:rPr>
          <w:rFonts w:ascii="Times New Roman" w:hAnsi="Times New Roman" w:cs="Times New Roman"/>
          <w:b/>
          <w:sz w:val="24"/>
          <w:szCs w:val="24"/>
        </w:rPr>
        <w:t xml:space="preserve">DETALIERI PRIVIND EVALUAREA. SEMESTRUL </w:t>
      </w:r>
      <w:r>
        <w:rPr>
          <w:rFonts w:ascii="Times New Roman" w:hAnsi="Times New Roman" w:cs="Times New Roman"/>
          <w:b/>
          <w:sz w:val="24"/>
          <w:szCs w:val="24"/>
          <w:lang w:val="ro-RO"/>
        </w:rPr>
        <w:t>2</w:t>
      </w:r>
    </w:p>
    <w:tbl>
      <w:tblPr>
        <w:tblStyle w:val="ab"/>
        <w:tblW w:w="14579"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955"/>
        <w:gridCol w:w="11624"/>
      </w:tblGrid>
      <w:tr w:rsidR="00580FB9" w:rsidRPr="00044CD2" w14:paraId="78AF90FE" w14:textId="77777777" w:rsidTr="00580FB9">
        <w:trPr>
          <w:trHeight w:val="418"/>
          <w:jc w:val="center"/>
        </w:trPr>
        <w:tc>
          <w:tcPr>
            <w:tcW w:w="2955" w:type="dxa"/>
            <w:shd w:val="clear" w:color="auto" w:fill="D9E2F3" w:themeFill="accent1" w:themeFillTint="33"/>
          </w:tcPr>
          <w:p w14:paraId="1B4D3E13" w14:textId="77777777" w:rsidR="00580FB9" w:rsidRPr="00044CD2" w:rsidRDefault="00580FB9" w:rsidP="00580FB9">
            <w:pPr>
              <w:rPr>
                <w:rFonts w:ascii="Times New Roman" w:hAnsi="Times New Roman" w:cs="Times New Roman"/>
                <w:sz w:val="23"/>
                <w:szCs w:val="23"/>
              </w:rPr>
            </w:pPr>
            <w:r w:rsidRPr="00044CD2">
              <w:rPr>
                <w:rFonts w:ascii="Times New Roman" w:hAnsi="Times New Roman" w:cs="Times New Roman"/>
                <w:sz w:val="23"/>
                <w:szCs w:val="23"/>
              </w:rPr>
              <w:t>Unitatea de învățare</w:t>
            </w:r>
          </w:p>
        </w:tc>
        <w:tc>
          <w:tcPr>
            <w:tcW w:w="11624" w:type="dxa"/>
            <w:shd w:val="clear" w:color="auto" w:fill="D9E2F3" w:themeFill="accent1" w:themeFillTint="33"/>
            <w:vAlign w:val="center"/>
          </w:tcPr>
          <w:p w14:paraId="7D531DEA" w14:textId="77777777" w:rsidR="00580FB9" w:rsidRPr="00044CD2" w:rsidRDefault="00580FB9" w:rsidP="00580FB9">
            <w:pPr>
              <w:rPr>
                <w:rFonts w:ascii="Times New Roman" w:hAnsi="Times New Roman" w:cs="Times New Roman"/>
                <w:sz w:val="23"/>
                <w:szCs w:val="23"/>
              </w:rPr>
            </w:pPr>
            <w:r w:rsidRPr="00044CD2">
              <w:rPr>
                <w:rFonts w:ascii="Times New Roman" w:hAnsi="Times New Roman" w:cs="Times New Roman"/>
                <w:sz w:val="23"/>
                <w:szCs w:val="23"/>
              </w:rPr>
              <w:t>EI/ EFE/ ES</w:t>
            </w:r>
          </w:p>
        </w:tc>
      </w:tr>
      <w:tr w:rsidR="00580FB9" w:rsidRPr="00B91E0E" w14:paraId="517E0401" w14:textId="77777777" w:rsidTr="00580FB9">
        <w:trPr>
          <w:jc w:val="center"/>
        </w:trPr>
        <w:tc>
          <w:tcPr>
            <w:tcW w:w="2955" w:type="dxa"/>
          </w:tcPr>
          <w:p w14:paraId="025A4B33" w14:textId="77777777" w:rsidR="00580FB9" w:rsidRPr="00044CD2" w:rsidRDefault="00580FB9" w:rsidP="007B6B73">
            <w:pPr>
              <w:pStyle w:val="ae"/>
              <w:numPr>
                <w:ilvl w:val="0"/>
                <w:numId w:val="67"/>
              </w:numPr>
              <w:ind w:left="321"/>
              <w:rPr>
                <w:rFonts w:ascii="Times New Roman" w:hAnsi="Times New Roman" w:cs="Times New Roman"/>
                <w:sz w:val="23"/>
                <w:szCs w:val="23"/>
              </w:rPr>
            </w:pPr>
            <w:r w:rsidRPr="00044CD2">
              <w:rPr>
                <w:rFonts w:ascii="Times New Roman" w:hAnsi="Times New Roman" w:cs="Times New Roman"/>
                <w:sz w:val="23"/>
                <w:szCs w:val="23"/>
              </w:rPr>
              <w:t>Formații în activitatea motrice</w:t>
            </w:r>
          </w:p>
        </w:tc>
        <w:tc>
          <w:tcPr>
            <w:tcW w:w="11624" w:type="dxa"/>
          </w:tcPr>
          <w:p w14:paraId="5D039ECB" w14:textId="77777777" w:rsidR="00580FB9" w:rsidRPr="00044CD2" w:rsidRDefault="00580FB9" w:rsidP="00580FB9">
            <w:pPr>
              <w:rPr>
                <w:rFonts w:ascii="Times New Roman" w:hAnsi="Times New Roman" w:cs="Times New Roman"/>
                <w:b/>
                <w:i/>
                <w:sz w:val="23"/>
                <w:szCs w:val="23"/>
                <w:lang w:val="en-US"/>
              </w:rPr>
            </w:pPr>
            <w:r w:rsidRPr="00044CD2">
              <w:rPr>
                <w:rFonts w:ascii="Times New Roman" w:hAnsi="Times New Roman" w:cs="Times New Roman"/>
                <w:b/>
                <w:color w:val="0070C0"/>
                <w:sz w:val="23"/>
                <w:szCs w:val="23"/>
                <w:lang w:val="en-US"/>
              </w:rPr>
              <w:t xml:space="preserve">EI 2. </w:t>
            </w:r>
            <w:r w:rsidRPr="00044CD2">
              <w:rPr>
                <w:rFonts w:ascii="Times New Roman" w:hAnsi="Times New Roman" w:cs="Times New Roman"/>
                <w:b/>
                <w:i/>
                <w:sz w:val="23"/>
                <w:szCs w:val="23"/>
                <w:lang w:val="en-US"/>
              </w:rPr>
              <w:t>P1</w:t>
            </w:r>
            <w:r w:rsidRPr="00044CD2">
              <w:rPr>
                <w:rFonts w:ascii="Times New Roman" w:hAnsi="Times New Roman" w:cs="Times New Roman"/>
                <w:i/>
                <w:sz w:val="23"/>
                <w:szCs w:val="23"/>
                <w:lang w:val="en-US"/>
              </w:rPr>
              <w:t xml:space="preserve">. </w:t>
            </w:r>
            <w:r w:rsidRPr="00044CD2">
              <w:rPr>
                <w:rFonts w:ascii="Times New Roman" w:hAnsi="Times New Roman" w:cs="Times New Roman"/>
                <w:b/>
                <w:i/>
                <w:sz w:val="23"/>
                <w:szCs w:val="23"/>
                <w:lang w:val="en-US"/>
              </w:rPr>
              <w:t>Exerciții de front și formații</w:t>
            </w:r>
          </w:p>
          <w:p w14:paraId="6EEFC596" w14:textId="77777777" w:rsidR="00580FB9" w:rsidRPr="00044CD2" w:rsidRDefault="00580FB9" w:rsidP="00580FB9">
            <w:pPr>
              <w:rPr>
                <w:rFonts w:ascii="Times New Roman" w:hAnsi="Times New Roman" w:cs="Times New Roman"/>
                <w:sz w:val="23"/>
                <w:szCs w:val="23"/>
                <w:lang w:val="en-US"/>
              </w:rPr>
            </w:pPr>
            <w:r w:rsidRPr="00044CD2">
              <w:rPr>
                <w:rFonts w:ascii="Times New Roman" w:hAnsi="Times New Roman" w:cs="Times New Roman"/>
                <w:i/>
                <w:sz w:val="23"/>
                <w:szCs w:val="23"/>
                <w:lang w:val="en-US"/>
              </w:rPr>
              <w:t>Unități de competență</w:t>
            </w:r>
            <w:r w:rsidRPr="00044CD2">
              <w:rPr>
                <w:rFonts w:ascii="Times New Roman" w:hAnsi="Times New Roman" w:cs="Times New Roman"/>
                <w:sz w:val="23"/>
                <w:szCs w:val="23"/>
                <w:lang w:val="en-US"/>
              </w:rPr>
              <w:t xml:space="preserve">: </w:t>
            </w:r>
            <w:r w:rsidRPr="00044CD2">
              <w:rPr>
                <w:rFonts w:ascii="Times New Roman" w:hAnsi="Times New Roman" w:cs="Times New Roman"/>
                <w:sz w:val="23"/>
                <w:szCs w:val="23"/>
                <w:lang w:val="ro-RO"/>
              </w:rPr>
              <w:t xml:space="preserve">1.4., </w:t>
            </w:r>
            <w:r w:rsidRPr="00044CD2">
              <w:rPr>
                <w:rFonts w:ascii="Times New Roman" w:hAnsi="Times New Roman" w:cs="Times New Roman"/>
                <w:sz w:val="23"/>
                <w:szCs w:val="23"/>
                <w:lang w:val="en-US"/>
              </w:rPr>
              <w:t>2.</w:t>
            </w:r>
            <w:r w:rsidRPr="00044CD2">
              <w:rPr>
                <w:rFonts w:ascii="Times New Roman" w:hAnsi="Times New Roman" w:cs="Times New Roman"/>
                <w:sz w:val="23"/>
                <w:szCs w:val="23"/>
                <w:lang w:val="ro-RO"/>
              </w:rPr>
              <w:t>1</w:t>
            </w:r>
            <w:r w:rsidRPr="00044CD2">
              <w:rPr>
                <w:rFonts w:ascii="Times New Roman" w:hAnsi="Times New Roman" w:cs="Times New Roman"/>
                <w:sz w:val="23"/>
                <w:szCs w:val="23"/>
                <w:lang w:val="en-US"/>
              </w:rPr>
              <w:t>.</w:t>
            </w:r>
          </w:p>
          <w:p w14:paraId="7F7BF54A" w14:textId="77777777" w:rsidR="00580FB9" w:rsidRPr="00044CD2" w:rsidRDefault="00580FB9" w:rsidP="00580FB9">
            <w:pPr>
              <w:pStyle w:val="ae"/>
              <w:numPr>
                <w:ilvl w:val="0"/>
                <w:numId w:val="18"/>
              </w:numPr>
              <w:ind w:left="359"/>
              <w:rPr>
                <w:rFonts w:ascii="Times New Roman" w:hAnsi="Times New Roman" w:cs="Times New Roman"/>
                <w:sz w:val="23"/>
                <w:szCs w:val="23"/>
                <w:lang w:val="en-US"/>
              </w:rPr>
            </w:pPr>
            <w:r w:rsidRPr="00044CD2">
              <w:rPr>
                <w:rFonts w:ascii="Times New Roman" w:eastAsia="Times New Roman" w:hAnsi="Times New Roman" w:cs="Times New Roman"/>
                <w:sz w:val="23"/>
                <w:szCs w:val="23"/>
                <w:lang w:val="en-US"/>
              </w:rPr>
              <w:t>Deplasări și întoarceri pe loc la stânga – la dreapta.</w:t>
            </w:r>
          </w:p>
        </w:tc>
      </w:tr>
      <w:tr w:rsidR="00580FB9" w:rsidRPr="00B91E0E" w14:paraId="194F35D1" w14:textId="77777777" w:rsidTr="00580FB9">
        <w:trPr>
          <w:jc w:val="center"/>
        </w:trPr>
        <w:tc>
          <w:tcPr>
            <w:tcW w:w="2955" w:type="dxa"/>
          </w:tcPr>
          <w:p w14:paraId="6A6C7865" w14:textId="77777777" w:rsidR="00580FB9" w:rsidRPr="00044CD2" w:rsidRDefault="00580FB9" w:rsidP="007B6B73">
            <w:pPr>
              <w:pStyle w:val="ae"/>
              <w:numPr>
                <w:ilvl w:val="0"/>
                <w:numId w:val="67"/>
              </w:numPr>
              <w:ind w:left="321"/>
              <w:rPr>
                <w:rFonts w:ascii="Times New Roman" w:hAnsi="Times New Roman" w:cs="Times New Roman"/>
                <w:sz w:val="23"/>
                <w:szCs w:val="23"/>
                <w:lang w:val="en-US"/>
              </w:rPr>
            </w:pPr>
            <w:r w:rsidRPr="00044CD2">
              <w:rPr>
                <w:rFonts w:ascii="Times New Roman" w:hAnsi="Times New Roman" w:cs="Times New Roman"/>
                <w:sz w:val="23"/>
                <w:szCs w:val="23"/>
                <w:lang w:val="en-US"/>
              </w:rPr>
              <w:t xml:space="preserve">Dezvoltarea fizică armonioasă </w:t>
            </w:r>
          </w:p>
        </w:tc>
        <w:tc>
          <w:tcPr>
            <w:tcW w:w="11624" w:type="dxa"/>
          </w:tcPr>
          <w:p w14:paraId="5E53B952" w14:textId="77777777" w:rsidR="00580FB9" w:rsidRPr="00044CD2" w:rsidRDefault="00580FB9" w:rsidP="00580FB9">
            <w:pPr>
              <w:rPr>
                <w:rFonts w:ascii="Times New Roman" w:hAnsi="Times New Roman" w:cs="Times New Roman"/>
                <w:b/>
                <w:sz w:val="23"/>
                <w:szCs w:val="23"/>
                <w:lang w:val="en-US"/>
              </w:rPr>
            </w:pPr>
            <w:r w:rsidRPr="00044CD2">
              <w:rPr>
                <w:rFonts w:ascii="Times New Roman" w:hAnsi="Times New Roman" w:cs="Times New Roman"/>
                <w:b/>
                <w:color w:val="0070C0"/>
                <w:sz w:val="23"/>
                <w:szCs w:val="23"/>
                <w:lang w:val="en-US"/>
              </w:rPr>
              <w:t xml:space="preserve">EFE 4. </w:t>
            </w:r>
            <w:r w:rsidRPr="00044CD2">
              <w:rPr>
                <w:rFonts w:ascii="Times New Roman" w:hAnsi="Times New Roman" w:cs="Times New Roman"/>
                <w:b/>
                <w:i/>
                <w:sz w:val="23"/>
                <w:szCs w:val="23"/>
                <w:lang w:val="en-US"/>
              </w:rPr>
              <w:t>P3. Exerciții de dezvoltare fizică armonioasă</w:t>
            </w:r>
          </w:p>
          <w:p w14:paraId="4CF95794" w14:textId="77777777" w:rsidR="00580FB9" w:rsidRPr="00044CD2" w:rsidRDefault="00580FB9" w:rsidP="00580FB9">
            <w:pPr>
              <w:rPr>
                <w:rFonts w:ascii="Times New Roman" w:hAnsi="Times New Roman" w:cs="Times New Roman"/>
                <w:sz w:val="23"/>
                <w:szCs w:val="23"/>
                <w:lang w:val="en-US"/>
              </w:rPr>
            </w:pPr>
            <w:r w:rsidRPr="00044CD2">
              <w:rPr>
                <w:rFonts w:ascii="Times New Roman" w:hAnsi="Times New Roman" w:cs="Times New Roman"/>
                <w:i/>
                <w:sz w:val="23"/>
                <w:szCs w:val="23"/>
                <w:lang w:val="en-US"/>
              </w:rPr>
              <w:t>Unități de competență</w:t>
            </w:r>
            <w:r w:rsidRPr="00044CD2">
              <w:rPr>
                <w:rFonts w:ascii="Times New Roman" w:hAnsi="Times New Roman" w:cs="Times New Roman"/>
                <w:sz w:val="23"/>
                <w:szCs w:val="23"/>
                <w:lang w:val="en-US"/>
              </w:rPr>
              <w:t>: 1.3., 1.4., 2.5.</w:t>
            </w:r>
          </w:p>
          <w:p w14:paraId="14A1ABF9" w14:textId="77777777" w:rsidR="00580FB9" w:rsidRPr="00044CD2" w:rsidRDefault="00580FB9" w:rsidP="00580FB9">
            <w:pPr>
              <w:pStyle w:val="ae"/>
              <w:numPr>
                <w:ilvl w:val="0"/>
                <w:numId w:val="19"/>
              </w:numPr>
              <w:rPr>
                <w:rFonts w:ascii="Times New Roman" w:hAnsi="Times New Roman" w:cs="Times New Roman"/>
                <w:sz w:val="23"/>
                <w:szCs w:val="23"/>
                <w:lang w:val="en-US"/>
              </w:rPr>
            </w:pPr>
            <w:r w:rsidRPr="00044CD2">
              <w:rPr>
                <w:rFonts w:ascii="Times New Roman" w:eastAsia="Times New Roman" w:hAnsi="Times New Roman" w:cs="Times New Roman"/>
                <w:sz w:val="23"/>
                <w:szCs w:val="23"/>
                <w:lang w:val="en-US"/>
              </w:rPr>
              <w:t>Exerciții de dezvoltare fizică armonioasă din poziții de sprijin</w:t>
            </w:r>
          </w:p>
        </w:tc>
      </w:tr>
      <w:tr w:rsidR="00580FB9" w:rsidRPr="00B91E0E" w14:paraId="1B62ACB1" w14:textId="77777777" w:rsidTr="00580FB9">
        <w:trPr>
          <w:jc w:val="center"/>
        </w:trPr>
        <w:tc>
          <w:tcPr>
            <w:tcW w:w="2955" w:type="dxa"/>
          </w:tcPr>
          <w:p w14:paraId="0ED05BE9" w14:textId="77777777" w:rsidR="00580FB9" w:rsidRPr="00044CD2" w:rsidRDefault="00580FB9" w:rsidP="007B6B73">
            <w:pPr>
              <w:pStyle w:val="ae"/>
              <w:numPr>
                <w:ilvl w:val="0"/>
                <w:numId w:val="67"/>
              </w:numPr>
              <w:ind w:left="321"/>
              <w:rPr>
                <w:rFonts w:ascii="Times New Roman" w:hAnsi="Times New Roman" w:cs="Times New Roman"/>
                <w:sz w:val="23"/>
                <w:szCs w:val="23"/>
                <w:lang w:val="en-US"/>
              </w:rPr>
            </w:pPr>
            <w:r w:rsidRPr="00044CD2">
              <w:rPr>
                <w:rFonts w:ascii="Times New Roman" w:hAnsi="Times New Roman" w:cs="Times New Roman"/>
                <w:sz w:val="23"/>
                <w:szCs w:val="23"/>
                <w:lang w:val="en-US"/>
              </w:rPr>
              <w:t>Ritmică și elemente de dans</w:t>
            </w:r>
          </w:p>
        </w:tc>
        <w:tc>
          <w:tcPr>
            <w:tcW w:w="11624" w:type="dxa"/>
          </w:tcPr>
          <w:p w14:paraId="6A62A9F9" w14:textId="77777777" w:rsidR="00580FB9" w:rsidRPr="00044CD2" w:rsidRDefault="00580FB9" w:rsidP="00580FB9">
            <w:pPr>
              <w:rPr>
                <w:rFonts w:ascii="Times New Roman" w:hAnsi="Times New Roman" w:cs="Times New Roman"/>
                <w:b/>
                <w:i/>
                <w:sz w:val="23"/>
                <w:szCs w:val="23"/>
                <w:lang w:val="en-US"/>
              </w:rPr>
            </w:pPr>
            <w:r w:rsidRPr="00044CD2">
              <w:rPr>
                <w:rFonts w:ascii="Times New Roman" w:hAnsi="Times New Roman" w:cs="Times New Roman"/>
                <w:b/>
                <w:color w:val="0070C0"/>
                <w:sz w:val="23"/>
                <w:szCs w:val="23"/>
                <w:lang w:val="en-US"/>
              </w:rPr>
              <w:t xml:space="preserve">EFE 5. </w:t>
            </w:r>
            <w:r w:rsidRPr="00044CD2">
              <w:rPr>
                <w:rFonts w:ascii="Times New Roman" w:hAnsi="Times New Roman" w:cs="Times New Roman"/>
                <w:b/>
                <w:i/>
                <w:sz w:val="23"/>
                <w:szCs w:val="23"/>
                <w:lang w:val="en-US"/>
              </w:rPr>
              <w:t>P5. Complex de gimnastică ritmică și dans</w:t>
            </w:r>
          </w:p>
          <w:p w14:paraId="661F955D" w14:textId="77777777" w:rsidR="00580FB9" w:rsidRPr="00044CD2" w:rsidRDefault="00580FB9" w:rsidP="00580FB9">
            <w:pPr>
              <w:rPr>
                <w:rFonts w:ascii="Times New Roman" w:hAnsi="Times New Roman" w:cs="Times New Roman"/>
                <w:sz w:val="23"/>
                <w:szCs w:val="23"/>
                <w:lang w:val="en-US"/>
              </w:rPr>
            </w:pPr>
            <w:r w:rsidRPr="00044CD2">
              <w:rPr>
                <w:rFonts w:ascii="Times New Roman" w:hAnsi="Times New Roman" w:cs="Times New Roman"/>
                <w:i/>
                <w:sz w:val="23"/>
                <w:szCs w:val="23"/>
                <w:lang w:val="en-US"/>
              </w:rPr>
              <w:t>Unități de competență</w:t>
            </w:r>
            <w:r w:rsidRPr="00044CD2">
              <w:rPr>
                <w:rFonts w:ascii="Times New Roman" w:hAnsi="Times New Roman" w:cs="Times New Roman"/>
                <w:sz w:val="23"/>
                <w:szCs w:val="23"/>
                <w:lang w:val="en-US"/>
              </w:rPr>
              <w:t xml:space="preserve">: </w:t>
            </w:r>
            <w:r w:rsidRPr="00044CD2">
              <w:rPr>
                <w:rFonts w:ascii="Times New Roman" w:hAnsi="Times New Roman" w:cs="Times New Roman"/>
                <w:sz w:val="23"/>
                <w:szCs w:val="23"/>
                <w:lang w:val="ro-RO"/>
              </w:rPr>
              <w:t xml:space="preserve">2.6., </w:t>
            </w:r>
            <w:r w:rsidRPr="00044CD2">
              <w:rPr>
                <w:rFonts w:ascii="Times New Roman" w:hAnsi="Times New Roman" w:cs="Times New Roman"/>
                <w:sz w:val="23"/>
                <w:szCs w:val="23"/>
                <w:lang w:val="en-US"/>
              </w:rPr>
              <w:t>2.</w:t>
            </w:r>
            <w:r w:rsidRPr="00044CD2">
              <w:rPr>
                <w:rFonts w:ascii="Times New Roman" w:hAnsi="Times New Roman" w:cs="Times New Roman"/>
                <w:sz w:val="23"/>
                <w:szCs w:val="23"/>
                <w:lang w:val="ro-RO"/>
              </w:rPr>
              <w:t>8</w:t>
            </w:r>
            <w:r w:rsidRPr="00044CD2">
              <w:rPr>
                <w:rFonts w:ascii="Times New Roman" w:hAnsi="Times New Roman" w:cs="Times New Roman"/>
                <w:sz w:val="23"/>
                <w:szCs w:val="23"/>
                <w:lang w:val="en-US"/>
              </w:rPr>
              <w:t>., 3.1.</w:t>
            </w:r>
          </w:p>
          <w:p w14:paraId="64B1FDCE" w14:textId="77777777" w:rsidR="00580FB9" w:rsidRPr="00044CD2" w:rsidRDefault="00580FB9" w:rsidP="00580FB9">
            <w:pPr>
              <w:pStyle w:val="ae"/>
              <w:numPr>
                <w:ilvl w:val="0"/>
                <w:numId w:val="19"/>
              </w:numPr>
              <w:rPr>
                <w:rFonts w:ascii="Times New Roman" w:hAnsi="Times New Roman" w:cs="Times New Roman"/>
                <w:sz w:val="23"/>
                <w:szCs w:val="23"/>
                <w:lang w:val="en-US"/>
              </w:rPr>
            </w:pPr>
            <w:r w:rsidRPr="00044CD2">
              <w:rPr>
                <w:rFonts w:ascii="Times New Roman" w:eastAsia="Times New Roman" w:hAnsi="Times New Roman" w:cs="Times New Roman"/>
                <w:sz w:val="23"/>
                <w:szCs w:val="23"/>
                <w:lang w:val="en-US"/>
              </w:rPr>
              <w:t xml:space="preserve">Complex de gimnastică ritmică la 2 timpi </w:t>
            </w:r>
          </w:p>
        </w:tc>
      </w:tr>
      <w:tr w:rsidR="00580FB9" w:rsidRPr="00B91E0E" w14:paraId="09B7F949" w14:textId="77777777" w:rsidTr="00580FB9">
        <w:trPr>
          <w:jc w:val="center"/>
        </w:trPr>
        <w:tc>
          <w:tcPr>
            <w:tcW w:w="2955" w:type="dxa"/>
          </w:tcPr>
          <w:p w14:paraId="3387C882" w14:textId="77777777" w:rsidR="00580FB9" w:rsidRPr="00044CD2" w:rsidRDefault="00580FB9" w:rsidP="007B6B73">
            <w:pPr>
              <w:pStyle w:val="ae"/>
              <w:numPr>
                <w:ilvl w:val="0"/>
                <w:numId w:val="67"/>
              </w:numPr>
              <w:ind w:left="321"/>
              <w:rPr>
                <w:rFonts w:ascii="Times New Roman" w:hAnsi="Times New Roman" w:cs="Times New Roman"/>
                <w:sz w:val="23"/>
                <w:szCs w:val="23"/>
                <w:lang w:val="en-US"/>
              </w:rPr>
            </w:pPr>
            <w:r w:rsidRPr="00044CD2">
              <w:rPr>
                <w:rFonts w:ascii="Times New Roman" w:hAnsi="Times New Roman" w:cs="Times New Roman"/>
                <w:sz w:val="23"/>
                <w:szCs w:val="23"/>
                <w:lang w:val="en-US"/>
              </w:rPr>
              <w:t>Jocuri de mișcare</w:t>
            </w:r>
          </w:p>
        </w:tc>
        <w:tc>
          <w:tcPr>
            <w:tcW w:w="11624" w:type="dxa"/>
          </w:tcPr>
          <w:p w14:paraId="7B2404A1" w14:textId="77777777" w:rsidR="00580FB9" w:rsidRPr="00044CD2" w:rsidRDefault="00580FB9" w:rsidP="00580FB9">
            <w:pPr>
              <w:rPr>
                <w:rFonts w:ascii="Times New Roman" w:hAnsi="Times New Roman" w:cs="Times New Roman"/>
                <w:b/>
                <w:i/>
                <w:sz w:val="23"/>
                <w:szCs w:val="23"/>
                <w:lang w:val="en-US"/>
              </w:rPr>
            </w:pPr>
            <w:r w:rsidRPr="00044CD2">
              <w:rPr>
                <w:rFonts w:ascii="Times New Roman" w:hAnsi="Times New Roman" w:cs="Times New Roman"/>
                <w:b/>
                <w:color w:val="0070C0"/>
                <w:sz w:val="23"/>
                <w:szCs w:val="23"/>
                <w:lang w:val="en-US"/>
              </w:rPr>
              <w:t xml:space="preserve">EFE 6. </w:t>
            </w:r>
            <w:r w:rsidRPr="00044CD2">
              <w:rPr>
                <w:rFonts w:ascii="Times New Roman" w:hAnsi="Times New Roman" w:cs="Times New Roman"/>
                <w:b/>
                <w:i/>
                <w:sz w:val="23"/>
                <w:szCs w:val="23"/>
                <w:lang w:val="en-US"/>
              </w:rPr>
              <w:t xml:space="preserve">P6. Jocuri de mișcare/ ștafete </w:t>
            </w:r>
          </w:p>
          <w:p w14:paraId="2FD299C9" w14:textId="77777777" w:rsidR="00580FB9" w:rsidRPr="00044CD2" w:rsidRDefault="00580FB9" w:rsidP="00580FB9">
            <w:pPr>
              <w:rPr>
                <w:rFonts w:ascii="Times New Roman" w:hAnsi="Times New Roman" w:cs="Times New Roman"/>
                <w:sz w:val="23"/>
                <w:szCs w:val="23"/>
                <w:lang w:val="en-US"/>
              </w:rPr>
            </w:pPr>
            <w:r w:rsidRPr="00044CD2">
              <w:rPr>
                <w:rFonts w:ascii="Times New Roman" w:hAnsi="Times New Roman" w:cs="Times New Roman"/>
                <w:i/>
                <w:sz w:val="23"/>
                <w:szCs w:val="23"/>
                <w:lang w:val="en-US"/>
              </w:rPr>
              <w:t>Unități de competență</w:t>
            </w:r>
            <w:r w:rsidRPr="00044CD2">
              <w:rPr>
                <w:rFonts w:ascii="Times New Roman" w:hAnsi="Times New Roman" w:cs="Times New Roman"/>
                <w:sz w:val="23"/>
                <w:szCs w:val="23"/>
                <w:lang w:val="en-US"/>
              </w:rPr>
              <w:t>: 1.1., 2.9.</w:t>
            </w:r>
          </w:p>
          <w:p w14:paraId="3D629341" w14:textId="77777777" w:rsidR="00580FB9" w:rsidRPr="00044CD2" w:rsidRDefault="00580FB9" w:rsidP="00580FB9">
            <w:pPr>
              <w:pStyle w:val="ae"/>
              <w:numPr>
                <w:ilvl w:val="0"/>
                <w:numId w:val="19"/>
              </w:numPr>
              <w:rPr>
                <w:rFonts w:ascii="Times New Roman" w:hAnsi="Times New Roman" w:cs="Times New Roman"/>
                <w:sz w:val="23"/>
                <w:szCs w:val="23"/>
                <w:lang w:val="en-US"/>
              </w:rPr>
            </w:pPr>
            <w:r w:rsidRPr="00044CD2">
              <w:rPr>
                <w:rFonts w:ascii="Times New Roman" w:eastAsia="Times New Roman" w:hAnsi="Times New Roman" w:cs="Times New Roman"/>
                <w:sz w:val="23"/>
                <w:szCs w:val="23"/>
                <w:lang w:val="en-US"/>
              </w:rPr>
              <w:t>Jocuri de mișcate cu mingea mică</w:t>
            </w:r>
          </w:p>
        </w:tc>
      </w:tr>
      <w:tr w:rsidR="00580FB9" w:rsidRPr="00044CD2" w14:paraId="2E25B265" w14:textId="77777777" w:rsidTr="00580FB9">
        <w:trPr>
          <w:jc w:val="center"/>
        </w:trPr>
        <w:tc>
          <w:tcPr>
            <w:tcW w:w="2955" w:type="dxa"/>
          </w:tcPr>
          <w:p w14:paraId="71E322BC" w14:textId="77777777" w:rsidR="00580FB9" w:rsidRPr="00044CD2" w:rsidRDefault="00580FB9" w:rsidP="007B6B73">
            <w:pPr>
              <w:pStyle w:val="ae"/>
              <w:numPr>
                <w:ilvl w:val="0"/>
                <w:numId w:val="67"/>
              </w:numPr>
              <w:ind w:left="321"/>
              <w:rPr>
                <w:rFonts w:ascii="Times New Roman" w:hAnsi="Times New Roman" w:cs="Times New Roman"/>
                <w:sz w:val="23"/>
                <w:szCs w:val="23"/>
                <w:lang w:val="en-US"/>
              </w:rPr>
            </w:pPr>
            <w:r w:rsidRPr="00044CD2">
              <w:rPr>
                <w:rFonts w:ascii="Times New Roman" w:hAnsi="Times New Roman" w:cs="Times New Roman"/>
                <w:sz w:val="23"/>
                <w:szCs w:val="23"/>
                <w:lang w:val="en-US"/>
              </w:rPr>
              <w:t>Exerciții utilitar-aplicative</w:t>
            </w:r>
          </w:p>
        </w:tc>
        <w:tc>
          <w:tcPr>
            <w:tcW w:w="11624" w:type="dxa"/>
          </w:tcPr>
          <w:p w14:paraId="31B86F7F" w14:textId="77777777" w:rsidR="00580FB9" w:rsidRPr="00044CD2" w:rsidRDefault="00580FB9" w:rsidP="00580FB9">
            <w:pPr>
              <w:rPr>
                <w:rFonts w:ascii="Times New Roman" w:hAnsi="Times New Roman" w:cs="Times New Roman"/>
                <w:b/>
                <w:i/>
                <w:sz w:val="23"/>
                <w:szCs w:val="23"/>
                <w:lang w:val="en-US"/>
              </w:rPr>
            </w:pPr>
            <w:r w:rsidRPr="00044CD2">
              <w:rPr>
                <w:rFonts w:ascii="Times New Roman" w:hAnsi="Times New Roman" w:cs="Times New Roman"/>
                <w:b/>
                <w:color w:val="0070C0"/>
                <w:sz w:val="23"/>
                <w:szCs w:val="23"/>
                <w:lang w:val="en-US"/>
              </w:rPr>
              <w:t xml:space="preserve">ES 2. </w:t>
            </w:r>
            <w:r w:rsidRPr="00044CD2">
              <w:rPr>
                <w:rFonts w:ascii="Times New Roman" w:hAnsi="Times New Roman" w:cs="Times New Roman"/>
                <w:b/>
                <w:i/>
                <w:sz w:val="23"/>
                <w:szCs w:val="23"/>
                <w:lang w:val="en-US"/>
              </w:rPr>
              <w:t xml:space="preserve">P2. Exerciții pentru dezvoltarea deprinderilor motrice de bază și cu caracter aplicativ </w:t>
            </w:r>
          </w:p>
          <w:p w14:paraId="0B9A35E1" w14:textId="77777777" w:rsidR="00580FB9" w:rsidRPr="00044CD2" w:rsidRDefault="00580FB9" w:rsidP="00580FB9">
            <w:pPr>
              <w:rPr>
                <w:rFonts w:ascii="Times New Roman" w:hAnsi="Times New Roman" w:cs="Times New Roman"/>
                <w:b/>
                <w:sz w:val="23"/>
                <w:szCs w:val="23"/>
                <w:lang w:val="en-US"/>
              </w:rPr>
            </w:pPr>
            <w:r w:rsidRPr="00044CD2">
              <w:rPr>
                <w:rFonts w:ascii="Times New Roman" w:hAnsi="Times New Roman" w:cs="Times New Roman"/>
                <w:b/>
                <w:i/>
                <w:sz w:val="23"/>
                <w:szCs w:val="23"/>
                <w:lang w:val="en-US"/>
              </w:rPr>
              <w:t>–  T</w:t>
            </w:r>
            <w:r w:rsidRPr="00044CD2">
              <w:rPr>
                <w:rFonts w:ascii="Times New Roman" w:eastAsia="Times New Roman" w:hAnsi="Times New Roman" w:cs="Times New Roman"/>
                <w:b/>
                <w:i/>
                <w:sz w:val="23"/>
                <w:szCs w:val="23"/>
                <w:lang w:val="en-US"/>
              </w:rPr>
              <w:t>ârâri din diferite poziții de sprijin</w:t>
            </w:r>
          </w:p>
          <w:p w14:paraId="6FABD560" w14:textId="28413A61" w:rsidR="00580FB9" w:rsidRPr="00044CD2" w:rsidRDefault="00580FB9" w:rsidP="00044CD2">
            <w:pPr>
              <w:rPr>
                <w:rFonts w:ascii="Times New Roman" w:hAnsi="Times New Roman" w:cs="Times New Roman"/>
                <w:sz w:val="23"/>
                <w:szCs w:val="23"/>
                <w:lang w:val="en-US"/>
              </w:rPr>
            </w:pPr>
            <w:r w:rsidRPr="00044CD2">
              <w:rPr>
                <w:rFonts w:ascii="Times New Roman" w:hAnsi="Times New Roman" w:cs="Times New Roman"/>
                <w:i/>
                <w:sz w:val="23"/>
                <w:szCs w:val="23"/>
                <w:lang w:val="en-US"/>
              </w:rPr>
              <w:t xml:space="preserve">Unități de competență: </w:t>
            </w:r>
            <w:r w:rsidR="00044CD2" w:rsidRPr="00044CD2">
              <w:rPr>
                <w:rFonts w:ascii="Times New Roman" w:hAnsi="Times New Roman" w:cs="Times New Roman"/>
                <w:sz w:val="23"/>
                <w:szCs w:val="23"/>
                <w:lang w:val="en-US"/>
              </w:rPr>
              <w:t>1.1, 1.4, 2.5, 2.6, 3.1, 3.2</w:t>
            </w:r>
          </w:p>
        </w:tc>
      </w:tr>
    </w:tbl>
    <w:p w14:paraId="7739A388" w14:textId="77777777" w:rsidR="00580FB9" w:rsidRPr="00356A0D" w:rsidRDefault="00580FB9" w:rsidP="00580FB9">
      <w:pPr>
        <w:rPr>
          <w:lang w:val="en-US"/>
        </w:rPr>
      </w:pPr>
    </w:p>
    <w:p w14:paraId="2A6D492A" w14:textId="5298F3F6" w:rsidR="00580FB9" w:rsidRDefault="00580FB9" w:rsidP="00352C2E">
      <w:pPr>
        <w:rPr>
          <w:lang w:val="en-US"/>
        </w:rPr>
      </w:pPr>
    </w:p>
    <w:p w14:paraId="0F081C50" w14:textId="77777777" w:rsidR="004C1559" w:rsidRDefault="004C1559" w:rsidP="00352C2E">
      <w:pPr>
        <w:rPr>
          <w:lang w:val="en-US"/>
        </w:rPr>
      </w:pPr>
    </w:p>
    <w:p w14:paraId="6B264E6D" w14:textId="77777777" w:rsidR="004C1559" w:rsidRDefault="004C1559" w:rsidP="00352C2E">
      <w:pPr>
        <w:rPr>
          <w:lang w:val="en-US"/>
        </w:rPr>
        <w:sectPr w:rsidR="004C1559" w:rsidSect="007D3876">
          <w:pgSz w:w="16838" w:h="11906" w:orient="landscape"/>
          <w:pgMar w:top="1276" w:right="1134" w:bottom="992" w:left="992" w:header="709" w:footer="709" w:gutter="0"/>
          <w:cols w:space="708"/>
          <w:titlePg/>
          <w:docGrid w:linePitch="360"/>
        </w:sectPr>
      </w:pPr>
    </w:p>
    <w:p w14:paraId="65073FD7" w14:textId="77777777" w:rsidR="00913695" w:rsidRDefault="00913695" w:rsidP="004C1559">
      <w:pPr>
        <w:shd w:val="clear" w:color="auto" w:fill="DEEAF6" w:themeFill="accent5" w:themeFillTint="33"/>
        <w:spacing w:after="0" w:line="240" w:lineRule="auto"/>
        <w:jc w:val="center"/>
        <w:rPr>
          <w:rFonts w:ascii="Times New Roman" w:hAnsi="Times New Roman" w:cs="Times New Roman"/>
          <w:b/>
          <w:sz w:val="24"/>
          <w:szCs w:val="24"/>
          <w:lang w:val="ro-RO"/>
        </w:rPr>
      </w:pPr>
    </w:p>
    <w:p w14:paraId="08593CCC" w14:textId="64031346" w:rsidR="004C1559" w:rsidRPr="00782D0A" w:rsidRDefault="004C1559" w:rsidP="004C1559">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DEZVOLTARE PERSONALĂ</w:t>
      </w:r>
    </w:p>
    <w:p w14:paraId="627E1AE0" w14:textId="77777777" w:rsidR="004C1559" w:rsidRPr="00782D0A" w:rsidRDefault="004C1559" w:rsidP="004C1559">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4348DC66" w14:textId="77777777" w:rsidR="004C1559" w:rsidRDefault="004C1559" w:rsidP="004C1559">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 xml:space="preserve">Autor: </w:t>
      </w:r>
      <w:r>
        <w:rPr>
          <w:rFonts w:ascii="Times New Roman" w:hAnsi="Times New Roman" w:cs="Times New Roman"/>
          <w:b/>
          <w:sz w:val="24"/>
          <w:szCs w:val="24"/>
          <w:lang w:val="en-US"/>
        </w:rPr>
        <w:t xml:space="preserve">Tamara DEMCENCO, grad didactic superior, LT „Orizont”, </w:t>
      </w:r>
    </w:p>
    <w:p w14:paraId="34D16417" w14:textId="078011F7" w:rsidR="004C1559" w:rsidRDefault="003C2A99" w:rsidP="004C1559">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specialist</w:t>
      </w:r>
      <w:r w:rsidR="004C1559">
        <w:rPr>
          <w:rFonts w:ascii="Times New Roman" w:hAnsi="Times New Roman" w:cs="Times New Roman"/>
          <w:b/>
          <w:sz w:val="24"/>
          <w:szCs w:val="24"/>
          <w:lang w:val="en-US"/>
        </w:rPr>
        <w:t xml:space="preserve"> </w:t>
      </w:r>
      <w:r w:rsidR="000A2A8A">
        <w:rPr>
          <w:rFonts w:ascii="Times New Roman" w:hAnsi="Times New Roman" w:cs="Times New Roman"/>
          <w:b/>
          <w:sz w:val="24"/>
          <w:szCs w:val="24"/>
          <w:lang w:val="en-US"/>
        </w:rPr>
        <w:t>principal</w:t>
      </w:r>
      <w:r w:rsidR="004C1559">
        <w:rPr>
          <w:rFonts w:ascii="Times New Roman" w:hAnsi="Times New Roman" w:cs="Times New Roman"/>
          <w:b/>
          <w:sz w:val="24"/>
          <w:szCs w:val="24"/>
          <w:lang w:val="en-US"/>
        </w:rPr>
        <w:t xml:space="preserve"> DGETS Chișinău</w:t>
      </w:r>
    </w:p>
    <w:p w14:paraId="5FF99CAC" w14:textId="77777777" w:rsidR="004C1559" w:rsidRDefault="004C1559" w:rsidP="004C1559">
      <w:pPr>
        <w:shd w:val="clear" w:color="auto" w:fill="DEEAF6" w:themeFill="accent5" w:themeFillTint="33"/>
        <w:rPr>
          <w:lang w:val="en-US"/>
        </w:rPr>
      </w:pPr>
    </w:p>
    <w:p w14:paraId="05FC55EB" w14:textId="77777777" w:rsidR="004C1559" w:rsidRPr="00782D0A" w:rsidRDefault="004C1559" w:rsidP="004C1559">
      <w:pPr>
        <w:tabs>
          <w:tab w:val="left" w:pos="709"/>
          <w:tab w:val="left" w:pos="4820"/>
        </w:tabs>
        <w:spacing w:after="0" w:line="240" w:lineRule="auto"/>
        <w:ind w:firstLine="567"/>
        <w:contextualSpacing/>
        <w:jc w:val="both"/>
        <w:rPr>
          <w:rFonts w:ascii="Times New Roman" w:hAnsi="Times New Roman"/>
          <w:b/>
          <w:sz w:val="24"/>
          <w:szCs w:val="24"/>
          <w:lang w:val="en-US"/>
        </w:rPr>
      </w:pPr>
      <w:r w:rsidRPr="00782D0A">
        <w:rPr>
          <w:rFonts w:ascii="Times New Roman" w:hAnsi="Times New Roman"/>
          <w:b/>
          <w:sz w:val="24"/>
          <w:szCs w:val="24"/>
          <w:lang w:val="en-US"/>
        </w:rPr>
        <w:t>Competenţele specifice disciplinei:</w:t>
      </w:r>
    </w:p>
    <w:p w14:paraId="31F4AD40" w14:textId="77777777" w:rsidR="004C1559" w:rsidRPr="004C1559" w:rsidRDefault="004C1559" w:rsidP="00A73F8C">
      <w:pPr>
        <w:pStyle w:val="ae"/>
        <w:numPr>
          <w:ilvl w:val="0"/>
          <w:numId w:val="32"/>
        </w:numPr>
        <w:tabs>
          <w:tab w:val="left" w:pos="780"/>
        </w:tabs>
        <w:autoSpaceDE w:val="0"/>
        <w:autoSpaceDN w:val="0"/>
        <w:adjustRightInd w:val="0"/>
        <w:spacing w:after="0" w:line="240" w:lineRule="auto"/>
        <w:ind w:left="284"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Aprecierea identităţii personale și a celorlalţi în contexte educaţionale/familiale/ comunitare, demonstrând încredere în forţele proprii și atitudine pozitivă.  </w:t>
      </w:r>
    </w:p>
    <w:p w14:paraId="102AF9A4" w14:textId="77777777" w:rsidR="004C1559" w:rsidRPr="004C1559" w:rsidRDefault="004C1559" w:rsidP="00A73F8C">
      <w:pPr>
        <w:pStyle w:val="ae"/>
        <w:numPr>
          <w:ilvl w:val="0"/>
          <w:numId w:val="32"/>
        </w:numPr>
        <w:tabs>
          <w:tab w:val="left" w:pos="780"/>
        </w:tabs>
        <w:autoSpaceDE w:val="0"/>
        <w:autoSpaceDN w:val="0"/>
        <w:adjustRightInd w:val="0"/>
        <w:spacing w:after="0" w:line="240" w:lineRule="auto"/>
        <w:ind w:left="284"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Utilizarea raţională a resurselor personale, sociale și ale mediului, demonstrând integritate și responsabilitate.</w:t>
      </w:r>
    </w:p>
    <w:p w14:paraId="5B22F7D3" w14:textId="77777777" w:rsidR="004C1559" w:rsidRPr="004C1559" w:rsidRDefault="004C1559" w:rsidP="00A73F8C">
      <w:pPr>
        <w:pStyle w:val="ae"/>
        <w:numPr>
          <w:ilvl w:val="0"/>
          <w:numId w:val="32"/>
        </w:numPr>
        <w:tabs>
          <w:tab w:val="left" w:pos="780"/>
        </w:tabs>
        <w:autoSpaceDE w:val="0"/>
        <w:autoSpaceDN w:val="0"/>
        <w:adjustRightInd w:val="0"/>
        <w:spacing w:after="0" w:line="240" w:lineRule="auto"/>
        <w:ind w:left="284"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Adoptarea modului de viaţă sănătos în contexte variate, demonstrând interes și implicare în activităţi de menţinere a sănătăţii proprii și a celor din jur. </w:t>
      </w:r>
    </w:p>
    <w:p w14:paraId="7ED03393" w14:textId="77777777" w:rsidR="004C1559" w:rsidRPr="004C1559" w:rsidRDefault="004C1559" w:rsidP="00A73F8C">
      <w:pPr>
        <w:pStyle w:val="ae"/>
        <w:numPr>
          <w:ilvl w:val="0"/>
          <w:numId w:val="32"/>
        </w:numPr>
        <w:tabs>
          <w:tab w:val="left" w:pos="780"/>
        </w:tabs>
        <w:autoSpaceDE w:val="0"/>
        <w:autoSpaceDN w:val="0"/>
        <w:adjustRightInd w:val="0"/>
        <w:spacing w:after="0" w:line="240" w:lineRule="auto"/>
        <w:ind w:left="284"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Proiectarea carierei din perspectiva potenţialului individual și a intereselor profesionale, manifestând atitudine pozitivă faţă de dezvoltarea personală și învăţare ca muncă de bază a elevului. </w:t>
      </w:r>
    </w:p>
    <w:p w14:paraId="5687115E" w14:textId="32018175" w:rsidR="004C1559" w:rsidRPr="004C1559" w:rsidRDefault="004C1559" w:rsidP="00A73F8C">
      <w:pPr>
        <w:pStyle w:val="ae"/>
        <w:numPr>
          <w:ilvl w:val="0"/>
          <w:numId w:val="32"/>
        </w:numPr>
        <w:tabs>
          <w:tab w:val="left" w:pos="780"/>
        </w:tabs>
        <w:autoSpaceDE w:val="0"/>
        <w:autoSpaceDN w:val="0"/>
        <w:adjustRightInd w:val="0"/>
        <w:spacing w:after="0" w:line="240" w:lineRule="auto"/>
        <w:ind w:left="284"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Adaptarea comportamentului privind securitatea personală și a celor din jur în situaţii cotidiene, demonstrând atenţie și atitudine responsabilă faţă de sine și cei din jur.</w:t>
      </w:r>
    </w:p>
    <w:p w14:paraId="78DA5E31" w14:textId="77777777" w:rsidR="004C1559" w:rsidRDefault="004C1559" w:rsidP="004C1559">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16B2254F" w14:textId="3B2AED32" w:rsidR="004C1559" w:rsidRPr="00782D0A" w:rsidRDefault="004C1559" w:rsidP="004C1559">
      <w:pPr>
        <w:autoSpaceDE w:val="0"/>
        <w:autoSpaceDN w:val="0"/>
        <w:adjustRightInd w:val="0"/>
        <w:spacing w:after="0" w:line="240" w:lineRule="auto"/>
        <w:ind w:firstLine="567"/>
        <w:jc w:val="both"/>
        <w:rPr>
          <w:rFonts w:ascii="Times New Roman" w:hAnsi="Times New Roman" w:cs="Times New Roman"/>
          <w:b/>
          <w:sz w:val="24"/>
          <w:szCs w:val="24"/>
          <w:lang w:val="ro-RO"/>
        </w:rPr>
      </w:pPr>
      <w:r w:rsidRPr="00782D0A">
        <w:rPr>
          <w:rFonts w:ascii="Times New Roman" w:hAnsi="Times New Roman" w:cs="Times New Roman"/>
          <w:b/>
          <w:sz w:val="24"/>
          <w:szCs w:val="24"/>
          <w:lang w:val="ro-RO"/>
        </w:rPr>
        <w:t>Bibliografie:</w:t>
      </w:r>
    </w:p>
    <w:p w14:paraId="6EA18F44" w14:textId="77777777" w:rsidR="004C1559" w:rsidRDefault="004C1559" w:rsidP="00A73F8C">
      <w:pPr>
        <w:pStyle w:val="ae"/>
        <w:numPr>
          <w:ilvl w:val="0"/>
          <w:numId w:val="21"/>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7343DC">
        <w:rPr>
          <w:rFonts w:ascii="Times New Roman" w:eastAsia="Times New Roman" w:hAnsi="Times New Roman"/>
          <w:sz w:val="24"/>
          <w:szCs w:val="24"/>
          <w:lang w:val="en-US"/>
        </w:rPr>
        <w:t>Curriculum national. Învățământul primar. Chișinău: MECC, 2018.</w:t>
      </w:r>
    </w:p>
    <w:p w14:paraId="34517F19" w14:textId="19EB301D" w:rsidR="004C1559" w:rsidRPr="004C1559" w:rsidRDefault="004C1559" w:rsidP="00A73F8C">
      <w:pPr>
        <w:pStyle w:val="ae"/>
        <w:numPr>
          <w:ilvl w:val="0"/>
          <w:numId w:val="21"/>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4C1559">
        <w:rPr>
          <w:rFonts w:ascii="Times New Roman" w:hAnsi="Times New Roman"/>
          <w:sz w:val="24"/>
          <w:szCs w:val="24"/>
          <w:lang w:val="ro-RO"/>
        </w:rPr>
        <w:t>Ghid de implementare a curriculumului pentru învățământul primar. Chișinău: MECC, 2018.</w:t>
      </w:r>
    </w:p>
    <w:p w14:paraId="1CEB3B0D" w14:textId="5D3C1D47" w:rsidR="004C1559" w:rsidRPr="007343DC" w:rsidRDefault="004C1559" w:rsidP="00A73F8C">
      <w:pPr>
        <w:pStyle w:val="ae"/>
        <w:numPr>
          <w:ilvl w:val="0"/>
          <w:numId w:val="21"/>
        </w:numPr>
        <w:tabs>
          <w:tab w:val="left" w:pos="0"/>
          <w:tab w:val="left" w:pos="284"/>
        </w:tabs>
        <w:spacing w:after="0" w:line="240" w:lineRule="auto"/>
        <w:ind w:left="284" w:hanging="284"/>
        <w:jc w:val="both"/>
        <w:rPr>
          <w:rFonts w:ascii="Times New Roman" w:hAnsi="Times New Roman"/>
          <w:sz w:val="24"/>
          <w:szCs w:val="24"/>
          <w:lang w:val="ro-RO"/>
        </w:rPr>
      </w:pPr>
      <w:r w:rsidRPr="007343DC">
        <w:rPr>
          <w:rFonts w:ascii="Times New Roman" w:hAnsi="Times New Roman" w:cs="Times New Roman"/>
          <w:iCs/>
          <w:sz w:val="24"/>
          <w:szCs w:val="24"/>
          <w:lang w:val="en-US"/>
        </w:rPr>
        <w:t xml:space="preserve">Metodologia privind evaluarea criterială prin descriptori, clasele I-IV. </w:t>
      </w:r>
      <w:r w:rsidRPr="007343DC">
        <w:rPr>
          <w:rFonts w:ascii="Times New Roman" w:eastAsia="Times New Roman" w:hAnsi="Times New Roman"/>
          <w:sz w:val="24"/>
          <w:szCs w:val="24"/>
          <w:lang w:val="en-US"/>
        </w:rPr>
        <w:t>Chișinău: MECC, IȘE, 2019.</w:t>
      </w:r>
    </w:p>
    <w:p w14:paraId="07452636" w14:textId="29B5603F" w:rsidR="004C1559" w:rsidRDefault="004C1559" w:rsidP="00A73F8C">
      <w:pPr>
        <w:pStyle w:val="ae"/>
        <w:numPr>
          <w:ilvl w:val="0"/>
          <w:numId w:val="21"/>
        </w:numPr>
        <w:tabs>
          <w:tab w:val="left" w:pos="0"/>
          <w:tab w:val="left" w:pos="284"/>
        </w:tabs>
        <w:spacing w:after="0" w:line="240" w:lineRule="auto"/>
        <w:ind w:left="284" w:hanging="284"/>
        <w:jc w:val="both"/>
        <w:rPr>
          <w:rFonts w:ascii="Times New Roman" w:hAnsi="Times New Roman" w:cs="Times New Roman"/>
          <w:b/>
          <w:bCs/>
          <w:sz w:val="24"/>
          <w:szCs w:val="24"/>
          <w:lang w:val="en-US"/>
        </w:rPr>
      </w:pPr>
      <w:r w:rsidRPr="007343DC">
        <w:rPr>
          <w:rFonts w:ascii="Times New Roman" w:hAnsi="Times New Roman" w:cs="Times New Roman"/>
          <w:iCs/>
          <w:sz w:val="24"/>
          <w:szCs w:val="24"/>
          <w:lang w:val="en-US"/>
        </w:rPr>
        <w:t>Repere metodologice privind organizarea procesului educa</w:t>
      </w:r>
      <w:r w:rsidRPr="007343DC">
        <w:rPr>
          <w:rFonts w:ascii="Times New Roman" w:hAnsi="Times New Roman" w:cs="Times New Roman"/>
          <w:iCs/>
          <w:sz w:val="24"/>
          <w:szCs w:val="24"/>
          <w:lang w:val="ro-MD"/>
        </w:rPr>
        <w:t>țional în învățământul primar în anul de studii 2020-</w:t>
      </w:r>
      <w:r w:rsidRPr="007343DC">
        <w:rPr>
          <w:rFonts w:ascii="Times New Roman" w:hAnsi="Times New Roman"/>
          <w:sz w:val="24"/>
          <w:szCs w:val="24"/>
          <w:lang w:val="ro-MD"/>
        </w:rPr>
        <w:t xml:space="preserve">2021. </w:t>
      </w:r>
      <w:r w:rsidRPr="007343DC">
        <w:rPr>
          <w:rFonts w:ascii="Times New Roman" w:eastAsia="Times New Roman" w:hAnsi="Times New Roman"/>
          <w:sz w:val="24"/>
          <w:szCs w:val="24"/>
          <w:lang w:val="en-US"/>
        </w:rPr>
        <w:t>Chișinău: MECC, 2020.</w:t>
      </w:r>
      <w:r w:rsidRPr="007343DC">
        <w:rPr>
          <w:rFonts w:ascii="Times New Roman" w:hAnsi="Times New Roman" w:cs="Times New Roman"/>
          <w:b/>
          <w:bCs/>
          <w:sz w:val="24"/>
          <w:szCs w:val="24"/>
          <w:lang w:val="en-US"/>
        </w:rPr>
        <w:t xml:space="preserve"> </w:t>
      </w:r>
    </w:p>
    <w:p w14:paraId="165F539B" w14:textId="393BA765" w:rsidR="004C1559" w:rsidRDefault="004C1559" w:rsidP="004C1559">
      <w:pPr>
        <w:pStyle w:val="ae"/>
        <w:autoSpaceDE w:val="0"/>
        <w:autoSpaceDN w:val="0"/>
        <w:adjustRightInd w:val="0"/>
        <w:spacing w:after="0" w:line="240" w:lineRule="auto"/>
        <w:rPr>
          <w:rFonts w:ascii="Times New Roman" w:hAnsi="Times New Roman"/>
          <w:b/>
          <w:sz w:val="8"/>
          <w:szCs w:val="8"/>
          <w:lang w:val="en-US"/>
        </w:rPr>
      </w:pPr>
    </w:p>
    <w:p w14:paraId="4091940D" w14:textId="2BE97FB4" w:rsidR="004C1559" w:rsidRDefault="004C1559" w:rsidP="004C1559">
      <w:pPr>
        <w:pStyle w:val="ae"/>
        <w:autoSpaceDE w:val="0"/>
        <w:autoSpaceDN w:val="0"/>
        <w:adjustRightInd w:val="0"/>
        <w:spacing w:after="0" w:line="240" w:lineRule="auto"/>
        <w:rPr>
          <w:rFonts w:ascii="Times New Roman" w:hAnsi="Times New Roman"/>
          <w:b/>
          <w:sz w:val="8"/>
          <w:szCs w:val="8"/>
          <w:lang w:val="en-US"/>
        </w:rPr>
      </w:pPr>
    </w:p>
    <w:p w14:paraId="37D4F315" w14:textId="77777777" w:rsidR="004C1559" w:rsidRPr="004C1559" w:rsidRDefault="004C1559" w:rsidP="004C1559">
      <w:pPr>
        <w:pStyle w:val="ae"/>
        <w:autoSpaceDE w:val="0"/>
        <w:autoSpaceDN w:val="0"/>
        <w:adjustRightInd w:val="0"/>
        <w:spacing w:after="0" w:line="240" w:lineRule="auto"/>
        <w:rPr>
          <w:rFonts w:ascii="Times New Roman" w:hAnsi="Times New Roman"/>
          <w:b/>
          <w:sz w:val="8"/>
          <w:szCs w:val="8"/>
          <w:lang w:val="en-US"/>
        </w:rPr>
      </w:pPr>
    </w:p>
    <w:p w14:paraId="2435BE19" w14:textId="77777777" w:rsidR="004C1559" w:rsidRPr="00780F14" w:rsidRDefault="004C1559" w:rsidP="004C1559">
      <w:pPr>
        <w:autoSpaceDE w:val="0"/>
        <w:autoSpaceDN w:val="0"/>
        <w:adjustRightInd w:val="0"/>
        <w:spacing w:after="0" w:line="276" w:lineRule="auto"/>
        <w:contextualSpacing/>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tblInd w:w="29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4C1559" w:rsidRPr="00780F14" w14:paraId="65ABD547" w14:textId="77777777" w:rsidTr="004C1559">
        <w:tc>
          <w:tcPr>
            <w:tcW w:w="1984" w:type="dxa"/>
            <w:shd w:val="clear" w:color="auto" w:fill="DBE5F1"/>
            <w:hideMark/>
          </w:tcPr>
          <w:p w14:paraId="3CCA9BA1" w14:textId="77777777" w:rsidR="004C1559" w:rsidRPr="00780F14" w:rsidRDefault="004C1559" w:rsidP="004C1559">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43C1321A" w14:textId="77777777" w:rsidR="004C1559" w:rsidRPr="00780F14" w:rsidRDefault="004C1559" w:rsidP="004C1559">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4C1559" w:rsidRPr="00780F14" w14:paraId="635D2BE3" w14:textId="77777777" w:rsidTr="004C1559">
        <w:tc>
          <w:tcPr>
            <w:tcW w:w="1984" w:type="dxa"/>
            <w:hideMark/>
          </w:tcPr>
          <w:p w14:paraId="0C21E9BA" w14:textId="77777777" w:rsidR="004C1559" w:rsidRPr="00780F14" w:rsidRDefault="004C1559" w:rsidP="004C1559">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0C102B63" w14:textId="77777777" w:rsidR="004C1559" w:rsidRPr="00780F14" w:rsidRDefault="004C1559" w:rsidP="004C1559">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p>
        </w:tc>
      </w:tr>
    </w:tbl>
    <w:p w14:paraId="086982C7" w14:textId="77777777" w:rsidR="004C1559" w:rsidRPr="00780F14" w:rsidRDefault="004C1559" w:rsidP="004C1559">
      <w:pPr>
        <w:spacing w:after="0" w:line="240" w:lineRule="auto"/>
        <w:jc w:val="center"/>
        <w:rPr>
          <w:rFonts w:ascii="Times New Roman" w:eastAsia="Calibri" w:hAnsi="Times New Roman" w:cs="Times New Roman"/>
          <w:b/>
          <w:bCs/>
          <w:color w:val="000000"/>
          <w:sz w:val="24"/>
          <w:szCs w:val="24"/>
          <w:lang w:val="ro-RO"/>
        </w:rPr>
      </w:pPr>
    </w:p>
    <w:tbl>
      <w:tblPr>
        <w:tblW w:w="8947" w:type="dxa"/>
        <w:tblInd w:w="54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4C1559" w:rsidRPr="00780F14" w14:paraId="24BDB610" w14:textId="77777777" w:rsidTr="004C1559">
        <w:tc>
          <w:tcPr>
            <w:tcW w:w="3402" w:type="dxa"/>
            <w:vMerge w:val="restart"/>
            <w:shd w:val="clear" w:color="auto" w:fill="DEEAF6" w:themeFill="accent5" w:themeFillTint="33"/>
            <w:vAlign w:val="center"/>
            <w:hideMark/>
          </w:tcPr>
          <w:p w14:paraId="52CAC191"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4770B722"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4A2E7CED"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747B6750"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3D375263"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0E607037"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4C1559" w:rsidRPr="00780F14" w14:paraId="7BAB28B9" w14:textId="77777777" w:rsidTr="004C1559">
        <w:tc>
          <w:tcPr>
            <w:tcW w:w="3402" w:type="dxa"/>
            <w:vMerge/>
            <w:vAlign w:val="center"/>
            <w:hideMark/>
          </w:tcPr>
          <w:p w14:paraId="1CFE539D" w14:textId="77777777" w:rsidR="004C1559" w:rsidRPr="00780F14" w:rsidRDefault="004C1559" w:rsidP="004C1559">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63DA72AB" w14:textId="77777777" w:rsidR="004C1559" w:rsidRPr="00780F14" w:rsidRDefault="004C1559" w:rsidP="004C1559">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4E6DF2A5"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6B028CB0"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5BDC3997"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2A9A4739"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4C1559" w:rsidRPr="00780F14" w14:paraId="11F0E6D5" w14:textId="77777777" w:rsidTr="004C1559">
        <w:tc>
          <w:tcPr>
            <w:tcW w:w="7671" w:type="dxa"/>
            <w:gridSpan w:val="5"/>
            <w:hideMark/>
          </w:tcPr>
          <w:p w14:paraId="70464B4C" w14:textId="77777777" w:rsidR="004C1559" w:rsidRPr="00780F14" w:rsidRDefault="004C1559" w:rsidP="004C1559">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53C399D2"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4C1559" w:rsidRPr="00780F14" w14:paraId="57479E6B" w14:textId="77777777" w:rsidTr="004C1559">
        <w:tc>
          <w:tcPr>
            <w:tcW w:w="3402" w:type="dxa"/>
            <w:shd w:val="clear" w:color="auto" w:fill="DBE5F1"/>
            <w:hideMark/>
          </w:tcPr>
          <w:p w14:paraId="61D42F2D" w14:textId="32E16FD1" w:rsidR="004C1559" w:rsidRPr="00913695" w:rsidRDefault="000A2A8A" w:rsidP="00913695">
            <w:pPr>
              <w:pStyle w:val="ae"/>
              <w:numPr>
                <w:ilvl w:val="1"/>
                <w:numId w:val="2"/>
              </w:numPr>
              <w:spacing w:after="0" w:line="240" w:lineRule="auto"/>
              <w:ind w:left="479" w:hanging="425"/>
              <w:rPr>
                <w:rFonts w:ascii="Times New Roman" w:eastAsia="Calibri" w:hAnsi="Times New Roman" w:cs="Times New Roman"/>
                <w:sz w:val="24"/>
                <w:szCs w:val="24"/>
                <w:lang w:val="ro-RO"/>
              </w:rPr>
            </w:pPr>
            <w:r w:rsidRPr="00913695">
              <w:rPr>
                <w:rFonts w:ascii="Times New Roman" w:eastAsia="Calibri" w:hAnsi="Times New Roman" w:cs="Times New Roman"/>
                <w:sz w:val="24"/>
                <w:szCs w:val="24"/>
                <w:lang w:val="ro-RO"/>
              </w:rPr>
              <w:t>Securitatea personală</w:t>
            </w:r>
          </w:p>
        </w:tc>
        <w:tc>
          <w:tcPr>
            <w:tcW w:w="1276" w:type="dxa"/>
            <w:hideMark/>
          </w:tcPr>
          <w:p w14:paraId="2422BB39" w14:textId="347A312E" w:rsidR="004C1559" w:rsidRPr="00780F14" w:rsidRDefault="004C1559" w:rsidP="004C155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6375466F"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251BEA2A"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3AF31EEE"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1BF669DA"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C1559" w:rsidRPr="00780F14" w14:paraId="308DE2CD" w14:textId="77777777" w:rsidTr="004C1559">
        <w:tc>
          <w:tcPr>
            <w:tcW w:w="3402" w:type="dxa"/>
            <w:shd w:val="clear" w:color="auto" w:fill="DBE5F1"/>
            <w:hideMark/>
          </w:tcPr>
          <w:p w14:paraId="719560FC" w14:textId="5BE4C491" w:rsidR="004C1559" w:rsidRPr="00913695" w:rsidRDefault="004C1559" w:rsidP="00913695">
            <w:pPr>
              <w:pStyle w:val="ae"/>
              <w:numPr>
                <w:ilvl w:val="1"/>
                <w:numId w:val="2"/>
              </w:numPr>
              <w:spacing w:after="0" w:line="240" w:lineRule="auto"/>
              <w:ind w:left="479" w:hanging="425"/>
              <w:rPr>
                <w:rFonts w:ascii="Times New Roman" w:eastAsia="Calibri" w:hAnsi="Times New Roman" w:cs="Times New Roman"/>
                <w:sz w:val="24"/>
                <w:szCs w:val="24"/>
                <w:lang w:val="ro-RO"/>
              </w:rPr>
            </w:pPr>
            <w:r w:rsidRPr="00913695">
              <w:rPr>
                <w:rFonts w:ascii="Times New Roman" w:eastAsia="Calibri" w:hAnsi="Times New Roman" w:cs="Times New Roman"/>
                <w:sz w:val="24"/>
                <w:szCs w:val="24"/>
                <w:lang w:val="ro-RO"/>
              </w:rPr>
              <w:t>Asigurarea calității vieții</w:t>
            </w:r>
          </w:p>
        </w:tc>
        <w:tc>
          <w:tcPr>
            <w:tcW w:w="1276" w:type="dxa"/>
            <w:hideMark/>
          </w:tcPr>
          <w:p w14:paraId="0AB695E4" w14:textId="555817A8" w:rsidR="004C1559" w:rsidRPr="00780F14" w:rsidRDefault="004C1559" w:rsidP="004C155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19A10680"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51831897"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2D534C9F"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6FAF3B96"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C1559" w:rsidRPr="00780F14" w14:paraId="00713271" w14:textId="77777777" w:rsidTr="004C1559">
        <w:tc>
          <w:tcPr>
            <w:tcW w:w="3402" w:type="dxa"/>
            <w:hideMark/>
          </w:tcPr>
          <w:p w14:paraId="4E42AF4F" w14:textId="77777777" w:rsidR="004C1559" w:rsidRPr="00780F14" w:rsidRDefault="004C1559" w:rsidP="004C1559">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6F4C458F"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5C157350"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3DF5A159"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133BB2A5"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74411936"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C1559" w:rsidRPr="00780F14" w14:paraId="60658A31" w14:textId="77777777" w:rsidTr="004C1559">
        <w:tc>
          <w:tcPr>
            <w:tcW w:w="7671" w:type="dxa"/>
            <w:gridSpan w:val="5"/>
            <w:hideMark/>
          </w:tcPr>
          <w:p w14:paraId="11A8DC6A" w14:textId="77777777" w:rsidR="004C1559" w:rsidRPr="00780F14" w:rsidRDefault="004C1559" w:rsidP="004C1559">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161C8D4D"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4C1559" w:rsidRPr="00780F14" w14:paraId="14BFBDA0" w14:textId="77777777" w:rsidTr="004C1559">
        <w:tc>
          <w:tcPr>
            <w:tcW w:w="3402" w:type="dxa"/>
            <w:shd w:val="clear" w:color="auto" w:fill="DBE5F1"/>
            <w:hideMark/>
          </w:tcPr>
          <w:p w14:paraId="3273595F" w14:textId="21C4F8CD" w:rsidR="004C1559" w:rsidRPr="00913695" w:rsidRDefault="00913695" w:rsidP="00913695">
            <w:pPr>
              <w:pStyle w:val="ae"/>
              <w:numPr>
                <w:ilvl w:val="1"/>
                <w:numId w:val="2"/>
              </w:numPr>
              <w:spacing w:after="0" w:line="240" w:lineRule="auto"/>
              <w:ind w:left="479" w:hanging="425"/>
              <w:rPr>
                <w:rFonts w:ascii="Times New Roman" w:eastAsia="Calibri" w:hAnsi="Times New Roman" w:cs="Times New Roman"/>
                <w:sz w:val="24"/>
                <w:szCs w:val="24"/>
                <w:lang w:val="ro-RO"/>
              </w:rPr>
            </w:pPr>
            <w:r w:rsidRPr="00913695">
              <w:rPr>
                <w:rFonts w:ascii="Times New Roman" w:eastAsia="Calibri" w:hAnsi="Times New Roman" w:cs="Times New Roman"/>
                <w:sz w:val="24"/>
                <w:szCs w:val="24"/>
                <w:lang w:val="ro-RO"/>
              </w:rPr>
              <w:t>Modul de viață sănătos</w:t>
            </w:r>
          </w:p>
        </w:tc>
        <w:tc>
          <w:tcPr>
            <w:tcW w:w="1276" w:type="dxa"/>
            <w:hideMark/>
          </w:tcPr>
          <w:p w14:paraId="0E387253" w14:textId="50415ED4" w:rsidR="004C1559" w:rsidRPr="00780F14" w:rsidRDefault="00913695" w:rsidP="004C155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26868157"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111CC05F"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170CC738"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6043667D"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C1559" w:rsidRPr="00780F14" w14:paraId="46971697" w14:textId="77777777" w:rsidTr="004C1559">
        <w:tc>
          <w:tcPr>
            <w:tcW w:w="3402" w:type="dxa"/>
            <w:shd w:val="clear" w:color="auto" w:fill="DBE5F1"/>
            <w:hideMark/>
          </w:tcPr>
          <w:p w14:paraId="1ADA7267" w14:textId="44715990" w:rsidR="004C1559" w:rsidRPr="00913695" w:rsidRDefault="004C1559" w:rsidP="00913695">
            <w:pPr>
              <w:pStyle w:val="ae"/>
              <w:numPr>
                <w:ilvl w:val="1"/>
                <w:numId w:val="2"/>
              </w:numPr>
              <w:spacing w:after="0" w:line="240" w:lineRule="auto"/>
              <w:ind w:left="479" w:hanging="425"/>
              <w:rPr>
                <w:rFonts w:ascii="Times New Roman" w:eastAsia="Calibri" w:hAnsi="Times New Roman" w:cs="Times New Roman"/>
                <w:sz w:val="24"/>
                <w:szCs w:val="24"/>
                <w:lang w:val="ro-RO"/>
              </w:rPr>
            </w:pPr>
            <w:r w:rsidRPr="00913695">
              <w:rPr>
                <w:rFonts w:ascii="Times New Roman" w:eastAsia="Calibri" w:hAnsi="Times New Roman" w:cs="Times New Roman"/>
                <w:sz w:val="24"/>
                <w:szCs w:val="24"/>
                <w:lang w:val="ro-RO"/>
              </w:rPr>
              <w:t>P</w:t>
            </w:r>
            <w:r w:rsidR="00913695" w:rsidRPr="00913695">
              <w:rPr>
                <w:rFonts w:ascii="Times New Roman" w:eastAsia="Calibri" w:hAnsi="Times New Roman" w:cs="Times New Roman"/>
                <w:sz w:val="24"/>
                <w:szCs w:val="24"/>
                <w:lang w:val="ro-RO"/>
              </w:rPr>
              <w:t>roiectarea carierei profesionale</w:t>
            </w:r>
            <w:r w:rsidR="00D77096" w:rsidRPr="00D77096">
              <w:rPr>
                <w:lang w:val="en-US"/>
              </w:rPr>
              <w:t xml:space="preserve"> </w:t>
            </w:r>
            <w:r w:rsidR="00D77096" w:rsidRPr="00D77096">
              <w:rPr>
                <w:rFonts w:ascii="Times New Roman" w:eastAsia="Calibri" w:hAnsi="Times New Roman" w:cs="Times New Roman"/>
                <w:sz w:val="24"/>
                <w:szCs w:val="24"/>
                <w:lang w:val="ro-RO"/>
              </w:rPr>
              <w:t>și dezvoltarea spiritului antreprenorial</w:t>
            </w:r>
          </w:p>
        </w:tc>
        <w:tc>
          <w:tcPr>
            <w:tcW w:w="1276" w:type="dxa"/>
            <w:hideMark/>
          </w:tcPr>
          <w:p w14:paraId="496393A3" w14:textId="043078F9" w:rsidR="004C1559" w:rsidRPr="00780F14" w:rsidRDefault="00913695" w:rsidP="004C155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0C23B33A"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509F77D5"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10C51653" w14:textId="613A2624"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73F62FDD"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913695" w:rsidRPr="00780F14" w14:paraId="68626C6A" w14:textId="77777777" w:rsidTr="004C1559">
        <w:tc>
          <w:tcPr>
            <w:tcW w:w="3402" w:type="dxa"/>
            <w:shd w:val="clear" w:color="auto" w:fill="DBE5F1"/>
          </w:tcPr>
          <w:p w14:paraId="5AB732F0" w14:textId="506B29B4" w:rsidR="00913695" w:rsidRPr="00913695" w:rsidRDefault="000A2A8A" w:rsidP="00913695">
            <w:pPr>
              <w:pStyle w:val="ae"/>
              <w:numPr>
                <w:ilvl w:val="1"/>
                <w:numId w:val="2"/>
              </w:numPr>
              <w:spacing w:after="0" w:line="240" w:lineRule="auto"/>
              <w:ind w:left="479" w:hanging="42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Arta cunoașterii de sine și a celuilalt</w:t>
            </w:r>
          </w:p>
        </w:tc>
        <w:tc>
          <w:tcPr>
            <w:tcW w:w="1276" w:type="dxa"/>
          </w:tcPr>
          <w:p w14:paraId="4129F9D4" w14:textId="29ABE830" w:rsidR="00913695" w:rsidRDefault="00913695" w:rsidP="004C155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tcPr>
          <w:p w14:paraId="02620F4A" w14:textId="0ED61C5B" w:rsidR="00913695" w:rsidRPr="00780F14" w:rsidRDefault="00913695"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993" w:type="dxa"/>
          </w:tcPr>
          <w:p w14:paraId="06F13220" w14:textId="470A8A67" w:rsidR="00913695" w:rsidRPr="00780F14" w:rsidRDefault="00913695"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1008" w:type="dxa"/>
          </w:tcPr>
          <w:p w14:paraId="6E1C977E" w14:textId="7A6C65DC" w:rsidR="00913695" w:rsidRPr="00780F14" w:rsidRDefault="00913695"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1276" w:type="dxa"/>
          </w:tcPr>
          <w:p w14:paraId="59ECB180" w14:textId="77777777" w:rsidR="00913695" w:rsidRPr="00780F14" w:rsidRDefault="00913695"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C1559" w:rsidRPr="00780F14" w14:paraId="4D243023" w14:textId="77777777" w:rsidTr="004C1559">
        <w:tc>
          <w:tcPr>
            <w:tcW w:w="3402" w:type="dxa"/>
            <w:tcBorders>
              <w:bottom w:val="double" w:sz="4" w:space="0" w:color="4472C4" w:themeColor="accent1"/>
            </w:tcBorders>
            <w:hideMark/>
          </w:tcPr>
          <w:p w14:paraId="2D4A6883" w14:textId="77777777" w:rsidR="004C1559" w:rsidRPr="00780F14" w:rsidRDefault="004C1559" w:rsidP="004C1559">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1A983246" w14:textId="6C1E3315" w:rsidR="004C1559" w:rsidRPr="00780F14" w:rsidRDefault="00913695"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5BCD623F" w14:textId="4C94B5B7" w:rsidR="004C1559" w:rsidRPr="00780F14" w:rsidRDefault="00913695"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3</w:t>
            </w:r>
          </w:p>
        </w:tc>
        <w:tc>
          <w:tcPr>
            <w:tcW w:w="993" w:type="dxa"/>
            <w:tcBorders>
              <w:bottom w:val="double" w:sz="4" w:space="0" w:color="4472C4" w:themeColor="accent1"/>
            </w:tcBorders>
            <w:hideMark/>
          </w:tcPr>
          <w:p w14:paraId="713EFB47" w14:textId="7844D2F1" w:rsidR="004C1559" w:rsidRPr="00780F14" w:rsidRDefault="00913695"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3</w:t>
            </w:r>
          </w:p>
        </w:tc>
        <w:tc>
          <w:tcPr>
            <w:tcW w:w="1008" w:type="dxa"/>
            <w:tcBorders>
              <w:bottom w:val="double" w:sz="4" w:space="0" w:color="4472C4" w:themeColor="accent1"/>
            </w:tcBorders>
            <w:hideMark/>
          </w:tcPr>
          <w:p w14:paraId="183ABE51"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20A3F614"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C1559" w:rsidRPr="00780F14" w14:paraId="6FF45CB3" w14:textId="77777777" w:rsidTr="004C1559">
        <w:tc>
          <w:tcPr>
            <w:tcW w:w="3402" w:type="dxa"/>
            <w:tcBorders>
              <w:top w:val="double" w:sz="4" w:space="0" w:color="4472C4" w:themeColor="accent1"/>
            </w:tcBorders>
            <w:hideMark/>
          </w:tcPr>
          <w:p w14:paraId="00578483" w14:textId="77777777" w:rsidR="004C1559" w:rsidRPr="00780F14" w:rsidRDefault="004C1559" w:rsidP="004C1559">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3883483E"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1F774446" w14:textId="6A8FAECB" w:rsidR="004C1559" w:rsidRPr="00780F14" w:rsidRDefault="00913695"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5</w:t>
            </w:r>
          </w:p>
        </w:tc>
        <w:tc>
          <w:tcPr>
            <w:tcW w:w="993" w:type="dxa"/>
            <w:tcBorders>
              <w:top w:val="double" w:sz="4" w:space="0" w:color="4472C4" w:themeColor="accent1"/>
            </w:tcBorders>
            <w:hideMark/>
          </w:tcPr>
          <w:p w14:paraId="3D82F9D0" w14:textId="30C40FE6" w:rsidR="004C1559" w:rsidRPr="00780F14" w:rsidRDefault="00913695"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5</w:t>
            </w:r>
          </w:p>
        </w:tc>
        <w:tc>
          <w:tcPr>
            <w:tcW w:w="1008" w:type="dxa"/>
            <w:tcBorders>
              <w:top w:val="double" w:sz="4" w:space="0" w:color="4472C4" w:themeColor="accent1"/>
            </w:tcBorders>
            <w:hideMark/>
          </w:tcPr>
          <w:p w14:paraId="64B665DF"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446EF686" w14:textId="77777777" w:rsidR="004C1559" w:rsidRPr="00780F14" w:rsidRDefault="004C1559"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79CFFA4F" w14:textId="4B85CE51" w:rsidR="004C1559" w:rsidRDefault="00D77096" w:rsidP="004C1559">
      <w:pPr>
        <w:pStyle w:val="ae"/>
        <w:tabs>
          <w:tab w:val="left" w:pos="0"/>
          <w:tab w:val="left" w:pos="284"/>
        </w:tabs>
        <w:spacing w:after="0" w:line="240" w:lineRule="auto"/>
        <w:ind w:left="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4C1559">
        <w:rPr>
          <w:rFonts w:ascii="Times New Roman" w:hAnsi="Times New Roman" w:cs="Times New Roman"/>
          <w:b/>
          <w:bCs/>
          <w:sz w:val="24"/>
          <w:szCs w:val="24"/>
          <w:lang w:val="en-US"/>
        </w:rPr>
        <w:br w:type="page"/>
      </w:r>
    </w:p>
    <w:p w14:paraId="7BED31E0" w14:textId="77777777" w:rsidR="00913695" w:rsidRDefault="00913695" w:rsidP="00913695">
      <w:pPr>
        <w:pStyle w:val="ae"/>
        <w:pBdr>
          <w:top w:val="single" w:sz="4" w:space="10" w:color="4472C4" w:themeColor="accent1"/>
          <w:bottom w:val="single" w:sz="4" w:space="10" w:color="4472C4" w:themeColor="accent1"/>
        </w:pBdr>
        <w:spacing w:after="0" w:line="240" w:lineRule="auto"/>
        <w:ind w:right="862"/>
        <w:jc w:val="center"/>
        <w:rPr>
          <w:rFonts w:ascii="Times New Roman" w:hAnsi="Times New Roman" w:cs="Times New Roman"/>
          <w:b/>
          <w:iCs/>
          <w:color w:val="4472C4" w:themeColor="accent1"/>
          <w:sz w:val="24"/>
          <w:szCs w:val="24"/>
          <w:lang w:val="en-US"/>
        </w:rPr>
        <w:sectPr w:rsidR="00913695" w:rsidSect="007D3876">
          <w:pgSz w:w="11906" w:h="16838"/>
          <w:pgMar w:top="1134" w:right="992" w:bottom="992" w:left="1276" w:header="709" w:footer="709" w:gutter="0"/>
          <w:cols w:space="708"/>
          <w:titlePg/>
          <w:docGrid w:linePitch="360"/>
        </w:sectPr>
      </w:pPr>
    </w:p>
    <w:p w14:paraId="1896A929" w14:textId="544BD312" w:rsidR="00913695" w:rsidRPr="004C1559" w:rsidRDefault="00913695" w:rsidP="00913695">
      <w:pPr>
        <w:pStyle w:val="ae"/>
        <w:pBdr>
          <w:top w:val="single" w:sz="4" w:space="10" w:color="4472C4" w:themeColor="accent1"/>
          <w:bottom w:val="single" w:sz="4" w:space="10" w:color="4472C4" w:themeColor="accent1"/>
        </w:pBdr>
        <w:spacing w:after="0" w:line="240" w:lineRule="auto"/>
        <w:ind w:right="862"/>
        <w:jc w:val="center"/>
        <w:rPr>
          <w:rFonts w:ascii="Times New Roman" w:hAnsi="Times New Roman" w:cs="Times New Roman"/>
          <w:b/>
          <w:iCs/>
          <w:color w:val="4472C4" w:themeColor="accent1"/>
          <w:sz w:val="24"/>
          <w:szCs w:val="24"/>
          <w:lang w:val="en-US"/>
        </w:rPr>
      </w:pPr>
      <w:r w:rsidRPr="004C1559">
        <w:rPr>
          <w:rFonts w:ascii="Times New Roman" w:hAnsi="Times New Roman" w:cs="Times New Roman"/>
          <w:b/>
          <w:iCs/>
          <w:color w:val="4472C4" w:themeColor="accent1"/>
          <w:sz w:val="24"/>
          <w:szCs w:val="24"/>
          <w:lang w:val="en-US"/>
        </w:rPr>
        <w:lastRenderedPageBreak/>
        <w:t>SEMESTRUL 1</w:t>
      </w:r>
    </w:p>
    <w:p w14:paraId="2F723D92" w14:textId="77777777" w:rsidR="00913695" w:rsidRDefault="00913695" w:rsidP="00913695">
      <w:pPr>
        <w:tabs>
          <w:tab w:val="left" w:pos="8718"/>
        </w:tabs>
        <w:spacing w:after="0" w:line="240" w:lineRule="auto"/>
        <w:rPr>
          <w:rFonts w:ascii="Times New Roman" w:hAnsi="Times New Roman" w:cs="Times New Roman"/>
          <w:b/>
          <w:color w:val="0070C0"/>
          <w:sz w:val="23"/>
          <w:szCs w:val="23"/>
          <w:lang w:val="ro-RO"/>
        </w:rPr>
      </w:pPr>
    </w:p>
    <w:p w14:paraId="69DF02AF" w14:textId="0C2B3AD8" w:rsidR="00913695" w:rsidRPr="00913695" w:rsidRDefault="00913695" w:rsidP="00913695">
      <w:pPr>
        <w:tabs>
          <w:tab w:val="left" w:pos="8718"/>
        </w:tabs>
        <w:spacing w:after="0" w:line="240" w:lineRule="auto"/>
        <w:rPr>
          <w:rFonts w:ascii="Times New Roman" w:hAnsi="Times New Roman" w:cs="Times New Roman"/>
          <w:sz w:val="23"/>
          <w:szCs w:val="23"/>
          <w:lang w:val="en-US"/>
        </w:rPr>
      </w:pPr>
      <w:r w:rsidRPr="00C305CA">
        <w:rPr>
          <w:rFonts w:ascii="Times New Roman" w:hAnsi="Times New Roman" w:cs="Times New Roman"/>
          <w:b/>
          <w:color w:val="0070C0"/>
          <w:sz w:val="23"/>
          <w:szCs w:val="23"/>
          <w:lang w:val="ro-RO"/>
        </w:rPr>
        <w:t xml:space="preserve">UNITATEA DE ÎNVĂȚARE nr. 1. </w:t>
      </w:r>
      <w:r w:rsidR="000A2A8A">
        <w:rPr>
          <w:rFonts w:ascii="Times New Roman" w:hAnsi="Times New Roman" w:cs="Times New Roman"/>
          <w:b/>
          <w:color w:val="0070C0"/>
          <w:sz w:val="23"/>
          <w:szCs w:val="23"/>
          <w:lang w:val="ro-RO"/>
        </w:rPr>
        <w:t>Securitatea personală</w:t>
      </w:r>
    </w:p>
    <w:p w14:paraId="2B76D3EF" w14:textId="77777777" w:rsidR="00913695" w:rsidRPr="00913695" w:rsidRDefault="00913695" w:rsidP="00913695">
      <w:pPr>
        <w:tabs>
          <w:tab w:val="left" w:pos="8718"/>
        </w:tabs>
        <w:spacing w:after="0" w:line="240" w:lineRule="auto"/>
        <w:rPr>
          <w:rFonts w:ascii="Times New Roman" w:hAnsi="Times New Roman" w:cs="Times New Roman"/>
          <w:sz w:val="23"/>
          <w:szCs w:val="23"/>
          <w:lang w:val="en-US"/>
        </w:rPr>
      </w:pPr>
      <w:r w:rsidRPr="00913695">
        <w:rPr>
          <w:rFonts w:ascii="Times New Roman" w:hAnsi="Times New Roman" w:cs="Times New Roman"/>
          <w:b/>
          <w:sz w:val="23"/>
          <w:szCs w:val="23"/>
          <w:lang w:val="en-US"/>
        </w:rPr>
        <w:t>Nr. de ore alocate:</w:t>
      </w:r>
      <w:r w:rsidRPr="00913695">
        <w:rPr>
          <w:rFonts w:ascii="Times New Roman" w:hAnsi="Times New Roman" w:cs="Times New Roman"/>
          <w:sz w:val="23"/>
          <w:szCs w:val="23"/>
          <w:lang w:val="en-US"/>
        </w:rPr>
        <w:t xml:space="preserve"> 8</w:t>
      </w:r>
    </w:p>
    <w:p w14:paraId="08AD41EF" w14:textId="4D1EBB9B" w:rsidR="00913695" w:rsidRPr="00913695" w:rsidRDefault="00913695" w:rsidP="00913695">
      <w:pPr>
        <w:tabs>
          <w:tab w:val="left" w:pos="8718"/>
        </w:tabs>
        <w:spacing w:after="0" w:line="240" w:lineRule="auto"/>
        <w:rPr>
          <w:sz w:val="24"/>
          <w:szCs w:val="24"/>
          <w:lang w:val="en-US"/>
        </w:rPr>
      </w:pPr>
      <w:r w:rsidRPr="00913695">
        <w:rPr>
          <w:rFonts w:ascii="Times New Roman" w:hAnsi="Times New Roman" w:cs="Times New Roman"/>
          <w:b/>
          <w:sz w:val="23"/>
          <w:szCs w:val="23"/>
          <w:lang w:val="en-US"/>
        </w:rPr>
        <w:t>Unități de competenț</w:t>
      </w:r>
      <w:r w:rsidR="007C102C">
        <w:rPr>
          <w:rFonts w:ascii="Times New Roman" w:hAnsi="Times New Roman" w:cs="Times New Roman"/>
          <w:b/>
          <w:sz w:val="23"/>
          <w:szCs w:val="23"/>
          <w:lang w:val="en-US"/>
        </w:rPr>
        <w:t>e</w:t>
      </w:r>
      <w:r w:rsidRPr="00913695">
        <w:rPr>
          <w:rFonts w:ascii="Times New Roman" w:hAnsi="Times New Roman" w:cs="Times New Roman"/>
          <w:b/>
          <w:sz w:val="23"/>
          <w:szCs w:val="23"/>
          <w:lang w:val="en-US"/>
        </w:rPr>
        <w:t>:</w:t>
      </w:r>
      <w:r w:rsidRPr="00913695">
        <w:rPr>
          <w:rFonts w:ascii="Times New Roman" w:hAnsi="Times New Roman" w:cs="Times New Roman"/>
          <w:sz w:val="23"/>
          <w:szCs w:val="23"/>
          <w:lang w:val="en-US"/>
        </w:rPr>
        <w:t xml:space="preserve"> </w:t>
      </w:r>
      <w:r w:rsidR="000A2A8A">
        <w:rPr>
          <w:rFonts w:ascii="Times New Roman" w:hAnsi="Times New Roman" w:cs="Times New Roman"/>
          <w:sz w:val="23"/>
          <w:szCs w:val="23"/>
          <w:lang w:val="en-US"/>
        </w:rPr>
        <w:t>5</w:t>
      </w:r>
      <w:r w:rsidRPr="00913695">
        <w:rPr>
          <w:rFonts w:ascii="Times New Roman" w:hAnsi="Times New Roman" w:cs="Times New Roman"/>
          <w:sz w:val="23"/>
          <w:szCs w:val="23"/>
          <w:lang w:val="en-US"/>
        </w:rPr>
        <w:t xml:space="preserve">.1; </w:t>
      </w:r>
      <w:r w:rsidR="000A2A8A">
        <w:rPr>
          <w:rFonts w:ascii="Times New Roman" w:hAnsi="Times New Roman" w:cs="Times New Roman"/>
          <w:sz w:val="23"/>
          <w:szCs w:val="23"/>
          <w:lang w:val="en-US"/>
        </w:rPr>
        <w:t>5</w:t>
      </w:r>
      <w:r w:rsidRPr="00913695">
        <w:rPr>
          <w:rFonts w:ascii="Times New Roman" w:hAnsi="Times New Roman" w:cs="Times New Roman"/>
          <w:sz w:val="23"/>
          <w:szCs w:val="23"/>
          <w:lang w:val="en-US"/>
        </w:rPr>
        <w:t xml:space="preserve">.2; </w:t>
      </w:r>
      <w:r w:rsidR="000A2A8A">
        <w:rPr>
          <w:rFonts w:ascii="Times New Roman" w:hAnsi="Times New Roman" w:cs="Times New Roman"/>
          <w:sz w:val="23"/>
          <w:szCs w:val="23"/>
          <w:lang w:val="en-US"/>
        </w:rPr>
        <w:t>5</w:t>
      </w:r>
      <w:r w:rsidRPr="00913695">
        <w:rPr>
          <w:rFonts w:ascii="Times New Roman" w:hAnsi="Times New Roman" w:cs="Times New Roman"/>
          <w:sz w:val="23"/>
          <w:szCs w:val="23"/>
          <w:lang w:val="en-US"/>
        </w:rPr>
        <w:t>.3.</w:t>
      </w:r>
      <w:r w:rsidRPr="00913695">
        <w:rPr>
          <w:sz w:val="24"/>
          <w:szCs w:val="24"/>
          <w:lang w:val="en-US"/>
        </w:rPr>
        <w:tab/>
        <w:t xml:space="preserve"> </w:t>
      </w:r>
    </w:p>
    <w:tbl>
      <w:tblPr>
        <w:tblStyle w:val="ab"/>
        <w:tblW w:w="14596"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926"/>
        <w:gridCol w:w="850"/>
        <w:gridCol w:w="709"/>
        <w:gridCol w:w="1276"/>
        <w:gridCol w:w="1417"/>
        <w:gridCol w:w="1418"/>
      </w:tblGrid>
      <w:tr w:rsidR="00913695" w:rsidRPr="00C305CA" w14:paraId="48B8916E" w14:textId="77777777" w:rsidTr="00913695">
        <w:tc>
          <w:tcPr>
            <w:tcW w:w="8926" w:type="dxa"/>
            <w:shd w:val="clear" w:color="auto" w:fill="DEEAF6" w:themeFill="accent5" w:themeFillTint="33"/>
          </w:tcPr>
          <w:p w14:paraId="79C71396" w14:textId="77777777" w:rsidR="00913695" w:rsidRPr="00C305CA" w:rsidRDefault="00913695" w:rsidP="00C31E8C">
            <w:pPr>
              <w:jc w:val="center"/>
              <w:rPr>
                <w:rFonts w:ascii="Times New Roman" w:hAnsi="Times New Roman" w:cs="Times New Roman"/>
                <w:sz w:val="23"/>
                <w:szCs w:val="23"/>
              </w:rPr>
            </w:pPr>
            <w:r w:rsidRPr="00C305CA">
              <w:rPr>
                <w:rFonts w:ascii="Times New Roman" w:hAnsi="Times New Roman" w:cs="Times New Roman"/>
                <w:sz w:val="23"/>
                <w:szCs w:val="23"/>
              </w:rPr>
              <w:t>Detalieri de conținut</w:t>
            </w:r>
          </w:p>
        </w:tc>
        <w:tc>
          <w:tcPr>
            <w:tcW w:w="850" w:type="dxa"/>
            <w:shd w:val="clear" w:color="auto" w:fill="DEEAF6" w:themeFill="accent5" w:themeFillTint="33"/>
          </w:tcPr>
          <w:p w14:paraId="6547504F" w14:textId="77777777" w:rsidR="00913695" w:rsidRPr="00C305CA" w:rsidRDefault="00913695" w:rsidP="00C31E8C">
            <w:pPr>
              <w:ind w:left="-104" w:right="-101"/>
              <w:jc w:val="center"/>
              <w:rPr>
                <w:rFonts w:ascii="Times New Roman" w:hAnsi="Times New Roman" w:cs="Times New Roman"/>
                <w:sz w:val="23"/>
                <w:szCs w:val="23"/>
              </w:rPr>
            </w:pPr>
            <w:r w:rsidRPr="00C305CA">
              <w:rPr>
                <w:rFonts w:ascii="Times New Roman" w:hAnsi="Times New Roman" w:cs="Times New Roman"/>
                <w:sz w:val="23"/>
                <w:szCs w:val="23"/>
              </w:rPr>
              <w:t xml:space="preserve">Nr. </w:t>
            </w:r>
            <w:r w:rsidRPr="00C305CA">
              <w:rPr>
                <w:rFonts w:ascii="Times New Roman" w:hAnsi="Times New Roman" w:cs="Times New Roman"/>
                <w:sz w:val="23"/>
                <w:szCs w:val="23"/>
                <w:lang w:val="ro-RO"/>
              </w:rPr>
              <w:t>ore</w:t>
            </w:r>
            <w:r w:rsidRPr="00C305CA">
              <w:rPr>
                <w:rFonts w:ascii="Times New Roman" w:hAnsi="Times New Roman" w:cs="Times New Roman"/>
                <w:sz w:val="23"/>
                <w:szCs w:val="23"/>
              </w:rPr>
              <w:t xml:space="preserve">   </w:t>
            </w:r>
          </w:p>
        </w:tc>
        <w:tc>
          <w:tcPr>
            <w:tcW w:w="709" w:type="dxa"/>
            <w:shd w:val="clear" w:color="auto" w:fill="DEEAF6" w:themeFill="accent5" w:themeFillTint="33"/>
          </w:tcPr>
          <w:p w14:paraId="7BE0D969" w14:textId="77777777" w:rsidR="00913695" w:rsidRPr="00C305CA" w:rsidRDefault="00913695" w:rsidP="00C31E8C">
            <w:pPr>
              <w:jc w:val="center"/>
              <w:rPr>
                <w:rFonts w:ascii="Times New Roman" w:hAnsi="Times New Roman" w:cs="Times New Roman"/>
                <w:sz w:val="23"/>
                <w:szCs w:val="23"/>
              </w:rPr>
            </w:pPr>
            <w:r w:rsidRPr="00C305CA">
              <w:rPr>
                <w:rFonts w:ascii="Times New Roman" w:hAnsi="Times New Roman" w:cs="Times New Roman"/>
                <w:sz w:val="23"/>
                <w:szCs w:val="23"/>
                <w:lang w:val="ro-RO"/>
              </w:rPr>
              <w:t>Data</w:t>
            </w:r>
            <w:r w:rsidRPr="00C305CA">
              <w:rPr>
                <w:rFonts w:ascii="Times New Roman" w:hAnsi="Times New Roman" w:cs="Times New Roman"/>
                <w:sz w:val="23"/>
                <w:szCs w:val="23"/>
              </w:rPr>
              <w:t xml:space="preserve"> </w:t>
            </w:r>
          </w:p>
        </w:tc>
        <w:tc>
          <w:tcPr>
            <w:tcW w:w="1276" w:type="dxa"/>
            <w:shd w:val="clear" w:color="auto" w:fill="DEEAF6" w:themeFill="accent5" w:themeFillTint="33"/>
          </w:tcPr>
          <w:p w14:paraId="2A4B382B" w14:textId="6843D091" w:rsidR="00913695" w:rsidRPr="00913695" w:rsidRDefault="00913695" w:rsidP="00C31E8C">
            <w:pPr>
              <w:tabs>
                <w:tab w:val="left" w:pos="8718"/>
              </w:tabs>
              <w:ind w:left="-108" w:right="-27"/>
              <w:jc w:val="center"/>
              <w:rPr>
                <w:rFonts w:ascii="Times New Roman" w:hAnsi="Times New Roman" w:cs="Times New Roman"/>
                <w:sz w:val="23"/>
                <w:szCs w:val="23"/>
                <w:lang w:val="ro-MD"/>
              </w:rPr>
            </w:pPr>
            <w:r>
              <w:rPr>
                <w:rFonts w:ascii="Times New Roman" w:hAnsi="Times New Roman" w:cs="Times New Roman"/>
                <w:sz w:val="23"/>
                <w:szCs w:val="23"/>
                <w:lang w:val="ro-MD"/>
              </w:rPr>
              <w:t>Resurse</w:t>
            </w:r>
          </w:p>
        </w:tc>
        <w:tc>
          <w:tcPr>
            <w:tcW w:w="1417" w:type="dxa"/>
            <w:shd w:val="clear" w:color="auto" w:fill="DEEAF6" w:themeFill="accent5" w:themeFillTint="33"/>
          </w:tcPr>
          <w:p w14:paraId="7C0194DD" w14:textId="695CDB05" w:rsidR="00913695" w:rsidRPr="00C305CA" w:rsidRDefault="00913695" w:rsidP="00C31E8C">
            <w:pPr>
              <w:tabs>
                <w:tab w:val="left" w:pos="8718"/>
              </w:tabs>
              <w:ind w:left="-108" w:right="-27"/>
              <w:jc w:val="center"/>
              <w:rPr>
                <w:rFonts w:ascii="Times New Roman" w:hAnsi="Times New Roman" w:cs="Times New Roman"/>
                <w:sz w:val="23"/>
                <w:szCs w:val="23"/>
              </w:rPr>
            </w:pPr>
            <w:r w:rsidRPr="00C305CA">
              <w:rPr>
                <w:rFonts w:ascii="Times New Roman" w:hAnsi="Times New Roman" w:cs="Times New Roman"/>
                <w:sz w:val="23"/>
                <w:szCs w:val="23"/>
              </w:rPr>
              <w:t>Evaluare</w:t>
            </w:r>
          </w:p>
        </w:tc>
        <w:tc>
          <w:tcPr>
            <w:tcW w:w="1418" w:type="dxa"/>
            <w:shd w:val="clear" w:color="auto" w:fill="DEEAF6" w:themeFill="accent5" w:themeFillTint="33"/>
          </w:tcPr>
          <w:p w14:paraId="63B8EF13" w14:textId="77777777" w:rsidR="00913695" w:rsidRPr="00C305CA" w:rsidRDefault="00913695" w:rsidP="00C31E8C">
            <w:pPr>
              <w:tabs>
                <w:tab w:val="left" w:pos="8718"/>
              </w:tabs>
              <w:rPr>
                <w:rFonts w:ascii="Times New Roman" w:hAnsi="Times New Roman" w:cs="Times New Roman"/>
                <w:sz w:val="23"/>
                <w:szCs w:val="23"/>
              </w:rPr>
            </w:pPr>
            <w:r w:rsidRPr="00C305CA">
              <w:rPr>
                <w:rFonts w:ascii="Times New Roman" w:hAnsi="Times New Roman" w:cs="Times New Roman"/>
                <w:sz w:val="23"/>
                <w:szCs w:val="23"/>
              </w:rPr>
              <w:t>Observații</w:t>
            </w:r>
          </w:p>
        </w:tc>
      </w:tr>
      <w:tr w:rsidR="000A2A8A" w:rsidRPr="00C305CA" w14:paraId="1A29E01A" w14:textId="77777777" w:rsidTr="00913695">
        <w:tc>
          <w:tcPr>
            <w:tcW w:w="8926" w:type="dxa"/>
          </w:tcPr>
          <w:p w14:paraId="6BB00785" w14:textId="341754E5" w:rsidR="000A2A8A" w:rsidRPr="000A2A8A" w:rsidRDefault="000A2A8A" w:rsidP="000A2A8A">
            <w:pPr>
              <w:pStyle w:val="ae"/>
              <w:numPr>
                <w:ilvl w:val="0"/>
                <w:numId w:val="33"/>
              </w:numPr>
              <w:tabs>
                <w:tab w:val="left" w:pos="8718"/>
              </w:tabs>
              <w:ind w:left="323" w:hanging="283"/>
              <w:rPr>
                <w:rFonts w:ascii="Times New Roman" w:hAnsi="Times New Roman" w:cs="Times New Roman"/>
                <w:sz w:val="23"/>
                <w:szCs w:val="23"/>
                <w:lang w:val="en-US"/>
              </w:rPr>
            </w:pPr>
            <w:r w:rsidRPr="000A2A8A">
              <w:rPr>
                <w:rFonts w:ascii="Times New Roman" w:hAnsi="Times New Roman" w:cs="Times New Roman"/>
                <w:sz w:val="23"/>
                <w:szCs w:val="23"/>
                <w:lang w:val="en-US"/>
              </w:rPr>
              <w:t xml:space="preserve">Atenție: COVID! </w:t>
            </w:r>
          </w:p>
        </w:tc>
        <w:tc>
          <w:tcPr>
            <w:tcW w:w="850" w:type="dxa"/>
            <w:vAlign w:val="center"/>
          </w:tcPr>
          <w:p w14:paraId="5B1D5BFF" w14:textId="4723F4DD"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1</w:t>
            </w:r>
          </w:p>
        </w:tc>
        <w:tc>
          <w:tcPr>
            <w:tcW w:w="709" w:type="dxa"/>
            <w:vAlign w:val="center"/>
          </w:tcPr>
          <w:p w14:paraId="105F2805" w14:textId="77777777" w:rsidR="000A2A8A" w:rsidRPr="000A2A8A" w:rsidRDefault="000A2A8A" w:rsidP="000A2A8A">
            <w:pPr>
              <w:tabs>
                <w:tab w:val="left" w:pos="8718"/>
              </w:tabs>
              <w:jc w:val="center"/>
              <w:rPr>
                <w:rFonts w:ascii="Times New Roman" w:hAnsi="Times New Roman" w:cs="Times New Roman"/>
                <w:sz w:val="23"/>
                <w:szCs w:val="23"/>
              </w:rPr>
            </w:pPr>
          </w:p>
        </w:tc>
        <w:tc>
          <w:tcPr>
            <w:tcW w:w="1276" w:type="dxa"/>
            <w:vAlign w:val="center"/>
          </w:tcPr>
          <w:p w14:paraId="50232026" w14:textId="77777777" w:rsidR="000A2A8A" w:rsidRPr="000A2A8A" w:rsidRDefault="000A2A8A" w:rsidP="000A2A8A">
            <w:pPr>
              <w:tabs>
                <w:tab w:val="left" w:pos="8718"/>
              </w:tabs>
              <w:jc w:val="center"/>
              <w:rPr>
                <w:rFonts w:ascii="Times New Roman" w:hAnsi="Times New Roman" w:cs="Times New Roman"/>
                <w:sz w:val="23"/>
                <w:szCs w:val="23"/>
              </w:rPr>
            </w:pPr>
          </w:p>
        </w:tc>
        <w:tc>
          <w:tcPr>
            <w:tcW w:w="1417" w:type="dxa"/>
            <w:vAlign w:val="center"/>
          </w:tcPr>
          <w:p w14:paraId="2D8F0E40" w14:textId="3E6C5AE3"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EI 1</w:t>
            </w:r>
          </w:p>
        </w:tc>
        <w:tc>
          <w:tcPr>
            <w:tcW w:w="1418" w:type="dxa"/>
            <w:vAlign w:val="center"/>
          </w:tcPr>
          <w:p w14:paraId="64227D32" w14:textId="1547ACA7"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conversație</w:t>
            </w:r>
          </w:p>
        </w:tc>
      </w:tr>
      <w:tr w:rsidR="000A2A8A" w:rsidRPr="00C305CA" w14:paraId="2D297B35" w14:textId="77777777" w:rsidTr="00913695">
        <w:tc>
          <w:tcPr>
            <w:tcW w:w="8926" w:type="dxa"/>
          </w:tcPr>
          <w:p w14:paraId="5386FF5D" w14:textId="0551735C" w:rsidR="000A2A8A" w:rsidRPr="000A2A8A" w:rsidRDefault="000A2A8A" w:rsidP="000A2A8A">
            <w:pPr>
              <w:pStyle w:val="ae"/>
              <w:numPr>
                <w:ilvl w:val="0"/>
                <w:numId w:val="33"/>
              </w:numPr>
              <w:tabs>
                <w:tab w:val="left" w:pos="8718"/>
              </w:tabs>
              <w:ind w:left="323" w:hanging="283"/>
              <w:rPr>
                <w:rFonts w:ascii="Times New Roman" w:hAnsi="Times New Roman" w:cs="Times New Roman"/>
                <w:sz w:val="23"/>
                <w:szCs w:val="23"/>
                <w:lang w:val="en-US"/>
              </w:rPr>
            </w:pPr>
            <w:r w:rsidRPr="000A2A8A">
              <w:rPr>
                <w:rFonts w:ascii="Times New Roman" w:hAnsi="Times New Roman" w:cs="Times New Roman"/>
                <w:sz w:val="23"/>
                <w:szCs w:val="23"/>
                <w:lang w:val="en-US"/>
              </w:rPr>
              <w:t>Securitatea elevului la şcoală. Reguli de securitate în diferite spații școlare. Managementul clasei: abordări situaţionale concrete.</w:t>
            </w:r>
            <w:r w:rsidRPr="000A2A8A">
              <w:rPr>
                <w:rStyle w:val="aa"/>
                <w:rFonts w:ascii="Times New Roman" w:hAnsi="Times New Roman"/>
                <w:sz w:val="23"/>
                <w:szCs w:val="23"/>
              </w:rPr>
              <w:footnoteReference w:id="6"/>
            </w:r>
          </w:p>
        </w:tc>
        <w:tc>
          <w:tcPr>
            <w:tcW w:w="850" w:type="dxa"/>
            <w:vAlign w:val="center"/>
          </w:tcPr>
          <w:p w14:paraId="7CFF7C48" w14:textId="6F0FB3D3"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1</w:t>
            </w:r>
          </w:p>
        </w:tc>
        <w:tc>
          <w:tcPr>
            <w:tcW w:w="709" w:type="dxa"/>
            <w:vAlign w:val="center"/>
          </w:tcPr>
          <w:p w14:paraId="704FCCC4" w14:textId="77777777" w:rsidR="000A2A8A" w:rsidRPr="000A2A8A" w:rsidRDefault="000A2A8A" w:rsidP="000A2A8A">
            <w:pPr>
              <w:tabs>
                <w:tab w:val="left" w:pos="8718"/>
              </w:tabs>
              <w:jc w:val="center"/>
              <w:rPr>
                <w:rFonts w:ascii="Times New Roman" w:hAnsi="Times New Roman" w:cs="Times New Roman"/>
                <w:sz w:val="23"/>
                <w:szCs w:val="23"/>
              </w:rPr>
            </w:pPr>
          </w:p>
        </w:tc>
        <w:tc>
          <w:tcPr>
            <w:tcW w:w="1276" w:type="dxa"/>
            <w:vAlign w:val="center"/>
          </w:tcPr>
          <w:p w14:paraId="6A1A3D3C" w14:textId="77777777" w:rsidR="000A2A8A" w:rsidRPr="000A2A8A" w:rsidRDefault="000A2A8A" w:rsidP="000A2A8A">
            <w:pPr>
              <w:tabs>
                <w:tab w:val="left" w:pos="8718"/>
              </w:tabs>
              <w:jc w:val="center"/>
              <w:rPr>
                <w:rFonts w:ascii="Times New Roman" w:hAnsi="Times New Roman" w:cs="Times New Roman"/>
                <w:sz w:val="23"/>
                <w:szCs w:val="23"/>
              </w:rPr>
            </w:pPr>
          </w:p>
        </w:tc>
        <w:tc>
          <w:tcPr>
            <w:tcW w:w="1417" w:type="dxa"/>
            <w:vAlign w:val="center"/>
          </w:tcPr>
          <w:p w14:paraId="406F69B9" w14:textId="6E9520DA" w:rsidR="000A2A8A" w:rsidRPr="000A2A8A" w:rsidRDefault="000A2A8A" w:rsidP="000A2A8A">
            <w:pPr>
              <w:tabs>
                <w:tab w:val="left" w:pos="8718"/>
              </w:tabs>
              <w:jc w:val="center"/>
              <w:rPr>
                <w:rFonts w:ascii="Times New Roman" w:hAnsi="Times New Roman" w:cs="Times New Roman"/>
                <w:sz w:val="23"/>
                <w:szCs w:val="23"/>
              </w:rPr>
            </w:pPr>
          </w:p>
        </w:tc>
        <w:tc>
          <w:tcPr>
            <w:tcW w:w="1418" w:type="dxa"/>
            <w:vAlign w:val="center"/>
          </w:tcPr>
          <w:p w14:paraId="0D37B50D" w14:textId="77777777" w:rsidR="000A2A8A" w:rsidRPr="000A2A8A" w:rsidRDefault="000A2A8A" w:rsidP="000A2A8A">
            <w:pPr>
              <w:tabs>
                <w:tab w:val="left" w:pos="8718"/>
              </w:tabs>
              <w:jc w:val="center"/>
              <w:rPr>
                <w:rFonts w:ascii="Times New Roman" w:hAnsi="Times New Roman" w:cs="Times New Roman"/>
                <w:sz w:val="23"/>
                <w:szCs w:val="23"/>
              </w:rPr>
            </w:pPr>
          </w:p>
        </w:tc>
      </w:tr>
      <w:tr w:rsidR="000A2A8A" w:rsidRPr="00C305CA" w14:paraId="58E0B535" w14:textId="77777777" w:rsidTr="00913695">
        <w:tc>
          <w:tcPr>
            <w:tcW w:w="8926" w:type="dxa"/>
          </w:tcPr>
          <w:p w14:paraId="2B685EAC" w14:textId="6E0FF9CF" w:rsidR="000A2A8A" w:rsidRPr="000A2A8A" w:rsidRDefault="000A2A8A" w:rsidP="000A2A8A">
            <w:pPr>
              <w:pStyle w:val="ae"/>
              <w:numPr>
                <w:ilvl w:val="0"/>
                <w:numId w:val="33"/>
              </w:numPr>
              <w:tabs>
                <w:tab w:val="left" w:pos="8718"/>
              </w:tabs>
              <w:ind w:left="323" w:hanging="283"/>
              <w:rPr>
                <w:rFonts w:ascii="Times New Roman" w:hAnsi="Times New Roman" w:cs="Times New Roman"/>
                <w:sz w:val="23"/>
                <w:szCs w:val="23"/>
                <w:lang w:val="en-US"/>
              </w:rPr>
            </w:pPr>
            <w:r w:rsidRPr="000A2A8A">
              <w:rPr>
                <w:rFonts w:ascii="Times New Roman" w:hAnsi="Times New Roman" w:cs="Times New Roman"/>
                <w:sz w:val="23"/>
                <w:szCs w:val="23"/>
                <w:lang w:val="en-US"/>
              </w:rPr>
              <w:t>Jocul cu focul – pericol. Prevenirea incendiilor în spaţii închise: apartament, casă, clasă.</w:t>
            </w:r>
          </w:p>
        </w:tc>
        <w:tc>
          <w:tcPr>
            <w:tcW w:w="850" w:type="dxa"/>
            <w:vAlign w:val="center"/>
          </w:tcPr>
          <w:p w14:paraId="5E04ABB9" w14:textId="7B521FF6"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1</w:t>
            </w:r>
          </w:p>
        </w:tc>
        <w:tc>
          <w:tcPr>
            <w:tcW w:w="709" w:type="dxa"/>
            <w:vAlign w:val="center"/>
          </w:tcPr>
          <w:p w14:paraId="743CBDBB" w14:textId="77777777" w:rsidR="000A2A8A" w:rsidRPr="000A2A8A" w:rsidRDefault="000A2A8A" w:rsidP="000A2A8A">
            <w:pPr>
              <w:tabs>
                <w:tab w:val="left" w:pos="8718"/>
              </w:tabs>
              <w:jc w:val="center"/>
              <w:rPr>
                <w:rFonts w:ascii="Times New Roman" w:hAnsi="Times New Roman" w:cs="Times New Roman"/>
                <w:sz w:val="23"/>
                <w:szCs w:val="23"/>
              </w:rPr>
            </w:pPr>
          </w:p>
        </w:tc>
        <w:tc>
          <w:tcPr>
            <w:tcW w:w="1276" w:type="dxa"/>
            <w:vAlign w:val="center"/>
          </w:tcPr>
          <w:p w14:paraId="6347A05D" w14:textId="77777777" w:rsidR="000A2A8A" w:rsidRPr="000A2A8A" w:rsidRDefault="000A2A8A" w:rsidP="000A2A8A">
            <w:pPr>
              <w:tabs>
                <w:tab w:val="left" w:pos="8718"/>
              </w:tabs>
              <w:jc w:val="center"/>
              <w:rPr>
                <w:rFonts w:ascii="Times New Roman" w:hAnsi="Times New Roman" w:cs="Times New Roman"/>
                <w:sz w:val="23"/>
                <w:szCs w:val="23"/>
              </w:rPr>
            </w:pPr>
          </w:p>
        </w:tc>
        <w:tc>
          <w:tcPr>
            <w:tcW w:w="1417" w:type="dxa"/>
            <w:vAlign w:val="center"/>
          </w:tcPr>
          <w:p w14:paraId="5947B3DB" w14:textId="0BAC1253" w:rsidR="000A2A8A" w:rsidRPr="000A2A8A" w:rsidRDefault="000A2A8A" w:rsidP="000A2A8A">
            <w:pPr>
              <w:tabs>
                <w:tab w:val="left" w:pos="8718"/>
              </w:tabs>
              <w:jc w:val="center"/>
              <w:rPr>
                <w:rFonts w:ascii="Times New Roman" w:hAnsi="Times New Roman" w:cs="Times New Roman"/>
                <w:sz w:val="23"/>
                <w:szCs w:val="23"/>
              </w:rPr>
            </w:pPr>
          </w:p>
        </w:tc>
        <w:tc>
          <w:tcPr>
            <w:tcW w:w="1418" w:type="dxa"/>
            <w:vAlign w:val="center"/>
          </w:tcPr>
          <w:p w14:paraId="2ECBBB64" w14:textId="77777777" w:rsidR="000A2A8A" w:rsidRPr="000A2A8A" w:rsidRDefault="000A2A8A" w:rsidP="000A2A8A">
            <w:pPr>
              <w:tabs>
                <w:tab w:val="left" w:pos="8718"/>
              </w:tabs>
              <w:jc w:val="center"/>
              <w:rPr>
                <w:rFonts w:ascii="Times New Roman" w:hAnsi="Times New Roman" w:cs="Times New Roman"/>
                <w:sz w:val="23"/>
                <w:szCs w:val="23"/>
              </w:rPr>
            </w:pPr>
          </w:p>
        </w:tc>
      </w:tr>
      <w:tr w:rsidR="000A2A8A" w:rsidRPr="00C305CA" w14:paraId="45121849" w14:textId="77777777" w:rsidTr="00913695">
        <w:tc>
          <w:tcPr>
            <w:tcW w:w="8926" w:type="dxa"/>
          </w:tcPr>
          <w:p w14:paraId="3F948FD7" w14:textId="79F24132" w:rsidR="000A2A8A" w:rsidRPr="000A2A8A" w:rsidRDefault="000A2A8A" w:rsidP="000A2A8A">
            <w:pPr>
              <w:pStyle w:val="ae"/>
              <w:numPr>
                <w:ilvl w:val="0"/>
                <w:numId w:val="33"/>
              </w:numPr>
              <w:tabs>
                <w:tab w:val="left" w:pos="8718"/>
              </w:tabs>
              <w:ind w:left="323" w:hanging="283"/>
              <w:rPr>
                <w:rFonts w:ascii="Times New Roman" w:hAnsi="Times New Roman" w:cs="Times New Roman"/>
                <w:sz w:val="23"/>
                <w:szCs w:val="23"/>
                <w:lang w:val="ro-RO"/>
              </w:rPr>
            </w:pPr>
            <w:r w:rsidRPr="000A2A8A">
              <w:rPr>
                <w:rFonts w:ascii="Times New Roman" w:hAnsi="Times New Roman" w:cs="Times New Roman"/>
                <w:sz w:val="23"/>
                <w:szCs w:val="23"/>
                <w:lang w:val="ro-RO"/>
              </w:rPr>
              <w:t>Atenţie la persoanele necunoscute! Comunicarea în stradă cu persoane necunoscute. Reguli de siguranță în situații potențial periculoase. Persoanele de încredere.</w:t>
            </w:r>
            <w:r w:rsidRPr="000A2A8A">
              <w:rPr>
                <w:lang w:val="en-US"/>
              </w:rPr>
              <w:t xml:space="preserve"> </w:t>
            </w:r>
            <w:r w:rsidRPr="000A2A8A">
              <w:rPr>
                <w:rFonts w:ascii="Times New Roman" w:hAnsi="Times New Roman" w:cs="Times New Roman"/>
                <w:sz w:val="23"/>
                <w:szCs w:val="23"/>
                <w:lang w:val="ro-RO"/>
              </w:rPr>
              <w:t>Solicitarea ajutorului.</w:t>
            </w:r>
          </w:p>
        </w:tc>
        <w:tc>
          <w:tcPr>
            <w:tcW w:w="850" w:type="dxa"/>
            <w:vAlign w:val="center"/>
          </w:tcPr>
          <w:p w14:paraId="415EFFED" w14:textId="11EBF412" w:rsidR="000A2A8A" w:rsidRPr="000A2A8A" w:rsidRDefault="000A2A8A" w:rsidP="000A2A8A">
            <w:pPr>
              <w:tabs>
                <w:tab w:val="left" w:pos="8718"/>
              </w:tabs>
              <w:jc w:val="center"/>
              <w:rPr>
                <w:rFonts w:ascii="Times New Roman" w:hAnsi="Times New Roman" w:cs="Times New Roman"/>
                <w:sz w:val="23"/>
                <w:szCs w:val="23"/>
                <w:lang w:val="ro-RO"/>
              </w:rPr>
            </w:pPr>
            <w:r w:rsidRPr="000A2A8A">
              <w:rPr>
                <w:rFonts w:ascii="Times New Roman" w:hAnsi="Times New Roman" w:cs="Times New Roman"/>
                <w:sz w:val="23"/>
                <w:szCs w:val="23"/>
                <w:lang w:val="ro-RO"/>
              </w:rPr>
              <w:t>1</w:t>
            </w:r>
          </w:p>
        </w:tc>
        <w:tc>
          <w:tcPr>
            <w:tcW w:w="709" w:type="dxa"/>
            <w:vAlign w:val="center"/>
          </w:tcPr>
          <w:p w14:paraId="748CF23F" w14:textId="77777777" w:rsidR="000A2A8A" w:rsidRPr="000A2A8A" w:rsidRDefault="000A2A8A" w:rsidP="000A2A8A">
            <w:pPr>
              <w:tabs>
                <w:tab w:val="left" w:pos="8718"/>
              </w:tabs>
              <w:jc w:val="center"/>
              <w:rPr>
                <w:rFonts w:ascii="Times New Roman" w:hAnsi="Times New Roman" w:cs="Times New Roman"/>
                <w:sz w:val="23"/>
                <w:szCs w:val="23"/>
                <w:lang w:val="ro-RO"/>
              </w:rPr>
            </w:pPr>
          </w:p>
        </w:tc>
        <w:tc>
          <w:tcPr>
            <w:tcW w:w="1276" w:type="dxa"/>
            <w:vAlign w:val="center"/>
          </w:tcPr>
          <w:p w14:paraId="25BB86A3" w14:textId="77777777" w:rsidR="000A2A8A" w:rsidRPr="000A2A8A" w:rsidRDefault="000A2A8A" w:rsidP="000A2A8A">
            <w:pPr>
              <w:tabs>
                <w:tab w:val="left" w:pos="8718"/>
              </w:tabs>
              <w:jc w:val="center"/>
              <w:rPr>
                <w:rFonts w:ascii="Times New Roman" w:hAnsi="Times New Roman" w:cs="Times New Roman"/>
                <w:sz w:val="23"/>
                <w:szCs w:val="23"/>
                <w:lang w:val="ro-RO"/>
              </w:rPr>
            </w:pPr>
          </w:p>
        </w:tc>
        <w:tc>
          <w:tcPr>
            <w:tcW w:w="1417" w:type="dxa"/>
            <w:vAlign w:val="center"/>
          </w:tcPr>
          <w:p w14:paraId="5E366235" w14:textId="4DE0020D" w:rsidR="000A2A8A" w:rsidRPr="000A2A8A" w:rsidRDefault="000A2A8A" w:rsidP="000A2A8A">
            <w:pPr>
              <w:tabs>
                <w:tab w:val="left" w:pos="8718"/>
              </w:tabs>
              <w:jc w:val="center"/>
              <w:rPr>
                <w:rFonts w:ascii="Times New Roman" w:hAnsi="Times New Roman" w:cs="Times New Roman"/>
                <w:sz w:val="23"/>
                <w:szCs w:val="23"/>
                <w:lang w:val="ro-RO"/>
              </w:rPr>
            </w:pPr>
          </w:p>
        </w:tc>
        <w:tc>
          <w:tcPr>
            <w:tcW w:w="1418" w:type="dxa"/>
            <w:vAlign w:val="center"/>
          </w:tcPr>
          <w:p w14:paraId="676266E4" w14:textId="77777777" w:rsidR="000A2A8A" w:rsidRPr="000A2A8A" w:rsidRDefault="000A2A8A" w:rsidP="000A2A8A">
            <w:pPr>
              <w:tabs>
                <w:tab w:val="left" w:pos="8718"/>
              </w:tabs>
              <w:jc w:val="center"/>
              <w:rPr>
                <w:rFonts w:ascii="Times New Roman" w:hAnsi="Times New Roman" w:cs="Times New Roman"/>
                <w:sz w:val="23"/>
                <w:szCs w:val="23"/>
                <w:lang w:val="ro-RO"/>
              </w:rPr>
            </w:pPr>
          </w:p>
        </w:tc>
      </w:tr>
      <w:tr w:rsidR="000A2A8A" w:rsidRPr="00C305CA" w14:paraId="0DF38093" w14:textId="77777777" w:rsidTr="00913695">
        <w:tc>
          <w:tcPr>
            <w:tcW w:w="8926" w:type="dxa"/>
          </w:tcPr>
          <w:p w14:paraId="623A9217" w14:textId="0D2F8A99" w:rsidR="000A2A8A" w:rsidRPr="000A2A8A" w:rsidRDefault="000A2A8A" w:rsidP="000A2A8A">
            <w:pPr>
              <w:pStyle w:val="ae"/>
              <w:numPr>
                <w:ilvl w:val="0"/>
                <w:numId w:val="33"/>
              </w:numPr>
              <w:tabs>
                <w:tab w:val="left" w:pos="8718"/>
              </w:tabs>
              <w:ind w:left="323" w:hanging="283"/>
              <w:rPr>
                <w:rFonts w:ascii="Times New Roman" w:hAnsi="Times New Roman" w:cs="Times New Roman"/>
                <w:sz w:val="23"/>
                <w:szCs w:val="23"/>
                <w:lang w:val="en-US"/>
              </w:rPr>
            </w:pPr>
            <w:r w:rsidRPr="000A2A8A">
              <w:rPr>
                <w:rFonts w:ascii="Times New Roman" w:hAnsi="Times New Roman" w:cs="Times New Roman"/>
                <w:sz w:val="23"/>
                <w:szCs w:val="23"/>
                <w:lang w:val="en-US"/>
              </w:rPr>
              <w:t>Traseul sigur spre şcoală. Strada, trotuarul, carosabilul</w:t>
            </w:r>
          </w:p>
        </w:tc>
        <w:tc>
          <w:tcPr>
            <w:tcW w:w="850" w:type="dxa"/>
            <w:vAlign w:val="center"/>
          </w:tcPr>
          <w:p w14:paraId="7C0379EF" w14:textId="2BDF33D2" w:rsidR="000A2A8A" w:rsidRPr="000A2A8A" w:rsidRDefault="000A2A8A" w:rsidP="000A2A8A">
            <w:pPr>
              <w:tabs>
                <w:tab w:val="left" w:pos="8718"/>
              </w:tabs>
              <w:jc w:val="center"/>
              <w:rPr>
                <w:rFonts w:ascii="Times New Roman" w:hAnsi="Times New Roman" w:cs="Times New Roman"/>
                <w:sz w:val="23"/>
                <w:szCs w:val="23"/>
                <w:lang w:val="ro-RO"/>
              </w:rPr>
            </w:pPr>
            <w:r w:rsidRPr="000A2A8A">
              <w:rPr>
                <w:rFonts w:ascii="Times New Roman" w:hAnsi="Times New Roman" w:cs="Times New Roman"/>
                <w:sz w:val="23"/>
                <w:szCs w:val="23"/>
                <w:lang w:val="ro-RO"/>
              </w:rPr>
              <w:t>1</w:t>
            </w:r>
          </w:p>
        </w:tc>
        <w:tc>
          <w:tcPr>
            <w:tcW w:w="709" w:type="dxa"/>
            <w:vAlign w:val="center"/>
          </w:tcPr>
          <w:p w14:paraId="2C69B026" w14:textId="77777777" w:rsidR="000A2A8A" w:rsidRPr="000A2A8A" w:rsidRDefault="000A2A8A" w:rsidP="000A2A8A">
            <w:pPr>
              <w:tabs>
                <w:tab w:val="left" w:pos="8718"/>
              </w:tabs>
              <w:jc w:val="center"/>
              <w:rPr>
                <w:rFonts w:ascii="Times New Roman" w:hAnsi="Times New Roman" w:cs="Times New Roman"/>
                <w:sz w:val="23"/>
                <w:szCs w:val="23"/>
                <w:lang w:val="ro-RO"/>
              </w:rPr>
            </w:pPr>
          </w:p>
        </w:tc>
        <w:tc>
          <w:tcPr>
            <w:tcW w:w="1276" w:type="dxa"/>
            <w:vAlign w:val="center"/>
          </w:tcPr>
          <w:p w14:paraId="0C1FEDD5" w14:textId="77777777" w:rsidR="000A2A8A" w:rsidRPr="000A2A8A" w:rsidRDefault="000A2A8A" w:rsidP="000A2A8A">
            <w:pPr>
              <w:tabs>
                <w:tab w:val="left" w:pos="8718"/>
              </w:tabs>
              <w:jc w:val="center"/>
              <w:rPr>
                <w:rFonts w:ascii="Times New Roman" w:hAnsi="Times New Roman" w:cs="Times New Roman"/>
                <w:sz w:val="23"/>
                <w:szCs w:val="23"/>
                <w:lang w:val="ro-RO"/>
              </w:rPr>
            </w:pPr>
          </w:p>
        </w:tc>
        <w:tc>
          <w:tcPr>
            <w:tcW w:w="1417" w:type="dxa"/>
            <w:vAlign w:val="center"/>
          </w:tcPr>
          <w:p w14:paraId="6D97720D" w14:textId="2628F3DB" w:rsidR="000A2A8A" w:rsidRPr="000A2A8A" w:rsidRDefault="000A2A8A" w:rsidP="000A2A8A">
            <w:pPr>
              <w:tabs>
                <w:tab w:val="left" w:pos="8718"/>
              </w:tabs>
              <w:jc w:val="center"/>
              <w:rPr>
                <w:rFonts w:ascii="Times New Roman" w:hAnsi="Times New Roman" w:cs="Times New Roman"/>
                <w:sz w:val="23"/>
                <w:szCs w:val="23"/>
                <w:lang w:val="ro-RO"/>
              </w:rPr>
            </w:pPr>
          </w:p>
        </w:tc>
        <w:tc>
          <w:tcPr>
            <w:tcW w:w="1418" w:type="dxa"/>
            <w:vAlign w:val="center"/>
          </w:tcPr>
          <w:p w14:paraId="65FF4B2A" w14:textId="77777777" w:rsidR="000A2A8A" w:rsidRPr="000A2A8A" w:rsidRDefault="000A2A8A" w:rsidP="000A2A8A">
            <w:pPr>
              <w:tabs>
                <w:tab w:val="left" w:pos="8718"/>
              </w:tabs>
              <w:jc w:val="center"/>
              <w:rPr>
                <w:rFonts w:ascii="Times New Roman" w:hAnsi="Times New Roman" w:cs="Times New Roman"/>
                <w:sz w:val="23"/>
                <w:szCs w:val="23"/>
                <w:lang w:val="ro-RO"/>
              </w:rPr>
            </w:pPr>
          </w:p>
        </w:tc>
      </w:tr>
      <w:tr w:rsidR="000A2A8A" w:rsidRPr="00C305CA" w14:paraId="69B65961" w14:textId="77777777" w:rsidTr="00913695">
        <w:tc>
          <w:tcPr>
            <w:tcW w:w="8926" w:type="dxa"/>
          </w:tcPr>
          <w:p w14:paraId="5198339C" w14:textId="5135D299" w:rsidR="000A2A8A" w:rsidRPr="000A2A8A" w:rsidRDefault="000A2A8A" w:rsidP="000A2A8A">
            <w:pPr>
              <w:pStyle w:val="ae"/>
              <w:numPr>
                <w:ilvl w:val="0"/>
                <w:numId w:val="33"/>
              </w:numPr>
              <w:tabs>
                <w:tab w:val="left" w:pos="8718"/>
              </w:tabs>
              <w:ind w:left="323" w:hanging="283"/>
              <w:rPr>
                <w:rFonts w:ascii="Times New Roman" w:hAnsi="Times New Roman" w:cs="Times New Roman"/>
                <w:sz w:val="23"/>
                <w:szCs w:val="23"/>
                <w:lang w:val="en-US"/>
              </w:rPr>
            </w:pPr>
            <w:r w:rsidRPr="000A2A8A">
              <w:rPr>
                <w:rFonts w:ascii="Times New Roman" w:hAnsi="Times New Roman" w:cs="Times New Roman"/>
                <w:sz w:val="23"/>
                <w:szCs w:val="23"/>
                <w:lang w:val="en-US"/>
              </w:rPr>
              <w:t>Siguranţa în stradă şi în transportul public. Semaforul, transportul public, traversarea străzii</w:t>
            </w:r>
            <w:r w:rsidRPr="000A2A8A">
              <w:rPr>
                <w:rFonts w:ascii="Times New Roman" w:hAnsi="Times New Roman" w:cs="Times New Roman"/>
                <w:sz w:val="23"/>
                <w:szCs w:val="23"/>
                <w:lang w:val="ro-RO"/>
              </w:rPr>
              <w:t>.</w:t>
            </w:r>
          </w:p>
        </w:tc>
        <w:tc>
          <w:tcPr>
            <w:tcW w:w="850" w:type="dxa"/>
            <w:vAlign w:val="center"/>
          </w:tcPr>
          <w:p w14:paraId="5700C7F4" w14:textId="7498E667"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1</w:t>
            </w:r>
          </w:p>
        </w:tc>
        <w:tc>
          <w:tcPr>
            <w:tcW w:w="709" w:type="dxa"/>
            <w:vAlign w:val="center"/>
          </w:tcPr>
          <w:p w14:paraId="5403C524" w14:textId="77777777" w:rsidR="000A2A8A" w:rsidRPr="000A2A8A" w:rsidRDefault="000A2A8A" w:rsidP="000A2A8A">
            <w:pPr>
              <w:tabs>
                <w:tab w:val="left" w:pos="8718"/>
              </w:tabs>
              <w:jc w:val="center"/>
              <w:rPr>
                <w:rFonts w:ascii="Times New Roman" w:hAnsi="Times New Roman" w:cs="Times New Roman"/>
                <w:sz w:val="23"/>
                <w:szCs w:val="23"/>
              </w:rPr>
            </w:pPr>
          </w:p>
        </w:tc>
        <w:tc>
          <w:tcPr>
            <w:tcW w:w="1276" w:type="dxa"/>
            <w:vAlign w:val="center"/>
          </w:tcPr>
          <w:p w14:paraId="0231F1A2" w14:textId="77777777" w:rsidR="000A2A8A" w:rsidRPr="000A2A8A" w:rsidRDefault="000A2A8A" w:rsidP="000A2A8A">
            <w:pPr>
              <w:tabs>
                <w:tab w:val="left" w:pos="8718"/>
              </w:tabs>
              <w:jc w:val="center"/>
              <w:rPr>
                <w:rFonts w:ascii="Times New Roman" w:hAnsi="Times New Roman" w:cs="Times New Roman"/>
                <w:sz w:val="23"/>
                <w:szCs w:val="23"/>
              </w:rPr>
            </w:pPr>
          </w:p>
        </w:tc>
        <w:tc>
          <w:tcPr>
            <w:tcW w:w="1417" w:type="dxa"/>
            <w:vAlign w:val="center"/>
          </w:tcPr>
          <w:p w14:paraId="2FAEC654" w14:textId="3FF3AC9E" w:rsidR="000A2A8A" w:rsidRPr="000A2A8A" w:rsidRDefault="000A2A8A" w:rsidP="000A2A8A">
            <w:pPr>
              <w:tabs>
                <w:tab w:val="left" w:pos="8718"/>
              </w:tabs>
              <w:jc w:val="center"/>
              <w:rPr>
                <w:rFonts w:ascii="Times New Roman" w:hAnsi="Times New Roman" w:cs="Times New Roman"/>
                <w:sz w:val="23"/>
                <w:szCs w:val="23"/>
              </w:rPr>
            </w:pPr>
          </w:p>
        </w:tc>
        <w:tc>
          <w:tcPr>
            <w:tcW w:w="1418" w:type="dxa"/>
            <w:vAlign w:val="center"/>
          </w:tcPr>
          <w:p w14:paraId="5EFB4C98" w14:textId="77777777" w:rsidR="000A2A8A" w:rsidRPr="000A2A8A" w:rsidRDefault="000A2A8A" w:rsidP="000A2A8A">
            <w:pPr>
              <w:tabs>
                <w:tab w:val="left" w:pos="8718"/>
              </w:tabs>
              <w:jc w:val="center"/>
              <w:rPr>
                <w:rFonts w:ascii="Times New Roman" w:hAnsi="Times New Roman" w:cs="Times New Roman"/>
                <w:sz w:val="23"/>
                <w:szCs w:val="23"/>
              </w:rPr>
            </w:pPr>
          </w:p>
        </w:tc>
      </w:tr>
      <w:tr w:rsidR="000A2A8A" w:rsidRPr="00C305CA" w14:paraId="79A9E918" w14:textId="77777777" w:rsidTr="00913695">
        <w:tc>
          <w:tcPr>
            <w:tcW w:w="8926" w:type="dxa"/>
          </w:tcPr>
          <w:p w14:paraId="138FC93D" w14:textId="33691E8C" w:rsidR="000A2A8A" w:rsidRPr="000A2A8A" w:rsidRDefault="000A2A8A" w:rsidP="000A2A8A">
            <w:pPr>
              <w:pStyle w:val="ae"/>
              <w:numPr>
                <w:ilvl w:val="0"/>
                <w:numId w:val="33"/>
              </w:numPr>
              <w:tabs>
                <w:tab w:val="left" w:pos="8718"/>
              </w:tabs>
              <w:ind w:left="323" w:hanging="283"/>
              <w:rPr>
                <w:rFonts w:ascii="Times New Roman" w:hAnsi="Times New Roman" w:cs="Times New Roman"/>
                <w:sz w:val="23"/>
                <w:szCs w:val="23"/>
                <w:lang w:val="en-US"/>
              </w:rPr>
            </w:pPr>
            <w:r w:rsidRPr="000A2A8A">
              <w:rPr>
                <w:rFonts w:ascii="Times New Roman" w:hAnsi="Times New Roman" w:cs="Times New Roman"/>
                <w:sz w:val="23"/>
                <w:szCs w:val="23"/>
                <w:lang w:val="en-US"/>
              </w:rPr>
              <w:t xml:space="preserve"> Locurile de joacă sigure. Siguranţa locului de joacă în: curte, mahala, toloacă, teren sportiv etc.</w:t>
            </w:r>
          </w:p>
        </w:tc>
        <w:tc>
          <w:tcPr>
            <w:tcW w:w="850" w:type="dxa"/>
            <w:vAlign w:val="center"/>
          </w:tcPr>
          <w:p w14:paraId="0E27EB53" w14:textId="53A9F874"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1</w:t>
            </w:r>
          </w:p>
        </w:tc>
        <w:tc>
          <w:tcPr>
            <w:tcW w:w="709" w:type="dxa"/>
            <w:vAlign w:val="center"/>
          </w:tcPr>
          <w:p w14:paraId="2C7B918A" w14:textId="77777777" w:rsidR="000A2A8A" w:rsidRPr="000A2A8A" w:rsidRDefault="000A2A8A" w:rsidP="000A2A8A">
            <w:pPr>
              <w:tabs>
                <w:tab w:val="left" w:pos="8718"/>
              </w:tabs>
              <w:jc w:val="center"/>
              <w:rPr>
                <w:rFonts w:ascii="Times New Roman" w:hAnsi="Times New Roman" w:cs="Times New Roman"/>
                <w:sz w:val="23"/>
                <w:szCs w:val="23"/>
              </w:rPr>
            </w:pPr>
          </w:p>
        </w:tc>
        <w:tc>
          <w:tcPr>
            <w:tcW w:w="1276" w:type="dxa"/>
            <w:vAlign w:val="center"/>
          </w:tcPr>
          <w:p w14:paraId="5C5CEC77" w14:textId="77777777" w:rsidR="000A2A8A" w:rsidRPr="000A2A8A" w:rsidRDefault="000A2A8A" w:rsidP="000A2A8A">
            <w:pPr>
              <w:tabs>
                <w:tab w:val="left" w:pos="8718"/>
              </w:tabs>
              <w:jc w:val="center"/>
              <w:rPr>
                <w:rFonts w:ascii="Times New Roman" w:hAnsi="Times New Roman" w:cs="Times New Roman"/>
                <w:sz w:val="23"/>
                <w:szCs w:val="23"/>
              </w:rPr>
            </w:pPr>
          </w:p>
        </w:tc>
        <w:tc>
          <w:tcPr>
            <w:tcW w:w="1417" w:type="dxa"/>
            <w:vAlign w:val="center"/>
          </w:tcPr>
          <w:p w14:paraId="1B8B326D" w14:textId="510F8B39" w:rsidR="000A2A8A" w:rsidRPr="000A2A8A" w:rsidRDefault="000A2A8A" w:rsidP="000A2A8A">
            <w:pPr>
              <w:tabs>
                <w:tab w:val="left" w:pos="8718"/>
              </w:tabs>
              <w:jc w:val="center"/>
              <w:rPr>
                <w:rFonts w:ascii="Times New Roman" w:hAnsi="Times New Roman" w:cs="Times New Roman"/>
                <w:sz w:val="23"/>
                <w:szCs w:val="23"/>
              </w:rPr>
            </w:pPr>
          </w:p>
        </w:tc>
        <w:tc>
          <w:tcPr>
            <w:tcW w:w="1418" w:type="dxa"/>
            <w:vAlign w:val="center"/>
          </w:tcPr>
          <w:p w14:paraId="461A4A87" w14:textId="77777777" w:rsidR="000A2A8A" w:rsidRPr="000A2A8A" w:rsidRDefault="000A2A8A" w:rsidP="000A2A8A">
            <w:pPr>
              <w:tabs>
                <w:tab w:val="left" w:pos="8718"/>
              </w:tabs>
              <w:jc w:val="center"/>
              <w:rPr>
                <w:rFonts w:ascii="Times New Roman" w:hAnsi="Times New Roman" w:cs="Times New Roman"/>
                <w:sz w:val="23"/>
                <w:szCs w:val="23"/>
              </w:rPr>
            </w:pPr>
          </w:p>
        </w:tc>
      </w:tr>
      <w:tr w:rsidR="000A2A8A" w:rsidRPr="00C305CA" w14:paraId="089967FC" w14:textId="77777777" w:rsidTr="00913695">
        <w:tc>
          <w:tcPr>
            <w:tcW w:w="8926" w:type="dxa"/>
          </w:tcPr>
          <w:p w14:paraId="06602593" w14:textId="25ECE600" w:rsidR="000A2A8A" w:rsidRPr="000A2A8A" w:rsidRDefault="000A2A8A" w:rsidP="000A2A8A">
            <w:pPr>
              <w:pStyle w:val="ae"/>
              <w:numPr>
                <w:ilvl w:val="0"/>
                <w:numId w:val="33"/>
              </w:numPr>
              <w:tabs>
                <w:tab w:val="left" w:pos="8718"/>
              </w:tabs>
              <w:ind w:left="323" w:hanging="283"/>
              <w:rPr>
                <w:rFonts w:ascii="Times New Roman" w:hAnsi="Times New Roman" w:cs="Times New Roman"/>
                <w:sz w:val="23"/>
                <w:szCs w:val="23"/>
                <w:lang w:val="en-US"/>
              </w:rPr>
            </w:pPr>
            <w:r w:rsidRPr="000A2A8A">
              <w:rPr>
                <w:rFonts w:ascii="Times New Roman" w:hAnsi="Times New Roman" w:cs="Times New Roman"/>
                <w:sz w:val="23"/>
                <w:szCs w:val="23"/>
                <w:lang w:val="en-US"/>
              </w:rPr>
              <w:t xml:space="preserve"> </w:t>
            </w:r>
            <w:r w:rsidR="003C2A99">
              <w:rPr>
                <w:rFonts w:ascii="Times New Roman" w:hAnsi="Times New Roman" w:cs="Times New Roman"/>
                <w:sz w:val="23"/>
                <w:szCs w:val="23"/>
                <w:lang w:val="en-US"/>
              </w:rPr>
              <w:t>Securitatea personală</w:t>
            </w:r>
            <w:r w:rsidRPr="000A2A8A">
              <w:rPr>
                <w:rFonts w:ascii="Times New Roman" w:hAnsi="Times New Roman" w:cs="Times New Roman"/>
                <w:sz w:val="23"/>
                <w:szCs w:val="23"/>
                <w:lang w:val="en-US"/>
              </w:rPr>
              <w:t>. Analiză-sinteză</w:t>
            </w:r>
          </w:p>
        </w:tc>
        <w:tc>
          <w:tcPr>
            <w:tcW w:w="850" w:type="dxa"/>
            <w:vAlign w:val="center"/>
          </w:tcPr>
          <w:p w14:paraId="318E2297" w14:textId="0BED0A24"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1</w:t>
            </w:r>
          </w:p>
        </w:tc>
        <w:tc>
          <w:tcPr>
            <w:tcW w:w="709" w:type="dxa"/>
            <w:vAlign w:val="center"/>
          </w:tcPr>
          <w:p w14:paraId="34D1B873" w14:textId="77777777" w:rsidR="000A2A8A" w:rsidRPr="000A2A8A" w:rsidRDefault="000A2A8A" w:rsidP="000A2A8A">
            <w:pPr>
              <w:tabs>
                <w:tab w:val="left" w:pos="8718"/>
              </w:tabs>
              <w:jc w:val="center"/>
              <w:rPr>
                <w:rFonts w:ascii="Times New Roman" w:hAnsi="Times New Roman" w:cs="Times New Roman"/>
                <w:sz w:val="23"/>
                <w:szCs w:val="23"/>
              </w:rPr>
            </w:pPr>
          </w:p>
        </w:tc>
        <w:tc>
          <w:tcPr>
            <w:tcW w:w="1276" w:type="dxa"/>
            <w:vAlign w:val="center"/>
          </w:tcPr>
          <w:p w14:paraId="36634315" w14:textId="77777777" w:rsidR="000A2A8A" w:rsidRPr="000A2A8A" w:rsidRDefault="000A2A8A" w:rsidP="000A2A8A">
            <w:pPr>
              <w:tabs>
                <w:tab w:val="left" w:pos="8718"/>
              </w:tabs>
              <w:jc w:val="center"/>
              <w:rPr>
                <w:rFonts w:ascii="Times New Roman" w:hAnsi="Times New Roman" w:cs="Times New Roman"/>
                <w:sz w:val="23"/>
                <w:szCs w:val="23"/>
              </w:rPr>
            </w:pPr>
          </w:p>
        </w:tc>
        <w:tc>
          <w:tcPr>
            <w:tcW w:w="1417" w:type="dxa"/>
            <w:vAlign w:val="center"/>
          </w:tcPr>
          <w:p w14:paraId="7DB805D9" w14:textId="764A6E28" w:rsidR="000A2A8A" w:rsidRPr="000A2A8A" w:rsidRDefault="000A2A8A" w:rsidP="000A2A8A">
            <w:pPr>
              <w:tabs>
                <w:tab w:val="left" w:pos="8718"/>
              </w:tabs>
              <w:jc w:val="center"/>
              <w:rPr>
                <w:rFonts w:ascii="Times New Roman" w:hAnsi="Times New Roman" w:cs="Times New Roman"/>
                <w:sz w:val="23"/>
                <w:szCs w:val="23"/>
              </w:rPr>
            </w:pPr>
            <w:r w:rsidRPr="000A2A8A">
              <w:rPr>
                <w:rFonts w:ascii="Times New Roman" w:hAnsi="Times New Roman" w:cs="Times New Roman"/>
                <w:sz w:val="23"/>
                <w:szCs w:val="23"/>
              </w:rPr>
              <w:t>EFE 1</w:t>
            </w:r>
            <w:r w:rsidRPr="000A2A8A">
              <w:rPr>
                <w:rFonts w:ascii="Times New Roman" w:hAnsi="Times New Roman" w:cs="Times New Roman"/>
                <w:sz w:val="23"/>
                <w:szCs w:val="23"/>
                <w:lang w:val="ro-MD"/>
              </w:rPr>
              <w:t xml:space="preserve"> </w:t>
            </w:r>
            <w:r w:rsidRPr="000A2A8A">
              <w:rPr>
                <w:rFonts w:ascii="Times New Roman" w:hAnsi="Times New Roman" w:cs="Times New Roman"/>
                <w:sz w:val="23"/>
                <w:szCs w:val="23"/>
              </w:rPr>
              <w:t>(oral/</w:t>
            </w:r>
            <w:r w:rsidRPr="000A2A8A">
              <w:rPr>
                <w:rFonts w:ascii="Times New Roman" w:hAnsi="Times New Roman" w:cs="Times New Roman"/>
                <w:sz w:val="23"/>
                <w:szCs w:val="23"/>
                <w:lang w:val="ro-MD"/>
              </w:rPr>
              <w:t xml:space="preserve"> </w:t>
            </w:r>
            <w:r w:rsidRPr="000A2A8A">
              <w:rPr>
                <w:rFonts w:ascii="Times New Roman" w:hAnsi="Times New Roman" w:cs="Times New Roman"/>
                <w:sz w:val="23"/>
                <w:szCs w:val="23"/>
              </w:rPr>
              <w:t>sincron)</w:t>
            </w:r>
          </w:p>
        </w:tc>
        <w:tc>
          <w:tcPr>
            <w:tcW w:w="1418" w:type="dxa"/>
            <w:vAlign w:val="center"/>
          </w:tcPr>
          <w:p w14:paraId="17C556A3" w14:textId="275E4E26" w:rsidR="000A2A8A" w:rsidRPr="000A2A8A" w:rsidRDefault="000A2A8A" w:rsidP="000A2A8A">
            <w:pPr>
              <w:tabs>
                <w:tab w:val="left" w:pos="8718"/>
              </w:tabs>
              <w:ind w:left="-105" w:right="-104"/>
              <w:jc w:val="center"/>
              <w:rPr>
                <w:rFonts w:ascii="Times New Roman" w:hAnsi="Times New Roman" w:cs="Times New Roman"/>
                <w:sz w:val="23"/>
                <w:szCs w:val="23"/>
              </w:rPr>
            </w:pPr>
            <w:r w:rsidRPr="000A2A8A">
              <w:rPr>
                <w:rFonts w:ascii="Times New Roman" w:hAnsi="Times New Roman" w:cs="Times New Roman"/>
                <w:color w:val="000000" w:themeColor="text1"/>
                <w:sz w:val="23"/>
                <w:szCs w:val="23"/>
              </w:rPr>
              <w:t>P1 (</w:t>
            </w:r>
            <w:r w:rsidRPr="000A2A8A">
              <w:rPr>
                <w:rFonts w:ascii="Times New Roman" w:hAnsi="Times New Roman" w:cs="Times New Roman"/>
                <w:color w:val="000000" w:themeColor="text1"/>
                <w:sz w:val="23"/>
                <w:szCs w:val="23"/>
                <w:lang w:val="ro-RO"/>
              </w:rPr>
              <w:t>5</w:t>
            </w:r>
            <w:r w:rsidRPr="000A2A8A">
              <w:rPr>
                <w:rFonts w:ascii="Times New Roman" w:hAnsi="Times New Roman" w:cs="Times New Roman"/>
                <w:color w:val="000000" w:themeColor="text1"/>
                <w:sz w:val="23"/>
                <w:szCs w:val="23"/>
              </w:rPr>
              <w:t>.</w:t>
            </w:r>
            <w:r w:rsidRPr="000A2A8A">
              <w:rPr>
                <w:rFonts w:ascii="Times New Roman" w:hAnsi="Times New Roman" w:cs="Times New Roman"/>
                <w:color w:val="000000" w:themeColor="text1"/>
                <w:sz w:val="23"/>
                <w:szCs w:val="23"/>
                <w:lang w:val="ro-RO"/>
              </w:rPr>
              <w:t>2</w:t>
            </w:r>
            <w:r w:rsidRPr="000A2A8A">
              <w:rPr>
                <w:rFonts w:ascii="Times New Roman" w:hAnsi="Times New Roman" w:cs="Times New Roman"/>
                <w:color w:val="000000" w:themeColor="text1"/>
                <w:sz w:val="23"/>
                <w:szCs w:val="23"/>
              </w:rPr>
              <w:t xml:space="preserve">, </w:t>
            </w:r>
            <w:r w:rsidRPr="000A2A8A">
              <w:rPr>
                <w:rFonts w:ascii="Times New Roman" w:hAnsi="Times New Roman" w:cs="Times New Roman"/>
                <w:color w:val="000000" w:themeColor="text1"/>
                <w:sz w:val="23"/>
                <w:szCs w:val="23"/>
                <w:lang w:val="ro-RO"/>
              </w:rPr>
              <w:t>5</w:t>
            </w:r>
            <w:r w:rsidRPr="000A2A8A">
              <w:rPr>
                <w:rFonts w:ascii="Times New Roman" w:hAnsi="Times New Roman" w:cs="Times New Roman"/>
                <w:color w:val="000000" w:themeColor="text1"/>
                <w:sz w:val="23"/>
                <w:szCs w:val="23"/>
              </w:rPr>
              <w:t>.3)</w:t>
            </w:r>
          </w:p>
        </w:tc>
      </w:tr>
    </w:tbl>
    <w:p w14:paraId="0036EDF1" w14:textId="77777777" w:rsidR="00913695" w:rsidRPr="00913695" w:rsidRDefault="00913695" w:rsidP="00913695">
      <w:pPr>
        <w:tabs>
          <w:tab w:val="left" w:pos="8718"/>
        </w:tabs>
        <w:spacing w:after="0" w:line="240" w:lineRule="auto"/>
        <w:rPr>
          <w:rFonts w:ascii="Times New Roman" w:hAnsi="Times New Roman" w:cs="Times New Roman"/>
          <w:b/>
          <w:color w:val="0070C0"/>
          <w:sz w:val="4"/>
          <w:szCs w:val="4"/>
          <w:lang w:val="ro-RO"/>
        </w:rPr>
      </w:pPr>
    </w:p>
    <w:p w14:paraId="36152396" w14:textId="77777777" w:rsidR="00913695" w:rsidRDefault="00913695" w:rsidP="00913695">
      <w:pPr>
        <w:tabs>
          <w:tab w:val="left" w:pos="8718"/>
        </w:tabs>
        <w:spacing w:after="0" w:line="240" w:lineRule="auto"/>
        <w:rPr>
          <w:rFonts w:ascii="Times New Roman" w:hAnsi="Times New Roman" w:cs="Times New Roman"/>
          <w:b/>
          <w:color w:val="0070C0"/>
          <w:sz w:val="23"/>
          <w:szCs w:val="23"/>
          <w:lang w:val="ro-RO"/>
        </w:rPr>
      </w:pPr>
    </w:p>
    <w:p w14:paraId="5652DD4A" w14:textId="4CB0CF7F" w:rsidR="00913695" w:rsidRPr="00913695" w:rsidRDefault="00913695" w:rsidP="00913695">
      <w:pPr>
        <w:tabs>
          <w:tab w:val="left" w:pos="8718"/>
        </w:tabs>
        <w:spacing w:after="0" w:line="240" w:lineRule="auto"/>
        <w:rPr>
          <w:rFonts w:ascii="Times New Roman" w:hAnsi="Times New Roman" w:cs="Times New Roman"/>
          <w:sz w:val="23"/>
          <w:szCs w:val="23"/>
          <w:lang w:val="en-US"/>
        </w:rPr>
      </w:pPr>
      <w:r w:rsidRPr="00C305CA">
        <w:rPr>
          <w:rFonts w:ascii="Times New Roman" w:hAnsi="Times New Roman" w:cs="Times New Roman"/>
          <w:b/>
          <w:color w:val="0070C0"/>
          <w:sz w:val="23"/>
          <w:szCs w:val="23"/>
          <w:lang w:val="ro-RO"/>
        </w:rPr>
        <w:t>UNITATEA DE ÎNVĂȚARE nr. 2. Asigurarea calității vieții</w:t>
      </w:r>
    </w:p>
    <w:p w14:paraId="44003634" w14:textId="77777777" w:rsidR="00913695" w:rsidRPr="00913695" w:rsidRDefault="00913695" w:rsidP="00913695">
      <w:pPr>
        <w:tabs>
          <w:tab w:val="left" w:pos="8718"/>
        </w:tabs>
        <w:spacing w:after="0" w:line="240" w:lineRule="auto"/>
        <w:rPr>
          <w:rFonts w:ascii="Times New Roman" w:hAnsi="Times New Roman" w:cs="Times New Roman"/>
          <w:sz w:val="23"/>
          <w:szCs w:val="23"/>
          <w:lang w:val="en-US"/>
        </w:rPr>
      </w:pPr>
      <w:r w:rsidRPr="00913695">
        <w:rPr>
          <w:rFonts w:ascii="Times New Roman" w:hAnsi="Times New Roman" w:cs="Times New Roman"/>
          <w:b/>
          <w:sz w:val="23"/>
          <w:szCs w:val="23"/>
          <w:lang w:val="en-US"/>
        </w:rPr>
        <w:t>Nr. de ore alocate:</w:t>
      </w:r>
      <w:r w:rsidRPr="00913695">
        <w:rPr>
          <w:rFonts w:ascii="Times New Roman" w:hAnsi="Times New Roman" w:cs="Times New Roman"/>
          <w:sz w:val="23"/>
          <w:szCs w:val="23"/>
          <w:lang w:val="en-US"/>
        </w:rPr>
        <w:t xml:space="preserve"> 8</w:t>
      </w:r>
    </w:p>
    <w:p w14:paraId="572C3458" w14:textId="38C35632" w:rsidR="00913695" w:rsidRPr="00913695" w:rsidRDefault="00913695" w:rsidP="00913695">
      <w:pPr>
        <w:spacing w:after="0" w:line="240" w:lineRule="auto"/>
        <w:rPr>
          <w:sz w:val="23"/>
          <w:szCs w:val="23"/>
          <w:lang w:val="en-US"/>
        </w:rPr>
      </w:pPr>
      <w:r w:rsidRPr="00913695">
        <w:rPr>
          <w:rFonts w:ascii="Times New Roman" w:hAnsi="Times New Roman" w:cs="Times New Roman"/>
          <w:b/>
          <w:sz w:val="23"/>
          <w:szCs w:val="23"/>
          <w:lang w:val="en-US"/>
        </w:rPr>
        <w:t>Unități de competenț</w:t>
      </w:r>
      <w:r w:rsidR="007C102C">
        <w:rPr>
          <w:rFonts w:ascii="Times New Roman" w:hAnsi="Times New Roman" w:cs="Times New Roman"/>
          <w:b/>
          <w:sz w:val="23"/>
          <w:szCs w:val="23"/>
          <w:lang w:val="en-US"/>
        </w:rPr>
        <w:t>e</w:t>
      </w:r>
      <w:r w:rsidRPr="00913695">
        <w:rPr>
          <w:rFonts w:ascii="Times New Roman" w:hAnsi="Times New Roman" w:cs="Times New Roman"/>
          <w:b/>
          <w:sz w:val="23"/>
          <w:szCs w:val="23"/>
          <w:lang w:val="en-US"/>
        </w:rPr>
        <w:t>:</w:t>
      </w:r>
      <w:r w:rsidRPr="00913695">
        <w:rPr>
          <w:rFonts w:ascii="Times New Roman" w:hAnsi="Times New Roman" w:cs="Times New Roman"/>
          <w:sz w:val="23"/>
          <w:szCs w:val="23"/>
          <w:lang w:val="en-US"/>
        </w:rPr>
        <w:t xml:space="preserve"> 2.1; 2.2*; 2.3.</w:t>
      </w:r>
    </w:p>
    <w:tbl>
      <w:tblPr>
        <w:tblStyle w:val="ab"/>
        <w:tblW w:w="14596"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926"/>
        <w:gridCol w:w="850"/>
        <w:gridCol w:w="709"/>
        <w:gridCol w:w="1276"/>
        <w:gridCol w:w="1417"/>
        <w:gridCol w:w="1418"/>
      </w:tblGrid>
      <w:tr w:rsidR="00913695" w:rsidRPr="00C305CA" w14:paraId="04F45EDB" w14:textId="77777777" w:rsidTr="00913695">
        <w:tc>
          <w:tcPr>
            <w:tcW w:w="8926" w:type="dxa"/>
            <w:shd w:val="clear" w:color="auto" w:fill="DEEAF6" w:themeFill="accent5" w:themeFillTint="33"/>
          </w:tcPr>
          <w:p w14:paraId="55E0EA6F" w14:textId="77777777" w:rsidR="00913695" w:rsidRPr="00C305CA" w:rsidRDefault="00913695" w:rsidP="00C31E8C">
            <w:pPr>
              <w:jc w:val="center"/>
              <w:rPr>
                <w:rFonts w:ascii="Times New Roman" w:hAnsi="Times New Roman" w:cs="Times New Roman"/>
                <w:sz w:val="23"/>
                <w:szCs w:val="23"/>
              </w:rPr>
            </w:pPr>
            <w:r w:rsidRPr="00C305CA">
              <w:rPr>
                <w:rFonts w:ascii="Times New Roman" w:hAnsi="Times New Roman" w:cs="Times New Roman"/>
                <w:sz w:val="23"/>
                <w:szCs w:val="23"/>
              </w:rPr>
              <w:t>Detalieri de conținut</w:t>
            </w:r>
          </w:p>
        </w:tc>
        <w:tc>
          <w:tcPr>
            <w:tcW w:w="850" w:type="dxa"/>
            <w:shd w:val="clear" w:color="auto" w:fill="DEEAF6" w:themeFill="accent5" w:themeFillTint="33"/>
          </w:tcPr>
          <w:p w14:paraId="308E95B1" w14:textId="77777777" w:rsidR="00913695" w:rsidRPr="00C305CA" w:rsidRDefault="00913695" w:rsidP="00C31E8C">
            <w:pPr>
              <w:ind w:left="-104" w:right="-101"/>
              <w:jc w:val="center"/>
              <w:rPr>
                <w:rFonts w:ascii="Times New Roman" w:hAnsi="Times New Roman" w:cs="Times New Roman"/>
                <w:sz w:val="23"/>
                <w:szCs w:val="23"/>
              </w:rPr>
            </w:pPr>
            <w:r w:rsidRPr="00C305CA">
              <w:rPr>
                <w:rFonts w:ascii="Times New Roman" w:hAnsi="Times New Roman" w:cs="Times New Roman"/>
                <w:sz w:val="23"/>
                <w:szCs w:val="23"/>
              </w:rPr>
              <w:t xml:space="preserve">Nr. </w:t>
            </w:r>
            <w:r w:rsidRPr="00C305CA">
              <w:rPr>
                <w:rFonts w:ascii="Times New Roman" w:hAnsi="Times New Roman" w:cs="Times New Roman"/>
                <w:sz w:val="23"/>
                <w:szCs w:val="23"/>
                <w:lang w:val="ro-RO"/>
              </w:rPr>
              <w:t>ore</w:t>
            </w:r>
            <w:r w:rsidRPr="00C305CA">
              <w:rPr>
                <w:rFonts w:ascii="Times New Roman" w:hAnsi="Times New Roman" w:cs="Times New Roman"/>
                <w:sz w:val="23"/>
                <w:szCs w:val="23"/>
              </w:rPr>
              <w:t xml:space="preserve">   </w:t>
            </w:r>
          </w:p>
        </w:tc>
        <w:tc>
          <w:tcPr>
            <w:tcW w:w="709" w:type="dxa"/>
            <w:shd w:val="clear" w:color="auto" w:fill="DEEAF6" w:themeFill="accent5" w:themeFillTint="33"/>
          </w:tcPr>
          <w:p w14:paraId="69117A52" w14:textId="77777777" w:rsidR="00913695" w:rsidRPr="00C305CA" w:rsidRDefault="00913695" w:rsidP="00C31E8C">
            <w:pPr>
              <w:jc w:val="center"/>
              <w:rPr>
                <w:rFonts w:ascii="Times New Roman" w:hAnsi="Times New Roman" w:cs="Times New Roman"/>
                <w:sz w:val="23"/>
                <w:szCs w:val="23"/>
              </w:rPr>
            </w:pPr>
            <w:r w:rsidRPr="00C305CA">
              <w:rPr>
                <w:rFonts w:ascii="Times New Roman" w:hAnsi="Times New Roman" w:cs="Times New Roman"/>
                <w:sz w:val="23"/>
                <w:szCs w:val="23"/>
                <w:lang w:val="ro-RO"/>
              </w:rPr>
              <w:t>Data</w:t>
            </w:r>
            <w:r w:rsidRPr="00C305CA">
              <w:rPr>
                <w:rFonts w:ascii="Times New Roman" w:hAnsi="Times New Roman" w:cs="Times New Roman"/>
                <w:sz w:val="23"/>
                <w:szCs w:val="23"/>
              </w:rPr>
              <w:t xml:space="preserve"> </w:t>
            </w:r>
          </w:p>
        </w:tc>
        <w:tc>
          <w:tcPr>
            <w:tcW w:w="1276" w:type="dxa"/>
            <w:shd w:val="clear" w:color="auto" w:fill="DEEAF6" w:themeFill="accent5" w:themeFillTint="33"/>
          </w:tcPr>
          <w:p w14:paraId="42CA5D66" w14:textId="24878EBC" w:rsidR="00913695" w:rsidRPr="00913695" w:rsidRDefault="00913695" w:rsidP="00C31E8C">
            <w:pPr>
              <w:tabs>
                <w:tab w:val="left" w:pos="8718"/>
              </w:tabs>
              <w:ind w:left="-108" w:right="-27"/>
              <w:jc w:val="center"/>
              <w:rPr>
                <w:rFonts w:ascii="Times New Roman" w:hAnsi="Times New Roman" w:cs="Times New Roman"/>
                <w:sz w:val="23"/>
                <w:szCs w:val="23"/>
                <w:lang w:val="ro-MD"/>
              </w:rPr>
            </w:pPr>
            <w:r>
              <w:rPr>
                <w:rFonts w:ascii="Times New Roman" w:hAnsi="Times New Roman" w:cs="Times New Roman"/>
                <w:sz w:val="23"/>
                <w:szCs w:val="23"/>
                <w:lang w:val="ro-MD"/>
              </w:rPr>
              <w:t>Resurse</w:t>
            </w:r>
          </w:p>
        </w:tc>
        <w:tc>
          <w:tcPr>
            <w:tcW w:w="1417" w:type="dxa"/>
            <w:shd w:val="clear" w:color="auto" w:fill="DEEAF6" w:themeFill="accent5" w:themeFillTint="33"/>
          </w:tcPr>
          <w:p w14:paraId="5E8E7F84" w14:textId="070AC23D" w:rsidR="00913695" w:rsidRPr="00C305CA" w:rsidRDefault="00913695" w:rsidP="00C31E8C">
            <w:pPr>
              <w:tabs>
                <w:tab w:val="left" w:pos="8718"/>
              </w:tabs>
              <w:ind w:left="-108" w:right="-27"/>
              <w:jc w:val="center"/>
              <w:rPr>
                <w:rFonts w:ascii="Times New Roman" w:hAnsi="Times New Roman" w:cs="Times New Roman"/>
                <w:sz w:val="23"/>
                <w:szCs w:val="23"/>
              </w:rPr>
            </w:pPr>
            <w:r w:rsidRPr="00C305CA">
              <w:rPr>
                <w:rFonts w:ascii="Times New Roman" w:hAnsi="Times New Roman" w:cs="Times New Roman"/>
                <w:sz w:val="23"/>
                <w:szCs w:val="23"/>
              </w:rPr>
              <w:t>Evaluare</w:t>
            </w:r>
          </w:p>
        </w:tc>
        <w:tc>
          <w:tcPr>
            <w:tcW w:w="1418" w:type="dxa"/>
            <w:shd w:val="clear" w:color="auto" w:fill="DEEAF6" w:themeFill="accent5" w:themeFillTint="33"/>
          </w:tcPr>
          <w:p w14:paraId="1BBEE217" w14:textId="77777777" w:rsidR="00913695" w:rsidRPr="00C305CA" w:rsidRDefault="00913695" w:rsidP="00C31E8C">
            <w:pPr>
              <w:tabs>
                <w:tab w:val="left" w:pos="8718"/>
              </w:tabs>
              <w:rPr>
                <w:rFonts w:ascii="Times New Roman" w:hAnsi="Times New Roman" w:cs="Times New Roman"/>
                <w:sz w:val="23"/>
                <w:szCs w:val="23"/>
              </w:rPr>
            </w:pPr>
            <w:r w:rsidRPr="00C305CA">
              <w:rPr>
                <w:rFonts w:ascii="Times New Roman" w:hAnsi="Times New Roman" w:cs="Times New Roman"/>
                <w:sz w:val="23"/>
                <w:szCs w:val="23"/>
              </w:rPr>
              <w:t>Observații</w:t>
            </w:r>
          </w:p>
        </w:tc>
      </w:tr>
      <w:tr w:rsidR="00913695" w:rsidRPr="00C305CA" w14:paraId="0CC213FF" w14:textId="77777777" w:rsidTr="00913695">
        <w:tc>
          <w:tcPr>
            <w:tcW w:w="8926" w:type="dxa"/>
          </w:tcPr>
          <w:p w14:paraId="2DE7AA83" w14:textId="77777777" w:rsidR="00913695" w:rsidRPr="00913695" w:rsidRDefault="00913695" w:rsidP="00A73F8C">
            <w:pPr>
              <w:pStyle w:val="ae"/>
              <w:numPr>
                <w:ilvl w:val="0"/>
                <w:numId w:val="33"/>
              </w:numPr>
              <w:tabs>
                <w:tab w:val="left" w:pos="8718"/>
              </w:tabs>
              <w:ind w:left="465" w:hanging="465"/>
              <w:rPr>
                <w:rFonts w:ascii="Times New Roman" w:hAnsi="Times New Roman" w:cs="Times New Roman"/>
                <w:sz w:val="23"/>
                <w:szCs w:val="23"/>
                <w:lang w:val="en-US"/>
              </w:rPr>
            </w:pPr>
            <w:r w:rsidRPr="00913695">
              <w:rPr>
                <w:rFonts w:ascii="Times New Roman" w:hAnsi="Times New Roman" w:cs="Times New Roman"/>
                <w:sz w:val="23"/>
                <w:szCs w:val="23"/>
                <w:lang w:val="en-US"/>
              </w:rPr>
              <w:t xml:space="preserve">Salutul. Modalităţi de salut, contexte.  </w:t>
            </w:r>
          </w:p>
        </w:tc>
        <w:tc>
          <w:tcPr>
            <w:tcW w:w="850" w:type="dxa"/>
            <w:vAlign w:val="center"/>
          </w:tcPr>
          <w:p w14:paraId="2B852AD9"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1</w:t>
            </w:r>
          </w:p>
        </w:tc>
        <w:tc>
          <w:tcPr>
            <w:tcW w:w="709" w:type="dxa"/>
            <w:vAlign w:val="center"/>
          </w:tcPr>
          <w:p w14:paraId="2EC996B5" w14:textId="77777777" w:rsidR="00913695" w:rsidRPr="00C305CA" w:rsidRDefault="00913695" w:rsidP="00C31E8C">
            <w:pPr>
              <w:tabs>
                <w:tab w:val="left" w:pos="8718"/>
              </w:tabs>
              <w:jc w:val="center"/>
              <w:rPr>
                <w:rFonts w:ascii="Times New Roman" w:hAnsi="Times New Roman" w:cs="Times New Roman"/>
                <w:sz w:val="23"/>
                <w:szCs w:val="23"/>
              </w:rPr>
            </w:pPr>
          </w:p>
        </w:tc>
        <w:tc>
          <w:tcPr>
            <w:tcW w:w="1276" w:type="dxa"/>
          </w:tcPr>
          <w:p w14:paraId="5DBFEDB0" w14:textId="77777777" w:rsidR="00913695" w:rsidRPr="00C305CA" w:rsidRDefault="00913695" w:rsidP="00C31E8C">
            <w:pPr>
              <w:tabs>
                <w:tab w:val="left" w:pos="8718"/>
              </w:tabs>
              <w:jc w:val="center"/>
              <w:rPr>
                <w:rFonts w:ascii="Times New Roman" w:hAnsi="Times New Roman" w:cs="Times New Roman"/>
                <w:sz w:val="23"/>
                <w:szCs w:val="23"/>
              </w:rPr>
            </w:pPr>
          </w:p>
        </w:tc>
        <w:tc>
          <w:tcPr>
            <w:tcW w:w="1417" w:type="dxa"/>
            <w:vAlign w:val="center"/>
          </w:tcPr>
          <w:p w14:paraId="06A7695C" w14:textId="686DF795"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EI 2</w:t>
            </w:r>
          </w:p>
        </w:tc>
        <w:tc>
          <w:tcPr>
            <w:tcW w:w="1418" w:type="dxa"/>
            <w:vAlign w:val="center"/>
          </w:tcPr>
          <w:p w14:paraId="5F81AC76"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P1</w:t>
            </w:r>
          </w:p>
        </w:tc>
      </w:tr>
      <w:tr w:rsidR="00913695" w:rsidRPr="00C305CA" w14:paraId="512AAD6E" w14:textId="77777777" w:rsidTr="00913695">
        <w:tc>
          <w:tcPr>
            <w:tcW w:w="8926" w:type="dxa"/>
          </w:tcPr>
          <w:p w14:paraId="0C85CB0C" w14:textId="77777777" w:rsidR="00913695" w:rsidRPr="00913695" w:rsidRDefault="00913695" w:rsidP="00A73F8C">
            <w:pPr>
              <w:pStyle w:val="ae"/>
              <w:numPr>
                <w:ilvl w:val="0"/>
                <w:numId w:val="33"/>
              </w:numPr>
              <w:tabs>
                <w:tab w:val="left" w:pos="8718"/>
              </w:tabs>
              <w:ind w:left="465" w:hanging="465"/>
              <w:rPr>
                <w:rFonts w:ascii="Times New Roman" w:hAnsi="Times New Roman" w:cs="Times New Roman"/>
                <w:sz w:val="23"/>
                <w:szCs w:val="23"/>
                <w:lang w:val="en-US"/>
              </w:rPr>
            </w:pPr>
            <w:r w:rsidRPr="00913695">
              <w:rPr>
                <w:rFonts w:ascii="Times New Roman" w:hAnsi="Times New Roman" w:cs="Times New Roman"/>
                <w:sz w:val="23"/>
                <w:szCs w:val="23"/>
                <w:lang w:val="en-US"/>
              </w:rPr>
              <w:t xml:space="preserve">Ținuta elevului. Vestimentaţia. Selectarea vestimentaţiei în diferite situaţii. </w:t>
            </w:r>
          </w:p>
        </w:tc>
        <w:tc>
          <w:tcPr>
            <w:tcW w:w="850" w:type="dxa"/>
            <w:vAlign w:val="center"/>
          </w:tcPr>
          <w:p w14:paraId="03CB41B0"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1</w:t>
            </w:r>
          </w:p>
        </w:tc>
        <w:tc>
          <w:tcPr>
            <w:tcW w:w="709" w:type="dxa"/>
            <w:vAlign w:val="center"/>
          </w:tcPr>
          <w:p w14:paraId="27A3A480" w14:textId="77777777" w:rsidR="00913695" w:rsidRPr="00C305CA" w:rsidRDefault="00913695" w:rsidP="00C31E8C">
            <w:pPr>
              <w:tabs>
                <w:tab w:val="left" w:pos="8718"/>
              </w:tabs>
              <w:jc w:val="center"/>
              <w:rPr>
                <w:rFonts w:ascii="Times New Roman" w:hAnsi="Times New Roman" w:cs="Times New Roman"/>
                <w:sz w:val="23"/>
                <w:szCs w:val="23"/>
              </w:rPr>
            </w:pPr>
          </w:p>
        </w:tc>
        <w:tc>
          <w:tcPr>
            <w:tcW w:w="1276" w:type="dxa"/>
          </w:tcPr>
          <w:p w14:paraId="6CDD9EB4" w14:textId="77777777" w:rsidR="00913695" w:rsidRPr="00C305CA" w:rsidRDefault="00913695" w:rsidP="00C31E8C">
            <w:pPr>
              <w:tabs>
                <w:tab w:val="left" w:pos="8718"/>
              </w:tabs>
              <w:jc w:val="center"/>
              <w:rPr>
                <w:rFonts w:ascii="Times New Roman" w:hAnsi="Times New Roman" w:cs="Times New Roman"/>
                <w:sz w:val="23"/>
                <w:szCs w:val="23"/>
              </w:rPr>
            </w:pPr>
          </w:p>
        </w:tc>
        <w:tc>
          <w:tcPr>
            <w:tcW w:w="1417" w:type="dxa"/>
            <w:vAlign w:val="center"/>
          </w:tcPr>
          <w:p w14:paraId="4BEA98BE" w14:textId="270E5B9F" w:rsidR="00913695" w:rsidRPr="00C305CA" w:rsidRDefault="00913695" w:rsidP="00C31E8C">
            <w:pPr>
              <w:tabs>
                <w:tab w:val="left" w:pos="8718"/>
              </w:tabs>
              <w:jc w:val="center"/>
              <w:rPr>
                <w:rFonts w:ascii="Times New Roman" w:hAnsi="Times New Roman" w:cs="Times New Roman"/>
                <w:sz w:val="23"/>
                <w:szCs w:val="23"/>
              </w:rPr>
            </w:pPr>
          </w:p>
        </w:tc>
        <w:tc>
          <w:tcPr>
            <w:tcW w:w="1418" w:type="dxa"/>
            <w:vAlign w:val="center"/>
          </w:tcPr>
          <w:p w14:paraId="01F28D7D" w14:textId="77777777" w:rsidR="00913695" w:rsidRPr="00C305CA" w:rsidRDefault="00913695" w:rsidP="00C31E8C">
            <w:pPr>
              <w:tabs>
                <w:tab w:val="left" w:pos="8718"/>
              </w:tabs>
              <w:jc w:val="center"/>
              <w:rPr>
                <w:rFonts w:ascii="Times New Roman" w:hAnsi="Times New Roman" w:cs="Times New Roman"/>
                <w:sz w:val="23"/>
                <w:szCs w:val="23"/>
              </w:rPr>
            </w:pPr>
          </w:p>
        </w:tc>
      </w:tr>
      <w:tr w:rsidR="00913695" w:rsidRPr="00C305CA" w14:paraId="6BCF4F9A" w14:textId="77777777" w:rsidTr="00913695">
        <w:tc>
          <w:tcPr>
            <w:tcW w:w="8926" w:type="dxa"/>
          </w:tcPr>
          <w:p w14:paraId="6D4C3791" w14:textId="77777777" w:rsidR="00913695" w:rsidRPr="00913695" w:rsidRDefault="00913695" w:rsidP="00A73F8C">
            <w:pPr>
              <w:pStyle w:val="ae"/>
              <w:numPr>
                <w:ilvl w:val="0"/>
                <w:numId w:val="33"/>
              </w:numPr>
              <w:tabs>
                <w:tab w:val="left" w:pos="8718"/>
              </w:tabs>
              <w:ind w:left="465" w:hanging="465"/>
              <w:rPr>
                <w:rFonts w:ascii="Times New Roman" w:hAnsi="Times New Roman" w:cs="Times New Roman"/>
                <w:sz w:val="23"/>
                <w:szCs w:val="23"/>
                <w:lang w:val="en-US"/>
              </w:rPr>
            </w:pPr>
            <w:r w:rsidRPr="00913695">
              <w:rPr>
                <w:rFonts w:ascii="Times New Roman" w:hAnsi="Times New Roman" w:cs="Times New Roman"/>
                <w:sz w:val="23"/>
                <w:szCs w:val="23"/>
                <w:lang w:val="en-US"/>
              </w:rPr>
              <w:t>Politețea. Semnificaţia și manifestarea politeţii. Managementul clasei: abordări situaţionale concrete.</w:t>
            </w:r>
          </w:p>
        </w:tc>
        <w:tc>
          <w:tcPr>
            <w:tcW w:w="850" w:type="dxa"/>
            <w:vAlign w:val="center"/>
          </w:tcPr>
          <w:p w14:paraId="1FFCA805"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1</w:t>
            </w:r>
          </w:p>
        </w:tc>
        <w:tc>
          <w:tcPr>
            <w:tcW w:w="709" w:type="dxa"/>
            <w:vAlign w:val="center"/>
          </w:tcPr>
          <w:p w14:paraId="3AC6827C" w14:textId="77777777" w:rsidR="00913695" w:rsidRPr="00C305CA" w:rsidRDefault="00913695" w:rsidP="00C31E8C">
            <w:pPr>
              <w:tabs>
                <w:tab w:val="left" w:pos="8718"/>
              </w:tabs>
              <w:jc w:val="center"/>
              <w:rPr>
                <w:rFonts w:ascii="Times New Roman" w:hAnsi="Times New Roman" w:cs="Times New Roman"/>
                <w:sz w:val="23"/>
                <w:szCs w:val="23"/>
              </w:rPr>
            </w:pPr>
          </w:p>
        </w:tc>
        <w:tc>
          <w:tcPr>
            <w:tcW w:w="1276" w:type="dxa"/>
          </w:tcPr>
          <w:p w14:paraId="5D52497D" w14:textId="77777777" w:rsidR="00913695" w:rsidRPr="00C305CA" w:rsidRDefault="00913695" w:rsidP="00C31E8C">
            <w:pPr>
              <w:tabs>
                <w:tab w:val="left" w:pos="8718"/>
              </w:tabs>
              <w:jc w:val="center"/>
              <w:rPr>
                <w:rFonts w:ascii="Times New Roman" w:hAnsi="Times New Roman" w:cs="Times New Roman"/>
                <w:sz w:val="23"/>
                <w:szCs w:val="23"/>
              </w:rPr>
            </w:pPr>
          </w:p>
        </w:tc>
        <w:tc>
          <w:tcPr>
            <w:tcW w:w="1417" w:type="dxa"/>
            <w:vAlign w:val="center"/>
          </w:tcPr>
          <w:p w14:paraId="6C88B180" w14:textId="0D1E4539" w:rsidR="00913695" w:rsidRPr="00C305CA" w:rsidRDefault="00913695" w:rsidP="00C31E8C">
            <w:pPr>
              <w:tabs>
                <w:tab w:val="left" w:pos="8718"/>
              </w:tabs>
              <w:jc w:val="center"/>
              <w:rPr>
                <w:rFonts w:ascii="Times New Roman" w:hAnsi="Times New Roman" w:cs="Times New Roman"/>
                <w:sz w:val="23"/>
                <w:szCs w:val="23"/>
              </w:rPr>
            </w:pPr>
          </w:p>
        </w:tc>
        <w:tc>
          <w:tcPr>
            <w:tcW w:w="1418" w:type="dxa"/>
            <w:vAlign w:val="center"/>
          </w:tcPr>
          <w:p w14:paraId="530E6F43" w14:textId="77777777" w:rsidR="00913695" w:rsidRPr="00C305CA" w:rsidRDefault="00913695" w:rsidP="00C31E8C">
            <w:pPr>
              <w:tabs>
                <w:tab w:val="left" w:pos="8718"/>
              </w:tabs>
              <w:jc w:val="center"/>
              <w:rPr>
                <w:rFonts w:ascii="Times New Roman" w:hAnsi="Times New Roman" w:cs="Times New Roman"/>
                <w:sz w:val="23"/>
                <w:szCs w:val="23"/>
              </w:rPr>
            </w:pPr>
          </w:p>
        </w:tc>
      </w:tr>
      <w:tr w:rsidR="00913695" w:rsidRPr="00C305CA" w14:paraId="7BC451DE" w14:textId="77777777" w:rsidTr="00913695">
        <w:tc>
          <w:tcPr>
            <w:tcW w:w="8926" w:type="dxa"/>
          </w:tcPr>
          <w:p w14:paraId="0B2DC73A" w14:textId="77777777" w:rsidR="00913695" w:rsidRPr="00C305CA" w:rsidRDefault="00913695" w:rsidP="00A73F8C">
            <w:pPr>
              <w:pStyle w:val="ae"/>
              <w:numPr>
                <w:ilvl w:val="0"/>
                <w:numId w:val="33"/>
              </w:numPr>
              <w:tabs>
                <w:tab w:val="left" w:pos="8718"/>
              </w:tabs>
              <w:ind w:left="465" w:hanging="465"/>
              <w:rPr>
                <w:rFonts w:ascii="Times New Roman" w:hAnsi="Times New Roman" w:cs="Times New Roman"/>
                <w:sz w:val="23"/>
                <w:szCs w:val="23"/>
              </w:rPr>
            </w:pPr>
            <w:r w:rsidRPr="00913695">
              <w:rPr>
                <w:rFonts w:ascii="Times New Roman" w:hAnsi="Times New Roman" w:cs="Times New Roman"/>
                <w:sz w:val="23"/>
                <w:szCs w:val="23"/>
                <w:lang w:val="en-US"/>
              </w:rPr>
              <w:t xml:space="preserve">Lucrurile personale. Ordonarea lucrurilor personale. Ordinea acasă și la școală. </w:t>
            </w:r>
            <w:r w:rsidRPr="00C305CA">
              <w:rPr>
                <w:rFonts w:ascii="Times New Roman" w:hAnsi="Times New Roman" w:cs="Times New Roman"/>
                <w:sz w:val="23"/>
                <w:szCs w:val="23"/>
              </w:rPr>
              <w:t>Managementul clasei: abordări situaţionale concrete.</w:t>
            </w:r>
          </w:p>
        </w:tc>
        <w:tc>
          <w:tcPr>
            <w:tcW w:w="850" w:type="dxa"/>
            <w:vAlign w:val="center"/>
          </w:tcPr>
          <w:p w14:paraId="7640AE58"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1</w:t>
            </w:r>
          </w:p>
        </w:tc>
        <w:tc>
          <w:tcPr>
            <w:tcW w:w="709" w:type="dxa"/>
            <w:vAlign w:val="center"/>
          </w:tcPr>
          <w:p w14:paraId="2A6D619A" w14:textId="77777777" w:rsidR="00913695" w:rsidRPr="00C305CA" w:rsidRDefault="00913695" w:rsidP="00C31E8C">
            <w:pPr>
              <w:tabs>
                <w:tab w:val="left" w:pos="8718"/>
              </w:tabs>
              <w:jc w:val="center"/>
              <w:rPr>
                <w:rFonts w:ascii="Times New Roman" w:hAnsi="Times New Roman" w:cs="Times New Roman"/>
                <w:sz w:val="23"/>
                <w:szCs w:val="23"/>
              </w:rPr>
            </w:pPr>
          </w:p>
        </w:tc>
        <w:tc>
          <w:tcPr>
            <w:tcW w:w="1276" w:type="dxa"/>
          </w:tcPr>
          <w:p w14:paraId="2213FC17" w14:textId="77777777" w:rsidR="00913695" w:rsidRPr="00C305CA" w:rsidRDefault="00913695" w:rsidP="00C31E8C">
            <w:pPr>
              <w:tabs>
                <w:tab w:val="left" w:pos="8718"/>
              </w:tabs>
              <w:jc w:val="center"/>
              <w:rPr>
                <w:rFonts w:ascii="Times New Roman" w:hAnsi="Times New Roman" w:cs="Times New Roman"/>
                <w:sz w:val="23"/>
                <w:szCs w:val="23"/>
              </w:rPr>
            </w:pPr>
          </w:p>
        </w:tc>
        <w:tc>
          <w:tcPr>
            <w:tcW w:w="1417" w:type="dxa"/>
            <w:vAlign w:val="center"/>
          </w:tcPr>
          <w:p w14:paraId="41461FB2" w14:textId="38DA1993" w:rsidR="00913695" w:rsidRPr="00C305CA" w:rsidRDefault="00913695" w:rsidP="00C31E8C">
            <w:pPr>
              <w:tabs>
                <w:tab w:val="left" w:pos="8718"/>
              </w:tabs>
              <w:jc w:val="center"/>
              <w:rPr>
                <w:rFonts w:ascii="Times New Roman" w:hAnsi="Times New Roman" w:cs="Times New Roman"/>
                <w:sz w:val="23"/>
                <w:szCs w:val="23"/>
              </w:rPr>
            </w:pPr>
          </w:p>
        </w:tc>
        <w:tc>
          <w:tcPr>
            <w:tcW w:w="1418" w:type="dxa"/>
            <w:vAlign w:val="center"/>
          </w:tcPr>
          <w:p w14:paraId="3A3AC5D5" w14:textId="77777777" w:rsidR="00913695" w:rsidRPr="00C305CA" w:rsidRDefault="00913695" w:rsidP="00C31E8C">
            <w:pPr>
              <w:tabs>
                <w:tab w:val="left" w:pos="8718"/>
              </w:tabs>
              <w:jc w:val="center"/>
              <w:rPr>
                <w:rFonts w:ascii="Times New Roman" w:hAnsi="Times New Roman" w:cs="Times New Roman"/>
                <w:sz w:val="23"/>
                <w:szCs w:val="23"/>
              </w:rPr>
            </w:pPr>
          </w:p>
        </w:tc>
      </w:tr>
      <w:tr w:rsidR="00913695" w:rsidRPr="00C305CA" w14:paraId="2A195A76" w14:textId="77777777" w:rsidTr="00913695">
        <w:tc>
          <w:tcPr>
            <w:tcW w:w="8926" w:type="dxa"/>
          </w:tcPr>
          <w:p w14:paraId="3585BB84" w14:textId="77777777" w:rsidR="00913695" w:rsidRPr="00913695" w:rsidRDefault="00913695" w:rsidP="00A73F8C">
            <w:pPr>
              <w:pStyle w:val="ae"/>
              <w:numPr>
                <w:ilvl w:val="0"/>
                <w:numId w:val="33"/>
              </w:numPr>
              <w:tabs>
                <w:tab w:val="left" w:pos="8718"/>
              </w:tabs>
              <w:ind w:left="465" w:hanging="465"/>
              <w:rPr>
                <w:rFonts w:ascii="Times New Roman" w:hAnsi="Times New Roman" w:cs="Times New Roman"/>
                <w:sz w:val="23"/>
                <w:szCs w:val="23"/>
                <w:lang w:val="en-US"/>
              </w:rPr>
            </w:pPr>
            <w:r w:rsidRPr="00913695">
              <w:rPr>
                <w:rFonts w:ascii="Times New Roman" w:hAnsi="Times New Roman" w:cs="Times New Roman"/>
                <w:sz w:val="23"/>
                <w:szCs w:val="23"/>
                <w:lang w:val="en-US"/>
              </w:rPr>
              <w:lastRenderedPageBreak/>
              <w:t xml:space="preserve">Învăţarea – principala activitate a elevului. </w:t>
            </w:r>
          </w:p>
          <w:p w14:paraId="6677992F" w14:textId="77777777" w:rsidR="00913695" w:rsidRPr="00913695" w:rsidRDefault="00913695" w:rsidP="00C31E8C">
            <w:pPr>
              <w:pStyle w:val="ae"/>
              <w:tabs>
                <w:tab w:val="left" w:pos="8718"/>
              </w:tabs>
              <w:ind w:left="465"/>
              <w:rPr>
                <w:rFonts w:ascii="Times New Roman" w:hAnsi="Times New Roman" w:cs="Times New Roman"/>
                <w:sz w:val="23"/>
                <w:szCs w:val="23"/>
                <w:lang w:val="en-US"/>
              </w:rPr>
            </w:pPr>
            <w:r w:rsidRPr="00913695">
              <w:rPr>
                <w:rFonts w:ascii="Times New Roman" w:hAnsi="Times New Roman" w:cs="Times New Roman"/>
                <w:sz w:val="23"/>
                <w:szCs w:val="23"/>
                <w:lang w:val="en-US"/>
              </w:rPr>
              <w:t xml:space="preserve">**Beneficiile școlarizării și ale studiilor. </w:t>
            </w:r>
          </w:p>
        </w:tc>
        <w:tc>
          <w:tcPr>
            <w:tcW w:w="850" w:type="dxa"/>
            <w:vAlign w:val="center"/>
          </w:tcPr>
          <w:p w14:paraId="153C7EF0"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1</w:t>
            </w:r>
          </w:p>
        </w:tc>
        <w:tc>
          <w:tcPr>
            <w:tcW w:w="709" w:type="dxa"/>
            <w:vAlign w:val="center"/>
          </w:tcPr>
          <w:p w14:paraId="4CDE6F04" w14:textId="77777777" w:rsidR="00913695" w:rsidRPr="00C305CA" w:rsidRDefault="00913695" w:rsidP="00C31E8C">
            <w:pPr>
              <w:tabs>
                <w:tab w:val="left" w:pos="8718"/>
              </w:tabs>
              <w:jc w:val="center"/>
              <w:rPr>
                <w:rFonts w:ascii="Times New Roman" w:hAnsi="Times New Roman" w:cs="Times New Roman"/>
                <w:sz w:val="23"/>
                <w:szCs w:val="23"/>
              </w:rPr>
            </w:pPr>
          </w:p>
        </w:tc>
        <w:tc>
          <w:tcPr>
            <w:tcW w:w="1276" w:type="dxa"/>
          </w:tcPr>
          <w:p w14:paraId="5C02ED06" w14:textId="77777777" w:rsidR="00913695" w:rsidRPr="00C305CA" w:rsidRDefault="00913695" w:rsidP="00C31E8C">
            <w:pPr>
              <w:tabs>
                <w:tab w:val="left" w:pos="8718"/>
              </w:tabs>
              <w:jc w:val="center"/>
              <w:rPr>
                <w:rFonts w:ascii="Times New Roman" w:hAnsi="Times New Roman" w:cs="Times New Roman"/>
                <w:sz w:val="23"/>
                <w:szCs w:val="23"/>
              </w:rPr>
            </w:pPr>
          </w:p>
        </w:tc>
        <w:tc>
          <w:tcPr>
            <w:tcW w:w="1417" w:type="dxa"/>
            <w:vAlign w:val="center"/>
          </w:tcPr>
          <w:p w14:paraId="0C55BE47" w14:textId="73BAB01B" w:rsidR="00913695" w:rsidRPr="00C305CA" w:rsidRDefault="00913695" w:rsidP="00C31E8C">
            <w:pPr>
              <w:tabs>
                <w:tab w:val="left" w:pos="8718"/>
              </w:tabs>
              <w:jc w:val="center"/>
              <w:rPr>
                <w:rFonts w:ascii="Times New Roman" w:hAnsi="Times New Roman" w:cs="Times New Roman"/>
                <w:sz w:val="23"/>
                <w:szCs w:val="23"/>
              </w:rPr>
            </w:pPr>
          </w:p>
        </w:tc>
        <w:tc>
          <w:tcPr>
            <w:tcW w:w="1418" w:type="dxa"/>
            <w:vAlign w:val="center"/>
          </w:tcPr>
          <w:p w14:paraId="50716AC1" w14:textId="77777777" w:rsidR="00913695" w:rsidRPr="00C305CA" w:rsidRDefault="00913695" w:rsidP="00C31E8C">
            <w:pPr>
              <w:tabs>
                <w:tab w:val="left" w:pos="8718"/>
              </w:tabs>
              <w:jc w:val="center"/>
              <w:rPr>
                <w:rFonts w:ascii="Times New Roman" w:hAnsi="Times New Roman" w:cs="Times New Roman"/>
                <w:sz w:val="23"/>
                <w:szCs w:val="23"/>
              </w:rPr>
            </w:pPr>
          </w:p>
        </w:tc>
      </w:tr>
      <w:tr w:rsidR="00913695" w:rsidRPr="00C305CA" w14:paraId="658AB539" w14:textId="77777777" w:rsidTr="00913695">
        <w:tc>
          <w:tcPr>
            <w:tcW w:w="8926" w:type="dxa"/>
          </w:tcPr>
          <w:p w14:paraId="29B02D5F" w14:textId="77777777" w:rsidR="00913695" w:rsidRPr="00C305CA" w:rsidRDefault="00913695" w:rsidP="00A73F8C">
            <w:pPr>
              <w:pStyle w:val="ae"/>
              <w:numPr>
                <w:ilvl w:val="0"/>
                <w:numId w:val="33"/>
              </w:numPr>
              <w:tabs>
                <w:tab w:val="left" w:pos="8718"/>
              </w:tabs>
              <w:ind w:left="465" w:hanging="465"/>
              <w:rPr>
                <w:rFonts w:ascii="Times New Roman" w:hAnsi="Times New Roman" w:cs="Times New Roman"/>
                <w:sz w:val="23"/>
                <w:szCs w:val="23"/>
              </w:rPr>
            </w:pPr>
            <w:r w:rsidRPr="00913695">
              <w:rPr>
                <w:rFonts w:ascii="Times New Roman" w:hAnsi="Times New Roman" w:cs="Times New Roman"/>
                <w:sz w:val="23"/>
                <w:szCs w:val="23"/>
                <w:lang w:val="en-US"/>
              </w:rPr>
              <w:t xml:space="preserve">Dorinţa de a merge la școală și a învăţa. Dreptul și obligaţia de a învăţa. </w:t>
            </w:r>
            <w:r w:rsidRPr="00C305CA">
              <w:rPr>
                <w:rFonts w:ascii="Times New Roman" w:hAnsi="Times New Roman" w:cs="Times New Roman"/>
                <w:sz w:val="23"/>
                <w:szCs w:val="23"/>
              </w:rPr>
              <w:t>Managementul clasei: abordări situaţionale concrete.</w:t>
            </w:r>
          </w:p>
        </w:tc>
        <w:tc>
          <w:tcPr>
            <w:tcW w:w="850" w:type="dxa"/>
            <w:vAlign w:val="center"/>
          </w:tcPr>
          <w:p w14:paraId="66C95A72"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1</w:t>
            </w:r>
          </w:p>
        </w:tc>
        <w:tc>
          <w:tcPr>
            <w:tcW w:w="709" w:type="dxa"/>
            <w:vAlign w:val="center"/>
          </w:tcPr>
          <w:p w14:paraId="559FA573" w14:textId="77777777" w:rsidR="00913695" w:rsidRPr="00C305CA" w:rsidRDefault="00913695" w:rsidP="00C31E8C">
            <w:pPr>
              <w:tabs>
                <w:tab w:val="left" w:pos="8718"/>
              </w:tabs>
              <w:jc w:val="center"/>
              <w:rPr>
                <w:rFonts w:ascii="Times New Roman" w:hAnsi="Times New Roman" w:cs="Times New Roman"/>
                <w:sz w:val="23"/>
                <w:szCs w:val="23"/>
              </w:rPr>
            </w:pPr>
          </w:p>
        </w:tc>
        <w:tc>
          <w:tcPr>
            <w:tcW w:w="1276" w:type="dxa"/>
          </w:tcPr>
          <w:p w14:paraId="3677C7F8" w14:textId="77777777" w:rsidR="00913695" w:rsidRPr="00C305CA" w:rsidRDefault="00913695" w:rsidP="00C31E8C">
            <w:pPr>
              <w:tabs>
                <w:tab w:val="left" w:pos="8718"/>
              </w:tabs>
              <w:jc w:val="center"/>
              <w:rPr>
                <w:rFonts w:ascii="Times New Roman" w:hAnsi="Times New Roman" w:cs="Times New Roman"/>
                <w:sz w:val="23"/>
                <w:szCs w:val="23"/>
              </w:rPr>
            </w:pPr>
          </w:p>
        </w:tc>
        <w:tc>
          <w:tcPr>
            <w:tcW w:w="1417" w:type="dxa"/>
            <w:vAlign w:val="center"/>
          </w:tcPr>
          <w:p w14:paraId="689B050A" w14:textId="774BEAB3" w:rsidR="00913695" w:rsidRPr="00C305CA" w:rsidRDefault="00913695" w:rsidP="00C31E8C">
            <w:pPr>
              <w:tabs>
                <w:tab w:val="left" w:pos="8718"/>
              </w:tabs>
              <w:jc w:val="center"/>
              <w:rPr>
                <w:rFonts w:ascii="Times New Roman" w:hAnsi="Times New Roman" w:cs="Times New Roman"/>
                <w:sz w:val="23"/>
                <w:szCs w:val="23"/>
              </w:rPr>
            </w:pPr>
          </w:p>
        </w:tc>
        <w:tc>
          <w:tcPr>
            <w:tcW w:w="1418" w:type="dxa"/>
            <w:vAlign w:val="center"/>
          </w:tcPr>
          <w:p w14:paraId="1E1D4FCA" w14:textId="77777777" w:rsidR="00913695" w:rsidRPr="00C305CA" w:rsidRDefault="00913695" w:rsidP="00C31E8C">
            <w:pPr>
              <w:tabs>
                <w:tab w:val="left" w:pos="8718"/>
              </w:tabs>
              <w:jc w:val="center"/>
              <w:rPr>
                <w:rFonts w:ascii="Times New Roman" w:hAnsi="Times New Roman" w:cs="Times New Roman"/>
                <w:sz w:val="23"/>
                <w:szCs w:val="23"/>
              </w:rPr>
            </w:pPr>
          </w:p>
        </w:tc>
      </w:tr>
      <w:tr w:rsidR="00913695" w:rsidRPr="00C305CA" w14:paraId="746E6409" w14:textId="77777777" w:rsidTr="00913695">
        <w:tc>
          <w:tcPr>
            <w:tcW w:w="8926" w:type="dxa"/>
          </w:tcPr>
          <w:p w14:paraId="1557386E" w14:textId="77777777" w:rsidR="00913695" w:rsidRPr="00913695" w:rsidRDefault="00913695" w:rsidP="00A73F8C">
            <w:pPr>
              <w:pStyle w:val="ae"/>
              <w:numPr>
                <w:ilvl w:val="0"/>
                <w:numId w:val="33"/>
              </w:numPr>
              <w:tabs>
                <w:tab w:val="left" w:pos="8718"/>
              </w:tabs>
              <w:ind w:left="465" w:hanging="465"/>
              <w:rPr>
                <w:rFonts w:ascii="Times New Roman" w:hAnsi="Times New Roman" w:cs="Times New Roman"/>
                <w:sz w:val="23"/>
                <w:szCs w:val="23"/>
                <w:lang w:val="en-US"/>
              </w:rPr>
            </w:pPr>
            <w:r w:rsidRPr="00913695">
              <w:rPr>
                <w:rFonts w:ascii="Times New Roman" w:hAnsi="Times New Roman" w:cs="Times New Roman"/>
                <w:sz w:val="23"/>
                <w:szCs w:val="23"/>
                <w:lang w:val="en-US"/>
              </w:rPr>
              <w:t>Asigurarea calităţii vieţii. Analiză-sinteză</w:t>
            </w:r>
          </w:p>
        </w:tc>
        <w:tc>
          <w:tcPr>
            <w:tcW w:w="850" w:type="dxa"/>
            <w:vAlign w:val="center"/>
          </w:tcPr>
          <w:p w14:paraId="4E1C9CF1"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1</w:t>
            </w:r>
          </w:p>
        </w:tc>
        <w:tc>
          <w:tcPr>
            <w:tcW w:w="709" w:type="dxa"/>
            <w:vAlign w:val="center"/>
          </w:tcPr>
          <w:p w14:paraId="3ABDA03E" w14:textId="77777777" w:rsidR="00913695" w:rsidRPr="00C305CA" w:rsidRDefault="00913695" w:rsidP="00C31E8C">
            <w:pPr>
              <w:tabs>
                <w:tab w:val="left" w:pos="8718"/>
              </w:tabs>
              <w:jc w:val="center"/>
              <w:rPr>
                <w:rFonts w:ascii="Times New Roman" w:hAnsi="Times New Roman" w:cs="Times New Roman"/>
                <w:sz w:val="23"/>
                <w:szCs w:val="23"/>
              </w:rPr>
            </w:pPr>
          </w:p>
        </w:tc>
        <w:tc>
          <w:tcPr>
            <w:tcW w:w="1276" w:type="dxa"/>
          </w:tcPr>
          <w:p w14:paraId="11B3104C" w14:textId="77777777" w:rsidR="00913695" w:rsidRPr="00C305CA" w:rsidRDefault="00913695" w:rsidP="00C31E8C">
            <w:pPr>
              <w:tabs>
                <w:tab w:val="left" w:pos="8718"/>
              </w:tabs>
              <w:jc w:val="center"/>
              <w:rPr>
                <w:rFonts w:ascii="Times New Roman" w:hAnsi="Times New Roman" w:cs="Times New Roman"/>
                <w:sz w:val="23"/>
                <w:szCs w:val="23"/>
              </w:rPr>
            </w:pPr>
          </w:p>
        </w:tc>
        <w:tc>
          <w:tcPr>
            <w:tcW w:w="1417" w:type="dxa"/>
            <w:vAlign w:val="center"/>
          </w:tcPr>
          <w:p w14:paraId="17B94A6F" w14:textId="2C3F4126"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EFE 2</w:t>
            </w:r>
          </w:p>
        </w:tc>
        <w:tc>
          <w:tcPr>
            <w:tcW w:w="1418" w:type="dxa"/>
            <w:vAlign w:val="center"/>
          </w:tcPr>
          <w:p w14:paraId="3A694AFB" w14:textId="77777777" w:rsidR="00913695" w:rsidRPr="00C305CA" w:rsidRDefault="00913695" w:rsidP="00C31E8C">
            <w:pPr>
              <w:tabs>
                <w:tab w:val="left" w:pos="8718"/>
              </w:tabs>
              <w:ind w:left="-105" w:right="-104"/>
              <w:jc w:val="center"/>
              <w:rPr>
                <w:rFonts w:ascii="Times New Roman" w:hAnsi="Times New Roman" w:cs="Times New Roman"/>
                <w:sz w:val="23"/>
                <w:szCs w:val="23"/>
              </w:rPr>
            </w:pPr>
            <w:r w:rsidRPr="00C305CA">
              <w:rPr>
                <w:rFonts w:ascii="Times New Roman" w:hAnsi="Times New Roman" w:cs="Times New Roman"/>
                <w:sz w:val="23"/>
                <w:szCs w:val="23"/>
              </w:rPr>
              <w:t>P3 (2.1, 2.3)</w:t>
            </w:r>
          </w:p>
        </w:tc>
      </w:tr>
      <w:tr w:rsidR="00913695" w:rsidRPr="00C305CA" w14:paraId="4FDCE380" w14:textId="77777777" w:rsidTr="00913695">
        <w:tc>
          <w:tcPr>
            <w:tcW w:w="8926" w:type="dxa"/>
          </w:tcPr>
          <w:p w14:paraId="4A0099D7" w14:textId="4FB45350" w:rsidR="00913695" w:rsidRPr="00913695" w:rsidRDefault="003C2A99" w:rsidP="00A73F8C">
            <w:pPr>
              <w:pStyle w:val="ae"/>
              <w:numPr>
                <w:ilvl w:val="0"/>
                <w:numId w:val="33"/>
              </w:numPr>
              <w:tabs>
                <w:tab w:val="left" w:pos="8718"/>
              </w:tabs>
              <w:ind w:left="465" w:hanging="465"/>
              <w:rPr>
                <w:rFonts w:ascii="Times New Roman" w:hAnsi="Times New Roman" w:cs="Times New Roman"/>
                <w:sz w:val="23"/>
                <w:szCs w:val="23"/>
                <w:lang w:val="en-US"/>
              </w:rPr>
            </w:pPr>
            <w:r>
              <w:rPr>
                <w:rFonts w:ascii="Times New Roman" w:hAnsi="Times New Roman" w:cs="Times New Roman"/>
                <w:sz w:val="23"/>
                <w:szCs w:val="23"/>
                <w:lang w:val="en-US"/>
              </w:rPr>
              <w:t>Securitatea personală</w:t>
            </w:r>
            <w:r w:rsidR="00913695" w:rsidRPr="00913695">
              <w:rPr>
                <w:rFonts w:ascii="Times New Roman" w:hAnsi="Times New Roman" w:cs="Times New Roman"/>
                <w:sz w:val="23"/>
                <w:szCs w:val="23"/>
                <w:lang w:val="en-US"/>
              </w:rPr>
              <w:t>. Asigurarea calității vieții. Activități integrate de transfer</w:t>
            </w:r>
          </w:p>
        </w:tc>
        <w:tc>
          <w:tcPr>
            <w:tcW w:w="850" w:type="dxa"/>
          </w:tcPr>
          <w:p w14:paraId="141AAE97" w14:textId="77777777" w:rsidR="00913695" w:rsidRPr="00913695" w:rsidRDefault="00913695" w:rsidP="00C31E8C">
            <w:pPr>
              <w:tabs>
                <w:tab w:val="left" w:pos="8718"/>
              </w:tabs>
              <w:jc w:val="center"/>
              <w:rPr>
                <w:rFonts w:ascii="Times New Roman" w:hAnsi="Times New Roman" w:cs="Times New Roman"/>
                <w:sz w:val="23"/>
                <w:szCs w:val="23"/>
                <w:lang w:val="en-US"/>
              </w:rPr>
            </w:pPr>
          </w:p>
        </w:tc>
        <w:tc>
          <w:tcPr>
            <w:tcW w:w="709" w:type="dxa"/>
          </w:tcPr>
          <w:p w14:paraId="5EA89665" w14:textId="77777777" w:rsidR="00913695" w:rsidRPr="00913695" w:rsidRDefault="00913695" w:rsidP="00C31E8C">
            <w:pPr>
              <w:tabs>
                <w:tab w:val="left" w:pos="8718"/>
              </w:tabs>
              <w:rPr>
                <w:rFonts w:ascii="Times New Roman" w:hAnsi="Times New Roman" w:cs="Times New Roman"/>
                <w:sz w:val="23"/>
                <w:szCs w:val="23"/>
                <w:lang w:val="en-US"/>
              </w:rPr>
            </w:pPr>
          </w:p>
        </w:tc>
        <w:tc>
          <w:tcPr>
            <w:tcW w:w="1276" w:type="dxa"/>
          </w:tcPr>
          <w:p w14:paraId="0D37D8F6" w14:textId="77777777" w:rsidR="00913695" w:rsidRPr="00872E8B" w:rsidRDefault="00913695" w:rsidP="00C31E8C">
            <w:pPr>
              <w:tabs>
                <w:tab w:val="left" w:pos="8718"/>
              </w:tabs>
              <w:jc w:val="center"/>
              <w:rPr>
                <w:rFonts w:ascii="Times New Roman" w:hAnsi="Times New Roman" w:cs="Times New Roman"/>
                <w:sz w:val="23"/>
                <w:szCs w:val="23"/>
                <w:lang w:val="en-US"/>
              </w:rPr>
            </w:pPr>
          </w:p>
        </w:tc>
        <w:tc>
          <w:tcPr>
            <w:tcW w:w="1417" w:type="dxa"/>
          </w:tcPr>
          <w:p w14:paraId="049E7BBC" w14:textId="1D84DDA6"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ES 1</w:t>
            </w:r>
            <w:r w:rsidRPr="00C305CA">
              <w:rPr>
                <w:rStyle w:val="aa"/>
                <w:rFonts w:ascii="Times New Roman" w:hAnsi="Times New Roman"/>
                <w:sz w:val="23"/>
                <w:szCs w:val="23"/>
              </w:rPr>
              <w:footnoteReference w:id="7"/>
            </w:r>
          </w:p>
          <w:p w14:paraId="4EFD8302" w14:textId="77777777" w:rsidR="00913695" w:rsidRPr="00C305CA" w:rsidRDefault="00913695" w:rsidP="00C31E8C">
            <w:pPr>
              <w:tabs>
                <w:tab w:val="left" w:pos="8718"/>
              </w:tabs>
              <w:jc w:val="center"/>
              <w:rPr>
                <w:rFonts w:ascii="Times New Roman" w:hAnsi="Times New Roman" w:cs="Times New Roman"/>
                <w:sz w:val="23"/>
                <w:szCs w:val="23"/>
              </w:rPr>
            </w:pPr>
          </w:p>
        </w:tc>
        <w:tc>
          <w:tcPr>
            <w:tcW w:w="1418" w:type="dxa"/>
          </w:tcPr>
          <w:p w14:paraId="6E97C7E7" w14:textId="77777777" w:rsidR="00913695" w:rsidRPr="00C305CA" w:rsidRDefault="00913695" w:rsidP="00C31E8C">
            <w:pPr>
              <w:tabs>
                <w:tab w:val="left" w:pos="8718"/>
              </w:tabs>
              <w:jc w:val="center"/>
              <w:rPr>
                <w:rFonts w:ascii="Times New Roman" w:hAnsi="Times New Roman" w:cs="Times New Roman"/>
                <w:sz w:val="23"/>
                <w:szCs w:val="23"/>
              </w:rPr>
            </w:pPr>
            <w:r w:rsidRPr="00C305CA">
              <w:rPr>
                <w:rFonts w:ascii="Times New Roman" w:hAnsi="Times New Roman" w:cs="Times New Roman"/>
                <w:sz w:val="23"/>
                <w:szCs w:val="23"/>
              </w:rPr>
              <w:t>PT20</w:t>
            </w:r>
          </w:p>
        </w:tc>
      </w:tr>
    </w:tbl>
    <w:p w14:paraId="5EDF3B5E" w14:textId="77777777" w:rsidR="00913695" w:rsidRDefault="00913695" w:rsidP="00913695">
      <w:pPr>
        <w:tabs>
          <w:tab w:val="left" w:pos="8718"/>
        </w:tabs>
        <w:sectPr w:rsidR="00913695" w:rsidSect="007D3876">
          <w:pgSz w:w="16838" w:h="11906" w:orient="landscape"/>
          <w:pgMar w:top="1276" w:right="1134" w:bottom="992" w:left="992" w:header="709" w:footer="709" w:gutter="0"/>
          <w:cols w:space="708"/>
          <w:titlePg/>
          <w:docGrid w:linePitch="360"/>
        </w:sectPr>
      </w:pPr>
    </w:p>
    <w:p w14:paraId="681085A2" w14:textId="559F647F" w:rsidR="00913695" w:rsidRPr="00671B3A" w:rsidRDefault="00913695" w:rsidP="00913695">
      <w:pPr>
        <w:tabs>
          <w:tab w:val="left" w:pos="8718"/>
        </w:tabs>
      </w:pPr>
    </w:p>
    <w:p w14:paraId="0C2E0E9A"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DF2CE6F"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46E663C5"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0F8E688B"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654D4627"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60894612"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0D51FCB4"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1D5848E7"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EF192A5"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74939DC7"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E18D354"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7970170D"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C31503F"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6AE06AE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3E72474F"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41267372"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7B27BCC5"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3E81C209" w14:textId="57195B4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r w:rsidRPr="00C93CE5">
        <w:rPr>
          <w:rFonts w:ascii="Times New Roman" w:hAnsi="Times New Roman" w:cs="Times New Roman"/>
          <w:b/>
          <w:sz w:val="44"/>
          <w:szCs w:val="44"/>
          <w:lang w:val="ro-RO"/>
        </w:rPr>
        <w:t xml:space="preserve">CLASA </w:t>
      </w:r>
      <w:r>
        <w:rPr>
          <w:rFonts w:ascii="Times New Roman" w:hAnsi="Times New Roman" w:cs="Times New Roman"/>
          <w:b/>
          <w:sz w:val="44"/>
          <w:szCs w:val="44"/>
          <w:lang w:val="ro-RO"/>
        </w:rPr>
        <w:t>A II-a</w:t>
      </w:r>
    </w:p>
    <w:p w14:paraId="12FD9F7A"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26DBB462"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5A3DBC2"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A32783F"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4D3BC966"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9AA36F5"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620B13DE"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E0614B2"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2A54E3D5"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5B51CD3"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601F9834"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371EDCA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3603E3BC"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4E4480CF"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350E530D"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194E900" w14:textId="77777777" w:rsidR="00C93CE5" w:rsidRDefault="00C93CE5" w:rsidP="00C93CE5">
      <w:pPr>
        <w:shd w:val="clear" w:color="auto" w:fill="DEEAF6" w:themeFill="accent5" w:themeFillTint="33"/>
        <w:rPr>
          <w:lang w:val="en-US"/>
        </w:rPr>
      </w:pPr>
      <w:r>
        <w:rPr>
          <w:lang w:val="en-US"/>
        </w:rPr>
        <w:br w:type="page"/>
      </w:r>
    </w:p>
    <w:p w14:paraId="00353FA9" w14:textId="1E20773D" w:rsidR="00B91E0E" w:rsidRPr="00782D0A" w:rsidRDefault="00B91E0E" w:rsidP="00B91E0E">
      <w:pPr>
        <w:shd w:val="clear" w:color="auto" w:fill="DEEAF6" w:themeFill="accent5" w:themeFillTint="33"/>
        <w:spacing w:after="0" w:line="240" w:lineRule="auto"/>
        <w:jc w:val="center"/>
        <w:rPr>
          <w:rFonts w:ascii="Times New Roman" w:hAnsi="Times New Roman" w:cs="Times New Roman"/>
          <w:b/>
          <w:sz w:val="24"/>
          <w:szCs w:val="24"/>
          <w:lang w:val="ro-RO"/>
        </w:rPr>
      </w:pPr>
      <w:bookmarkStart w:id="7" w:name="_Hlk48569097"/>
      <w:r>
        <w:rPr>
          <w:rFonts w:ascii="Times New Roman" w:hAnsi="Times New Roman" w:cs="Times New Roman"/>
          <w:b/>
          <w:sz w:val="24"/>
          <w:szCs w:val="24"/>
          <w:lang w:val="ro-RO"/>
        </w:rPr>
        <w:lastRenderedPageBreak/>
        <w:t>LIMBA ȘI LITERATURA ROMÂNĂ</w:t>
      </w:r>
    </w:p>
    <w:p w14:paraId="15D7EA53" w14:textId="77777777" w:rsidR="00B91E0E" w:rsidRPr="00CA6205" w:rsidRDefault="00B91E0E" w:rsidP="00B91E0E">
      <w:pPr>
        <w:shd w:val="clear" w:color="auto" w:fill="DEEAF6" w:themeFill="accent5" w:themeFillTint="33"/>
        <w:spacing w:after="0" w:line="240" w:lineRule="auto"/>
        <w:jc w:val="center"/>
        <w:rPr>
          <w:rFonts w:ascii="Times New Roman" w:eastAsia="Times New Roman" w:hAnsi="Times New Roman" w:cs="Times New Roman"/>
          <w:b/>
          <w:color w:val="C00000"/>
          <w:sz w:val="16"/>
          <w:szCs w:val="16"/>
          <w:lang w:val="ro-MD"/>
        </w:rPr>
      </w:pPr>
    </w:p>
    <w:p w14:paraId="174520E9" w14:textId="41FB933E" w:rsidR="00B91E0E" w:rsidRDefault="00B91E0E" w:rsidP="00B91E0E">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 xml:space="preserve">Autor: </w:t>
      </w:r>
      <w:r>
        <w:rPr>
          <w:rFonts w:ascii="Times New Roman" w:hAnsi="Times New Roman" w:cs="Times New Roman"/>
          <w:b/>
          <w:sz w:val="24"/>
          <w:szCs w:val="24"/>
          <w:lang w:val="en-US"/>
        </w:rPr>
        <w:t>Mariana MARIN, dr., conf. univ., MECC</w:t>
      </w:r>
    </w:p>
    <w:p w14:paraId="3ED91560" w14:textId="77777777" w:rsidR="00B91E0E" w:rsidRPr="00CA6205" w:rsidRDefault="00B91E0E" w:rsidP="00B91E0E">
      <w:pPr>
        <w:tabs>
          <w:tab w:val="left" w:pos="709"/>
          <w:tab w:val="left" w:pos="4820"/>
        </w:tabs>
        <w:spacing w:after="0" w:line="240" w:lineRule="auto"/>
        <w:ind w:firstLine="567"/>
        <w:contextualSpacing/>
        <w:jc w:val="both"/>
        <w:rPr>
          <w:rFonts w:ascii="Times New Roman" w:hAnsi="Times New Roman" w:cs="Times New Roman"/>
          <w:b/>
          <w:sz w:val="8"/>
          <w:szCs w:val="8"/>
          <w:lang w:val="ro-RO"/>
        </w:rPr>
      </w:pPr>
    </w:p>
    <w:p w14:paraId="2915D387" w14:textId="544F26BA" w:rsidR="00B91E0E" w:rsidRPr="009B6E3E" w:rsidRDefault="00B91E0E" w:rsidP="00B91E0E">
      <w:pPr>
        <w:tabs>
          <w:tab w:val="left" w:pos="709"/>
          <w:tab w:val="left" w:pos="4820"/>
        </w:tabs>
        <w:spacing w:after="0" w:line="240" w:lineRule="auto"/>
        <w:contextualSpacing/>
        <w:rPr>
          <w:rFonts w:ascii="Times New Roman" w:hAnsi="Times New Roman" w:cs="Times New Roman"/>
          <w:b/>
          <w:sz w:val="23"/>
          <w:szCs w:val="23"/>
          <w:lang w:val="ro-RO"/>
        </w:rPr>
      </w:pPr>
      <w:r w:rsidRPr="009B6E3E">
        <w:rPr>
          <w:rFonts w:ascii="Times New Roman" w:hAnsi="Times New Roman" w:cs="Times New Roman"/>
          <w:b/>
          <w:sz w:val="23"/>
          <w:szCs w:val="23"/>
          <w:lang w:val="ro-RO"/>
        </w:rPr>
        <w:t>COMPETENŢELE SPECIFICE DISCIPLINEI:</w:t>
      </w:r>
    </w:p>
    <w:p w14:paraId="5586FF88" w14:textId="77777777" w:rsidR="00B91E0E" w:rsidRPr="009B6E3E" w:rsidRDefault="00B91E0E" w:rsidP="00B91E0E">
      <w:pPr>
        <w:widowControl w:val="0"/>
        <w:numPr>
          <w:ilvl w:val="1"/>
          <w:numId w:val="81"/>
        </w:numPr>
        <w:pBdr>
          <w:top w:val="nil"/>
          <w:left w:val="nil"/>
          <w:bottom w:val="nil"/>
          <w:right w:val="nil"/>
          <w:between w:val="nil"/>
        </w:pBdr>
        <w:spacing w:after="0" w:line="240" w:lineRule="auto"/>
        <w:ind w:right="-313"/>
        <w:rPr>
          <w:rFonts w:ascii="Times New Roman" w:eastAsia="Times New Roman" w:hAnsi="Times New Roman"/>
          <w:sz w:val="23"/>
          <w:szCs w:val="23"/>
          <w:lang w:val="en-US"/>
        </w:rPr>
      </w:pPr>
      <w:r w:rsidRPr="009B6E3E">
        <w:rPr>
          <w:rFonts w:ascii="Times New Roman" w:eastAsia="Times New Roman" w:hAnsi="Times New Roman"/>
          <w:sz w:val="23"/>
          <w:szCs w:val="23"/>
          <w:lang w:val="en-US"/>
        </w:rPr>
        <w:t>Receptarea mesajului oral în situaţii de comunicare, manifestând atitudine pozitivă, atenţie și concentrare.</w:t>
      </w:r>
    </w:p>
    <w:p w14:paraId="3705E61D" w14:textId="77777777" w:rsidR="00B91E0E" w:rsidRPr="009B6E3E" w:rsidRDefault="00B91E0E" w:rsidP="00B91E0E">
      <w:pPr>
        <w:widowControl w:val="0"/>
        <w:numPr>
          <w:ilvl w:val="1"/>
          <w:numId w:val="81"/>
        </w:numPr>
        <w:pBdr>
          <w:top w:val="nil"/>
          <w:left w:val="nil"/>
          <w:bottom w:val="nil"/>
          <w:right w:val="nil"/>
          <w:between w:val="nil"/>
        </w:pBdr>
        <w:spacing w:after="0" w:line="240" w:lineRule="auto"/>
        <w:ind w:right="-313"/>
        <w:rPr>
          <w:rFonts w:ascii="Times New Roman" w:eastAsia="Times New Roman" w:hAnsi="Times New Roman"/>
          <w:sz w:val="23"/>
          <w:szCs w:val="23"/>
          <w:lang w:val="en-US"/>
        </w:rPr>
      </w:pPr>
      <w:r w:rsidRPr="009B6E3E">
        <w:rPr>
          <w:rFonts w:ascii="Times New Roman" w:eastAsia="Times New Roman" w:hAnsi="Times New Roman"/>
          <w:sz w:val="23"/>
          <w:szCs w:val="23"/>
          <w:lang w:val="en-US"/>
        </w:rPr>
        <w:t>Producerea mesajului oral, demonstrând  abordare  eficientă în  diferite contexte de comunicare.</w:t>
      </w:r>
    </w:p>
    <w:p w14:paraId="7859BAFA" w14:textId="77777777" w:rsidR="00B91E0E" w:rsidRPr="009B6E3E" w:rsidRDefault="00B91E0E" w:rsidP="00B91E0E">
      <w:pPr>
        <w:widowControl w:val="0"/>
        <w:numPr>
          <w:ilvl w:val="1"/>
          <w:numId w:val="81"/>
        </w:numPr>
        <w:pBdr>
          <w:top w:val="nil"/>
          <w:left w:val="nil"/>
          <w:bottom w:val="nil"/>
          <w:right w:val="nil"/>
          <w:between w:val="nil"/>
        </w:pBdr>
        <w:spacing w:after="0" w:line="240" w:lineRule="auto"/>
        <w:ind w:right="-313"/>
        <w:rPr>
          <w:rFonts w:ascii="Times New Roman" w:eastAsia="Times New Roman" w:hAnsi="Times New Roman"/>
          <w:sz w:val="23"/>
          <w:szCs w:val="23"/>
          <w:lang w:val="en-US"/>
        </w:rPr>
      </w:pPr>
      <w:r w:rsidRPr="009B6E3E">
        <w:rPr>
          <w:rFonts w:ascii="Times New Roman" w:eastAsia="Times New Roman" w:hAnsi="Times New Roman"/>
          <w:sz w:val="23"/>
          <w:szCs w:val="23"/>
          <w:lang w:val="en-US"/>
        </w:rPr>
        <w:t>Receptarea  textelor literare și  nonliterare  prin  tehnici de lectură adecvate, dând dovadă de citire corectă, conștientă, cursivă și expresivă.</w:t>
      </w:r>
    </w:p>
    <w:p w14:paraId="2566FDDC" w14:textId="77777777" w:rsidR="00B91E0E" w:rsidRPr="009B6E3E" w:rsidRDefault="00B91E0E" w:rsidP="00B91E0E">
      <w:pPr>
        <w:widowControl w:val="0"/>
        <w:numPr>
          <w:ilvl w:val="1"/>
          <w:numId w:val="81"/>
        </w:numPr>
        <w:pBdr>
          <w:top w:val="nil"/>
          <w:left w:val="nil"/>
          <w:bottom w:val="nil"/>
          <w:right w:val="nil"/>
          <w:between w:val="nil"/>
        </w:pBdr>
        <w:spacing w:after="0" w:line="240" w:lineRule="auto"/>
        <w:ind w:right="-313"/>
        <w:rPr>
          <w:rFonts w:ascii="Times New Roman" w:eastAsia="Times New Roman" w:hAnsi="Times New Roman"/>
          <w:sz w:val="23"/>
          <w:szCs w:val="23"/>
          <w:lang w:val="en-US"/>
        </w:rPr>
      </w:pPr>
      <w:r w:rsidRPr="009B6E3E">
        <w:rPr>
          <w:rFonts w:ascii="Times New Roman" w:eastAsia="Times New Roman" w:hAnsi="Times New Roman"/>
          <w:sz w:val="23"/>
          <w:szCs w:val="23"/>
          <w:lang w:val="en-US"/>
        </w:rPr>
        <w:t>Producerea  de  mesaje  scrise în situaţii de comunicare, demonstrând tendinţe de autocontrol și atitudine creativă.</w:t>
      </w:r>
    </w:p>
    <w:p w14:paraId="7B25B045" w14:textId="77777777" w:rsidR="00B91E0E" w:rsidRPr="009B6E3E" w:rsidRDefault="00B91E0E" w:rsidP="00B91E0E">
      <w:pPr>
        <w:widowControl w:val="0"/>
        <w:numPr>
          <w:ilvl w:val="1"/>
          <w:numId w:val="81"/>
        </w:numPr>
        <w:pBdr>
          <w:top w:val="nil"/>
          <w:left w:val="nil"/>
          <w:bottom w:val="nil"/>
          <w:right w:val="nil"/>
          <w:between w:val="nil"/>
        </w:pBdr>
        <w:spacing w:after="0" w:line="240" w:lineRule="auto"/>
        <w:ind w:right="-313"/>
        <w:rPr>
          <w:rFonts w:ascii="Times New Roman" w:eastAsia="Times New Roman" w:hAnsi="Times New Roman"/>
          <w:sz w:val="23"/>
          <w:szCs w:val="23"/>
          <w:lang w:val="en-US"/>
        </w:rPr>
      </w:pPr>
      <w:r w:rsidRPr="009B6E3E">
        <w:rPr>
          <w:rFonts w:ascii="Times New Roman" w:eastAsia="Times New Roman" w:hAnsi="Times New Roman"/>
          <w:sz w:val="23"/>
          <w:szCs w:val="23"/>
          <w:lang w:val="en-US"/>
        </w:rPr>
        <w:t>Aplicarea elementelor de construcţie a comunicării în mesajele emise, manifes- tând tendinţe de conduită autonomă.</w:t>
      </w:r>
    </w:p>
    <w:p w14:paraId="6FE82E9D" w14:textId="77777777" w:rsidR="00B91E0E" w:rsidRPr="009B6E3E" w:rsidRDefault="00B91E0E" w:rsidP="00B91E0E">
      <w:pPr>
        <w:widowControl w:val="0"/>
        <w:numPr>
          <w:ilvl w:val="1"/>
          <w:numId w:val="81"/>
        </w:numPr>
        <w:pBdr>
          <w:top w:val="nil"/>
          <w:left w:val="nil"/>
          <w:bottom w:val="nil"/>
          <w:right w:val="nil"/>
          <w:between w:val="nil"/>
        </w:pBdr>
        <w:spacing w:after="0" w:line="240" w:lineRule="auto"/>
        <w:ind w:right="-313"/>
        <w:rPr>
          <w:rFonts w:ascii="Times New Roman" w:eastAsia="Times New Roman" w:hAnsi="Times New Roman"/>
          <w:sz w:val="23"/>
          <w:szCs w:val="23"/>
          <w:lang w:val="en-US"/>
        </w:rPr>
      </w:pPr>
      <w:r w:rsidRPr="009B6E3E">
        <w:rPr>
          <w:rFonts w:ascii="Times New Roman" w:eastAsia="Times New Roman" w:hAnsi="Times New Roman"/>
          <w:sz w:val="23"/>
          <w:szCs w:val="23"/>
          <w:lang w:val="en-US"/>
        </w:rPr>
        <w:t>Gestionarea experienţelor lectorale în contexte educaţionale, sociale, culturale, dând dovadă de interes și preferinţe pentru lectură.</w:t>
      </w:r>
    </w:p>
    <w:p w14:paraId="39513E70" w14:textId="77777777" w:rsidR="00B91E0E" w:rsidRPr="009B6E3E" w:rsidRDefault="00B91E0E" w:rsidP="00B91E0E">
      <w:pPr>
        <w:spacing w:after="0" w:line="240" w:lineRule="auto"/>
        <w:rPr>
          <w:rFonts w:ascii="Times New Roman" w:eastAsia="Gabriola" w:hAnsi="Times New Roman"/>
          <w:b/>
          <w:sz w:val="23"/>
          <w:szCs w:val="23"/>
        </w:rPr>
      </w:pPr>
      <w:r w:rsidRPr="009B6E3E">
        <w:rPr>
          <w:rFonts w:ascii="Times New Roman" w:eastAsia="Gabriola" w:hAnsi="Times New Roman"/>
          <w:b/>
          <w:sz w:val="23"/>
          <w:szCs w:val="23"/>
        </w:rPr>
        <w:t>RESURSE BIBLIOGRAFICE:</w:t>
      </w:r>
    </w:p>
    <w:p w14:paraId="7CD51CD6" w14:textId="77777777" w:rsidR="00B91E0E" w:rsidRPr="009B6E3E" w:rsidRDefault="00B91E0E" w:rsidP="0096016F">
      <w:pPr>
        <w:pStyle w:val="ae"/>
        <w:widowControl w:val="0"/>
        <w:numPr>
          <w:ilvl w:val="0"/>
          <w:numId w:val="97"/>
        </w:numPr>
        <w:pBdr>
          <w:top w:val="nil"/>
          <w:left w:val="nil"/>
          <w:bottom w:val="nil"/>
          <w:right w:val="nil"/>
          <w:between w:val="nil"/>
        </w:pBdr>
        <w:spacing w:after="0" w:line="240" w:lineRule="auto"/>
        <w:ind w:right="106"/>
        <w:rPr>
          <w:rFonts w:ascii="Times New Roman" w:eastAsia="Times New Roman" w:hAnsi="Times New Roman"/>
          <w:color w:val="000000"/>
          <w:sz w:val="23"/>
          <w:szCs w:val="23"/>
          <w:lang w:val="ro-RO"/>
        </w:rPr>
      </w:pPr>
      <w:r w:rsidRPr="009B6E3E">
        <w:rPr>
          <w:rFonts w:ascii="Times New Roman" w:eastAsia="Times New Roman" w:hAnsi="Times New Roman"/>
          <w:sz w:val="23"/>
          <w:szCs w:val="23"/>
          <w:lang w:val="ro-RO"/>
        </w:rPr>
        <w:t xml:space="preserve">Curriculum național: învăţământ </w:t>
      </w:r>
      <w:r w:rsidRPr="009B6E3E">
        <w:rPr>
          <w:rFonts w:ascii="Times New Roman" w:eastAsia="Times New Roman" w:hAnsi="Times New Roman"/>
          <w:color w:val="000000"/>
          <w:sz w:val="23"/>
          <w:szCs w:val="23"/>
          <w:lang w:val="ro-RO"/>
        </w:rPr>
        <w:t>primar, Chişinău: Lyceum, 2018.</w:t>
      </w:r>
    </w:p>
    <w:p w14:paraId="16C028E4" w14:textId="77777777" w:rsidR="00B91E0E" w:rsidRPr="009B6E3E" w:rsidRDefault="00B91E0E" w:rsidP="0096016F">
      <w:pPr>
        <w:pStyle w:val="ae"/>
        <w:widowControl w:val="0"/>
        <w:numPr>
          <w:ilvl w:val="0"/>
          <w:numId w:val="97"/>
        </w:numPr>
        <w:pBdr>
          <w:top w:val="nil"/>
          <w:left w:val="nil"/>
          <w:bottom w:val="nil"/>
          <w:right w:val="nil"/>
          <w:between w:val="nil"/>
        </w:pBdr>
        <w:spacing w:after="0" w:line="240" w:lineRule="auto"/>
        <w:ind w:right="106"/>
        <w:rPr>
          <w:rFonts w:ascii="Times New Roman" w:eastAsia="Times New Roman" w:hAnsi="Times New Roman"/>
          <w:color w:val="000000"/>
          <w:sz w:val="23"/>
          <w:szCs w:val="23"/>
          <w:lang w:val="ro-RO"/>
        </w:rPr>
      </w:pPr>
      <w:r w:rsidRPr="009B6E3E">
        <w:rPr>
          <w:rFonts w:ascii="Times New Roman" w:eastAsia="Times New Roman" w:hAnsi="Times New Roman"/>
          <w:color w:val="000000"/>
          <w:sz w:val="23"/>
          <w:szCs w:val="23"/>
          <w:lang w:val="ro-RO"/>
        </w:rPr>
        <w:t>Marin M., State D. Limba română. Manual pentru clasa a II-a, Cartier, 2019.</w:t>
      </w:r>
    </w:p>
    <w:p w14:paraId="64ED8313" w14:textId="77777777" w:rsidR="00B91E0E" w:rsidRPr="009B6E3E" w:rsidRDefault="00B91E0E" w:rsidP="0096016F">
      <w:pPr>
        <w:pStyle w:val="ae"/>
        <w:widowControl w:val="0"/>
        <w:numPr>
          <w:ilvl w:val="0"/>
          <w:numId w:val="97"/>
        </w:numPr>
        <w:pBdr>
          <w:top w:val="nil"/>
          <w:left w:val="nil"/>
          <w:bottom w:val="nil"/>
          <w:right w:val="nil"/>
          <w:between w:val="nil"/>
        </w:pBdr>
        <w:spacing w:after="0" w:line="240" w:lineRule="auto"/>
        <w:ind w:right="106"/>
        <w:rPr>
          <w:rFonts w:ascii="Times New Roman" w:eastAsia="Times New Roman" w:hAnsi="Times New Roman"/>
          <w:color w:val="000000"/>
          <w:sz w:val="23"/>
          <w:szCs w:val="23"/>
          <w:lang w:val="ro-RO"/>
        </w:rPr>
      </w:pPr>
      <w:r w:rsidRPr="009B6E3E">
        <w:rPr>
          <w:rFonts w:ascii="Times New Roman" w:eastAsia="Times New Roman" w:hAnsi="Times New Roman"/>
          <w:color w:val="000000"/>
          <w:sz w:val="23"/>
          <w:szCs w:val="23"/>
          <w:lang w:val="ro-RO"/>
        </w:rPr>
        <w:t>Limba și literatura română. Ghid de implementare a curriculumului pentru învățământul primar. Chișinău: MECC,  2018.</w:t>
      </w:r>
    </w:p>
    <w:p w14:paraId="06CA5E5A" w14:textId="77777777" w:rsidR="00B91E0E" w:rsidRPr="009B6E3E" w:rsidRDefault="00B91E0E" w:rsidP="0096016F">
      <w:pPr>
        <w:pStyle w:val="ae"/>
        <w:widowControl w:val="0"/>
        <w:numPr>
          <w:ilvl w:val="0"/>
          <w:numId w:val="97"/>
        </w:numPr>
        <w:pBdr>
          <w:top w:val="nil"/>
          <w:left w:val="nil"/>
          <w:bottom w:val="nil"/>
          <w:right w:val="nil"/>
          <w:between w:val="nil"/>
        </w:pBdr>
        <w:spacing w:after="0" w:line="240" w:lineRule="auto"/>
        <w:ind w:right="106"/>
        <w:rPr>
          <w:rFonts w:ascii="Times New Roman" w:eastAsia="Times New Roman" w:hAnsi="Times New Roman"/>
          <w:color w:val="000000"/>
          <w:sz w:val="23"/>
          <w:szCs w:val="23"/>
          <w:lang w:val="ro-RO"/>
        </w:rPr>
      </w:pPr>
      <w:r w:rsidRPr="009B6E3E">
        <w:rPr>
          <w:rFonts w:ascii="Times New Roman" w:eastAsia="Times New Roman" w:hAnsi="Times New Roman"/>
          <w:color w:val="000000"/>
          <w:sz w:val="23"/>
          <w:szCs w:val="23"/>
          <w:lang w:val="ro-RO"/>
        </w:rPr>
        <w:t>Metodologia privind implementarea evaluării criteriale prin descriptori. Clasa 1-4. Chișinău: MECC, IȘE, 2019.</w:t>
      </w:r>
    </w:p>
    <w:p w14:paraId="7B937EAF" w14:textId="6F555CFE" w:rsidR="00B91E0E" w:rsidRPr="00B91E0E" w:rsidRDefault="00E974A4" w:rsidP="00B91E0E">
      <w:pPr>
        <w:pBdr>
          <w:top w:val="nil"/>
          <w:left w:val="nil"/>
          <w:bottom w:val="nil"/>
          <w:right w:val="nil"/>
          <w:between w:val="nil"/>
        </w:pBdr>
        <w:spacing w:after="0" w:line="240" w:lineRule="auto"/>
        <w:ind w:left="657" w:hanging="720"/>
        <w:jc w:val="center"/>
        <w:rPr>
          <w:rFonts w:ascii="Times New Roman" w:eastAsia="Gabriola" w:hAnsi="Times New Roman"/>
          <w:b/>
          <w:sz w:val="24"/>
          <w:szCs w:val="24"/>
        </w:rPr>
      </w:pPr>
      <w:bookmarkStart w:id="8" w:name="_Hlk49842308"/>
      <w:r w:rsidRPr="00B91E0E">
        <w:rPr>
          <w:rFonts w:ascii="Times New Roman" w:eastAsia="Gabriola" w:hAnsi="Times New Roman"/>
          <w:b/>
          <w:sz w:val="24"/>
          <w:szCs w:val="24"/>
        </w:rPr>
        <w:t>ADMINISTRAREA DISCIPLINEI</w:t>
      </w:r>
    </w:p>
    <w:tbl>
      <w:tblPr>
        <w:tblW w:w="9323" w:type="dxa"/>
        <w:tblInd w:w="5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929"/>
        <w:gridCol w:w="4394"/>
      </w:tblGrid>
      <w:tr w:rsidR="00B91E0E" w:rsidRPr="002607FF" w14:paraId="089DAEF8" w14:textId="77777777" w:rsidTr="00693D84">
        <w:trPr>
          <w:trHeight w:val="312"/>
        </w:trPr>
        <w:tc>
          <w:tcPr>
            <w:tcW w:w="4929" w:type="dxa"/>
            <w:shd w:val="clear" w:color="auto" w:fill="DEEAF6" w:themeFill="accent5" w:themeFillTint="33"/>
          </w:tcPr>
          <w:p w14:paraId="646FF61C"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t>Nr. de ore/ săptămână</w:t>
            </w:r>
          </w:p>
        </w:tc>
        <w:tc>
          <w:tcPr>
            <w:tcW w:w="4394" w:type="dxa"/>
            <w:shd w:val="clear" w:color="auto" w:fill="DEEAF6" w:themeFill="accent5" w:themeFillTint="33"/>
          </w:tcPr>
          <w:p w14:paraId="364177CC"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t>Nr. de ore / an</w:t>
            </w:r>
          </w:p>
        </w:tc>
      </w:tr>
      <w:tr w:rsidR="00B91E0E" w:rsidRPr="002607FF" w14:paraId="0ADDDC0C" w14:textId="77777777" w:rsidTr="00693D84">
        <w:trPr>
          <w:trHeight w:val="312"/>
        </w:trPr>
        <w:tc>
          <w:tcPr>
            <w:tcW w:w="4929" w:type="dxa"/>
            <w:shd w:val="clear" w:color="auto" w:fill="auto"/>
          </w:tcPr>
          <w:p w14:paraId="244E1C1D"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t>7</w:t>
            </w:r>
          </w:p>
        </w:tc>
        <w:tc>
          <w:tcPr>
            <w:tcW w:w="4394" w:type="dxa"/>
            <w:shd w:val="clear" w:color="auto" w:fill="auto"/>
          </w:tcPr>
          <w:p w14:paraId="63994AF7"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t>231</w:t>
            </w:r>
          </w:p>
        </w:tc>
      </w:tr>
      <w:tr w:rsidR="00B91E0E" w:rsidRPr="002607FF" w14:paraId="37D76DBD" w14:textId="77777777" w:rsidTr="00693D84">
        <w:trPr>
          <w:trHeight w:val="312"/>
        </w:trPr>
        <w:tc>
          <w:tcPr>
            <w:tcW w:w="4929" w:type="dxa"/>
            <w:shd w:val="clear" w:color="auto" w:fill="auto"/>
          </w:tcPr>
          <w:p w14:paraId="7C4F6490" w14:textId="77777777" w:rsidR="00B91E0E" w:rsidRPr="002607FF" w:rsidRDefault="00B91E0E" w:rsidP="00B91E0E">
            <w:pPr>
              <w:pStyle w:val="a3"/>
              <w:spacing w:before="0" w:beforeAutospacing="0" w:after="0" w:afterAutospacing="0"/>
              <w:ind w:firstLine="420"/>
              <w:jc w:val="center"/>
              <w:rPr>
                <w:lang w:val="en-US"/>
              </w:rPr>
            </w:pPr>
            <w:r w:rsidRPr="002607FF">
              <w:rPr>
                <w:color w:val="000000"/>
                <w:lang w:val="en-US"/>
              </w:rPr>
              <w:t xml:space="preserve">Unități de competență recomandate ca extindere sau opțional în condițiile </w:t>
            </w:r>
            <w:r w:rsidRPr="002607FF">
              <w:rPr>
                <w:color w:val="000000"/>
                <w:shd w:val="clear" w:color="auto" w:fill="FFFFFF"/>
                <w:lang w:val="en-US"/>
              </w:rPr>
              <w:t>învățării directe și/sau la distanță în anul de studii 2020-2021</w:t>
            </w:r>
          </w:p>
          <w:p w14:paraId="0CD1EEF6" w14:textId="77777777" w:rsidR="00B91E0E" w:rsidRPr="002607FF" w:rsidRDefault="00B91E0E" w:rsidP="00B91E0E">
            <w:pPr>
              <w:spacing w:after="0" w:line="240" w:lineRule="auto"/>
              <w:jc w:val="center"/>
              <w:rPr>
                <w:rFonts w:ascii="Times New Roman" w:hAnsi="Times New Roman"/>
                <w:sz w:val="24"/>
                <w:szCs w:val="24"/>
              </w:rPr>
            </w:pPr>
            <w:r w:rsidRPr="002607FF">
              <w:rPr>
                <w:rFonts w:ascii="Times New Roman" w:hAnsi="Times New Roman"/>
                <w:b/>
                <w:bCs/>
                <w:color w:val="0070C0"/>
                <w:sz w:val="24"/>
                <w:szCs w:val="24"/>
                <w:shd w:val="clear" w:color="auto" w:fill="FFFFFF"/>
                <w:lang w:val="ro-RO"/>
              </w:rPr>
              <w:t xml:space="preserve">Legendă:  </w:t>
            </w:r>
            <w:r w:rsidRPr="002607FF">
              <w:rPr>
                <w:rFonts w:ascii="Times New Roman" w:hAnsi="Times New Roman"/>
                <w:color w:val="000000"/>
                <w:sz w:val="24"/>
                <w:szCs w:val="24"/>
                <w:shd w:val="clear" w:color="auto" w:fill="FFFFFF"/>
                <w:lang w:val="ro-RO"/>
              </w:rPr>
              <w:t>*  - extindere;   ** -  opțional</w:t>
            </w:r>
          </w:p>
        </w:tc>
        <w:tc>
          <w:tcPr>
            <w:tcW w:w="4394" w:type="dxa"/>
            <w:shd w:val="clear" w:color="auto" w:fill="auto"/>
          </w:tcPr>
          <w:p w14:paraId="6CC91693" w14:textId="77777777" w:rsidR="00B91E0E" w:rsidRPr="002607FF" w:rsidRDefault="00B91E0E" w:rsidP="00B91E0E">
            <w:pPr>
              <w:spacing w:after="0" w:line="240" w:lineRule="auto"/>
              <w:ind w:left="-49" w:right="-104"/>
              <w:jc w:val="center"/>
              <w:rPr>
                <w:rFonts w:ascii="Times New Roman" w:hAnsi="Times New Roman"/>
                <w:sz w:val="24"/>
                <w:szCs w:val="24"/>
                <w:lang w:val="ro-RO"/>
              </w:rPr>
            </w:pPr>
            <w:r w:rsidRPr="002607FF">
              <w:rPr>
                <w:rFonts w:ascii="Times New Roman" w:hAnsi="Times New Roman"/>
                <w:sz w:val="24"/>
                <w:szCs w:val="24"/>
                <w:lang w:val="ro-RO"/>
              </w:rPr>
              <w:t>1.1*; 1.2*;</w:t>
            </w:r>
          </w:p>
          <w:p w14:paraId="797402FB" w14:textId="77777777" w:rsidR="00B91E0E" w:rsidRPr="002607FF" w:rsidRDefault="00B91E0E" w:rsidP="00B91E0E">
            <w:pPr>
              <w:spacing w:after="0" w:line="240" w:lineRule="auto"/>
              <w:ind w:left="-49" w:right="-104"/>
              <w:jc w:val="center"/>
              <w:rPr>
                <w:rFonts w:ascii="Times New Roman" w:hAnsi="Times New Roman"/>
                <w:sz w:val="24"/>
                <w:szCs w:val="24"/>
                <w:lang w:val="ro-RO"/>
              </w:rPr>
            </w:pPr>
            <w:r w:rsidRPr="002607FF">
              <w:rPr>
                <w:rFonts w:ascii="Times New Roman" w:hAnsi="Times New Roman"/>
                <w:sz w:val="24"/>
                <w:szCs w:val="24"/>
                <w:lang w:val="ro-RO"/>
              </w:rPr>
              <w:t>2.2*; 2.3*; 2.4*; 2.5**; 2.6*; 2.7*;</w:t>
            </w:r>
          </w:p>
          <w:p w14:paraId="72A34181" w14:textId="77777777" w:rsidR="00B91E0E" w:rsidRPr="002607FF" w:rsidRDefault="00B91E0E" w:rsidP="00B91E0E">
            <w:pPr>
              <w:spacing w:after="0" w:line="240" w:lineRule="auto"/>
              <w:ind w:left="-49" w:right="-104"/>
              <w:jc w:val="center"/>
              <w:rPr>
                <w:rFonts w:ascii="Times New Roman" w:hAnsi="Times New Roman"/>
                <w:sz w:val="24"/>
                <w:szCs w:val="24"/>
                <w:lang w:val="ro-RO"/>
              </w:rPr>
            </w:pPr>
            <w:r w:rsidRPr="002607FF">
              <w:rPr>
                <w:rFonts w:ascii="Times New Roman" w:hAnsi="Times New Roman"/>
                <w:sz w:val="24"/>
                <w:szCs w:val="24"/>
                <w:lang w:val="ro-RO"/>
              </w:rPr>
              <w:t>3.3*; 3.4*; 3.5**;</w:t>
            </w:r>
          </w:p>
          <w:p w14:paraId="7C14E879" w14:textId="77777777" w:rsidR="00B91E0E" w:rsidRPr="002607FF" w:rsidRDefault="00B91E0E" w:rsidP="00B91E0E">
            <w:pPr>
              <w:spacing w:after="0" w:line="240" w:lineRule="auto"/>
              <w:ind w:left="-49" w:right="-104"/>
              <w:jc w:val="center"/>
              <w:rPr>
                <w:rFonts w:ascii="Times New Roman" w:hAnsi="Times New Roman"/>
                <w:sz w:val="24"/>
                <w:szCs w:val="24"/>
                <w:lang w:val="ro-RO"/>
              </w:rPr>
            </w:pPr>
            <w:r w:rsidRPr="002607FF">
              <w:rPr>
                <w:rFonts w:ascii="Times New Roman" w:hAnsi="Times New Roman"/>
                <w:sz w:val="24"/>
                <w:szCs w:val="24"/>
                <w:lang w:val="ro-RO"/>
              </w:rPr>
              <w:t>4.3*; 4.4*;</w:t>
            </w:r>
          </w:p>
          <w:p w14:paraId="4927587A" w14:textId="77777777" w:rsidR="00B91E0E" w:rsidRPr="002607FF" w:rsidRDefault="00B91E0E" w:rsidP="00B91E0E">
            <w:pPr>
              <w:spacing w:after="0" w:line="240" w:lineRule="auto"/>
              <w:ind w:left="-49" w:right="-104"/>
              <w:jc w:val="center"/>
              <w:rPr>
                <w:rFonts w:ascii="Times New Roman" w:hAnsi="Times New Roman"/>
                <w:sz w:val="24"/>
                <w:szCs w:val="24"/>
                <w:lang w:val="ro-RO"/>
              </w:rPr>
            </w:pPr>
            <w:r w:rsidRPr="002607FF">
              <w:rPr>
                <w:rFonts w:ascii="Times New Roman" w:hAnsi="Times New Roman"/>
                <w:sz w:val="24"/>
                <w:szCs w:val="24"/>
                <w:lang w:val="ro-RO"/>
              </w:rPr>
              <w:t>5.2*;</w:t>
            </w:r>
          </w:p>
          <w:p w14:paraId="057A172B" w14:textId="77777777" w:rsidR="00B91E0E" w:rsidRPr="002607FF" w:rsidRDefault="00B91E0E" w:rsidP="00B91E0E">
            <w:pPr>
              <w:spacing w:after="0" w:line="240" w:lineRule="auto"/>
              <w:jc w:val="center"/>
              <w:rPr>
                <w:rFonts w:ascii="Times New Roman" w:hAnsi="Times New Roman"/>
                <w:sz w:val="24"/>
                <w:szCs w:val="24"/>
              </w:rPr>
            </w:pPr>
            <w:r w:rsidRPr="002607FF">
              <w:rPr>
                <w:rFonts w:ascii="Times New Roman" w:hAnsi="Times New Roman"/>
                <w:sz w:val="24"/>
                <w:szCs w:val="24"/>
                <w:lang w:val="ro-RO"/>
              </w:rPr>
              <w:t>6.2*; 6.3*; 6.4**.</w:t>
            </w:r>
          </w:p>
        </w:tc>
      </w:tr>
    </w:tbl>
    <w:p w14:paraId="5E99D070" w14:textId="5189AE2F" w:rsidR="00B91E0E" w:rsidRPr="009B6E3E" w:rsidRDefault="00B91E0E" w:rsidP="00B91E0E">
      <w:pPr>
        <w:pBdr>
          <w:top w:val="nil"/>
          <w:left w:val="nil"/>
          <w:bottom w:val="nil"/>
          <w:right w:val="nil"/>
          <w:between w:val="nil"/>
        </w:pBdr>
        <w:spacing w:after="0" w:line="240" w:lineRule="auto"/>
        <w:ind w:left="657" w:hanging="720"/>
        <w:jc w:val="center"/>
        <w:rPr>
          <w:rFonts w:ascii="Times New Roman" w:eastAsia="Gabriola" w:hAnsi="Times New Roman"/>
          <w:b/>
          <w:color w:val="C00000"/>
          <w:sz w:val="4"/>
          <w:szCs w:val="4"/>
        </w:rPr>
      </w:pPr>
    </w:p>
    <w:tbl>
      <w:tblPr>
        <w:tblW w:w="10314"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652"/>
        <w:gridCol w:w="1134"/>
        <w:gridCol w:w="851"/>
        <w:gridCol w:w="992"/>
        <w:gridCol w:w="2693"/>
        <w:gridCol w:w="992"/>
      </w:tblGrid>
      <w:tr w:rsidR="009B6E3E" w:rsidRPr="002607FF" w14:paraId="5C8484B1" w14:textId="77777777" w:rsidTr="009B6E3E">
        <w:trPr>
          <w:trHeight w:val="260"/>
        </w:trPr>
        <w:tc>
          <w:tcPr>
            <w:tcW w:w="3652" w:type="dxa"/>
            <w:vMerge w:val="restart"/>
            <w:shd w:val="clear" w:color="auto" w:fill="DEEAF6" w:themeFill="accent5" w:themeFillTint="33"/>
            <w:vAlign w:val="center"/>
          </w:tcPr>
          <w:p w14:paraId="0CAE1FA3" w14:textId="77777777" w:rsidR="009B6E3E" w:rsidRPr="002607FF" w:rsidRDefault="009B6E3E" w:rsidP="00FD1187">
            <w:pPr>
              <w:spacing w:after="0" w:line="240" w:lineRule="auto"/>
              <w:jc w:val="center"/>
              <w:rPr>
                <w:rFonts w:ascii="Times New Roman" w:hAnsi="Times New Roman"/>
                <w:b/>
                <w:sz w:val="24"/>
                <w:szCs w:val="24"/>
              </w:rPr>
            </w:pPr>
            <w:r w:rsidRPr="002607FF">
              <w:rPr>
                <w:rFonts w:ascii="Times New Roman" w:hAnsi="Times New Roman"/>
                <w:b/>
                <w:sz w:val="24"/>
                <w:szCs w:val="24"/>
              </w:rPr>
              <w:t>Unitățile de învățare (modulele)</w:t>
            </w:r>
          </w:p>
        </w:tc>
        <w:tc>
          <w:tcPr>
            <w:tcW w:w="1134" w:type="dxa"/>
            <w:vMerge w:val="restart"/>
            <w:shd w:val="clear" w:color="auto" w:fill="DEEAF6" w:themeFill="accent5" w:themeFillTint="33"/>
            <w:vAlign w:val="center"/>
          </w:tcPr>
          <w:p w14:paraId="0F0074ED" w14:textId="77777777" w:rsidR="009B6E3E" w:rsidRPr="002607FF" w:rsidRDefault="009B6E3E" w:rsidP="00FD1187">
            <w:pPr>
              <w:spacing w:after="0" w:line="240" w:lineRule="auto"/>
              <w:jc w:val="center"/>
              <w:rPr>
                <w:rFonts w:ascii="Times New Roman" w:hAnsi="Times New Roman"/>
                <w:b/>
                <w:sz w:val="24"/>
                <w:szCs w:val="24"/>
              </w:rPr>
            </w:pPr>
            <w:r w:rsidRPr="002607FF">
              <w:rPr>
                <w:rFonts w:ascii="Times New Roman" w:hAnsi="Times New Roman"/>
                <w:b/>
                <w:sz w:val="24"/>
                <w:szCs w:val="24"/>
              </w:rPr>
              <w:t>Nr. ore/ modul</w:t>
            </w:r>
          </w:p>
        </w:tc>
        <w:tc>
          <w:tcPr>
            <w:tcW w:w="4536" w:type="dxa"/>
            <w:gridSpan w:val="3"/>
            <w:shd w:val="clear" w:color="auto" w:fill="DEEAF6" w:themeFill="accent5" w:themeFillTint="33"/>
            <w:vAlign w:val="center"/>
          </w:tcPr>
          <w:p w14:paraId="1F92713B" w14:textId="77777777" w:rsidR="009B6E3E" w:rsidRPr="002607FF" w:rsidRDefault="009B6E3E" w:rsidP="00FD1187">
            <w:pPr>
              <w:spacing w:after="0" w:line="240" w:lineRule="auto"/>
              <w:ind w:left="-108" w:right="-108"/>
              <w:jc w:val="center"/>
              <w:rPr>
                <w:rFonts w:ascii="Times New Roman" w:hAnsi="Times New Roman"/>
                <w:b/>
                <w:sz w:val="24"/>
                <w:szCs w:val="24"/>
              </w:rPr>
            </w:pPr>
            <w:r w:rsidRPr="002607FF">
              <w:rPr>
                <w:rFonts w:ascii="Times New Roman" w:hAnsi="Times New Roman"/>
                <w:b/>
                <w:sz w:val="24"/>
                <w:szCs w:val="24"/>
              </w:rPr>
              <w:t>Evaluări</w:t>
            </w:r>
          </w:p>
        </w:tc>
        <w:tc>
          <w:tcPr>
            <w:tcW w:w="992" w:type="dxa"/>
            <w:vMerge w:val="restart"/>
            <w:shd w:val="clear" w:color="auto" w:fill="DEEAF6" w:themeFill="accent5" w:themeFillTint="33"/>
          </w:tcPr>
          <w:p w14:paraId="3D5D7BF1" w14:textId="77777777" w:rsidR="009B6E3E" w:rsidRDefault="009B6E3E" w:rsidP="00FD1187">
            <w:pPr>
              <w:spacing w:after="0" w:line="240" w:lineRule="auto"/>
              <w:ind w:left="-108" w:right="-108"/>
              <w:jc w:val="center"/>
              <w:rPr>
                <w:rFonts w:ascii="Times New Roman" w:hAnsi="Times New Roman"/>
                <w:b/>
                <w:sz w:val="24"/>
                <w:szCs w:val="24"/>
              </w:rPr>
            </w:pPr>
            <w:r w:rsidRPr="002607FF">
              <w:rPr>
                <w:rFonts w:ascii="Times New Roman" w:hAnsi="Times New Roman"/>
                <w:b/>
                <w:sz w:val="24"/>
                <w:szCs w:val="24"/>
              </w:rPr>
              <w:t>Obser</w:t>
            </w:r>
          </w:p>
          <w:p w14:paraId="500EA2B3" w14:textId="4668A112" w:rsidR="009B6E3E" w:rsidRPr="002607FF" w:rsidRDefault="009B6E3E" w:rsidP="00FD1187">
            <w:pPr>
              <w:spacing w:after="0" w:line="240" w:lineRule="auto"/>
              <w:ind w:left="-108" w:right="-108"/>
              <w:jc w:val="center"/>
              <w:rPr>
                <w:rFonts w:ascii="Times New Roman" w:hAnsi="Times New Roman"/>
                <w:b/>
                <w:sz w:val="24"/>
                <w:szCs w:val="24"/>
              </w:rPr>
            </w:pPr>
            <w:r w:rsidRPr="002607FF">
              <w:rPr>
                <w:rFonts w:ascii="Times New Roman" w:hAnsi="Times New Roman"/>
                <w:b/>
                <w:sz w:val="24"/>
                <w:szCs w:val="24"/>
              </w:rPr>
              <w:t>vații</w:t>
            </w:r>
          </w:p>
        </w:tc>
      </w:tr>
      <w:tr w:rsidR="009B6E3E" w:rsidRPr="002607FF" w14:paraId="52A728D9" w14:textId="77777777" w:rsidTr="009B6E3E">
        <w:trPr>
          <w:trHeight w:val="200"/>
        </w:trPr>
        <w:tc>
          <w:tcPr>
            <w:tcW w:w="3652" w:type="dxa"/>
            <w:vMerge/>
            <w:shd w:val="clear" w:color="auto" w:fill="DEEAF6" w:themeFill="accent5" w:themeFillTint="33"/>
            <w:vAlign w:val="center"/>
          </w:tcPr>
          <w:p w14:paraId="62E36812" w14:textId="77777777" w:rsidR="009B6E3E" w:rsidRPr="002607FF" w:rsidRDefault="009B6E3E" w:rsidP="00FD1187">
            <w:pPr>
              <w:widowControl w:val="0"/>
              <w:pBdr>
                <w:top w:val="nil"/>
                <w:left w:val="nil"/>
                <w:bottom w:val="nil"/>
                <w:right w:val="nil"/>
                <w:between w:val="nil"/>
              </w:pBdr>
              <w:spacing w:after="0" w:line="240" w:lineRule="auto"/>
              <w:jc w:val="center"/>
              <w:rPr>
                <w:rFonts w:ascii="Times New Roman" w:hAnsi="Times New Roman"/>
                <w:b/>
                <w:sz w:val="24"/>
                <w:szCs w:val="24"/>
              </w:rPr>
            </w:pPr>
          </w:p>
        </w:tc>
        <w:tc>
          <w:tcPr>
            <w:tcW w:w="1134" w:type="dxa"/>
            <w:vMerge/>
            <w:shd w:val="clear" w:color="auto" w:fill="DEEAF6" w:themeFill="accent5" w:themeFillTint="33"/>
            <w:vAlign w:val="center"/>
          </w:tcPr>
          <w:p w14:paraId="491C5859" w14:textId="77777777" w:rsidR="009B6E3E" w:rsidRPr="002607FF" w:rsidRDefault="009B6E3E" w:rsidP="00FD1187">
            <w:pPr>
              <w:widowControl w:val="0"/>
              <w:pBdr>
                <w:top w:val="nil"/>
                <w:left w:val="nil"/>
                <w:bottom w:val="nil"/>
                <w:right w:val="nil"/>
                <w:between w:val="nil"/>
              </w:pBdr>
              <w:spacing w:after="0" w:line="240" w:lineRule="auto"/>
              <w:jc w:val="center"/>
              <w:rPr>
                <w:rFonts w:ascii="Times New Roman" w:hAnsi="Times New Roman"/>
                <w:b/>
                <w:sz w:val="24"/>
                <w:szCs w:val="24"/>
              </w:rPr>
            </w:pPr>
          </w:p>
        </w:tc>
        <w:tc>
          <w:tcPr>
            <w:tcW w:w="851" w:type="dxa"/>
            <w:shd w:val="clear" w:color="auto" w:fill="DEEAF6" w:themeFill="accent5" w:themeFillTint="33"/>
            <w:vAlign w:val="center"/>
          </w:tcPr>
          <w:p w14:paraId="5F76380E" w14:textId="77777777" w:rsidR="009B6E3E" w:rsidRPr="002607FF" w:rsidRDefault="009B6E3E" w:rsidP="00FD1187">
            <w:pPr>
              <w:spacing w:after="0" w:line="240" w:lineRule="auto"/>
              <w:jc w:val="center"/>
              <w:rPr>
                <w:rFonts w:ascii="Times New Roman" w:hAnsi="Times New Roman"/>
                <w:b/>
                <w:sz w:val="24"/>
                <w:szCs w:val="24"/>
              </w:rPr>
            </w:pPr>
            <w:r w:rsidRPr="002607FF">
              <w:rPr>
                <w:rFonts w:ascii="Times New Roman" w:hAnsi="Times New Roman"/>
                <w:b/>
                <w:sz w:val="24"/>
                <w:szCs w:val="24"/>
              </w:rPr>
              <w:t>EI</w:t>
            </w:r>
          </w:p>
        </w:tc>
        <w:tc>
          <w:tcPr>
            <w:tcW w:w="992" w:type="dxa"/>
            <w:shd w:val="clear" w:color="auto" w:fill="DEEAF6" w:themeFill="accent5" w:themeFillTint="33"/>
            <w:vAlign w:val="center"/>
          </w:tcPr>
          <w:p w14:paraId="5551563D" w14:textId="77777777" w:rsidR="009B6E3E" w:rsidRPr="002607FF" w:rsidRDefault="009B6E3E" w:rsidP="00FD1187">
            <w:pPr>
              <w:spacing w:after="0" w:line="240" w:lineRule="auto"/>
              <w:ind w:left="-108" w:right="-108"/>
              <w:jc w:val="center"/>
              <w:rPr>
                <w:rFonts w:ascii="Times New Roman" w:hAnsi="Times New Roman"/>
                <w:b/>
                <w:sz w:val="24"/>
                <w:szCs w:val="24"/>
              </w:rPr>
            </w:pPr>
            <w:r w:rsidRPr="002607FF">
              <w:rPr>
                <w:rFonts w:ascii="Times New Roman" w:hAnsi="Times New Roman"/>
                <w:b/>
                <w:sz w:val="24"/>
                <w:szCs w:val="24"/>
              </w:rPr>
              <w:t>EFE</w:t>
            </w:r>
          </w:p>
        </w:tc>
        <w:tc>
          <w:tcPr>
            <w:tcW w:w="2693" w:type="dxa"/>
            <w:shd w:val="clear" w:color="auto" w:fill="DEEAF6" w:themeFill="accent5" w:themeFillTint="33"/>
            <w:vAlign w:val="center"/>
          </w:tcPr>
          <w:p w14:paraId="2C66443E" w14:textId="77777777" w:rsidR="009B6E3E" w:rsidRPr="002607FF" w:rsidRDefault="009B6E3E" w:rsidP="00FD1187">
            <w:pPr>
              <w:spacing w:after="0" w:line="240" w:lineRule="auto"/>
              <w:ind w:left="-108" w:right="-108"/>
              <w:jc w:val="center"/>
              <w:rPr>
                <w:rFonts w:ascii="Times New Roman" w:hAnsi="Times New Roman"/>
                <w:b/>
                <w:sz w:val="24"/>
                <w:szCs w:val="24"/>
              </w:rPr>
            </w:pPr>
            <w:r w:rsidRPr="002607FF">
              <w:rPr>
                <w:rFonts w:ascii="Times New Roman" w:hAnsi="Times New Roman"/>
                <w:b/>
                <w:sz w:val="24"/>
                <w:szCs w:val="24"/>
              </w:rPr>
              <w:t>ES</w:t>
            </w:r>
          </w:p>
        </w:tc>
        <w:tc>
          <w:tcPr>
            <w:tcW w:w="992" w:type="dxa"/>
            <w:vMerge/>
            <w:shd w:val="clear" w:color="auto" w:fill="DEEAF6" w:themeFill="accent5" w:themeFillTint="33"/>
            <w:vAlign w:val="center"/>
          </w:tcPr>
          <w:p w14:paraId="6A54CF72" w14:textId="122F585C" w:rsidR="009B6E3E" w:rsidRPr="002607FF" w:rsidRDefault="009B6E3E" w:rsidP="00FD1187">
            <w:pPr>
              <w:spacing w:after="0" w:line="240" w:lineRule="auto"/>
              <w:ind w:left="-108" w:right="-108"/>
              <w:jc w:val="center"/>
              <w:rPr>
                <w:rFonts w:ascii="Times New Roman" w:hAnsi="Times New Roman"/>
                <w:b/>
                <w:sz w:val="24"/>
                <w:szCs w:val="24"/>
              </w:rPr>
            </w:pPr>
          </w:p>
        </w:tc>
      </w:tr>
      <w:tr w:rsidR="009B6E3E" w:rsidRPr="002607FF" w14:paraId="5B0BD549" w14:textId="77777777" w:rsidTr="009B6E3E">
        <w:trPr>
          <w:trHeight w:val="240"/>
        </w:trPr>
        <w:tc>
          <w:tcPr>
            <w:tcW w:w="10314" w:type="dxa"/>
            <w:gridSpan w:val="6"/>
          </w:tcPr>
          <w:p w14:paraId="71D6DDE7" w14:textId="77777777" w:rsidR="009B6E3E" w:rsidRPr="009B6E3E" w:rsidRDefault="009B6E3E" w:rsidP="00FD1187">
            <w:pPr>
              <w:spacing w:after="0" w:line="240" w:lineRule="auto"/>
              <w:jc w:val="center"/>
              <w:rPr>
                <w:rFonts w:ascii="Times New Roman" w:hAnsi="Times New Roman"/>
                <w:b/>
                <w:sz w:val="24"/>
                <w:szCs w:val="24"/>
              </w:rPr>
            </w:pPr>
            <w:r w:rsidRPr="009B6E3E">
              <w:rPr>
                <w:rFonts w:ascii="Times New Roman" w:hAnsi="Times New Roman"/>
                <w:b/>
                <w:color w:val="0070C0"/>
                <w:sz w:val="24"/>
                <w:szCs w:val="24"/>
              </w:rPr>
              <w:t>Semestrul 1</w:t>
            </w:r>
          </w:p>
        </w:tc>
      </w:tr>
      <w:tr w:rsidR="009B6E3E" w:rsidRPr="002607FF" w14:paraId="37419047" w14:textId="77777777" w:rsidTr="009B6E3E">
        <w:trPr>
          <w:trHeight w:val="260"/>
        </w:trPr>
        <w:tc>
          <w:tcPr>
            <w:tcW w:w="3652" w:type="dxa"/>
          </w:tcPr>
          <w:p w14:paraId="700240C9" w14:textId="77777777" w:rsidR="009B6E3E" w:rsidRPr="002607FF"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rPr>
            </w:pPr>
            <w:r w:rsidRPr="002607FF">
              <w:rPr>
                <w:rFonts w:ascii="Times New Roman" w:hAnsi="Times New Roman"/>
                <w:b/>
                <w:color w:val="000000"/>
                <w:sz w:val="24"/>
                <w:szCs w:val="24"/>
              </w:rPr>
              <w:t>Învață să înveți</w:t>
            </w:r>
          </w:p>
        </w:tc>
        <w:tc>
          <w:tcPr>
            <w:tcW w:w="1134" w:type="dxa"/>
          </w:tcPr>
          <w:p w14:paraId="217C551C"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27</w:t>
            </w:r>
          </w:p>
        </w:tc>
        <w:tc>
          <w:tcPr>
            <w:tcW w:w="851" w:type="dxa"/>
          </w:tcPr>
          <w:p w14:paraId="39D9D0D7"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742D8E63"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w:t>
            </w:r>
          </w:p>
        </w:tc>
        <w:tc>
          <w:tcPr>
            <w:tcW w:w="2693" w:type="dxa"/>
          </w:tcPr>
          <w:p w14:paraId="12BC5458"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 (test)</w:t>
            </w:r>
          </w:p>
        </w:tc>
        <w:tc>
          <w:tcPr>
            <w:tcW w:w="992" w:type="dxa"/>
          </w:tcPr>
          <w:p w14:paraId="5DFC687E"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1AC9742A" w14:textId="77777777" w:rsidTr="009B6E3E">
        <w:trPr>
          <w:trHeight w:val="292"/>
        </w:trPr>
        <w:tc>
          <w:tcPr>
            <w:tcW w:w="3652" w:type="dxa"/>
            <w:vAlign w:val="center"/>
          </w:tcPr>
          <w:p w14:paraId="6948B9D9" w14:textId="77777777" w:rsidR="009B6E3E" w:rsidRPr="00B91E0E" w:rsidRDefault="009B6E3E" w:rsidP="009B6E3E">
            <w:pPr>
              <w:pBdr>
                <w:top w:val="nil"/>
                <w:left w:val="nil"/>
                <w:bottom w:val="nil"/>
                <w:right w:val="nil"/>
                <w:between w:val="nil"/>
              </w:pBdr>
              <w:spacing w:after="0" w:line="240" w:lineRule="auto"/>
              <w:rPr>
                <w:rFonts w:ascii="Times New Roman" w:hAnsi="Times New Roman"/>
                <w:b/>
                <w:color w:val="000000"/>
                <w:sz w:val="24"/>
                <w:szCs w:val="24"/>
                <w:lang w:val="en-US"/>
              </w:rPr>
            </w:pPr>
            <w:r w:rsidRPr="00B91E0E">
              <w:rPr>
                <w:rFonts w:ascii="Times New Roman" w:hAnsi="Times New Roman"/>
                <w:b/>
                <w:color w:val="000000"/>
                <w:sz w:val="24"/>
                <w:szCs w:val="24"/>
                <w:lang w:val="en-US"/>
              </w:rPr>
              <w:t>O altă toamnă ca-n Moldova nu-i</w:t>
            </w:r>
          </w:p>
        </w:tc>
        <w:tc>
          <w:tcPr>
            <w:tcW w:w="1134" w:type="dxa"/>
            <w:vAlign w:val="bottom"/>
          </w:tcPr>
          <w:p w14:paraId="260EB3AB"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25</w:t>
            </w:r>
          </w:p>
        </w:tc>
        <w:tc>
          <w:tcPr>
            <w:tcW w:w="851" w:type="dxa"/>
            <w:vAlign w:val="center"/>
          </w:tcPr>
          <w:p w14:paraId="1D0F67F0"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vAlign w:val="center"/>
          </w:tcPr>
          <w:p w14:paraId="73131A3B"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w:t>
            </w:r>
          </w:p>
        </w:tc>
        <w:tc>
          <w:tcPr>
            <w:tcW w:w="2693" w:type="dxa"/>
            <w:vAlign w:val="center"/>
          </w:tcPr>
          <w:p w14:paraId="3EE2448B"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 (probă orală și test)</w:t>
            </w:r>
          </w:p>
        </w:tc>
        <w:tc>
          <w:tcPr>
            <w:tcW w:w="992" w:type="dxa"/>
            <w:vAlign w:val="center"/>
          </w:tcPr>
          <w:p w14:paraId="096C4CC2"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5C1D7A84" w14:textId="77777777" w:rsidTr="009B6E3E">
        <w:trPr>
          <w:trHeight w:val="260"/>
        </w:trPr>
        <w:tc>
          <w:tcPr>
            <w:tcW w:w="3652" w:type="dxa"/>
          </w:tcPr>
          <w:p w14:paraId="3D7A1FE3" w14:textId="77777777" w:rsidR="009B6E3E" w:rsidRPr="002607FF"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rPr>
            </w:pPr>
            <w:r w:rsidRPr="002607FF">
              <w:rPr>
                <w:rFonts w:ascii="Times New Roman" w:hAnsi="Times New Roman"/>
                <w:b/>
                <w:color w:val="000000"/>
                <w:sz w:val="24"/>
                <w:szCs w:val="24"/>
              </w:rPr>
              <w:t>Învăț să fiu</w:t>
            </w:r>
          </w:p>
        </w:tc>
        <w:tc>
          <w:tcPr>
            <w:tcW w:w="1134" w:type="dxa"/>
          </w:tcPr>
          <w:p w14:paraId="11261CE3"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26</w:t>
            </w:r>
          </w:p>
        </w:tc>
        <w:tc>
          <w:tcPr>
            <w:tcW w:w="851" w:type="dxa"/>
          </w:tcPr>
          <w:p w14:paraId="7E2EE6A2"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6852E191"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w:t>
            </w:r>
          </w:p>
        </w:tc>
        <w:tc>
          <w:tcPr>
            <w:tcW w:w="2693" w:type="dxa"/>
          </w:tcPr>
          <w:p w14:paraId="4EA4564F"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 (test)</w:t>
            </w:r>
          </w:p>
        </w:tc>
        <w:tc>
          <w:tcPr>
            <w:tcW w:w="992" w:type="dxa"/>
          </w:tcPr>
          <w:p w14:paraId="118FFE5A"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2D4CC821" w14:textId="77777777" w:rsidTr="009B6E3E">
        <w:trPr>
          <w:trHeight w:val="100"/>
        </w:trPr>
        <w:tc>
          <w:tcPr>
            <w:tcW w:w="3652" w:type="dxa"/>
          </w:tcPr>
          <w:p w14:paraId="71F20027" w14:textId="77777777" w:rsidR="009B6E3E" w:rsidRPr="00B91E0E"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lang w:val="en-US"/>
              </w:rPr>
            </w:pPr>
            <w:r w:rsidRPr="00B91E0E">
              <w:rPr>
                <w:rFonts w:ascii="Times New Roman" w:hAnsi="Times New Roman"/>
                <w:b/>
                <w:color w:val="000000"/>
                <w:sz w:val="24"/>
                <w:szCs w:val="24"/>
                <w:lang w:val="en-US"/>
              </w:rPr>
              <w:t>Drag mi-e neamul, graiul, plaiul</w:t>
            </w:r>
          </w:p>
        </w:tc>
        <w:tc>
          <w:tcPr>
            <w:tcW w:w="1134" w:type="dxa"/>
          </w:tcPr>
          <w:p w14:paraId="6BFCCF14"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24</w:t>
            </w:r>
          </w:p>
        </w:tc>
        <w:tc>
          <w:tcPr>
            <w:tcW w:w="851" w:type="dxa"/>
          </w:tcPr>
          <w:p w14:paraId="5CA1164B"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2AE127F8"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w:t>
            </w:r>
          </w:p>
        </w:tc>
        <w:tc>
          <w:tcPr>
            <w:tcW w:w="2693" w:type="dxa"/>
          </w:tcPr>
          <w:p w14:paraId="1AC71E14"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 (probă orală și test)</w:t>
            </w:r>
          </w:p>
        </w:tc>
        <w:tc>
          <w:tcPr>
            <w:tcW w:w="992" w:type="dxa"/>
          </w:tcPr>
          <w:p w14:paraId="63D99598"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7CD61F24" w14:textId="77777777" w:rsidTr="009B6E3E">
        <w:trPr>
          <w:trHeight w:val="100"/>
        </w:trPr>
        <w:tc>
          <w:tcPr>
            <w:tcW w:w="3652" w:type="dxa"/>
          </w:tcPr>
          <w:p w14:paraId="75A660A5" w14:textId="77777777" w:rsidR="009B6E3E" w:rsidRPr="002607FF"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rPr>
            </w:pPr>
            <w:r w:rsidRPr="002607FF">
              <w:rPr>
                <w:rFonts w:ascii="Times New Roman" w:hAnsi="Times New Roman"/>
                <w:b/>
                <w:color w:val="000000"/>
                <w:sz w:val="24"/>
                <w:szCs w:val="24"/>
              </w:rPr>
              <w:t>Misterele anotimpurilor</w:t>
            </w:r>
          </w:p>
        </w:tc>
        <w:tc>
          <w:tcPr>
            <w:tcW w:w="1134" w:type="dxa"/>
          </w:tcPr>
          <w:p w14:paraId="0AD67ECC"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7</w:t>
            </w:r>
          </w:p>
        </w:tc>
        <w:tc>
          <w:tcPr>
            <w:tcW w:w="851" w:type="dxa"/>
          </w:tcPr>
          <w:p w14:paraId="61CB1E77"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485CAA93"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1-2</w:t>
            </w:r>
          </w:p>
        </w:tc>
        <w:tc>
          <w:tcPr>
            <w:tcW w:w="2693" w:type="dxa"/>
          </w:tcPr>
          <w:p w14:paraId="2608A019" w14:textId="77777777" w:rsidR="009B6E3E" w:rsidRPr="002607FF" w:rsidRDefault="009B6E3E" w:rsidP="00FD1187">
            <w:pPr>
              <w:spacing w:after="0" w:line="240" w:lineRule="auto"/>
              <w:jc w:val="center"/>
              <w:rPr>
                <w:rFonts w:ascii="Times New Roman" w:hAnsi="Times New Roman"/>
                <w:sz w:val="24"/>
                <w:szCs w:val="24"/>
              </w:rPr>
            </w:pPr>
          </w:p>
        </w:tc>
        <w:tc>
          <w:tcPr>
            <w:tcW w:w="992" w:type="dxa"/>
          </w:tcPr>
          <w:p w14:paraId="33F298A1"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676C30F7" w14:textId="77777777" w:rsidTr="009B6E3E">
        <w:trPr>
          <w:trHeight w:val="240"/>
        </w:trPr>
        <w:tc>
          <w:tcPr>
            <w:tcW w:w="10314" w:type="dxa"/>
            <w:gridSpan w:val="6"/>
          </w:tcPr>
          <w:p w14:paraId="3D75B34C"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Total semestrul 1</w:t>
            </w:r>
          </w:p>
        </w:tc>
      </w:tr>
      <w:tr w:rsidR="009B6E3E" w:rsidRPr="002607FF" w14:paraId="278B6793" w14:textId="77777777" w:rsidTr="009B6E3E">
        <w:trPr>
          <w:trHeight w:val="80"/>
        </w:trPr>
        <w:tc>
          <w:tcPr>
            <w:tcW w:w="3652" w:type="dxa"/>
          </w:tcPr>
          <w:p w14:paraId="3C9F6313" w14:textId="77777777" w:rsidR="009B6E3E" w:rsidRPr="009B6E3E" w:rsidRDefault="009B6E3E" w:rsidP="00FD1187">
            <w:pPr>
              <w:spacing w:after="0" w:line="240" w:lineRule="auto"/>
              <w:jc w:val="both"/>
              <w:rPr>
                <w:rFonts w:ascii="Times New Roman" w:hAnsi="Times New Roman"/>
                <w:i/>
                <w:sz w:val="24"/>
                <w:szCs w:val="24"/>
              </w:rPr>
            </w:pPr>
            <w:r w:rsidRPr="009B6E3E">
              <w:rPr>
                <w:rFonts w:ascii="Times New Roman" w:hAnsi="Times New Roman"/>
                <w:i/>
                <w:sz w:val="24"/>
                <w:szCs w:val="24"/>
              </w:rPr>
              <w:t>4,5 module</w:t>
            </w:r>
          </w:p>
        </w:tc>
        <w:tc>
          <w:tcPr>
            <w:tcW w:w="1134" w:type="dxa"/>
          </w:tcPr>
          <w:p w14:paraId="49A8A698"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108 ore</w:t>
            </w:r>
          </w:p>
        </w:tc>
        <w:tc>
          <w:tcPr>
            <w:tcW w:w="851" w:type="dxa"/>
          </w:tcPr>
          <w:p w14:paraId="660BF520"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5</w:t>
            </w:r>
          </w:p>
        </w:tc>
        <w:tc>
          <w:tcPr>
            <w:tcW w:w="992" w:type="dxa"/>
          </w:tcPr>
          <w:p w14:paraId="73C7B9A5"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9-10</w:t>
            </w:r>
          </w:p>
        </w:tc>
        <w:tc>
          <w:tcPr>
            <w:tcW w:w="2693" w:type="dxa"/>
          </w:tcPr>
          <w:p w14:paraId="5029D3CB"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7 (5 scrise, 2 orale)</w:t>
            </w:r>
          </w:p>
        </w:tc>
        <w:tc>
          <w:tcPr>
            <w:tcW w:w="992" w:type="dxa"/>
          </w:tcPr>
          <w:p w14:paraId="6FAEFF77" w14:textId="77777777" w:rsidR="009B6E3E" w:rsidRPr="009B6E3E" w:rsidRDefault="009B6E3E" w:rsidP="00FD1187">
            <w:pPr>
              <w:spacing w:after="0" w:line="240" w:lineRule="auto"/>
              <w:jc w:val="center"/>
              <w:rPr>
                <w:rFonts w:ascii="Times New Roman" w:hAnsi="Times New Roman"/>
                <w:i/>
                <w:sz w:val="24"/>
                <w:szCs w:val="24"/>
              </w:rPr>
            </w:pPr>
          </w:p>
        </w:tc>
      </w:tr>
      <w:tr w:rsidR="009B6E3E" w:rsidRPr="002607FF" w14:paraId="7433BD5E" w14:textId="77777777" w:rsidTr="009B6E3E">
        <w:trPr>
          <w:trHeight w:val="260"/>
        </w:trPr>
        <w:tc>
          <w:tcPr>
            <w:tcW w:w="10314" w:type="dxa"/>
            <w:gridSpan w:val="6"/>
          </w:tcPr>
          <w:p w14:paraId="2A11493F" w14:textId="77777777" w:rsidR="009B6E3E" w:rsidRPr="009B6E3E" w:rsidRDefault="009B6E3E" w:rsidP="00FD1187">
            <w:pPr>
              <w:spacing w:after="0" w:line="240" w:lineRule="auto"/>
              <w:jc w:val="center"/>
              <w:rPr>
                <w:rFonts w:ascii="Times New Roman" w:hAnsi="Times New Roman"/>
                <w:b/>
                <w:sz w:val="24"/>
                <w:szCs w:val="24"/>
              </w:rPr>
            </w:pPr>
            <w:r w:rsidRPr="009B6E3E">
              <w:rPr>
                <w:rFonts w:ascii="Times New Roman" w:hAnsi="Times New Roman"/>
                <w:b/>
                <w:color w:val="0070C0"/>
                <w:sz w:val="24"/>
                <w:szCs w:val="24"/>
              </w:rPr>
              <w:t>Semestrul 2</w:t>
            </w:r>
          </w:p>
        </w:tc>
      </w:tr>
      <w:tr w:rsidR="009B6E3E" w:rsidRPr="002607FF" w14:paraId="7F5139C6" w14:textId="77777777" w:rsidTr="009B6E3E">
        <w:trPr>
          <w:trHeight w:val="168"/>
        </w:trPr>
        <w:tc>
          <w:tcPr>
            <w:tcW w:w="3652" w:type="dxa"/>
          </w:tcPr>
          <w:p w14:paraId="7FF4A3EC" w14:textId="77777777" w:rsidR="009B6E3E" w:rsidRPr="002607FF"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rPr>
            </w:pPr>
            <w:r w:rsidRPr="002607FF">
              <w:rPr>
                <w:rFonts w:ascii="Times New Roman" w:hAnsi="Times New Roman"/>
                <w:b/>
                <w:color w:val="000000"/>
                <w:sz w:val="24"/>
                <w:szCs w:val="24"/>
              </w:rPr>
              <w:t>Misterele anotimpurilor</w:t>
            </w:r>
          </w:p>
        </w:tc>
        <w:tc>
          <w:tcPr>
            <w:tcW w:w="1134" w:type="dxa"/>
          </w:tcPr>
          <w:p w14:paraId="6741A0C6"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19</w:t>
            </w:r>
          </w:p>
        </w:tc>
        <w:tc>
          <w:tcPr>
            <w:tcW w:w="851" w:type="dxa"/>
          </w:tcPr>
          <w:p w14:paraId="5BC1B880"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31CFE7E8"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1-2</w:t>
            </w:r>
          </w:p>
        </w:tc>
        <w:tc>
          <w:tcPr>
            <w:tcW w:w="2693" w:type="dxa"/>
          </w:tcPr>
          <w:p w14:paraId="10008E38"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 (test)</w:t>
            </w:r>
          </w:p>
        </w:tc>
        <w:tc>
          <w:tcPr>
            <w:tcW w:w="992" w:type="dxa"/>
          </w:tcPr>
          <w:p w14:paraId="005CB325"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4575462E" w14:textId="77777777" w:rsidTr="009B6E3E">
        <w:trPr>
          <w:trHeight w:val="115"/>
        </w:trPr>
        <w:tc>
          <w:tcPr>
            <w:tcW w:w="3652" w:type="dxa"/>
          </w:tcPr>
          <w:p w14:paraId="6A226EFE" w14:textId="77777777" w:rsidR="009B6E3E" w:rsidRPr="00B91E0E"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lang w:val="en-US"/>
              </w:rPr>
            </w:pPr>
            <w:r w:rsidRPr="00B91E0E">
              <w:rPr>
                <w:rFonts w:ascii="Times New Roman" w:hAnsi="Times New Roman"/>
                <w:b/>
                <w:color w:val="000000"/>
                <w:sz w:val="24"/>
                <w:szCs w:val="24"/>
                <w:lang w:val="en-US"/>
              </w:rPr>
              <w:t>Am dreptul la o  poveste</w:t>
            </w:r>
          </w:p>
        </w:tc>
        <w:tc>
          <w:tcPr>
            <w:tcW w:w="1134" w:type="dxa"/>
          </w:tcPr>
          <w:p w14:paraId="4608FD7C"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26</w:t>
            </w:r>
          </w:p>
        </w:tc>
        <w:tc>
          <w:tcPr>
            <w:tcW w:w="851" w:type="dxa"/>
          </w:tcPr>
          <w:p w14:paraId="61F15782"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02B711CA"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w:t>
            </w:r>
          </w:p>
        </w:tc>
        <w:tc>
          <w:tcPr>
            <w:tcW w:w="2693" w:type="dxa"/>
          </w:tcPr>
          <w:p w14:paraId="443213A7"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 (probă orală și test)</w:t>
            </w:r>
          </w:p>
        </w:tc>
        <w:tc>
          <w:tcPr>
            <w:tcW w:w="992" w:type="dxa"/>
          </w:tcPr>
          <w:p w14:paraId="5028BA06"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3CB2B8F7" w14:textId="77777777" w:rsidTr="009B6E3E">
        <w:trPr>
          <w:trHeight w:val="260"/>
        </w:trPr>
        <w:tc>
          <w:tcPr>
            <w:tcW w:w="3652" w:type="dxa"/>
          </w:tcPr>
          <w:p w14:paraId="3F122FEC" w14:textId="77777777" w:rsidR="009B6E3E" w:rsidRPr="00B91E0E"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lang w:val="en-US"/>
              </w:rPr>
            </w:pPr>
            <w:r w:rsidRPr="00B91E0E">
              <w:rPr>
                <w:rFonts w:ascii="Times New Roman" w:hAnsi="Times New Roman"/>
                <w:b/>
                <w:color w:val="000000"/>
                <w:sz w:val="24"/>
                <w:szCs w:val="24"/>
                <w:lang w:val="en-US"/>
              </w:rPr>
              <w:t>Ce e mai scump pe lume</w:t>
            </w:r>
          </w:p>
        </w:tc>
        <w:tc>
          <w:tcPr>
            <w:tcW w:w="1134" w:type="dxa"/>
          </w:tcPr>
          <w:p w14:paraId="37C54913"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24</w:t>
            </w:r>
          </w:p>
        </w:tc>
        <w:tc>
          <w:tcPr>
            <w:tcW w:w="851" w:type="dxa"/>
          </w:tcPr>
          <w:p w14:paraId="26913DAA"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2CF75B7B"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w:t>
            </w:r>
          </w:p>
        </w:tc>
        <w:tc>
          <w:tcPr>
            <w:tcW w:w="2693" w:type="dxa"/>
          </w:tcPr>
          <w:p w14:paraId="287D446B"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 (test)</w:t>
            </w:r>
          </w:p>
        </w:tc>
        <w:tc>
          <w:tcPr>
            <w:tcW w:w="992" w:type="dxa"/>
          </w:tcPr>
          <w:p w14:paraId="68B68254"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649AF3E0" w14:textId="77777777" w:rsidTr="009B6E3E">
        <w:trPr>
          <w:trHeight w:val="180"/>
        </w:trPr>
        <w:tc>
          <w:tcPr>
            <w:tcW w:w="3652" w:type="dxa"/>
          </w:tcPr>
          <w:p w14:paraId="2F6EBD83" w14:textId="77777777" w:rsidR="009B6E3E" w:rsidRPr="002607FF"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rPr>
            </w:pPr>
            <w:r w:rsidRPr="002607FF">
              <w:rPr>
                <w:rFonts w:ascii="Times New Roman" w:hAnsi="Times New Roman"/>
                <w:b/>
                <w:color w:val="000000"/>
                <w:sz w:val="24"/>
                <w:szCs w:val="24"/>
              </w:rPr>
              <w:t>După asemănarea lor</w:t>
            </w:r>
          </w:p>
        </w:tc>
        <w:tc>
          <w:tcPr>
            <w:tcW w:w="1134" w:type="dxa"/>
          </w:tcPr>
          <w:p w14:paraId="46692601"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26</w:t>
            </w:r>
          </w:p>
        </w:tc>
        <w:tc>
          <w:tcPr>
            <w:tcW w:w="851" w:type="dxa"/>
          </w:tcPr>
          <w:p w14:paraId="4AE3BEEB"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1E200CF3"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w:t>
            </w:r>
          </w:p>
        </w:tc>
        <w:tc>
          <w:tcPr>
            <w:tcW w:w="2693" w:type="dxa"/>
          </w:tcPr>
          <w:p w14:paraId="4E9D7602"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 (probă orală și test)</w:t>
            </w:r>
          </w:p>
        </w:tc>
        <w:tc>
          <w:tcPr>
            <w:tcW w:w="992" w:type="dxa"/>
          </w:tcPr>
          <w:p w14:paraId="09C4F941"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156A7026" w14:textId="77777777" w:rsidTr="009B6E3E">
        <w:trPr>
          <w:trHeight w:val="260"/>
        </w:trPr>
        <w:tc>
          <w:tcPr>
            <w:tcW w:w="3652" w:type="dxa"/>
          </w:tcPr>
          <w:p w14:paraId="278ABA3C" w14:textId="77777777" w:rsidR="009B6E3E" w:rsidRPr="002607FF" w:rsidRDefault="009B6E3E" w:rsidP="009B6E3E">
            <w:pPr>
              <w:pBdr>
                <w:top w:val="nil"/>
                <w:left w:val="nil"/>
                <w:bottom w:val="nil"/>
                <w:right w:val="nil"/>
                <w:between w:val="nil"/>
              </w:pBdr>
              <w:spacing w:after="0" w:line="240" w:lineRule="auto"/>
              <w:jc w:val="both"/>
              <w:rPr>
                <w:rFonts w:ascii="Times New Roman" w:hAnsi="Times New Roman"/>
                <w:b/>
                <w:color w:val="000000"/>
                <w:sz w:val="24"/>
                <w:szCs w:val="24"/>
              </w:rPr>
            </w:pPr>
            <w:r w:rsidRPr="002607FF">
              <w:rPr>
                <w:rFonts w:ascii="Times New Roman" w:hAnsi="Times New Roman"/>
                <w:b/>
                <w:color w:val="000000"/>
                <w:sz w:val="24"/>
                <w:szCs w:val="24"/>
              </w:rPr>
              <w:t>Sfântă e copilăria</w:t>
            </w:r>
          </w:p>
        </w:tc>
        <w:tc>
          <w:tcPr>
            <w:tcW w:w="1134" w:type="dxa"/>
          </w:tcPr>
          <w:p w14:paraId="10174BD1"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25</w:t>
            </w:r>
          </w:p>
        </w:tc>
        <w:tc>
          <w:tcPr>
            <w:tcW w:w="851" w:type="dxa"/>
          </w:tcPr>
          <w:p w14:paraId="68C4575B"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w:t>
            </w:r>
          </w:p>
        </w:tc>
        <w:tc>
          <w:tcPr>
            <w:tcW w:w="992" w:type="dxa"/>
          </w:tcPr>
          <w:p w14:paraId="4F58345F"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2</w:t>
            </w:r>
          </w:p>
        </w:tc>
        <w:tc>
          <w:tcPr>
            <w:tcW w:w="2693" w:type="dxa"/>
          </w:tcPr>
          <w:p w14:paraId="05DDF316" w14:textId="77777777" w:rsidR="009B6E3E" w:rsidRPr="002607FF" w:rsidRDefault="009B6E3E" w:rsidP="00FD1187">
            <w:pPr>
              <w:spacing w:after="0" w:line="240" w:lineRule="auto"/>
              <w:jc w:val="center"/>
              <w:rPr>
                <w:rFonts w:ascii="Times New Roman" w:hAnsi="Times New Roman"/>
                <w:sz w:val="24"/>
                <w:szCs w:val="24"/>
              </w:rPr>
            </w:pPr>
            <w:r w:rsidRPr="002607FF">
              <w:rPr>
                <w:rFonts w:ascii="Times New Roman" w:hAnsi="Times New Roman"/>
                <w:sz w:val="24"/>
                <w:szCs w:val="24"/>
              </w:rPr>
              <w:t>1 (test)</w:t>
            </w:r>
          </w:p>
        </w:tc>
        <w:tc>
          <w:tcPr>
            <w:tcW w:w="992" w:type="dxa"/>
          </w:tcPr>
          <w:p w14:paraId="2EC34CEA" w14:textId="77777777" w:rsidR="009B6E3E" w:rsidRPr="002607FF" w:rsidRDefault="009B6E3E" w:rsidP="00FD1187">
            <w:pPr>
              <w:spacing w:after="0" w:line="240" w:lineRule="auto"/>
              <w:jc w:val="center"/>
              <w:rPr>
                <w:rFonts w:ascii="Times New Roman" w:hAnsi="Times New Roman"/>
                <w:sz w:val="24"/>
                <w:szCs w:val="24"/>
              </w:rPr>
            </w:pPr>
          </w:p>
        </w:tc>
      </w:tr>
      <w:tr w:rsidR="009B6E3E" w:rsidRPr="002607FF" w14:paraId="1F964D62" w14:textId="77777777" w:rsidTr="009B6E3E">
        <w:trPr>
          <w:trHeight w:val="260"/>
        </w:trPr>
        <w:tc>
          <w:tcPr>
            <w:tcW w:w="10314" w:type="dxa"/>
            <w:gridSpan w:val="6"/>
          </w:tcPr>
          <w:p w14:paraId="2F5D0BB1"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Total semestrul 2</w:t>
            </w:r>
          </w:p>
        </w:tc>
      </w:tr>
      <w:tr w:rsidR="009B6E3E" w:rsidRPr="002607FF" w14:paraId="0DABD45E" w14:textId="77777777" w:rsidTr="009B6E3E">
        <w:trPr>
          <w:trHeight w:val="80"/>
        </w:trPr>
        <w:tc>
          <w:tcPr>
            <w:tcW w:w="3652" w:type="dxa"/>
          </w:tcPr>
          <w:p w14:paraId="64237866"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5,5 module</w:t>
            </w:r>
          </w:p>
        </w:tc>
        <w:tc>
          <w:tcPr>
            <w:tcW w:w="1134" w:type="dxa"/>
          </w:tcPr>
          <w:p w14:paraId="3FCECC0D"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119 ore</w:t>
            </w:r>
          </w:p>
        </w:tc>
        <w:tc>
          <w:tcPr>
            <w:tcW w:w="851" w:type="dxa"/>
          </w:tcPr>
          <w:p w14:paraId="7B76F73F"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5</w:t>
            </w:r>
          </w:p>
        </w:tc>
        <w:tc>
          <w:tcPr>
            <w:tcW w:w="992" w:type="dxa"/>
          </w:tcPr>
          <w:p w14:paraId="1DF814A4"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10-11</w:t>
            </w:r>
          </w:p>
        </w:tc>
        <w:tc>
          <w:tcPr>
            <w:tcW w:w="2693" w:type="dxa"/>
          </w:tcPr>
          <w:p w14:paraId="513C88A8"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9 (6 scrise, 3 orale)</w:t>
            </w:r>
          </w:p>
        </w:tc>
        <w:tc>
          <w:tcPr>
            <w:tcW w:w="992" w:type="dxa"/>
          </w:tcPr>
          <w:p w14:paraId="1A536DE6" w14:textId="77777777" w:rsidR="009B6E3E" w:rsidRPr="009B6E3E" w:rsidRDefault="009B6E3E" w:rsidP="00FD1187">
            <w:pPr>
              <w:spacing w:after="0" w:line="240" w:lineRule="auto"/>
              <w:jc w:val="center"/>
              <w:rPr>
                <w:rFonts w:ascii="Times New Roman" w:hAnsi="Times New Roman"/>
                <w:i/>
                <w:sz w:val="24"/>
                <w:szCs w:val="24"/>
              </w:rPr>
            </w:pPr>
          </w:p>
        </w:tc>
      </w:tr>
      <w:tr w:rsidR="009B6E3E" w:rsidRPr="002607FF" w14:paraId="33598B52" w14:textId="77777777" w:rsidTr="009B6E3E">
        <w:trPr>
          <w:trHeight w:val="260"/>
        </w:trPr>
        <w:tc>
          <w:tcPr>
            <w:tcW w:w="10314" w:type="dxa"/>
            <w:gridSpan w:val="6"/>
          </w:tcPr>
          <w:p w14:paraId="13FEDC63"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Total an:</w:t>
            </w:r>
          </w:p>
        </w:tc>
      </w:tr>
      <w:tr w:rsidR="009B6E3E" w:rsidRPr="002607FF" w14:paraId="01A41576" w14:textId="77777777" w:rsidTr="009B6E3E">
        <w:trPr>
          <w:trHeight w:val="80"/>
        </w:trPr>
        <w:tc>
          <w:tcPr>
            <w:tcW w:w="3652" w:type="dxa"/>
          </w:tcPr>
          <w:p w14:paraId="0D429BF6" w14:textId="77777777" w:rsidR="009B6E3E" w:rsidRPr="009B6E3E" w:rsidRDefault="009B6E3E" w:rsidP="00FD1187">
            <w:pPr>
              <w:spacing w:after="0" w:line="240" w:lineRule="auto"/>
              <w:ind w:left="34"/>
              <w:jc w:val="center"/>
              <w:rPr>
                <w:rFonts w:ascii="Times New Roman" w:hAnsi="Times New Roman"/>
                <w:i/>
                <w:sz w:val="24"/>
                <w:szCs w:val="24"/>
              </w:rPr>
            </w:pPr>
            <w:r w:rsidRPr="009B6E3E">
              <w:rPr>
                <w:rFonts w:ascii="Times New Roman" w:hAnsi="Times New Roman"/>
                <w:i/>
                <w:sz w:val="24"/>
                <w:szCs w:val="24"/>
              </w:rPr>
              <w:t>10 module</w:t>
            </w:r>
          </w:p>
        </w:tc>
        <w:tc>
          <w:tcPr>
            <w:tcW w:w="1134" w:type="dxa"/>
          </w:tcPr>
          <w:p w14:paraId="4F65F7AB"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231 ore</w:t>
            </w:r>
          </w:p>
        </w:tc>
        <w:tc>
          <w:tcPr>
            <w:tcW w:w="851" w:type="dxa"/>
          </w:tcPr>
          <w:p w14:paraId="15DB4A05"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10</w:t>
            </w:r>
          </w:p>
        </w:tc>
        <w:tc>
          <w:tcPr>
            <w:tcW w:w="992" w:type="dxa"/>
          </w:tcPr>
          <w:p w14:paraId="18B34EB4" w14:textId="77777777" w:rsidR="009B6E3E" w:rsidRPr="009B6E3E" w:rsidRDefault="009B6E3E" w:rsidP="00FD1187">
            <w:pPr>
              <w:spacing w:after="0" w:line="240" w:lineRule="auto"/>
              <w:jc w:val="center"/>
              <w:rPr>
                <w:rFonts w:ascii="Times New Roman" w:hAnsi="Times New Roman"/>
                <w:i/>
                <w:sz w:val="24"/>
                <w:szCs w:val="24"/>
              </w:rPr>
            </w:pPr>
            <w:r w:rsidRPr="009B6E3E">
              <w:rPr>
                <w:rFonts w:ascii="Times New Roman" w:hAnsi="Times New Roman"/>
                <w:i/>
                <w:sz w:val="24"/>
                <w:szCs w:val="24"/>
              </w:rPr>
              <w:t>19-21</w:t>
            </w:r>
          </w:p>
        </w:tc>
        <w:tc>
          <w:tcPr>
            <w:tcW w:w="2693" w:type="dxa"/>
          </w:tcPr>
          <w:p w14:paraId="525B7D62" w14:textId="430AA447" w:rsidR="009B6E3E" w:rsidRPr="009B6E3E" w:rsidRDefault="009B6E3E" w:rsidP="009B6E3E">
            <w:pPr>
              <w:spacing w:after="0" w:line="240" w:lineRule="auto"/>
              <w:jc w:val="center"/>
              <w:rPr>
                <w:rFonts w:ascii="Times New Roman" w:hAnsi="Times New Roman"/>
                <w:i/>
                <w:sz w:val="24"/>
                <w:szCs w:val="24"/>
              </w:rPr>
            </w:pPr>
            <w:r w:rsidRPr="009B6E3E">
              <w:rPr>
                <w:rFonts w:ascii="Times New Roman" w:hAnsi="Times New Roman"/>
                <w:i/>
                <w:sz w:val="24"/>
                <w:szCs w:val="24"/>
              </w:rPr>
              <w:t>16</w:t>
            </w:r>
            <w:r>
              <w:rPr>
                <w:rFonts w:ascii="Times New Roman" w:hAnsi="Times New Roman"/>
                <w:i/>
                <w:sz w:val="24"/>
                <w:szCs w:val="24"/>
                <w:lang w:val="ro-MD"/>
              </w:rPr>
              <w:t xml:space="preserve"> </w:t>
            </w:r>
            <w:r w:rsidRPr="009B6E3E">
              <w:rPr>
                <w:rFonts w:ascii="Times New Roman" w:hAnsi="Times New Roman"/>
                <w:i/>
                <w:sz w:val="24"/>
                <w:szCs w:val="24"/>
              </w:rPr>
              <w:t>(11 scrise, 5 orale)</w:t>
            </w:r>
          </w:p>
        </w:tc>
        <w:tc>
          <w:tcPr>
            <w:tcW w:w="992" w:type="dxa"/>
          </w:tcPr>
          <w:p w14:paraId="1AE5EC39" w14:textId="77777777" w:rsidR="009B6E3E" w:rsidRPr="009B6E3E" w:rsidRDefault="009B6E3E" w:rsidP="00FD1187">
            <w:pPr>
              <w:spacing w:after="0" w:line="240" w:lineRule="auto"/>
              <w:jc w:val="center"/>
              <w:rPr>
                <w:rFonts w:ascii="Times New Roman" w:hAnsi="Times New Roman"/>
                <w:i/>
                <w:sz w:val="24"/>
                <w:szCs w:val="24"/>
              </w:rPr>
            </w:pPr>
          </w:p>
        </w:tc>
      </w:tr>
    </w:tbl>
    <w:p w14:paraId="4DDE3E4A" w14:textId="57378725" w:rsidR="00B91E0E" w:rsidRPr="00B91E0E" w:rsidRDefault="00E974A4" w:rsidP="00B91E0E">
      <w:pPr>
        <w:pBdr>
          <w:top w:val="nil"/>
          <w:left w:val="nil"/>
          <w:bottom w:val="nil"/>
          <w:right w:val="nil"/>
          <w:between w:val="nil"/>
        </w:pBdr>
        <w:spacing w:after="0" w:line="240" w:lineRule="auto"/>
        <w:ind w:left="657" w:hanging="720"/>
        <w:jc w:val="center"/>
        <w:rPr>
          <w:rFonts w:ascii="Times New Roman" w:eastAsia="Gabriola" w:hAnsi="Times New Roman"/>
          <w:b/>
          <w:sz w:val="24"/>
          <w:szCs w:val="24"/>
          <w:lang w:val="en-US"/>
        </w:rPr>
      </w:pPr>
      <w:r>
        <w:rPr>
          <w:rFonts w:ascii="Times New Roman" w:eastAsia="Gabriola" w:hAnsi="Times New Roman"/>
          <w:b/>
          <w:sz w:val="24"/>
          <w:szCs w:val="24"/>
          <w:lang w:val="en-US"/>
        </w:rPr>
        <w:lastRenderedPageBreak/>
        <w:t>R</w:t>
      </w:r>
      <w:r w:rsidRPr="00B91E0E">
        <w:rPr>
          <w:rFonts w:ascii="Times New Roman" w:eastAsia="Gabriola" w:hAnsi="Times New Roman"/>
          <w:b/>
          <w:sz w:val="24"/>
          <w:szCs w:val="24"/>
          <w:lang w:val="en-US"/>
        </w:rPr>
        <w:t>epartizarea orientativă a orelor pe unități de conținut</w:t>
      </w:r>
    </w:p>
    <w:tbl>
      <w:tblPr>
        <w:tblW w:w="9356" w:type="dxa"/>
        <w:tblInd w:w="5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253"/>
        <w:gridCol w:w="5103"/>
      </w:tblGrid>
      <w:tr w:rsidR="00B91E0E" w:rsidRPr="002607FF" w14:paraId="720FE012" w14:textId="77777777" w:rsidTr="00905CB2">
        <w:trPr>
          <w:trHeight w:val="357"/>
        </w:trPr>
        <w:tc>
          <w:tcPr>
            <w:tcW w:w="4253" w:type="dxa"/>
            <w:shd w:val="clear" w:color="auto" w:fill="DEEAF6" w:themeFill="accent5" w:themeFillTint="33"/>
          </w:tcPr>
          <w:p w14:paraId="62088269" w14:textId="77777777" w:rsidR="00B91E0E" w:rsidRPr="002607FF" w:rsidRDefault="00B91E0E" w:rsidP="00B91E0E">
            <w:pPr>
              <w:spacing w:after="0" w:line="240" w:lineRule="auto"/>
              <w:rPr>
                <w:rFonts w:ascii="Times New Roman" w:hAnsi="Times New Roman"/>
                <w:color w:val="000000"/>
                <w:sz w:val="24"/>
                <w:szCs w:val="24"/>
              </w:rPr>
            </w:pPr>
            <w:r w:rsidRPr="002607FF">
              <w:rPr>
                <w:rFonts w:ascii="Times New Roman" w:hAnsi="Times New Roman"/>
                <w:color w:val="000000"/>
                <w:sz w:val="24"/>
                <w:szCs w:val="24"/>
              </w:rPr>
              <w:t>Unităţi de conţinut</w:t>
            </w:r>
          </w:p>
        </w:tc>
        <w:tc>
          <w:tcPr>
            <w:tcW w:w="5103" w:type="dxa"/>
          </w:tcPr>
          <w:p w14:paraId="7B7FD4B3" w14:textId="77777777" w:rsidR="00B91E0E" w:rsidRPr="002607FF" w:rsidRDefault="00B91E0E" w:rsidP="00B91E0E">
            <w:pPr>
              <w:spacing w:after="0" w:line="240" w:lineRule="auto"/>
              <w:rPr>
                <w:rFonts w:ascii="Times New Roman" w:hAnsi="Times New Roman"/>
                <w:color w:val="000000"/>
                <w:sz w:val="24"/>
                <w:szCs w:val="24"/>
              </w:rPr>
            </w:pPr>
            <w:r w:rsidRPr="002607FF">
              <w:rPr>
                <w:rFonts w:ascii="Times New Roman" w:hAnsi="Times New Roman"/>
                <w:color w:val="000000"/>
                <w:sz w:val="24"/>
                <w:szCs w:val="24"/>
              </w:rPr>
              <w:t>Nr. de ore</w:t>
            </w:r>
          </w:p>
        </w:tc>
      </w:tr>
      <w:tr w:rsidR="00B91E0E" w:rsidRPr="002607FF" w14:paraId="0DB9C972" w14:textId="77777777" w:rsidTr="009B6E3E">
        <w:trPr>
          <w:trHeight w:val="197"/>
        </w:trPr>
        <w:tc>
          <w:tcPr>
            <w:tcW w:w="4253" w:type="dxa"/>
            <w:shd w:val="clear" w:color="auto" w:fill="DEEAF6" w:themeFill="accent5" w:themeFillTint="33"/>
          </w:tcPr>
          <w:p w14:paraId="6613F4EB"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Comunicare orală</w:t>
            </w:r>
          </w:p>
        </w:tc>
        <w:tc>
          <w:tcPr>
            <w:tcW w:w="5103" w:type="dxa"/>
          </w:tcPr>
          <w:p w14:paraId="26A7C83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30</w:t>
            </w:r>
          </w:p>
        </w:tc>
      </w:tr>
      <w:tr w:rsidR="00B91E0E" w:rsidRPr="002607FF" w14:paraId="745B4C08" w14:textId="77777777" w:rsidTr="00905CB2">
        <w:trPr>
          <w:trHeight w:val="927"/>
        </w:trPr>
        <w:tc>
          <w:tcPr>
            <w:tcW w:w="4253" w:type="dxa"/>
            <w:shd w:val="clear" w:color="auto" w:fill="DEEAF6" w:themeFill="accent5" w:themeFillTint="33"/>
          </w:tcPr>
          <w:p w14:paraId="2B71C281"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Comunicarea scrisă:</w:t>
            </w:r>
          </w:p>
          <w:p w14:paraId="463F8928"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Lectura</w:t>
            </w:r>
          </w:p>
          <w:p w14:paraId="0E7DA98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Scrisul</w:t>
            </w:r>
          </w:p>
        </w:tc>
        <w:tc>
          <w:tcPr>
            <w:tcW w:w="5103" w:type="dxa"/>
          </w:tcPr>
          <w:p w14:paraId="05DCC23D" w14:textId="77777777" w:rsidR="00B91E0E" w:rsidRPr="002607FF" w:rsidRDefault="00B91E0E" w:rsidP="00B91E0E">
            <w:pPr>
              <w:spacing w:after="0" w:line="240" w:lineRule="auto"/>
              <w:rPr>
                <w:rFonts w:ascii="Times New Roman" w:hAnsi="Times New Roman"/>
                <w:sz w:val="24"/>
                <w:szCs w:val="24"/>
              </w:rPr>
            </w:pPr>
          </w:p>
          <w:p w14:paraId="011441C1"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85</w:t>
            </w:r>
          </w:p>
          <w:p w14:paraId="012B474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86</w:t>
            </w:r>
          </w:p>
        </w:tc>
      </w:tr>
      <w:tr w:rsidR="00B91E0E" w:rsidRPr="002607FF" w14:paraId="50042A8B" w14:textId="77777777" w:rsidTr="00905CB2">
        <w:trPr>
          <w:trHeight w:val="214"/>
        </w:trPr>
        <w:tc>
          <w:tcPr>
            <w:tcW w:w="4253" w:type="dxa"/>
            <w:shd w:val="clear" w:color="auto" w:fill="DEEAF6" w:themeFill="accent5" w:themeFillTint="33"/>
          </w:tcPr>
          <w:p w14:paraId="6D80CC4B"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Tainele cărţii</w:t>
            </w:r>
          </w:p>
        </w:tc>
        <w:tc>
          <w:tcPr>
            <w:tcW w:w="5103" w:type="dxa"/>
          </w:tcPr>
          <w:p w14:paraId="012A54C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30</w:t>
            </w:r>
          </w:p>
        </w:tc>
      </w:tr>
      <w:tr w:rsidR="00B91E0E" w:rsidRPr="00B91E0E" w14:paraId="37D48E20" w14:textId="77777777" w:rsidTr="00905CB2">
        <w:trPr>
          <w:trHeight w:val="84"/>
        </w:trPr>
        <w:tc>
          <w:tcPr>
            <w:tcW w:w="4253" w:type="dxa"/>
            <w:shd w:val="clear" w:color="auto" w:fill="DEEAF6" w:themeFill="accent5" w:themeFillTint="33"/>
          </w:tcPr>
          <w:p w14:paraId="4AE0E9D1"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Elemente de construcţie a comunicării</w:t>
            </w:r>
          </w:p>
        </w:tc>
        <w:tc>
          <w:tcPr>
            <w:tcW w:w="5103" w:type="dxa"/>
          </w:tcPr>
          <w:p w14:paraId="3176DBA1"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Se vor repartiza în cadrul celor 4 unități de conţinut</w:t>
            </w:r>
          </w:p>
        </w:tc>
      </w:tr>
    </w:tbl>
    <w:p w14:paraId="6BED974A" w14:textId="77777777" w:rsidR="00B91E0E" w:rsidRPr="00B91E0E" w:rsidRDefault="00B91E0E" w:rsidP="009B6E3E">
      <w:pPr>
        <w:spacing w:after="0" w:line="240" w:lineRule="auto"/>
        <w:jc w:val="both"/>
        <w:rPr>
          <w:rFonts w:ascii="Times New Roman" w:hAnsi="Times New Roman"/>
          <w:sz w:val="24"/>
          <w:szCs w:val="24"/>
          <w:lang w:val="en-US"/>
        </w:rPr>
        <w:sectPr w:rsidR="00B91E0E" w:rsidRPr="00B91E0E" w:rsidSect="00B91E0E">
          <w:pgSz w:w="11907" w:h="16840" w:code="9"/>
          <w:pgMar w:top="1134" w:right="1134" w:bottom="1134" w:left="1134" w:header="709" w:footer="709" w:gutter="0"/>
          <w:cols w:space="708"/>
        </w:sectPr>
      </w:pPr>
    </w:p>
    <w:p w14:paraId="14D1EFC4" w14:textId="2120A604" w:rsidR="00B91E0E" w:rsidRPr="00905CB2" w:rsidRDefault="00B91E0E" w:rsidP="00693D84">
      <w:pPr>
        <w:pBdr>
          <w:top w:val="nil"/>
          <w:left w:val="nil"/>
          <w:bottom w:val="nil"/>
          <w:right w:val="nil"/>
          <w:between w:val="nil"/>
        </w:pBdr>
        <w:spacing w:after="0" w:line="240" w:lineRule="auto"/>
        <w:jc w:val="center"/>
        <w:rPr>
          <w:rFonts w:ascii="Times New Roman" w:eastAsia="Gabriola" w:hAnsi="Times New Roman"/>
          <w:b/>
          <w:sz w:val="24"/>
          <w:szCs w:val="24"/>
          <w:lang w:val="en-US"/>
        </w:rPr>
      </w:pPr>
      <w:r w:rsidRPr="00905CB2">
        <w:rPr>
          <w:rFonts w:ascii="Times New Roman" w:eastAsia="Gabriola" w:hAnsi="Times New Roman"/>
          <w:b/>
          <w:sz w:val="24"/>
          <w:szCs w:val="24"/>
          <w:lang w:val="en-US"/>
        </w:rPr>
        <w:lastRenderedPageBreak/>
        <w:t>Recuperarea/consolidarea competențelor</w:t>
      </w:r>
    </w:p>
    <w:p w14:paraId="5D60B66B" w14:textId="77777777" w:rsidR="00905CB2" w:rsidRDefault="00B91E0E" w:rsidP="00905CB2">
      <w:pPr>
        <w:pBdr>
          <w:top w:val="nil"/>
          <w:left w:val="nil"/>
          <w:bottom w:val="nil"/>
          <w:right w:val="nil"/>
          <w:between w:val="nil"/>
        </w:pBdr>
        <w:spacing w:after="0" w:line="240" w:lineRule="auto"/>
        <w:ind w:left="657" w:firstLine="52"/>
        <w:jc w:val="center"/>
        <w:rPr>
          <w:rFonts w:ascii="Times New Roman" w:eastAsia="Gabriola" w:hAnsi="Times New Roman"/>
          <w:b/>
          <w:sz w:val="24"/>
          <w:szCs w:val="24"/>
          <w:lang w:val="en-US"/>
        </w:rPr>
      </w:pPr>
      <w:r w:rsidRPr="00905CB2">
        <w:rPr>
          <w:rFonts w:ascii="Times New Roman" w:eastAsia="Gabriola" w:hAnsi="Times New Roman"/>
          <w:b/>
          <w:sz w:val="24"/>
          <w:szCs w:val="24"/>
          <w:lang w:val="en-US"/>
        </w:rPr>
        <w:t>curriculare în anul de învățământ 2020-2021</w:t>
      </w:r>
    </w:p>
    <w:p w14:paraId="1986DAAF" w14:textId="77777777" w:rsidR="00905CB2" w:rsidRDefault="00905CB2" w:rsidP="00B91E0E">
      <w:pPr>
        <w:pBdr>
          <w:top w:val="nil"/>
          <w:left w:val="nil"/>
          <w:bottom w:val="nil"/>
          <w:right w:val="nil"/>
          <w:between w:val="nil"/>
        </w:pBdr>
        <w:spacing w:after="0" w:line="240" w:lineRule="auto"/>
        <w:ind w:left="657" w:hanging="720"/>
        <w:jc w:val="center"/>
        <w:rPr>
          <w:rFonts w:ascii="Times New Roman" w:eastAsia="Gabriola" w:hAnsi="Times New Roman"/>
          <w:b/>
          <w:color w:val="C00000"/>
          <w:sz w:val="24"/>
          <w:szCs w:val="24"/>
          <w:lang w:val="en-US"/>
        </w:rPr>
      </w:pPr>
    </w:p>
    <w:tbl>
      <w:tblPr>
        <w:tblpPr w:leftFromText="180" w:rightFromText="180" w:vertAnchor="page" w:horzAnchor="margin" w:tblpY="1801"/>
        <w:tblW w:w="913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8505"/>
        <w:gridCol w:w="630"/>
      </w:tblGrid>
      <w:tr w:rsidR="00905CB2" w:rsidRPr="002607FF" w14:paraId="18B4BD10" w14:textId="77777777" w:rsidTr="00905CB2">
        <w:trPr>
          <w:trHeight w:val="292"/>
        </w:trPr>
        <w:tc>
          <w:tcPr>
            <w:tcW w:w="8505" w:type="dxa"/>
            <w:shd w:val="clear" w:color="auto" w:fill="auto"/>
          </w:tcPr>
          <w:p w14:paraId="28511A52" w14:textId="77777777" w:rsidR="00905CB2" w:rsidRPr="002607FF" w:rsidRDefault="00905CB2" w:rsidP="00905CB2">
            <w:pPr>
              <w:pStyle w:val="Pa38"/>
              <w:spacing w:line="240" w:lineRule="auto"/>
              <w:jc w:val="center"/>
              <w:rPr>
                <w:rFonts w:ascii="Times New Roman" w:hAnsi="Times New Roman"/>
                <w:b/>
                <w:bCs/>
                <w:i/>
                <w:iCs/>
                <w:color w:val="000000"/>
              </w:rPr>
            </w:pPr>
            <w:r w:rsidRPr="002607FF">
              <w:rPr>
                <w:rFonts w:ascii="Times New Roman" w:hAnsi="Times New Roman"/>
              </w:rPr>
              <w:t>Finalitate (F)</w:t>
            </w:r>
            <w:r w:rsidRPr="002607FF">
              <w:rPr>
                <w:rFonts w:ascii="Times New Roman" w:hAnsi="Times New Roman"/>
                <w:b/>
                <w:bCs/>
                <w:i/>
                <w:iCs/>
                <w:color w:val="000000"/>
              </w:rPr>
              <w:t xml:space="preserve"> La sfâr</w:t>
            </w:r>
            <w:r w:rsidRPr="002607FF">
              <w:rPr>
                <w:rFonts w:ascii="Times New Roman" w:hAnsi="Times New Roman"/>
                <w:color w:val="000000"/>
              </w:rPr>
              <w:t>ș</w:t>
            </w:r>
            <w:r w:rsidRPr="002607FF">
              <w:rPr>
                <w:rFonts w:ascii="Times New Roman" w:hAnsi="Times New Roman"/>
                <w:b/>
                <w:bCs/>
                <w:i/>
                <w:iCs/>
                <w:color w:val="000000"/>
              </w:rPr>
              <w:t>itul clasei I, elevul poate:</w:t>
            </w:r>
          </w:p>
        </w:tc>
        <w:tc>
          <w:tcPr>
            <w:tcW w:w="630" w:type="dxa"/>
            <w:vAlign w:val="center"/>
          </w:tcPr>
          <w:p w14:paraId="4A6B7D5A" w14:textId="77777777" w:rsidR="00905CB2" w:rsidRPr="002607FF" w:rsidRDefault="00905CB2" w:rsidP="00905CB2">
            <w:pPr>
              <w:pStyle w:val="Pa47"/>
              <w:spacing w:line="240" w:lineRule="auto"/>
              <w:jc w:val="center"/>
              <w:rPr>
                <w:rFonts w:ascii="Times New Roman" w:hAnsi="Times New Roman"/>
                <w:color w:val="000000"/>
              </w:rPr>
            </w:pPr>
            <w:r w:rsidRPr="002607FF">
              <w:rPr>
                <w:rFonts w:ascii="Times New Roman" w:hAnsi="Times New Roman"/>
                <w:b/>
                <w:color w:val="000000"/>
              </w:rPr>
              <w:t>R/C</w:t>
            </w:r>
          </w:p>
        </w:tc>
      </w:tr>
      <w:tr w:rsidR="00905CB2" w:rsidRPr="00905CB2" w14:paraId="646CAA95" w14:textId="77777777" w:rsidTr="00905CB2">
        <w:trPr>
          <w:trHeight w:val="253"/>
        </w:trPr>
        <w:tc>
          <w:tcPr>
            <w:tcW w:w="8505" w:type="dxa"/>
            <w:shd w:val="clear" w:color="auto" w:fill="auto"/>
          </w:tcPr>
          <w:p w14:paraId="68C5E0B5"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rosti cu claritate enunțuri identificând sunete, silabe și cuvinte;</w:t>
            </w:r>
          </w:p>
        </w:tc>
        <w:tc>
          <w:tcPr>
            <w:tcW w:w="630" w:type="dxa"/>
          </w:tcPr>
          <w:p w14:paraId="0A4A6E0D"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41994787" w14:textId="77777777" w:rsidTr="00905CB2">
        <w:trPr>
          <w:trHeight w:val="253"/>
        </w:trPr>
        <w:tc>
          <w:tcPr>
            <w:tcW w:w="8505" w:type="dxa"/>
            <w:shd w:val="clear" w:color="auto" w:fill="auto"/>
          </w:tcPr>
          <w:p w14:paraId="37D9095F"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citi cuvinte și propoziții scurte, scrise cu litere de tipar sau de mână;</w:t>
            </w:r>
          </w:p>
        </w:tc>
        <w:tc>
          <w:tcPr>
            <w:tcW w:w="630" w:type="dxa"/>
          </w:tcPr>
          <w:p w14:paraId="1C4942ED"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5366D6E2" w14:textId="77777777" w:rsidTr="00905CB2">
        <w:trPr>
          <w:trHeight w:val="253"/>
        </w:trPr>
        <w:tc>
          <w:tcPr>
            <w:tcW w:w="8505" w:type="dxa"/>
            <w:shd w:val="clear" w:color="auto" w:fill="auto"/>
          </w:tcPr>
          <w:p w14:paraId="3059E02F"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recita poezii propuse și poezii alese la dorință;</w:t>
            </w:r>
          </w:p>
        </w:tc>
        <w:tc>
          <w:tcPr>
            <w:tcW w:w="630" w:type="dxa"/>
          </w:tcPr>
          <w:p w14:paraId="02FA3243"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53A1B527" w14:textId="77777777" w:rsidTr="00905CB2">
        <w:trPr>
          <w:trHeight w:val="253"/>
        </w:trPr>
        <w:tc>
          <w:tcPr>
            <w:tcW w:w="8505" w:type="dxa"/>
            <w:shd w:val="clear" w:color="auto" w:fill="auto"/>
          </w:tcPr>
          <w:p w14:paraId="2B4E6BD4"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recunoaște cele mai simple specii  literare învățate (povestea,  poezia, ghicitoarea, proverbul);</w:t>
            </w:r>
          </w:p>
        </w:tc>
        <w:tc>
          <w:tcPr>
            <w:tcW w:w="630" w:type="dxa"/>
          </w:tcPr>
          <w:p w14:paraId="7A8B78AE"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21A588EC" w14:textId="77777777" w:rsidTr="00905CB2">
        <w:trPr>
          <w:trHeight w:val="253"/>
        </w:trPr>
        <w:tc>
          <w:tcPr>
            <w:tcW w:w="8505" w:type="dxa"/>
            <w:shd w:val="clear" w:color="auto" w:fill="auto"/>
          </w:tcPr>
          <w:p w14:paraId="7DAF8270"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reproduce/ povesti (ghidat) fragmente din poveștile/ textele ascultate;</w:t>
            </w:r>
          </w:p>
        </w:tc>
        <w:tc>
          <w:tcPr>
            <w:tcW w:w="630" w:type="dxa"/>
          </w:tcPr>
          <w:p w14:paraId="512C0AC2"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00E4BC96" w14:textId="77777777" w:rsidTr="00905CB2">
        <w:trPr>
          <w:trHeight w:val="253"/>
        </w:trPr>
        <w:tc>
          <w:tcPr>
            <w:tcW w:w="8505" w:type="dxa"/>
            <w:shd w:val="clear" w:color="auto" w:fill="auto"/>
          </w:tcPr>
          <w:p w14:paraId="66829468"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scrie lizibil, cu înclinație uniformă cuvinte, propoziții cu litere de mână și de tipar;</w:t>
            </w:r>
          </w:p>
        </w:tc>
        <w:tc>
          <w:tcPr>
            <w:tcW w:w="630" w:type="dxa"/>
          </w:tcPr>
          <w:p w14:paraId="3A844F58"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56DEBE7F" w14:textId="77777777" w:rsidTr="00905CB2">
        <w:trPr>
          <w:trHeight w:val="253"/>
        </w:trPr>
        <w:tc>
          <w:tcPr>
            <w:tcW w:w="8505" w:type="dxa"/>
            <w:shd w:val="clear" w:color="auto" w:fill="auto"/>
          </w:tcPr>
          <w:p w14:paraId="62238342"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transcrie și copia propoziții cu litere de mână și de tipar;</w:t>
            </w:r>
          </w:p>
        </w:tc>
        <w:tc>
          <w:tcPr>
            <w:tcW w:w="630" w:type="dxa"/>
          </w:tcPr>
          <w:p w14:paraId="076F60BC"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2E7A5706" w14:textId="77777777" w:rsidTr="00905CB2">
        <w:trPr>
          <w:trHeight w:val="253"/>
        </w:trPr>
        <w:tc>
          <w:tcPr>
            <w:tcW w:w="8505" w:type="dxa"/>
            <w:shd w:val="clear" w:color="auto" w:fill="auto"/>
          </w:tcPr>
          <w:p w14:paraId="3A3F02CD"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scrie din punct de vedere ortografic cuvintele cu grupurile de litere învățate;</w:t>
            </w:r>
          </w:p>
        </w:tc>
        <w:tc>
          <w:tcPr>
            <w:tcW w:w="630" w:type="dxa"/>
          </w:tcPr>
          <w:p w14:paraId="1E5B4532"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60E1DFF4" w14:textId="77777777" w:rsidTr="00905CB2">
        <w:trPr>
          <w:trHeight w:val="253"/>
        </w:trPr>
        <w:tc>
          <w:tcPr>
            <w:tcW w:w="8505" w:type="dxa"/>
            <w:shd w:val="clear" w:color="auto" w:fill="auto"/>
          </w:tcPr>
          <w:p w14:paraId="26693C13"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scrie dictări de cuvinte, propoziții;</w:t>
            </w:r>
          </w:p>
        </w:tc>
        <w:tc>
          <w:tcPr>
            <w:tcW w:w="630" w:type="dxa"/>
          </w:tcPr>
          <w:p w14:paraId="2E3275E7"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2128F447" w14:textId="77777777" w:rsidTr="00905CB2">
        <w:trPr>
          <w:trHeight w:val="253"/>
        </w:trPr>
        <w:tc>
          <w:tcPr>
            <w:tcW w:w="8505" w:type="dxa"/>
            <w:shd w:val="clear" w:color="auto" w:fill="auto"/>
          </w:tcPr>
          <w:p w14:paraId="545986F4" w14:textId="77777777" w:rsidR="00905CB2" w:rsidRPr="002607FF" w:rsidRDefault="00905CB2" w:rsidP="0096016F">
            <w:pPr>
              <w:pStyle w:val="ae"/>
              <w:numPr>
                <w:ilvl w:val="0"/>
                <w:numId w:val="94"/>
              </w:numPr>
              <w:tabs>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desparte cuvintele în silabe, aplicând regulile elementare învățate;</w:t>
            </w:r>
          </w:p>
        </w:tc>
        <w:tc>
          <w:tcPr>
            <w:tcW w:w="630" w:type="dxa"/>
          </w:tcPr>
          <w:p w14:paraId="099B2D63"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6CF78010" w14:textId="77777777" w:rsidTr="00905CB2">
        <w:trPr>
          <w:trHeight w:val="253"/>
        </w:trPr>
        <w:tc>
          <w:tcPr>
            <w:tcW w:w="8505" w:type="dxa"/>
            <w:shd w:val="clear" w:color="auto" w:fill="auto"/>
          </w:tcPr>
          <w:p w14:paraId="3B2FFBF2"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utiliza semne de punctuație (punctul, semnul întrebării) și scrie cu majusculă la începutul propoziției, la prenume și nume de persoane;</w:t>
            </w:r>
          </w:p>
        </w:tc>
        <w:tc>
          <w:tcPr>
            <w:tcW w:w="630" w:type="dxa"/>
          </w:tcPr>
          <w:p w14:paraId="3AE13693"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3ECF79FD" w14:textId="77777777" w:rsidTr="00905CB2">
        <w:trPr>
          <w:trHeight w:val="253"/>
        </w:trPr>
        <w:tc>
          <w:tcPr>
            <w:tcW w:w="8505" w:type="dxa"/>
            <w:shd w:val="clear" w:color="auto" w:fill="auto"/>
          </w:tcPr>
          <w:p w14:paraId="6DF8DDC5"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scrie mesaje scurte, formate din cuvinte scrise cu litere de mână și de tipar;</w:t>
            </w:r>
          </w:p>
        </w:tc>
        <w:tc>
          <w:tcPr>
            <w:tcW w:w="630" w:type="dxa"/>
          </w:tcPr>
          <w:p w14:paraId="7F60C76C"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2CAEA877" w14:textId="77777777" w:rsidTr="00905CB2">
        <w:trPr>
          <w:trHeight w:val="253"/>
        </w:trPr>
        <w:tc>
          <w:tcPr>
            <w:tcW w:w="8505" w:type="dxa"/>
            <w:shd w:val="clear" w:color="auto" w:fill="auto"/>
          </w:tcPr>
          <w:p w14:paraId="3887AD36"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alcătui oral propoziții cu cuvintele solicitate;</w:t>
            </w:r>
          </w:p>
        </w:tc>
        <w:tc>
          <w:tcPr>
            <w:tcW w:w="630" w:type="dxa"/>
          </w:tcPr>
          <w:p w14:paraId="480CC356"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23AABF2A" w14:textId="77777777" w:rsidTr="00905CB2">
        <w:trPr>
          <w:trHeight w:val="253"/>
        </w:trPr>
        <w:tc>
          <w:tcPr>
            <w:tcW w:w="8505" w:type="dxa"/>
            <w:shd w:val="clear" w:color="auto" w:fill="auto"/>
          </w:tcPr>
          <w:p w14:paraId="43819820"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participa la dialoguri simple, în diferite contexte de comunicare;</w:t>
            </w:r>
          </w:p>
        </w:tc>
        <w:tc>
          <w:tcPr>
            <w:tcW w:w="630" w:type="dxa"/>
          </w:tcPr>
          <w:p w14:paraId="5DB5D49F"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5225B84F" w14:textId="77777777" w:rsidTr="00905CB2">
        <w:trPr>
          <w:trHeight w:val="253"/>
        </w:trPr>
        <w:tc>
          <w:tcPr>
            <w:tcW w:w="8505" w:type="dxa"/>
            <w:shd w:val="clear" w:color="auto" w:fill="auto"/>
          </w:tcPr>
          <w:p w14:paraId="68747B35"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exprima idei referitoare la identitatea proprie, demonstrând încredere în sine;</w:t>
            </w:r>
          </w:p>
        </w:tc>
        <w:tc>
          <w:tcPr>
            <w:tcW w:w="630" w:type="dxa"/>
          </w:tcPr>
          <w:p w14:paraId="57A78EFF"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5A795C3D" w14:textId="77777777" w:rsidTr="00905CB2">
        <w:trPr>
          <w:trHeight w:val="253"/>
        </w:trPr>
        <w:tc>
          <w:tcPr>
            <w:tcW w:w="8505" w:type="dxa"/>
            <w:shd w:val="clear" w:color="auto" w:fill="auto"/>
          </w:tcPr>
          <w:p w14:paraId="0C1C8937"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expune și formula mesaje orale, pe teme accesibile și cunoscute;</w:t>
            </w:r>
          </w:p>
        </w:tc>
        <w:tc>
          <w:tcPr>
            <w:tcW w:w="630" w:type="dxa"/>
          </w:tcPr>
          <w:p w14:paraId="3DC8C6A4"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6B700EEB" w14:textId="77777777" w:rsidTr="00905CB2">
        <w:trPr>
          <w:trHeight w:val="253"/>
        </w:trPr>
        <w:tc>
          <w:tcPr>
            <w:tcW w:w="8505" w:type="dxa"/>
            <w:shd w:val="clear" w:color="auto" w:fill="auto"/>
          </w:tcPr>
          <w:p w14:paraId="7CD4881E"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 xml:space="preserve">prezenta în mod consecutiv, ghidat unele informații; </w:t>
            </w:r>
          </w:p>
        </w:tc>
        <w:tc>
          <w:tcPr>
            <w:tcW w:w="630" w:type="dxa"/>
          </w:tcPr>
          <w:p w14:paraId="0076DFB0"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r w:rsidR="00905CB2" w:rsidRPr="00905CB2" w14:paraId="2A29D37B" w14:textId="77777777" w:rsidTr="00905CB2">
        <w:trPr>
          <w:trHeight w:val="253"/>
        </w:trPr>
        <w:tc>
          <w:tcPr>
            <w:tcW w:w="8505" w:type="dxa"/>
            <w:shd w:val="clear" w:color="auto" w:fill="auto"/>
          </w:tcPr>
          <w:p w14:paraId="44F93F1D" w14:textId="77777777" w:rsidR="00905CB2" w:rsidRPr="002607FF" w:rsidRDefault="00905CB2" w:rsidP="0096016F">
            <w:pPr>
              <w:pStyle w:val="ae"/>
              <w:numPr>
                <w:ilvl w:val="0"/>
                <w:numId w:val="94"/>
              </w:numPr>
              <w:tabs>
                <w:tab w:val="left" w:pos="176"/>
                <w:tab w:val="left" w:pos="426"/>
              </w:tabs>
              <w:spacing w:after="0" w:line="240" w:lineRule="auto"/>
              <w:ind w:left="176" w:firstLine="0"/>
              <w:rPr>
                <w:rFonts w:ascii="Times New Roman" w:hAnsi="Times New Roman"/>
                <w:sz w:val="24"/>
                <w:szCs w:val="24"/>
                <w:lang w:val="ro-RO"/>
              </w:rPr>
            </w:pPr>
            <w:r w:rsidRPr="002607FF">
              <w:rPr>
                <w:rFonts w:ascii="Times New Roman" w:hAnsi="Times New Roman"/>
                <w:sz w:val="24"/>
                <w:szCs w:val="24"/>
                <w:lang w:val="ro-RO"/>
              </w:rPr>
              <w:t>alege pentru lectură suplimentară texte simple, susținute de suport imagistic.</w:t>
            </w:r>
          </w:p>
        </w:tc>
        <w:tc>
          <w:tcPr>
            <w:tcW w:w="630" w:type="dxa"/>
          </w:tcPr>
          <w:p w14:paraId="28F71693" w14:textId="77777777" w:rsidR="00905CB2" w:rsidRPr="002607FF" w:rsidRDefault="00905CB2" w:rsidP="00905CB2">
            <w:pPr>
              <w:tabs>
                <w:tab w:val="left" w:pos="627"/>
              </w:tabs>
              <w:spacing w:after="0" w:line="240" w:lineRule="auto"/>
              <w:ind w:left="202"/>
              <w:rPr>
                <w:rFonts w:ascii="Times New Roman" w:hAnsi="Times New Roman"/>
                <w:sz w:val="24"/>
                <w:szCs w:val="24"/>
                <w:lang w:val="ro-RO"/>
              </w:rPr>
            </w:pPr>
          </w:p>
        </w:tc>
      </w:tr>
    </w:tbl>
    <w:p w14:paraId="70DB0BB9" w14:textId="77777777" w:rsidR="00905CB2" w:rsidRPr="002607FF" w:rsidRDefault="00905CB2" w:rsidP="0096016F">
      <w:pPr>
        <w:pStyle w:val="ae"/>
        <w:numPr>
          <w:ilvl w:val="0"/>
          <w:numId w:val="96"/>
        </w:numPr>
        <w:shd w:val="clear" w:color="auto" w:fill="DEEAF6" w:themeFill="accent5" w:themeFillTint="33"/>
        <w:tabs>
          <w:tab w:val="left" w:pos="709"/>
        </w:tabs>
        <w:spacing w:after="0" w:line="240" w:lineRule="auto"/>
        <w:ind w:left="284" w:hanging="284"/>
        <w:jc w:val="both"/>
        <w:rPr>
          <w:rFonts w:ascii="Times New Roman" w:eastAsia="MS Mincho" w:hAnsi="Times New Roman"/>
          <w:sz w:val="24"/>
          <w:szCs w:val="24"/>
          <w:lang w:val="ro-RO"/>
        </w:rPr>
      </w:pPr>
      <w:r w:rsidRPr="002607FF">
        <w:rPr>
          <w:rFonts w:ascii="Times New Roman" w:hAnsi="Times New Roman"/>
          <w:sz w:val="24"/>
          <w:szCs w:val="24"/>
          <w:lang w:val="ro-RO"/>
        </w:rPr>
        <w:t xml:space="preserve">La fiecare lecție, în perioada de revenire, învățătorul își va proiecta simultan cu activitățile conform manualului următoarele conținuturi curriculare și la discreția sa va acorda timp suficient pentru exersare până a realiza unul din obiectivele: recuperare sau </w:t>
      </w:r>
      <w:r w:rsidRPr="002607FF">
        <w:rPr>
          <w:rFonts w:ascii="Times New Roman" w:eastAsia="MS Mincho" w:hAnsi="Times New Roman"/>
          <w:sz w:val="24"/>
          <w:szCs w:val="24"/>
          <w:lang w:val="ro-RO"/>
        </w:rPr>
        <w:t xml:space="preserve">consolidare. </w:t>
      </w:r>
    </w:p>
    <w:tbl>
      <w:tblPr>
        <w:tblStyle w:val="ab"/>
        <w:tblpPr w:leftFromText="180" w:rightFromText="180" w:vertAnchor="page" w:horzAnchor="margin" w:tblpY="10141"/>
        <w:tblW w:w="935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225"/>
        <w:gridCol w:w="2126"/>
      </w:tblGrid>
      <w:tr w:rsidR="00905CB2" w:rsidRPr="002607FF" w14:paraId="5D5A1A8F" w14:textId="77777777" w:rsidTr="00E974A4">
        <w:trPr>
          <w:trHeight w:val="102"/>
        </w:trPr>
        <w:tc>
          <w:tcPr>
            <w:tcW w:w="7225" w:type="dxa"/>
          </w:tcPr>
          <w:p w14:paraId="29C2633F" w14:textId="77777777" w:rsidR="00905CB2" w:rsidRPr="002607FF" w:rsidRDefault="00905CB2" w:rsidP="00E974A4">
            <w:pPr>
              <w:jc w:val="center"/>
              <w:rPr>
                <w:rFonts w:ascii="Times New Roman" w:hAnsi="Times New Roman"/>
                <w:b/>
                <w:sz w:val="24"/>
                <w:szCs w:val="24"/>
                <w:lang w:val="ro-RO"/>
              </w:rPr>
            </w:pPr>
            <w:r w:rsidRPr="002607FF">
              <w:rPr>
                <w:rFonts w:ascii="Times New Roman" w:hAnsi="Times New Roman"/>
                <w:b/>
                <w:sz w:val="24"/>
                <w:szCs w:val="24"/>
                <w:lang w:val="ro-RO"/>
              </w:rPr>
              <w:t>Clasa a II-a</w:t>
            </w:r>
          </w:p>
        </w:tc>
        <w:tc>
          <w:tcPr>
            <w:tcW w:w="2126" w:type="dxa"/>
          </w:tcPr>
          <w:p w14:paraId="21662E19" w14:textId="77777777" w:rsidR="00905CB2" w:rsidRPr="002607FF" w:rsidRDefault="00905CB2" w:rsidP="00E974A4">
            <w:pPr>
              <w:jc w:val="center"/>
              <w:rPr>
                <w:rFonts w:ascii="Times New Roman" w:hAnsi="Times New Roman"/>
                <w:b/>
                <w:sz w:val="24"/>
                <w:szCs w:val="24"/>
                <w:lang w:val="ro-RO"/>
              </w:rPr>
            </w:pPr>
            <w:r w:rsidRPr="002607FF">
              <w:rPr>
                <w:rFonts w:ascii="Times New Roman" w:hAnsi="Times New Roman"/>
                <w:b/>
                <w:sz w:val="24"/>
                <w:szCs w:val="24"/>
                <w:lang w:val="ro-RO"/>
              </w:rPr>
              <w:t>Data Recuperării/</w:t>
            </w:r>
          </w:p>
          <w:p w14:paraId="68033020" w14:textId="77777777" w:rsidR="00905CB2" w:rsidRPr="002607FF" w:rsidRDefault="00905CB2" w:rsidP="00E974A4">
            <w:pPr>
              <w:jc w:val="center"/>
              <w:rPr>
                <w:rFonts w:ascii="Times New Roman" w:hAnsi="Times New Roman"/>
                <w:b/>
                <w:sz w:val="24"/>
                <w:szCs w:val="24"/>
                <w:lang w:val="ro-RO"/>
              </w:rPr>
            </w:pPr>
            <w:r w:rsidRPr="002607FF">
              <w:rPr>
                <w:rFonts w:ascii="Times New Roman" w:hAnsi="Times New Roman"/>
                <w:b/>
                <w:sz w:val="24"/>
                <w:szCs w:val="24"/>
                <w:lang w:val="ro-RO"/>
              </w:rPr>
              <w:t>Consolidării</w:t>
            </w:r>
          </w:p>
        </w:tc>
      </w:tr>
      <w:tr w:rsidR="00905CB2" w:rsidRPr="00905CB2" w14:paraId="5E1405DE" w14:textId="77777777" w:rsidTr="00E974A4">
        <w:trPr>
          <w:trHeight w:val="98"/>
        </w:trPr>
        <w:tc>
          <w:tcPr>
            <w:tcW w:w="7225" w:type="dxa"/>
          </w:tcPr>
          <w:p w14:paraId="64B9BF1B"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 xml:space="preserve">Sunetul şi litera – corespondenţa dintre ele. Alfabetul limbii române. </w:t>
            </w:r>
          </w:p>
          <w:p w14:paraId="44E562DF"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 xml:space="preserve">Dialogul simplu.  Eticheta comunicării în dialog.  Formule elementare de solicitare și de permisiune. </w:t>
            </w:r>
          </w:p>
          <w:p w14:paraId="2F0EECB7"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 xml:space="preserve">Prezentarea personală.  Prezentarea membrilor familiei (prenume, grade de rudenie primară). </w:t>
            </w:r>
          </w:p>
          <w:p w14:paraId="6A9BEAF1"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 xml:space="preserve">Relatări/ povestiri de fapte, întâmplări, fragmente din poveşti, texte audiate, citite. </w:t>
            </w:r>
          </w:p>
          <w:p w14:paraId="7A90FDCF"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 xml:space="preserve">Ortografia cuvintelor ce conţin grupurile de litere </w:t>
            </w:r>
            <w:r w:rsidRPr="002607FF">
              <w:rPr>
                <w:rFonts w:ascii="Times New Roman" w:hAnsi="Times New Roman"/>
                <w:i/>
                <w:sz w:val="24"/>
                <w:szCs w:val="24"/>
                <w:lang w:val="ro-RO"/>
              </w:rPr>
              <w:t>ce, ci, che, chi, ge, gi, ghe, ghi</w:t>
            </w:r>
            <w:r w:rsidRPr="002607FF">
              <w:rPr>
                <w:rFonts w:ascii="Times New Roman" w:hAnsi="Times New Roman"/>
                <w:sz w:val="24"/>
                <w:szCs w:val="24"/>
                <w:lang w:val="ro-RO"/>
              </w:rPr>
              <w:t xml:space="preserve"> şi a cuvintelor cu î, â, x. </w:t>
            </w:r>
          </w:p>
          <w:p w14:paraId="2765DB5F"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 xml:space="preserve">Majuscula la început de propoziţie, la prenume şi nume de persoane. </w:t>
            </w:r>
          </w:p>
          <w:p w14:paraId="099D9804" w14:textId="77777777" w:rsidR="00905CB2" w:rsidRPr="002607FF" w:rsidRDefault="00905CB2" w:rsidP="0096016F">
            <w:pPr>
              <w:pStyle w:val="ae"/>
              <w:numPr>
                <w:ilvl w:val="0"/>
                <w:numId w:val="95"/>
              </w:numPr>
              <w:tabs>
                <w:tab w:val="left" w:pos="306"/>
              </w:tabs>
              <w:ind w:left="306" w:right="-101" w:hanging="284"/>
              <w:jc w:val="both"/>
              <w:rPr>
                <w:rFonts w:ascii="Times New Roman" w:hAnsi="Times New Roman"/>
                <w:sz w:val="24"/>
                <w:szCs w:val="24"/>
                <w:lang w:val="ro-RO"/>
              </w:rPr>
            </w:pPr>
            <w:r w:rsidRPr="002607FF">
              <w:rPr>
                <w:rFonts w:ascii="Times New Roman" w:hAnsi="Times New Roman"/>
                <w:sz w:val="24"/>
                <w:szCs w:val="24"/>
                <w:lang w:val="ro-RO"/>
              </w:rPr>
              <w:t xml:space="preserve">Semnele de punctuaţie la sfârșit de propoziţii: punctul (.), semnul întrebării (?), semnul exclamării (!). </w:t>
            </w:r>
          </w:p>
          <w:p w14:paraId="7DDD9662"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 xml:space="preserve">Propoziţia după scopul comunicării: enunţiativă, interogativă, exclamativă. </w:t>
            </w:r>
          </w:p>
          <w:p w14:paraId="38DF3200"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 xml:space="preserve">Biblioteca școlii, biblioteca clasei. </w:t>
            </w:r>
          </w:p>
          <w:p w14:paraId="658E0257" w14:textId="77777777" w:rsidR="00905CB2" w:rsidRPr="002607FF" w:rsidRDefault="00905CB2" w:rsidP="0096016F">
            <w:pPr>
              <w:pStyle w:val="ae"/>
              <w:numPr>
                <w:ilvl w:val="0"/>
                <w:numId w:val="95"/>
              </w:numPr>
              <w:tabs>
                <w:tab w:val="left" w:pos="306"/>
              </w:tabs>
              <w:ind w:left="306" w:hanging="284"/>
              <w:jc w:val="both"/>
              <w:rPr>
                <w:rFonts w:ascii="Times New Roman" w:hAnsi="Times New Roman"/>
                <w:sz w:val="24"/>
                <w:szCs w:val="24"/>
                <w:lang w:val="ro-RO"/>
              </w:rPr>
            </w:pPr>
            <w:r w:rsidRPr="002607FF">
              <w:rPr>
                <w:rFonts w:ascii="Times New Roman" w:hAnsi="Times New Roman"/>
                <w:sz w:val="24"/>
                <w:szCs w:val="24"/>
                <w:lang w:val="ro-RO"/>
              </w:rPr>
              <w:t>Unele semnale ale serviciilor: asistență medicală de urgenţă, pompieri, poliţie; semne rutiere; afişe informaţionale.</w:t>
            </w:r>
          </w:p>
        </w:tc>
        <w:tc>
          <w:tcPr>
            <w:tcW w:w="2126" w:type="dxa"/>
          </w:tcPr>
          <w:p w14:paraId="13FCA35E" w14:textId="77777777" w:rsidR="00905CB2" w:rsidRPr="002607FF" w:rsidRDefault="00905CB2" w:rsidP="00E974A4">
            <w:pPr>
              <w:pStyle w:val="ae"/>
              <w:tabs>
                <w:tab w:val="left" w:pos="306"/>
              </w:tabs>
              <w:ind w:left="306"/>
              <w:jc w:val="both"/>
              <w:rPr>
                <w:rFonts w:ascii="Times New Roman" w:hAnsi="Times New Roman"/>
                <w:sz w:val="24"/>
                <w:szCs w:val="24"/>
                <w:lang w:val="ro-RO"/>
              </w:rPr>
            </w:pPr>
          </w:p>
        </w:tc>
      </w:tr>
    </w:tbl>
    <w:p w14:paraId="508B6FD4" w14:textId="77777777" w:rsidR="00905CB2" w:rsidRPr="002607FF" w:rsidRDefault="00905CB2" w:rsidP="0096016F">
      <w:pPr>
        <w:pStyle w:val="ae"/>
        <w:numPr>
          <w:ilvl w:val="0"/>
          <w:numId w:val="96"/>
        </w:numPr>
        <w:shd w:val="clear" w:color="auto" w:fill="DEEAF6" w:themeFill="accent5" w:themeFillTint="33"/>
        <w:tabs>
          <w:tab w:val="left" w:pos="709"/>
        </w:tabs>
        <w:spacing w:after="0" w:line="240" w:lineRule="auto"/>
        <w:ind w:left="284" w:hanging="284"/>
        <w:jc w:val="both"/>
        <w:rPr>
          <w:rFonts w:ascii="Times New Roman" w:hAnsi="Times New Roman"/>
          <w:sz w:val="24"/>
          <w:szCs w:val="24"/>
          <w:lang w:val="ro-RO"/>
        </w:rPr>
      </w:pPr>
      <w:r w:rsidRPr="002607FF">
        <w:rPr>
          <w:rFonts w:ascii="Times New Roman" w:eastAsia="MS Mincho" w:hAnsi="Times New Roman"/>
          <w:sz w:val="24"/>
          <w:szCs w:val="24"/>
          <w:lang w:val="ro-RO"/>
        </w:rPr>
        <w:t xml:space="preserve">Conținuturile de mai jos vor fi preluate în funcție de subiectele lecției care corespund manualului și vor fi înregistrare la aceeași lecție cu unitatea de conținut de bază. În </w:t>
      </w:r>
      <w:bookmarkStart w:id="9" w:name="_Hlk49842868"/>
      <w:r w:rsidRPr="002607FF">
        <w:rPr>
          <w:rFonts w:ascii="Times New Roman" w:eastAsia="MS Mincho" w:hAnsi="Times New Roman"/>
          <w:sz w:val="24"/>
          <w:szCs w:val="24"/>
          <w:lang w:val="ro-RO"/>
        </w:rPr>
        <w:t xml:space="preserve">Rubrica </w:t>
      </w:r>
      <w:r w:rsidRPr="002607FF">
        <w:rPr>
          <w:rFonts w:ascii="Times New Roman" w:eastAsia="MS Mincho" w:hAnsi="Times New Roman"/>
          <w:i/>
          <w:sz w:val="24"/>
          <w:szCs w:val="24"/>
          <w:lang w:val="ro-RO"/>
        </w:rPr>
        <w:t>Observații</w:t>
      </w:r>
      <w:r w:rsidRPr="002607FF">
        <w:rPr>
          <w:rFonts w:ascii="Times New Roman" w:eastAsia="MS Mincho" w:hAnsi="Times New Roman"/>
          <w:sz w:val="24"/>
          <w:szCs w:val="24"/>
          <w:lang w:val="ro-RO"/>
        </w:rPr>
        <w:t xml:space="preserve"> va fi indicat abreviat R (Recuperare) sau C (Consolidare).</w:t>
      </w:r>
    </w:p>
    <w:bookmarkEnd w:id="9"/>
    <w:p w14:paraId="1EC20619" w14:textId="77777777" w:rsidR="00905CB2" w:rsidRDefault="00905CB2" w:rsidP="00905CB2">
      <w:pPr>
        <w:pBdr>
          <w:top w:val="nil"/>
          <w:left w:val="nil"/>
          <w:bottom w:val="nil"/>
          <w:right w:val="nil"/>
          <w:between w:val="nil"/>
        </w:pBdr>
        <w:spacing w:after="0" w:line="240" w:lineRule="auto"/>
        <w:ind w:left="657" w:hanging="720"/>
        <w:rPr>
          <w:rFonts w:ascii="Times New Roman" w:eastAsia="Gabriola" w:hAnsi="Times New Roman"/>
          <w:b/>
          <w:color w:val="C00000"/>
          <w:sz w:val="24"/>
          <w:szCs w:val="24"/>
          <w:lang w:val="en-US"/>
        </w:rPr>
      </w:pPr>
    </w:p>
    <w:p w14:paraId="4F79B904" w14:textId="77777777" w:rsidR="00E974A4" w:rsidRDefault="00E974A4" w:rsidP="00B91E0E">
      <w:pPr>
        <w:spacing w:after="0" w:line="240" w:lineRule="auto"/>
        <w:jc w:val="center"/>
        <w:rPr>
          <w:rFonts w:ascii="Times New Roman" w:eastAsia="Gabriola" w:hAnsi="Times New Roman"/>
          <w:b/>
          <w:color w:val="C00000"/>
          <w:sz w:val="24"/>
          <w:szCs w:val="24"/>
        </w:rPr>
        <w:sectPr w:rsidR="00E974A4" w:rsidSect="00E974A4">
          <w:pgSz w:w="11906" w:h="16838"/>
          <w:pgMar w:top="1134" w:right="1133" w:bottom="992" w:left="1276" w:header="709" w:footer="709" w:gutter="0"/>
          <w:cols w:space="708"/>
          <w:titlePg/>
          <w:docGrid w:linePitch="360"/>
        </w:sectPr>
      </w:pPr>
    </w:p>
    <w:tbl>
      <w:tblPr>
        <w:tblW w:w="154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362"/>
        <w:gridCol w:w="4791"/>
        <w:gridCol w:w="30"/>
        <w:gridCol w:w="851"/>
        <w:gridCol w:w="992"/>
        <w:gridCol w:w="1419"/>
        <w:gridCol w:w="1418"/>
        <w:gridCol w:w="1554"/>
      </w:tblGrid>
      <w:tr w:rsidR="00B91E0E" w:rsidRPr="002607FF" w14:paraId="011A86E0" w14:textId="77777777" w:rsidTr="00693D84">
        <w:trPr>
          <w:trHeight w:val="567"/>
        </w:trPr>
        <w:tc>
          <w:tcPr>
            <w:tcW w:w="4362" w:type="dxa"/>
            <w:shd w:val="clear" w:color="auto" w:fill="EDEDED"/>
            <w:vAlign w:val="center"/>
          </w:tcPr>
          <w:p w14:paraId="2E1E58F7"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lastRenderedPageBreak/>
              <w:t>Unități de competențe</w:t>
            </w:r>
          </w:p>
        </w:tc>
        <w:tc>
          <w:tcPr>
            <w:tcW w:w="4791" w:type="dxa"/>
            <w:shd w:val="clear" w:color="auto" w:fill="EDEDED"/>
            <w:vAlign w:val="center"/>
          </w:tcPr>
          <w:p w14:paraId="5D47D74B" w14:textId="77777777" w:rsidR="00B91E0E" w:rsidRPr="002607FF" w:rsidRDefault="00B91E0E" w:rsidP="00B91E0E">
            <w:pPr>
              <w:spacing w:after="0" w:line="240" w:lineRule="auto"/>
              <w:jc w:val="center"/>
              <w:rPr>
                <w:rFonts w:ascii="Times New Roman" w:hAnsi="Times New Roman"/>
                <w:sz w:val="24"/>
                <w:szCs w:val="24"/>
              </w:rPr>
            </w:pPr>
            <w:r w:rsidRPr="002607FF">
              <w:rPr>
                <w:rFonts w:ascii="Times New Roman" w:hAnsi="Times New Roman"/>
                <w:b/>
                <w:sz w:val="24"/>
                <w:szCs w:val="24"/>
              </w:rPr>
              <w:t>Detalieri de conținut</w:t>
            </w:r>
          </w:p>
        </w:tc>
        <w:tc>
          <w:tcPr>
            <w:tcW w:w="881" w:type="dxa"/>
            <w:gridSpan w:val="2"/>
            <w:shd w:val="clear" w:color="auto" w:fill="EDEDED"/>
            <w:vAlign w:val="center"/>
          </w:tcPr>
          <w:p w14:paraId="281B30BD" w14:textId="77777777" w:rsidR="00B91E0E" w:rsidRPr="002607FF" w:rsidRDefault="00B91E0E" w:rsidP="00B91E0E">
            <w:pPr>
              <w:spacing w:after="0" w:line="240" w:lineRule="auto"/>
              <w:jc w:val="center"/>
              <w:rPr>
                <w:rFonts w:ascii="Times New Roman" w:hAnsi="Times New Roman"/>
                <w:sz w:val="24"/>
                <w:szCs w:val="24"/>
              </w:rPr>
            </w:pPr>
            <w:r w:rsidRPr="002607FF">
              <w:rPr>
                <w:rFonts w:ascii="Times New Roman" w:hAnsi="Times New Roman"/>
                <w:b/>
                <w:sz w:val="24"/>
                <w:szCs w:val="24"/>
              </w:rPr>
              <w:t>Nr. de ore</w:t>
            </w:r>
          </w:p>
        </w:tc>
        <w:tc>
          <w:tcPr>
            <w:tcW w:w="992" w:type="dxa"/>
            <w:shd w:val="clear" w:color="auto" w:fill="EDEDED"/>
            <w:vAlign w:val="center"/>
          </w:tcPr>
          <w:p w14:paraId="362989FE" w14:textId="77777777" w:rsidR="00B91E0E" w:rsidRPr="002607FF" w:rsidRDefault="00B91E0E" w:rsidP="00B91E0E">
            <w:pPr>
              <w:spacing w:after="0" w:line="240" w:lineRule="auto"/>
              <w:jc w:val="center"/>
              <w:rPr>
                <w:rFonts w:ascii="Times New Roman" w:hAnsi="Times New Roman"/>
                <w:sz w:val="24"/>
                <w:szCs w:val="24"/>
              </w:rPr>
            </w:pPr>
            <w:r w:rsidRPr="002607FF">
              <w:rPr>
                <w:rFonts w:ascii="Times New Roman" w:hAnsi="Times New Roman"/>
                <w:b/>
                <w:sz w:val="24"/>
                <w:szCs w:val="24"/>
              </w:rPr>
              <w:t>Data</w:t>
            </w:r>
          </w:p>
        </w:tc>
        <w:tc>
          <w:tcPr>
            <w:tcW w:w="1419" w:type="dxa"/>
            <w:shd w:val="clear" w:color="auto" w:fill="EDEDED"/>
            <w:vAlign w:val="center"/>
          </w:tcPr>
          <w:p w14:paraId="729FAC1D"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t>Resurse</w:t>
            </w:r>
          </w:p>
        </w:tc>
        <w:tc>
          <w:tcPr>
            <w:tcW w:w="1418" w:type="dxa"/>
            <w:shd w:val="clear" w:color="auto" w:fill="EDEDED"/>
            <w:vAlign w:val="center"/>
          </w:tcPr>
          <w:p w14:paraId="729AC261"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t>Evaluare</w:t>
            </w:r>
          </w:p>
        </w:tc>
        <w:tc>
          <w:tcPr>
            <w:tcW w:w="1554" w:type="dxa"/>
            <w:shd w:val="clear" w:color="auto" w:fill="EDEDED"/>
            <w:vAlign w:val="center"/>
          </w:tcPr>
          <w:p w14:paraId="361FE82B"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t>Observații</w:t>
            </w:r>
          </w:p>
        </w:tc>
      </w:tr>
      <w:tr w:rsidR="00B91E0E" w:rsidRPr="002607FF" w14:paraId="4764F4E4" w14:textId="77777777" w:rsidTr="00693D84">
        <w:tc>
          <w:tcPr>
            <w:tcW w:w="15417" w:type="dxa"/>
            <w:gridSpan w:val="8"/>
            <w:shd w:val="clear" w:color="auto" w:fill="E2EFD9"/>
          </w:tcPr>
          <w:p w14:paraId="71B4FD43"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color w:val="002060"/>
                <w:sz w:val="24"/>
                <w:szCs w:val="24"/>
              </w:rPr>
              <w:t xml:space="preserve">MODULUL 1.  </w:t>
            </w:r>
            <w:r w:rsidRPr="002607FF">
              <w:rPr>
                <w:rFonts w:ascii="Times New Roman" w:hAnsi="Times New Roman"/>
                <w:b/>
                <w:i/>
                <w:color w:val="002060"/>
                <w:sz w:val="24"/>
                <w:szCs w:val="24"/>
              </w:rPr>
              <w:t>ÎNVAŢĂ SĂ ÎNVEŢI</w:t>
            </w:r>
          </w:p>
        </w:tc>
      </w:tr>
      <w:tr w:rsidR="00B91E0E" w:rsidRPr="002607FF" w14:paraId="1E4BCA41" w14:textId="77777777" w:rsidTr="00693D84">
        <w:trPr>
          <w:trHeight w:val="1038"/>
        </w:trPr>
        <w:tc>
          <w:tcPr>
            <w:tcW w:w="4362" w:type="dxa"/>
          </w:tcPr>
          <w:p w14:paraId="0713B67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1.1. </w:t>
            </w:r>
            <w:r w:rsidRPr="00B91E0E">
              <w:rPr>
                <w:rFonts w:ascii="Times New Roman" w:hAnsi="Times New Roman"/>
                <w:lang w:val="en-US"/>
              </w:rPr>
              <w:t xml:space="preserve">Identificarea semnificaţiei unui mesaj oral într-o situație de comunicare cunoscută. </w:t>
            </w:r>
          </w:p>
        </w:tc>
        <w:tc>
          <w:tcPr>
            <w:tcW w:w="4821" w:type="dxa"/>
            <w:gridSpan w:val="2"/>
          </w:tcPr>
          <w:p w14:paraId="1A4B6200" w14:textId="77777777" w:rsidR="00B91E0E" w:rsidRPr="002607FF" w:rsidRDefault="00B91E0E" w:rsidP="00B91E0E">
            <w:pPr>
              <w:pStyle w:val="ae"/>
              <w:spacing w:after="0" w:line="240" w:lineRule="auto"/>
              <w:ind w:left="0"/>
              <w:rPr>
                <w:rFonts w:ascii="Times New Roman" w:hAnsi="Times New Roman"/>
                <w:sz w:val="24"/>
                <w:szCs w:val="24"/>
                <w:lang w:val="ro-RO" w:eastAsia="ro-RO"/>
              </w:rPr>
            </w:pPr>
            <w:r w:rsidRPr="002607FF">
              <w:rPr>
                <w:rFonts w:ascii="Times New Roman" w:hAnsi="Times New Roman"/>
                <w:b/>
                <w:sz w:val="24"/>
                <w:szCs w:val="24"/>
                <w:lang w:val="ro-RO" w:eastAsia="ro-RO"/>
              </w:rPr>
              <w:t>1. Modul  în care comunicăm.</w:t>
            </w:r>
            <w:r w:rsidRPr="002607FF">
              <w:rPr>
                <w:rFonts w:ascii="Times New Roman" w:hAnsi="Times New Roman"/>
                <w:sz w:val="24"/>
                <w:szCs w:val="24"/>
                <w:lang w:val="ro-RO"/>
              </w:rPr>
              <w:t xml:space="preserve"> </w:t>
            </w:r>
          </w:p>
          <w:p w14:paraId="58FB5604" w14:textId="77777777" w:rsidR="00B91E0E" w:rsidRPr="002607FF" w:rsidRDefault="00B91E0E" w:rsidP="0096016F">
            <w:pPr>
              <w:pStyle w:val="ae"/>
              <w:numPr>
                <w:ilvl w:val="0"/>
                <w:numId w:val="84"/>
              </w:numPr>
              <w:spacing w:after="0" w:line="240" w:lineRule="auto"/>
              <w:ind w:left="567"/>
              <w:rPr>
                <w:rFonts w:ascii="Times New Roman" w:hAnsi="Times New Roman"/>
                <w:sz w:val="24"/>
                <w:szCs w:val="24"/>
                <w:lang w:val="ro-RO" w:eastAsia="ro-RO"/>
              </w:rPr>
            </w:pPr>
            <w:r w:rsidRPr="002607FF">
              <w:rPr>
                <w:rFonts w:ascii="Times New Roman" w:hAnsi="Times New Roman"/>
                <w:sz w:val="24"/>
                <w:szCs w:val="24"/>
                <w:lang w:val="ro-RO" w:eastAsia="ro-RO"/>
              </w:rPr>
              <w:t>Prezentarea manualului.</w:t>
            </w:r>
            <w:r w:rsidRPr="002607FF">
              <w:rPr>
                <w:rFonts w:ascii="Times New Roman" w:hAnsi="Times New Roman"/>
                <w:b/>
                <w:sz w:val="24"/>
                <w:szCs w:val="24"/>
                <w:lang w:val="ro-RO"/>
              </w:rPr>
              <w:t xml:space="preserve"> </w:t>
            </w:r>
            <w:r w:rsidRPr="002607FF">
              <w:rPr>
                <w:rFonts w:ascii="Times New Roman" w:hAnsi="Times New Roman"/>
                <w:sz w:val="24"/>
                <w:szCs w:val="24"/>
                <w:lang w:val="ro-RO"/>
              </w:rPr>
              <w:t>Lectura imaginii de pe coperta manualului.</w:t>
            </w:r>
          </w:p>
        </w:tc>
        <w:tc>
          <w:tcPr>
            <w:tcW w:w="851" w:type="dxa"/>
          </w:tcPr>
          <w:p w14:paraId="3D1FC440"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06B89B34"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7326C618" w14:textId="77777777" w:rsidR="00B91E0E" w:rsidRPr="002607FF" w:rsidRDefault="00B91E0E" w:rsidP="00B91E0E">
            <w:pPr>
              <w:spacing w:after="0" w:line="240" w:lineRule="auto"/>
              <w:rPr>
                <w:rStyle w:val="FontStyle164"/>
                <w:b w:val="0"/>
                <w:sz w:val="24"/>
                <w:szCs w:val="24"/>
                <w:u w:val="single"/>
                <w:lang w:eastAsia="ro-RO"/>
              </w:rPr>
            </w:pPr>
            <w:r w:rsidRPr="002607FF">
              <w:rPr>
                <w:rFonts w:ascii="Times New Roman" w:hAnsi="Times New Roman"/>
                <w:sz w:val="24"/>
                <w:szCs w:val="24"/>
                <w:lang w:eastAsia="ro-RO"/>
              </w:rPr>
              <w:t>Manual pag.4</w:t>
            </w:r>
          </w:p>
          <w:p w14:paraId="318A8D5E" w14:textId="77777777" w:rsidR="00B91E0E" w:rsidRPr="002607FF" w:rsidRDefault="00B91E0E" w:rsidP="00B91E0E">
            <w:pPr>
              <w:spacing w:after="0" w:line="240" w:lineRule="auto"/>
              <w:rPr>
                <w:rStyle w:val="FontStyle164"/>
                <w:b w:val="0"/>
                <w:sz w:val="24"/>
                <w:szCs w:val="24"/>
                <w:u w:val="single"/>
                <w:lang w:eastAsia="ro-RO"/>
              </w:rPr>
            </w:pPr>
          </w:p>
          <w:p w14:paraId="2B5E125C" w14:textId="77777777" w:rsidR="00B91E0E" w:rsidRPr="002607FF" w:rsidRDefault="00B91E0E" w:rsidP="00B91E0E">
            <w:pPr>
              <w:spacing w:after="0" w:line="240" w:lineRule="auto"/>
              <w:rPr>
                <w:rFonts w:ascii="Times New Roman" w:hAnsi="Times New Roman"/>
                <w:sz w:val="24"/>
                <w:szCs w:val="24"/>
                <w:lang w:eastAsia="ro-RO"/>
              </w:rPr>
            </w:pPr>
          </w:p>
        </w:tc>
        <w:tc>
          <w:tcPr>
            <w:tcW w:w="1418" w:type="dxa"/>
          </w:tcPr>
          <w:p w14:paraId="52F32AA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P4. Lectura imaginii</w:t>
            </w:r>
          </w:p>
          <w:p w14:paraId="55B79989" w14:textId="77777777" w:rsidR="00B91E0E" w:rsidRPr="002607FF" w:rsidRDefault="00B91E0E" w:rsidP="00B91E0E">
            <w:pPr>
              <w:spacing w:after="0" w:line="240" w:lineRule="auto"/>
              <w:rPr>
                <w:rFonts w:ascii="Times New Roman" w:hAnsi="Times New Roman"/>
                <w:sz w:val="24"/>
                <w:szCs w:val="24"/>
              </w:rPr>
            </w:pPr>
          </w:p>
        </w:tc>
        <w:tc>
          <w:tcPr>
            <w:tcW w:w="1554" w:type="dxa"/>
          </w:tcPr>
          <w:p w14:paraId="7F8A134D" w14:textId="77777777" w:rsidR="00B91E0E" w:rsidRPr="002607FF" w:rsidRDefault="00B91E0E" w:rsidP="00B91E0E">
            <w:pPr>
              <w:spacing w:after="0" w:line="240" w:lineRule="auto"/>
              <w:rPr>
                <w:rStyle w:val="FontStyle164"/>
                <w:b w:val="0"/>
                <w:sz w:val="24"/>
                <w:szCs w:val="24"/>
                <w:u w:val="single"/>
                <w:lang w:eastAsia="ro-RO"/>
              </w:rPr>
            </w:pPr>
          </w:p>
          <w:p w14:paraId="6F137ECF" w14:textId="77777777" w:rsidR="00B91E0E" w:rsidRPr="002607FF" w:rsidRDefault="00B91E0E" w:rsidP="00B91E0E">
            <w:pPr>
              <w:spacing w:after="0" w:line="240" w:lineRule="auto"/>
              <w:rPr>
                <w:rStyle w:val="FontStyle164"/>
                <w:b w:val="0"/>
                <w:sz w:val="24"/>
                <w:szCs w:val="24"/>
                <w:u w:val="single"/>
                <w:lang w:eastAsia="ro-RO"/>
              </w:rPr>
            </w:pPr>
          </w:p>
          <w:p w14:paraId="59F4C58E"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0769C2D7" w14:textId="77777777" w:rsidTr="00693D84">
        <w:trPr>
          <w:trHeight w:val="93"/>
        </w:trPr>
        <w:tc>
          <w:tcPr>
            <w:tcW w:w="4362" w:type="dxa"/>
          </w:tcPr>
          <w:p w14:paraId="5C9AE824"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p w14:paraId="3DC8A6B0" w14:textId="77777777" w:rsidR="00B91E0E" w:rsidRPr="00B91E0E" w:rsidRDefault="00B91E0E" w:rsidP="00B91E0E">
            <w:pPr>
              <w:pStyle w:val="Pa50"/>
              <w:spacing w:line="240" w:lineRule="auto"/>
              <w:rPr>
                <w:rFonts w:ascii="Times New Roman" w:hAnsi="Times New Roman"/>
                <w:lang w:val="en-US"/>
              </w:rPr>
            </w:pPr>
          </w:p>
        </w:tc>
        <w:tc>
          <w:tcPr>
            <w:tcW w:w="4821" w:type="dxa"/>
            <w:gridSpan w:val="2"/>
          </w:tcPr>
          <w:p w14:paraId="55AF8035" w14:textId="77777777" w:rsidR="00B91E0E" w:rsidRPr="002607FF" w:rsidRDefault="00B91E0E" w:rsidP="00B91E0E">
            <w:pPr>
              <w:pStyle w:val="ae"/>
              <w:tabs>
                <w:tab w:val="left" w:pos="1593"/>
              </w:tabs>
              <w:spacing w:after="0" w:line="240" w:lineRule="auto"/>
              <w:ind w:left="175"/>
              <w:rPr>
                <w:rFonts w:ascii="Times New Roman" w:hAnsi="Times New Roman"/>
                <w:b/>
                <w:bCs/>
                <w:sz w:val="24"/>
                <w:szCs w:val="24"/>
                <w:lang w:val="ro-RO"/>
              </w:rPr>
            </w:pPr>
            <w:r w:rsidRPr="002607FF">
              <w:rPr>
                <w:rFonts w:ascii="Times New Roman" w:hAnsi="Times New Roman"/>
                <w:b/>
                <w:sz w:val="24"/>
                <w:szCs w:val="24"/>
                <w:lang w:val="ro-RO" w:eastAsia="ro-RO"/>
              </w:rPr>
              <w:t xml:space="preserve">  2. Citirea corectă, conştientă şi fluidă.  </w:t>
            </w:r>
          </w:p>
          <w:p w14:paraId="48D65C07" w14:textId="77777777" w:rsidR="00B91E0E" w:rsidRPr="00B91E0E" w:rsidRDefault="00B91E0E" w:rsidP="0096016F">
            <w:pPr>
              <w:pStyle w:val="ae"/>
              <w:numPr>
                <w:ilvl w:val="0"/>
                <w:numId w:val="82"/>
              </w:numPr>
              <w:spacing w:after="0" w:line="240" w:lineRule="auto"/>
              <w:ind w:left="567"/>
              <w:rPr>
                <w:rStyle w:val="A16"/>
                <w:rFonts w:ascii="Times New Roman" w:hAnsi="Times New Roman" w:cs="Times New Roman"/>
                <w:b/>
                <w:bCs/>
                <w:sz w:val="24"/>
                <w:szCs w:val="24"/>
                <w:lang w:val="en-US"/>
              </w:rPr>
            </w:pPr>
            <w:r w:rsidRPr="002607FF">
              <w:rPr>
                <w:rFonts w:ascii="Times New Roman" w:hAnsi="Times New Roman"/>
                <w:sz w:val="24"/>
                <w:szCs w:val="24"/>
                <w:lang w:val="ro-RO" w:eastAsia="ro-RO"/>
              </w:rPr>
              <w:t xml:space="preserve">Text-suport: </w:t>
            </w:r>
            <w:r w:rsidRPr="002607FF">
              <w:rPr>
                <w:rFonts w:ascii="Times New Roman" w:hAnsi="Times New Roman"/>
                <w:i/>
                <w:sz w:val="24"/>
                <w:szCs w:val="24"/>
                <w:lang w:val="ro-RO" w:eastAsia="ro-RO"/>
              </w:rPr>
              <w:t>Limba noastră</w:t>
            </w:r>
            <w:r w:rsidRPr="002607FF">
              <w:rPr>
                <w:rFonts w:ascii="Times New Roman" w:hAnsi="Times New Roman"/>
                <w:sz w:val="24"/>
                <w:szCs w:val="24"/>
                <w:lang w:val="ro-RO" w:eastAsia="ro-RO"/>
              </w:rPr>
              <w:t xml:space="preserve"> de Alexei Mateevici.</w:t>
            </w:r>
          </w:p>
        </w:tc>
        <w:tc>
          <w:tcPr>
            <w:tcW w:w="851" w:type="dxa"/>
          </w:tcPr>
          <w:p w14:paraId="62954C29"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1497B603" w14:textId="77777777" w:rsidR="00B91E0E" w:rsidRPr="002607FF" w:rsidRDefault="00B91E0E" w:rsidP="00B91E0E">
            <w:pPr>
              <w:spacing w:after="0" w:line="240" w:lineRule="auto"/>
              <w:rPr>
                <w:rFonts w:ascii="Times New Roman" w:hAnsi="Times New Roman"/>
                <w:sz w:val="24"/>
                <w:szCs w:val="24"/>
              </w:rPr>
            </w:pPr>
          </w:p>
          <w:p w14:paraId="1B2E40E6" w14:textId="77777777" w:rsidR="00B91E0E" w:rsidRPr="002607FF" w:rsidRDefault="00B91E0E" w:rsidP="00B91E0E">
            <w:pPr>
              <w:spacing w:after="0" w:line="240" w:lineRule="auto"/>
              <w:rPr>
                <w:rFonts w:ascii="Times New Roman" w:hAnsi="Times New Roman"/>
                <w:sz w:val="24"/>
                <w:szCs w:val="24"/>
              </w:rPr>
            </w:pPr>
          </w:p>
        </w:tc>
        <w:tc>
          <w:tcPr>
            <w:tcW w:w="992" w:type="dxa"/>
          </w:tcPr>
          <w:p w14:paraId="587C66A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377C2B14" w14:textId="77777777" w:rsidR="00B91E0E" w:rsidRPr="002607FF" w:rsidRDefault="00B91E0E" w:rsidP="00B91E0E">
            <w:pPr>
              <w:spacing w:after="0" w:line="240" w:lineRule="auto"/>
              <w:rPr>
                <w:rStyle w:val="FontStyle164"/>
                <w:b w:val="0"/>
                <w:sz w:val="24"/>
                <w:szCs w:val="24"/>
                <w:u w:val="single"/>
                <w:lang w:eastAsia="ro-RO"/>
              </w:rPr>
            </w:pPr>
            <w:r w:rsidRPr="002607FF">
              <w:rPr>
                <w:rFonts w:ascii="Times New Roman" w:hAnsi="Times New Roman"/>
                <w:sz w:val="24"/>
                <w:szCs w:val="24"/>
                <w:lang w:eastAsia="ro-RO"/>
              </w:rPr>
              <w:t>Manual pag.4</w:t>
            </w:r>
          </w:p>
          <w:p w14:paraId="318D807F" w14:textId="77777777" w:rsidR="00B91E0E" w:rsidRPr="002607FF" w:rsidRDefault="00B91E0E" w:rsidP="00B91E0E">
            <w:pPr>
              <w:spacing w:after="0" w:line="240" w:lineRule="auto"/>
              <w:rPr>
                <w:rFonts w:ascii="Times New Roman" w:hAnsi="Times New Roman"/>
                <w:sz w:val="24"/>
                <w:szCs w:val="24"/>
                <w:lang w:eastAsia="ro-RO"/>
              </w:rPr>
            </w:pPr>
          </w:p>
        </w:tc>
        <w:tc>
          <w:tcPr>
            <w:tcW w:w="1418" w:type="dxa"/>
          </w:tcPr>
          <w:p w14:paraId="1C876700" w14:textId="77777777" w:rsidR="00B91E0E" w:rsidRPr="002607FF" w:rsidRDefault="00B91E0E" w:rsidP="00B91E0E">
            <w:pPr>
              <w:spacing w:after="0" w:line="240" w:lineRule="auto"/>
              <w:rPr>
                <w:rFonts w:ascii="Times New Roman" w:hAnsi="Times New Roman"/>
                <w:sz w:val="24"/>
                <w:szCs w:val="24"/>
              </w:rPr>
            </w:pPr>
          </w:p>
        </w:tc>
        <w:tc>
          <w:tcPr>
            <w:tcW w:w="1554" w:type="dxa"/>
          </w:tcPr>
          <w:p w14:paraId="11871CD5" w14:textId="77777777" w:rsidR="00B91E0E" w:rsidRPr="002607FF" w:rsidRDefault="00B91E0E" w:rsidP="00B91E0E">
            <w:pPr>
              <w:spacing w:after="0" w:line="240" w:lineRule="auto"/>
              <w:rPr>
                <w:rStyle w:val="FontStyle164"/>
                <w:b w:val="0"/>
                <w:sz w:val="24"/>
                <w:szCs w:val="24"/>
                <w:u w:val="single"/>
                <w:lang w:eastAsia="ro-RO"/>
              </w:rPr>
            </w:pPr>
          </w:p>
        </w:tc>
      </w:tr>
      <w:tr w:rsidR="00B91E0E" w:rsidRPr="00B91E0E" w14:paraId="5D174511" w14:textId="77777777" w:rsidTr="00693D84">
        <w:trPr>
          <w:trHeight w:val="93"/>
        </w:trPr>
        <w:tc>
          <w:tcPr>
            <w:tcW w:w="4362" w:type="dxa"/>
          </w:tcPr>
          <w:p w14:paraId="7F647311"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p w14:paraId="4B9F3F86" w14:textId="77777777" w:rsidR="00B91E0E" w:rsidRPr="00B91E0E" w:rsidRDefault="00B91E0E" w:rsidP="00B91E0E">
            <w:pPr>
              <w:pStyle w:val="Pa50"/>
              <w:spacing w:line="240" w:lineRule="auto"/>
              <w:rPr>
                <w:rFonts w:ascii="Times New Roman" w:hAnsi="Times New Roman"/>
                <w:b/>
                <w:bCs/>
                <w:lang w:val="en-US"/>
              </w:rPr>
            </w:pPr>
            <w:r w:rsidRPr="00B91E0E">
              <w:rPr>
                <w:rFonts w:ascii="Times New Roman" w:hAnsi="Times New Roman"/>
                <w:b/>
                <w:lang w:val="en-US"/>
              </w:rPr>
              <w:t>3.3.</w:t>
            </w:r>
            <w:r w:rsidRPr="00B91E0E">
              <w:rPr>
                <w:rFonts w:ascii="Times New Roman" w:hAnsi="Times New Roman"/>
                <w:lang w:val="en-US"/>
              </w:rPr>
              <w:t xml:space="preserve"> Recitarea poeziilor propuse şi a celor selectate în mod independent.</w:t>
            </w:r>
          </w:p>
        </w:tc>
        <w:tc>
          <w:tcPr>
            <w:tcW w:w="4821" w:type="dxa"/>
            <w:gridSpan w:val="2"/>
          </w:tcPr>
          <w:p w14:paraId="3754C455" w14:textId="77777777" w:rsidR="00B91E0E" w:rsidRPr="002607FF" w:rsidRDefault="00B91E0E" w:rsidP="00B91E0E">
            <w:pPr>
              <w:pStyle w:val="ae"/>
              <w:tabs>
                <w:tab w:val="left" w:pos="1590"/>
              </w:tabs>
              <w:spacing w:after="0" w:line="240" w:lineRule="auto"/>
              <w:ind w:left="0"/>
              <w:rPr>
                <w:rFonts w:ascii="Times New Roman" w:hAnsi="Times New Roman"/>
                <w:sz w:val="24"/>
                <w:szCs w:val="24"/>
                <w:lang w:val="ro-RO"/>
              </w:rPr>
            </w:pPr>
            <w:r w:rsidRPr="002607FF">
              <w:rPr>
                <w:rFonts w:ascii="Times New Roman" w:hAnsi="Times New Roman"/>
                <w:b/>
                <w:sz w:val="24"/>
                <w:szCs w:val="24"/>
                <w:lang w:val="ro-RO" w:eastAsia="ro-RO"/>
              </w:rPr>
              <w:t>3.Valori</w:t>
            </w:r>
            <w:r w:rsidRPr="002607FF">
              <w:rPr>
                <w:rFonts w:ascii="Times New Roman" w:hAnsi="Times New Roman"/>
                <w:sz w:val="24"/>
                <w:szCs w:val="24"/>
                <w:lang w:val="ro-RO"/>
              </w:rPr>
              <w:t xml:space="preserve"> </w:t>
            </w:r>
            <w:r w:rsidRPr="002607FF">
              <w:rPr>
                <w:rFonts w:ascii="Times New Roman" w:hAnsi="Times New Roman"/>
                <w:b/>
                <w:sz w:val="24"/>
                <w:szCs w:val="24"/>
                <w:lang w:val="ro-RO" w:eastAsia="ro-RO"/>
              </w:rPr>
              <w:t>în textele literare.</w:t>
            </w:r>
          </w:p>
          <w:p w14:paraId="49FCC3C0" w14:textId="77777777" w:rsidR="00B91E0E" w:rsidRPr="002607FF" w:rsidRDefault="00B91E0E" w:rsidP="0096016F">
            <w:pPr>
              <w:pStyle w:val="ae"/>
              <w:numPr>
                <w:ilvl w:val="0"/>
                <w:numId w:val="82"/>
              </w:numPr>
              <w:spacing w:after="0" w:line="240" w:lineRule="auto"/>
              <w:ind w:left="601"/>
              <w:rPr>
                <w:rFonts w:ascii="Times New Roman" w:hAnsi="Times New Roman"/>
                <w:b/>
                <w:sz w:val="24"/>
                <w:szCs w:val="24"/>
                <w:lang w:val="ro-RO" w:eastAsia="ro-RO"/>
              </w:rPr>
            </w:pPr>
            <w:r w:rsidRPr="002607FF">
              <w:rPr>
                <w:rFonts w:ascii="Times New Roman" w:hAnsi="Times New Roman"/>
                <w:sz w:val="24"/>
                <w:szCs w:val="24"/>
                <w:lang w:val="ro-RO" w:eastAsia="ro-RO"/>
              </w:rPr>
              <w:t xml:space="preserve">Atelier de lectură și discuție Poemul-imn </w:t>
            </w:r>
            <w:r w:rsidRPr="002607FF">
              <w:rPr>
                <w:rFonts w:ascii="Times New Roman" w:hAnsi="Times New Roman"/>
                <w:i/>
                <w:sz w:val="24"/>
                <w:szCs w:val="24"/>
                <w:lang w:val="ro-RO" w:eastAsia="ro-RO"/>
              </w:rPr>
              <w:t>Limba noastră</w:t>
            </w:r>
            <w:r w:rsidRPr="002607FF">
              <w:rPr>
                <w:rFonts w:ascii="Times New Roman" w:hAnsi="Times New Roman"/>
                <w:sz w:val="24"/>
                <w:szCs w:val="24"/>
                <w:lang w:val="ro-RO" w:eastAsia="ro-RO"/>
              </w:rPr>
              <w:t xml:space="preserve"> de Alexei Mateevici.</w:t>
            </w:r>
          </w:p>
        </w:tc>
        <w:tc>
          <w:tcPr>
            <w:tcW w:w="851" w:type="dxa"/>
          </w:tcPr>
          <w:p w14:paraId="00EE728C"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56AD1783" w14:textId="77777777" w:rsidR="00B91E0E" w:rsidRPr="002607FF" w:rsidRDefault="00B91E0E" w:rsidP="00B91E0E">
            <w:pPr>
              <w:spacing w:after="0" w:line="240" w:lineRule="auto"/>
              <w:rPr>
                <w:rFonts w:ascii="Times New Roman" w:hAnsi="Times New Roman"/>
                <w:sz w:val="24"/>
                <w:szCs w:val="24"/>
              </w:rPr>
            </w:pPr>
          </w:p>
        </w:tc>
        <w:tc>
          <w:tcPr>
            <w:tcW w:w="992" w:type="dxa"/>
          </w:tcPr>
          <w:p w14:paraId="496BCE56" w14:textId="77777777" w:rsidR="00B91E0E" w:rsidRPr="002607FF" w:rsidRDefault="00B91E0E" w:rsidP="00B91E0E">
            <w:pPr>
              <w:spacing w:after="0" w:line="240" w:lineRule="auto"/>
              <w:rPr>
                <w:rStyle w:val="FontStyle164"/>
                <w:b w:val="0"/>
                <w:sz w:val="24"/>
                <w:szCs w:val="24"/>
                <w:u w:val="single"/>
                <w:lang w:eastAsia="ro-RO"/>
              </w:rPr>
            </w:pPr>
            <w:r w:rsidRPr="002607FF">
              <w:rPr>
                <w:rFonts w:ascii="Times New Roman" w:hAnsi="Times New Roman"/>
                <w:sz w:val="24"/>
                <w:szCs w:val="24"/>
              </w:rPr>
              <w:t>.09</w:t>
            </w:r>
          </w:p>
          <w:p w14:paraId="47D7A510" w14:textId="77777777" w:rsidR="00B91E0E" w:rsidRPr="002607FF" w:rsidRDefault="00B91E0E" w:rsidP="00B91E0E">
            <w:pPr>
              <w:pStyle w:val="ae"/>
              <w:spacing w:after="0" w:line="240" w:lineRule="auto"/>
              <w:rPr>
                <w:rFonts w:ascii="Times New Roman" w:hAnsi="Times New Roman"/>
                <w:sz w:val="24"/>
                <w:szCs w:val="24"/>
                <w:lang w:val="ro-RO"/>
              </w:rPr>
            </w:pPr>
          </w:p>
        </w:tc>
        <w:tc>
          <w:tcPr>
            <w:tcW w:w="1419" w:type="dxa"/>
          </w:tcPr>
          <w:p w14:paraId="36E43F43" w14:textId="77777777" w:rsidR="00B91E0E" w:rsidRPr="002607FF" w:rsidRDefault="00B91E0E" w:rsidP="00B91E0E">
            <w:pPr>
              <w:spacing w:after="0" w:line="240" w:lineRule="auto"/>
              <w:rPr>
                <w:rStyle w:val="FontStyle164"/>
                <w:b w:val="0"/>
                <w:sz w:val="24"/>
                <w:szCs w:val="24"/>
                <w:u w:val="single"/>
                <w:lang w:eastAsia="ro-RO"/>
              </w:rPr>
            </w:pPr>
            <w:r w:rsidRPr="002607FF">
              <w:rPr>
                <w:rFonts w:ascii="Times New Roman" w:hAnsi="Times New Roman"/>
                <w:sz w:val="24"/>
                <w:szCs w:val="24"/>
                <w:lang w:eastAsia="ro-RO"/>
              </w:rPr>
              <w:t>Manual pag.4</w:t>
            </w:r>
          </w:p>
          <w:p w14:paraId="6D5BCF1E" w14:textId="77777777" w:rsidR="00B91E0E" w:rsidRPr="002607FF" w:rsidRDefault="00B91E0E" w:rsidP="00B91E0E">
            <w:pPr>
              <w:spacing w:after="0" w:line="240" w:lineRule="auto"/>
              <w:rPr>
                <w:rFonts w:ascii="Times New Roman" w:hAnsi="Times New Roman"/>
                <w:sz w:val="24"/>
                <w:szCs w:val="24"/>
                <w:lang w:eastAsia="ro-RO"/>
              </w:rPr>
            </w:pPr>
          </w:p>
        </w:tc>
        <w:tc>
          <w:tcPr>
            <w:tcW w:w="1418" w:type="dxa"/>
          </w:tcPr>
          <w:p w14:paraId="7625B3AC"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P19. Harta textului (textul analizat)</w:t>
            </w:r>
          </w:p>
        </w:tc>
        <w:tc>
          <w:tcPr>
            <w:tcW w:w="1554" w:type="dxa"/>
          </w:tcPr>
          <w:p w14:paraId="1F6ABE67" w14:textId="77777777" w:rsidR="00B91E0E" w:rsidRPr="00B91E0E" w:rsidRDefault="00B91E0E" w:rsidP="00B91E0E">
            <w:pPr>
              <w:spacing w:after="0" w:line="240" w:lineRule="auto"/>
              <w:rPr>
                <w:rStyle w:val="FontStyle164"/>
                <w:b w:val="0"/>
                <w:sz w:val="24"/>
                <w:szCs w:val="24"/>
                <w:u w:val="single"/>
                <w:lang w:val="en-US" w:eastAsia="ro-RO"/>
              </w:rPr>
            </w:pPr>
          </w:p>
        </w:tc>
      </w:tr>
      <w:tr w:rsidR="00B91E0E" w:rsidRPr="002607FF" w14:paraId="1557358A" w14:textId="77777777" w:rsidTr="00693D84">
        <w:trPr>
          <w:trHeight w:val="93"/>
        </w:trPr>
        <w:tc>
          <w:tcPr>
            <w:tcW w:w="4362" w:type="dxa"/>
          </w:tcPr>
          <w:p w14:paraId="60C17A3C"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2.6. </w:t>
            </w:r>
            <w:r w:rsidRPr="00B91E0E">
              <w:rPr>
                <w:rFonts w:ascii="Times New Roman" w:hAnsi="Times New Roman"/>
                <w:lang w:val="en-US"/>
              </w:rPr>
              <w:t xml:space="preserve">Construirea textelor orale scurte pe baza unor imagini. </w:t>
            </w:r>
          </w:p>
          <w:p w14:paraId="797B4090" w14:textId="77777777" w:rsidR="00B91E0E" w:rsidRPr="00B91E0E" w:rsidRDefault="00B91E0E" w:rsidP="00B91E0E">
            <w:pPr>
              <w:pStyle w:val="Pa50"/>
              <w:spacing w:line="240" w:lineRule="auto"/>
              <w:ind w:left="142" w:firstLine="284"/>
              <w:rPr>
                <w:rFonts w:ascii="Times New Roman" w:hAnsi="Times New Roman"/>
                <w:lang w:val="en-US" w:eastAsia="ro-RO"/>
              </w:rPr>
            </w:pPr>
          </w:p>
        </w:tc>
        <w:tc>
          <w:tcPr>
            <w:tcW w:w="4821" w:type="dxa"/>
            <w:gridSpan w:val="2"/>
          </w:tcPr>
          <w:p w14:paraId="0868BC51" w14:textId="77777777" w:rsidR="00B91E0E" w:rsidRPr="002607FF" w:rsidRDefault="00B91E0E" w:rsidP="00B91E0E">
            <w:pPr>
              <w:pStyle w:val="ae"/>
              <w:tabs>
                <w:tab w:val="left" w:pos="1590"/>
              </w:tabs>
              <w:spacing w:after="0" w:line="240" w:lineRule="auto"/>
              <w:ind w:left="175"/>
              <w:rPr>
                <w:rFonts w:ascii="Times New Roman" w:hAnsi="Times New Roman"/>
                <w:b/>
                <w:sz w:val="24"/>
                <w:szCs w:val="24"/>
                <w:lang w:val="ro-RO" w:eastAsia="ro-RO"/>
              </w:rPr>
            </w:pPr>
            <w:r w:rsidRPr="002607FF">
              <w:rPr>
                <w:rFonts w:ascii="Times New Roman" w:hAnsi="Times New Roman"/>
                <w:b/>
                <w:sz w:val="24"/>
                <w:szCs w:val="24"/>
                <w:lang w:val="ro-RO" w:eastAsia="ro-RO"/>
              </w:rPr>
              <w:t>4.Relatarea unor conţinuturi</w:t>
            </w:r>
            <w:r w:rsidRPr="002607FF">
              <w:rPr>
                <w:rStyle w:val="aa"/>
                <w:rFonts w:ascii="Times New Roman" w:hAnsi="Times New Roman"/>
                <w:b/>
                <w:sz w:val="24"/>
                <w:szCs w:val="24"/>
                <w:lang w:val="ro-RO" w:eastAsia="ro-RO"/>
              </w:rPr>
              <w:footnoteReference w:id="8"/>
            </w:r>
            <w:r w:rsidRPr="002607FF">
              <w:rPr>
                <w:rFonts w:ascii="Times New Roman" w:hAnsi="Times New Roman"/>
                <w:b/>
                <w:sz w:val="24"/>
                <w:szCs w:val="24"/>
                <w:lang w:val="ro-RO" w:eastAsia="ro-RO"/>
              </w:rPr>
              <w:t xml:space="preserve"> după un șir de ilustrații</w:t>
            </w:r>
            <w:r w:rsidRPr="002607FF">
              <w:rPr>
                <w:rFonts w:ascii="Times New Roman" w:hAnsi="Times New Roman"/>
                <w:b/>
                <w:sz w:val="24"/>
                <w:szCs w:val="24"/>
                <w:lang w:val="ro-RO"/>
              </w:rPr>
              <w:t>.</w:t>
            </w:r>
          </w:p>
          <w:p w14:paraId="350D2766" w14:textId="77777777" w:rsidR="00B91E0E" w:rsidRPr="002607FF" w:rsidRDefault="00B91E0E" w:rsidP="0096016F">
            <w:pPr>
              <w:pStyle w:val="ae"/>
              <w:numPr>
                <w:ilvl w:val="0"/>
                <w:numId w:val="83"/>
              </w:numPr>
              <w:spacing w:after="0" w:line="240" w:lineRule="auto"/>
              <w:ind w:left="567"/>
              <w:rPr>
                <w:rFonts w:ascii="Times New Roman" w:hAnsi="Times New Roman"/>
                <w:sz w:val="24"/>
                <w:szCs w:val="24"/>
                <w:lang w:val="ro-RO" w:eastAsia="ro-RO"/>
              </w:rPr>
            </w:pPr>
            <w:r w:rsidRPr="002607FF">
              <w:rPr>
                <w:rStyle w:val="FontStyle164"/>
                <w:sz w:val="24"/>
                <w:szCs w:val="24"/>
                <w:lang w:val="ro-RO" w:eastAsia="ro-RO"/>
              </w:rPr>
              <w:t xml:space="preserve">Situaţie de comunicare </w:t>
            </w:r>
            <w:r w:rsidRPr="002607FF">
              <w:rPr>
                <w:rFonts w:ascii="Times New Roman" w:hAnsi="Times New Roman"/>
                <w:i/>
                <w:sz w:val="24"/>
                <w:szCs w:val="24"/>
                <w:lang w:val="ro-RO" w:eastAsia="ro-RO"/>
              </w:rPr>
              <w:t>Impresii din vacanţă.</w:t>
            </w:r>
            <w:r w:rsidRPr="002607FF">
              <w:rPr>
                <w:rFonts w:ascii="Times New Roman" w:hAnsi="Times New Roman"/>
                <w:sz w:val="24"/>
                <w:szCs w:val="24"/>
                <w:lang w:val="ro-RO"/>
              </w:rPr>
              <w:t xml:space="preserve"> </w:t>
            </w:r>
          </w:p>
        </w:tc>
        <w:tc>
          <w:tcPr>
            <w:tcW w:w="851" w:type="dxa"/>
          </w:tcPr>
          <w:p w14:paraId="54AD41D4"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sz w:val="24"/>
                <w:szCs w:val="24"/>
              </w:rPr>
              <w:t>1</w:t>
            </w:r>
          </w:p>
        </w:tc>
        <w:tc>
          <w:tcPr>
            <w:tcW w:w="992" w:type="dxa"/>
          </w:tcPr>
          <w:p w14:paraId="15C350B0"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00FB2E4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pag.5</w:t>
            </w:r>
          </w:p>
        </w:tc>
        <w:tc>
          <w:tcPr>
            <w:tcW w:w="1418" w:type="dxa"/>
          </w:tcPr>
          <w:p w14:paraId="3F2B386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P2. Prezentarea orală</w:t>
            </w:r>
          </w:p>
        </w:tc>
        <w:tc>
          <w:tcPr>
            <w:tcW w:w="1554" w:type="dxa"/>
          </w:tcPr>
          <w:p w14:paraId="7820973F"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4ADDED57" w14:textId="77777777" w:rsidTr="00693D84">
        <w:tc>
          <w:tcPr>
            <w:tcW w:w="4362" w:type="dxa"/>
          </w:tcPr>
          <w:p w14:paraId="4DADA71B"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2.4.</w:t>
            </w:r>
            <w:r w:rsidRPr="00B91E0E">
              <w:rPr>
                <w:rFonts w:ascii="Times New Roman" w:hAnsi="Times New Roman"/>
                <w:bCs/>
                <w:lang w:val="en-US"/>
              </w:rPr>
              <w:t>Aplicarea normelor elementare</w:t>
            </w:r>
            <w:r w:rsidRPr="00B91E0E">
              <w:rPr>
                <w:rFonts w:ascii="Times New Roman" w:hAnsi="Times New Roman"/>
                <w:lang w:val="en-US"/>
              </w:rPr>
              <w:t xml:space="preserve">  de etichetă verbală și de comportament nonverbal asociat.</w:t>
            </w:r>
          </w:p>
        </w:tc>
        <w:tc>
          <w:tcPr>
            <w:tcW w:w="4821" w:type="dxa"/>
            <w:gridSpan w:val="2"/>
          </w:tcPr>
          <w:p w14:paraId="19F08496" w14:textId="77777777" w:rsidR="00B91E0E" w:rsidRPr="002607FF" w:rsidRDefault="00B91E0E" w:rsidP="00B91E0E">
            <w:pPr>
              <w:pStyle w:val="ae"/>
              <w:tabs>
                <w:tab w:val="left" w:pos="1590"/>
              </w:tabs>
              <w:spacing w:after="0" w:line="240" w:lineRule="auto"/>
              <w:ind w:left="0"/>
              <w:rPr>
                <w:rFonts w:ascii="Times New Roman" w:hAnsi="Times New Roman"/>
                <w:b/>
                <w:sz w:val="24"/>
                <w:szCs w:val="24"/>
                <w:lang w:val="ro-RO" w:eastAsia="ro-RO"/>
              </w:rPr>
            </w:pPr>
            <w:r w:rsidRPr="002607FF">
              <w:rPr>
                <w:rFonts w:ascii="Times New Roman" w:hAnsi="Times New Roman"/>
                <w:b/>
                <w:sz w:val="24"/>
                <w:szCs w:val="24"/>
                <w:lang w:val="ro-RO" w:eastAsia="ro-RO"/>
              </w:rPr>
              <w:t>5. Eticheta comunicării</w:t>
            </w:r>
          </w:p>
          <w:p w14:paraId="3B1B36CC" w14:textId="77777777" w:rsidR="00B91E0E" w:rsidRPr="002607FF" w:rsidRDefault="00B91E0E" w:rsidP="0096016F">
            <w:pPr>
              <w:pStyle w:val="ae"/>
              <w:numPr>
                <w:ilvl w:val="0"/>
                <w:numId w:val="83"/>
              </w:numPr>
              <w:spacing w:after="0" w:line="240" w:lineRule="auto"/>
              <w:ind w:left="567"/>
              <w:rPr>
                <w:rFonts w:ascii="Times New Roman" w:hAnsi="Times New Roman"/>
                <w:bCs/>
                <w:sz w:val="24"/>
                <w:szCs w:val="24"/>
                <w:lang w:val="ro-RO"/>
              </w:rPr>
            </w:pPr>
            <w:r w:rsidRPr="002607FF">
              <w:rPr>
                <w:rStyle w:val="FontStyle164"/>
                <w:sz w:val="24"/>
                <w:szCs w:val="24"/>
                <w:lang w:val="ro-RO" w:eastAsia="ro-RO"/>
              </w:rPr>
              <w:t>Lectura</w:t>
            </w:r>
            <w:r w:rsidRPr="002607FF">
              <w:rPr>
                <w:rStyle w:val="FontStyle164"/>
                <w:sz w:val="24"/>
                <w:szCs w:val="24"/>
                <w:lang w:val="ro-RO"/>
              </w:rPr>
              <w:t xml:space="preserve"> imaginii </w:t>
            </w:r>
            <w:r w:rsidRPr="002607FF">
              <w:rPr>
                <w:rFonts w:ascii="Times New Roman" w:hAnsi="Times New Roman"/>
                <w:i/>
                <w:sz w:val="24"/>
                <w:szCs w:val="24"/>
                <w:lang w:val="ro-RO" w:eastAsia="ro-RO"/>
              </w:rPr>
              <w:t>Învață să înveți</w:t>
            </w:r>
          </w:p>
        </w:tc>
        <w:tc>
          <w:tcPr>
            <w:tcW w:w="851" w:type="dxa"/>
          </w:tcPr>
          <w:p w14:paraId="1E1214D1"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36B54E3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6485BDD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79CFB2B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9</w:t>
            </w:r>
          </w:p>
        </w:tc>
        <w:tc>
          <w:tcPr>
            <w:tcW w:w="1418" w:type="dxa"/>
          </w:tcPr>
          <w:p w14:paraId="30092F97"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P5. Răspunsul la întrebări</w:t>
            </w:r>
          </w:p>
          <w:p w14:paraId="6B738467"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P6. Dialogul oral</w:t>
            </w:r>
            <w:r w:rsidRPr="00B91E0E">
              <w:rPr>
                <w:rFonts w:ascii="Times New Roman" w:hAnsi="Times New Roman"/>
                <w:sz w:val="24"/>
                <w:szCs w:val="24"/>
                <w:lang w:val="en-US"/>
              </w:rPr>
              <w:tab/>
            </w:r>
          </w:p>
        </w:tc>
        <w:tc>
          <w:tcPr>
            <w:tcW w:w="1554" w:type="dxa"/>
          </w:tcPr>
          <w:p w14:paraId="49AB475F" w14:textId="77777777" w:rsidR="00B91E0E" w:rsidRPr="00B91E0E" w:rsidRDefault="00B91E0E" w:rsidP="00B91E0E">
            <w:pPr>
              <w:spacing w:after="0" w:line="240" w:lineRule="auto"/>
              <w:rPr>
                <w:rFonts w:ascii="Times New Roman" w:hAnsi="Times New Roman"/>
                <w:sz w:val="24"/>
                <w:szCs w:val="24"/>
                <w:lang w:val="en-US"/>
              </w:rPr>
            </w:pPr>
          </w:p>
        </w:tc>
      </w:tr>
      <w:tr w:rsidR="00B91E0E" w:rsidRPr="00B91E0E" w14:paraId="3BE62A20" w14:textId="77777777" w:rsidTr="00693D84">
        <w:tc>
          <w:tcPr>
            <w:tcW w:w="4362" w:type="dxa"/>
          </w:tcPr>
          <w:p w14:paraId="3EE6F6AD" w14:textId="77777777" w:rsidR="00B91E0E" w:rsidRPr="00B91E0E" w:rsidRDefault="00B91E0E" w:rsidP="00B91E0E">
            <w:pPr>
              <w:pStyle w:val="Pa50"/>
              <w:spacing w:line="240" w:lineRule="auto"/>
              <w:rPr>
                <w:rFonts w:ascii="Times New Roman" w:hAnsi="Times New Roman"/>
                <w:bCs/>
                <w:lang w:val="en-US"/>
              </w:rPr>
            </w:pPr>
            <w:r w:rsidRPr="00B91E0E">
              <w:rPr>
                <w:rFonts w:ascii="Times New Roman" w:hAnsi="Times New Roman"/>
                <w:b/>
                <w:bCs/>
                <w:lang w:val="en-US"/>
              </w:rPr>
              <w:t xml:space="preserve">3.2. </w:t>
            </w:r>
            <w:r w:rsidRPr="00B91E0E">
              <w:rPr>
                <w:rFonts w:ascii="Times New Roman" w:hAnsi="Times New Roman"/>
                <w:bCs/>
                <w:lang w:val="en-US"/>
              </w:rPr>
              <w:t xml:space="preserve">Distingerea informaţiilor esenţiale dintr-un text citit. </w:t>
            </w:r>
          </w:p>
        </w:tc>
        <w:tc>
          <w:tcPr>
            <w:tcW w:w="4821" w:type="dxa"/>
            <w:gridSpan w:val="2"/>
          </w:tcPr>
          <w:p w14:paraId="3D921D0B" w14:textId="77777777" w:rsidR="00B91E0E" w:rsidRPr="002607FF" w:rsidRDefault="00B91E0E" w:rsidP="00B91E0E">
            <w:pPr>
              <w:pStyle w:val="ae"/>
              <w:tabs>
                <w:tab w:val="left" w:pos="1590"/>
              </w:tabs>
              <w:spacing w:after="0" w:line="240" w:lineRule="auto"/>
              <w:ind w:left="34"/>
              <w:rPr>
                <w:rFonts w:ascii="Times New Roman" w:hAnsi="Times New Roman"/>
                <w:b/>
                <w:sz w:val="24"/>
                <w:szCs w:val="24"/>
                <w:lang w:val="ro-RO"/>
              </w:rPr>
            </w:pPr>
            <w:r w:rsidRPr="002607FF">
              <w:rPr>
                <w:rFonts w:ascii="Times New Roman" w:hAnsi="Times New Roman"/>
                <w:b/>
                <w:sz w:val="24"/>
                <w:szCs w:val="24"/>
                <w:lang w:val="ro-RO" w:eastAsia="ro-RO"/>
              </w:rPr>
              <w:t>6.Citirea</w:t>
            </w:r>
            <w:r w:rsidRPr="002607FF">
              <w:rPr>
                <w:rFonts w:ascii="Times New Roman" w:hAnsi="Times New Roman"/>
                <w:b/>
                <w:sz w:val="24"/>
                <w:szCs w:val="24"/>
                <w:lang w:val="ro-RO"/>
              </w:rPr>
              <w:t xml:space="preserve"> corectă, conştientă şi </w:t>
            </w:r>
            <w:r w:rsidRPr="002607FF">
              <w:rPr>
                <w:rFonts w:ascii="Times New Roman" w:hAnsi="Times New Roman"/>
                <w:b/>
                <w:sz w:val="24"/>
                <w:szCs w:val="24"/>
                <w:lang w:val="ro-RO" w:eastAsia="ro-RO"/>
              </w:rPr>
              <w:t>fluidă</w:t>
            </w:r>
            <w:r w:rsidRPr="002607FF">
              <w:rPr>
                <w:rFonts w:ascii="Times New Roman" w:hAnsi="Times New Roman"/>
                <w:b/>
                <w:sz w:val="24"/>
                <w:szCs w:val="24"/>
                <w:lang w:val="ro-RO"/>
              </w:rPr>
              <w:t>.</w:t>
            </w:r>
          </w:p>
          <w:p w14:paraId="297112CD" w14:textId="77777777" w:rsidR="00B91E0E" w:rsidRPr="002607FF" w:rsidRDefault="00B91E0E" w:rsidP="0096016F">
            <w:pPr>
              <w:pStyle w:val="ae"/>
              <w:numPr>
                <w:ilvl w:val="0"/>
                <w:numId w:val="83"/>
              </w:numPr>
              <w:spacing w:after="0" w:line="240" w:lineRule="auto"/>
              <w:ind w:left="567"/>
              <w:rPr>
                <w:rFonts w:ascii="Times New Roman" w:hAnsi="Times New Roman"/>
                <w:b/>
                <w:sz w:val="24"/>
                <w:szCs w:val="24"/>
                <w:lang w:val="ro-RO"/>
              </w:rPr>
            </w:pPr>
            <w:r w:rsidRPr="002607FF">
              <w:rPr>
                <w:rFonts w:ascii="Times New Roman" w:hAnsi="Times New Roman"/>
                <w:sz w:val="24"/>
                <w:szCs w:val="24"/>
                <w:lang w:val="ro-RO" w:eastAsia="ro-RO"/>
              </w:rPr>
              <w:t xml:space="preserve">Text-suport: </w:t>
            </w:r>
            <w:r w:rsidRPr="002607FF">
              <w:rPr>
                <w:rFonts w:ascii="Times New Roman" w:hAnsi="Times New Roman"/>
                <w:i/>
                <w:sz w:val="24"/>
                <w:szCs w:val="24"/>
                <w:lang w:val="ro-RO" w:eastAsia="ro-RO"/>
              </w:rPr>
              <w:t>Școala lui Guguță</w:t>
            </w:r>
            <w:r w:rsidRPr="002607FF">
              <w:rPr>
                <w:rFonts w:ascii="Times New Roman" w:hAnsi="Times New Roman"/>
                <w:sz w:val="24"/>
                <w:szCs w:val="24"/>
                <w:lang w:val="ro-RO" w:eastAsia="ro-RO"/>
              </w:rPr>
              <w:t xml:space="preserve"> după Spiridon Vangheli</w:t>
            </w:r>
          </w:p>
        </w:tc>
        <w:tc>
          <w:tcPr>
            <w:tcW w:w="851" w:type="dxa"/>
          </w:tcPr>
          <w:p w14:paraId="71EB1A36"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63597E5B"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7B5142E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7780433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pag.10</w:t>
            </w:r>
          </w:p>
        </w:tc>
        <w:tc>
          <w:tcPr>
            <w:tcW w:w="1418" w:type="dxa"/>
          </w:tcPr>
          <w:p w14:paraId="0E9FE19D"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P19. Harta textului (textul analizat)</w:t>
            </w:r>
          </w:p>
        </w:tc>
        <w:tc>
          <w:tcPr>
            <w:tcW w:w="1554" w:type="dxa"/>
          </w:tcPr>
          <w:p w14:paraId="269EF9E9"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60A36747" w14:textId="77777777" w:rsidTr="00693D84">
        <w:trPr>
          <w:trHeight w:val="79"/>
        </w:trPr>
        <w:tc>
          <w:tcPr>
            <w:tcW w:w="4362" w:type="dxa"/>
          </w:tcPr>
          <w:p w14:paraId="07EAD63C"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tc>
        <w:tc>
          <w:tcPr>
            <w:tcW w:w="4821" w:type="dxa"/>
            <w:gridSpan w:val="2"/>
          </w:tcPr>
          <w:p w14:paraId="57296FA5" w14:textId="77777777" w:rsidR="00B91E0E" w:rsidRPr="002607FF" w:rsidRDefault="00B91E0E" w:rsidP="00B91E0E">
            <w:pPr>
              <w:pStyle w:val="ae"/>
              <w:spacing w:after="0" w:line="240" w:lineRule="auto"/>
              <w:ind w:left="0"/>
              <w:rPr>
                <w:rFonts w:ascii="Times New Roman" w:hAnsi="Times New Roman"/>
                <w:b/>
                <w:sz w:val="24"/>
                <w:szCs w:val="24"/>
                <w:lang w:val="ro-RO"/>
              </w:rPr>
            </w:pPr>
            <w:r w:rsidRPr="002607FF">
              <w:rPr>
                <w:rFonts w:ascii="Times New Roman" w:hAnsi="Times New Roman"/>
                <w:b/>
                <w:sz w:val="24"/>
                <w:szCs w:val="24"/>
                <w:lang w:val="ro-RO" w:eastAsia="ro-RO"/>
              </w:rPr>
              <w:t>7. Viteza</w:t>
            </w:r>
            <w:r w:rsidRPr="002607FF">
              <w:rPr>
                <w:rFonts w:ascii="Times New Roman" w:hAnsi="Times New Roman"/>
                <w:b/>
                <w:sz w:val="24"/>
                <w:szCs w:val="24"/>
                <w:lang w:val="ro-RO"/>
              </w:rPr>
              <w:t xml:space="preserve"> și ritmul citirii.</w:t>
            </w:r>
          </w:p>
          <w:p w14:paraId="6BAD0174" w14:textId="77777777" w:rsidR="00B91E0E" w:rsidRPr="002607FF" w:rsidRDefault="00B91E0E" w:rsidP="0096016F">
            <w:pPr>
              <w:pStyle w:val="ae"/>
              <w:numPr>
                <w:ilvl w:val="0"/>
                <w:numId w:val="83"/>
              </w:numPr>
              <w:spacing w:after="0" w:line="240" w:lineRule="auto"/>
              <w:ind w:left="567"/>
              <w:rPr>
                <w:rFonts w:ascii="Times New Roman" w:hAnsi="Times New Roman"/>
                <w:b/>
                <w:sz w:val="24"/>
                <w:szCs w:val="24"/>
                <w:lang w:val="ro-RO"/>
              </w:rPr>
            </w:pPr>
            <w:r w:rsidRPr="002607FF">
              <w:rPr>
                <w:rFonts w:ascii="Times New Roman" w:hAnsi="Times New Roman"/>
                <w:sz w:val="24"/>
                <w:szCs w:val="24"/>
                <w:lang w:val="ro-RO" w:eastAsia="ro-RO"/>
              </w:rPr>
              <w:t xml:space="preserve">Text-suport: </w:t>
            </w:r>
            <w:r w:rsidRPr="002607FF">
              <w:rPr>
                <w:rFonts w:ascii="Times New Roman" w:hAnsi="Times New Roman"/>
                <w:i/>
                <w:sz w:val="24"/>
                <w:szCs w:val="24"/>
                <w:lang w:val="ro-RO" w:eastAsia="ro-RO"/>
              </w:rPr>
              <w:t>Școala lui Guguță</w:t>
            </w:r>
            <w:r w:rsidRPr="002607FF">
              <w:rPr>
                <w:rFonts w:ascii="Times New Roman" w:hAnsi="Times New Roman"/>
                <w:sz w:val="24"/>
                <w:szCs w:val="24"/>
                <w:lang w:val="ro-RO" w:eastAsia="ro-RO"/>
              </w:rPr>
              <w:t xml:space="preserve"> după Spiridon Vangheli</w:t>
            </w:r>
          </w:p>
        </w:tc>
        <w:tc>
          <w:tcPr>
            <w:tcW w:w="851" w:type="dxa"/>
          </w:tcPr>
          <w:p w14:paraId="671DAA49"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781AA921" w14:textId="77777777" w:rsidR="00B91E0E" w:rsidRPr="002607FF" w:rsidRDefault="00B91E0E" w:rsidP="00B91E0E">
            <w:pPr>
              <w:spacing w:after="0" w:line="240" w:lineRule="auto"/>
              <w:rPr>
                <w:rFonts w:ascii="Times New Roman" w:hAnsi="Times New Roman"/>
                <w:sz w:val="24"/>
                <w:szCs w:val="24"/>
              </w:rPr>
            </w:pPr>
          </w:p>
        </w:tc>
        <w:tc>
          <w:tcPr>
            <w:tcW w:w="992" w:type="dxa"/>
          </w:tcPr>
          <w:p w14:paraId="31D7456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2A8F8346"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5EABE70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 xml:space="preserve"> pag. 10</w:t>
            </w:r>
          </w:p>
        </w:tc>
        <w:tc>
          <w:tcPr>
            <w:tcW w:w="1418" w:type="dxa"/>
          </w:tcPr>
          <w:p w14:paraId="03C9CB49"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P18. Textul literar povestit</w:t>
            </w:r>
          </w:p>
        </w:tc>
        <w:tc>
          <w:tcPr>
            <w:tcW w:w="1554" w:type="dxa"/>
          </w:tcPr>
          <w:p w14:paraId="6F8872A7"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12853138" w14:textId="77777777" w:rsidTr="00693D84">
        <w:tc>
          <w:tcPr>
            <w:tcW w:w="4362" w:type="dxa"/>
          </w:tcPr>
          <w:p w14:paraId="77BDFD4F"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lastRenderedPageBreak/>
              <w:t xml:space="preserve">5.4. </w:t>
            </w:r>
            <w:r w:rsidRPr="00B91E0E">
              <w:rPr>
                <w:rFonts w:ascii="Times New Roman" w:hAnsi="Times New Roman"/>
                <w:lang w:val="en-US"/>
              </w:rPr>
              <w:t xml:space="preserve">Pronunţarea corectă a cuvintelor limbii române. </w:t>
            </w:r>
          </w:p>
          <w:p w14:paraId="4EABBCD4" w14:textId="77777777" w:rsidR="00B91E0E" w:rsidRPr="00B91E0E" w:rsidRDefault="00B91E0E" w:rsidP="00B91E0E">
            <w:pPr>
              <w:pStyle w:val="Pa50"/>
              <w:spacing w:line="240" w:lineRule="auto"/>
              <w:rPr>
                <w:rFonts w:ascii="Times New Roman" w:hAnsi="Times New Roman"/>
                <w:lang w:val="en-US" w:eastAsia="ro-MD"/>
              </w:rPr>
            </w:pPr>
          </w:p>
          <w:p w14:paraId="2D77F80B" w14:textId="77777777" w:rsidR="00B91E0E" w:rsidRPr="00B91E0E" w:rsidRDefault="00B91E0E" w:rsidP="00B91E0E">
            <w:pPr>
              <w:pStyle w:val="Pa50"/>
              <w:spacing w:line="240" w:lineRule="auto"/>
              <w:rPr>
                <w:rFonts w:ascii="Times New Roman" w:hAnsi="Times New Roman"/>
                <w:lang w:val="en-US" w:eastAsia="ro-MD"/>
              </w:rPr>
            </w:pPr>
          </w:p>
        </w:tc>
        <w:tc>
          <w:tcPr>
            <w:tcW w:w="4821" w:type="dxa"/>
            <w:gridSpan w:val="2"/>
          </w:tcPr>
          <w:p w14:paraId="6E738E77" w14:textId="77777777" w:rsidR="00B91E0E" w:rsidRPr="002607FF" w:rsidRDefault="00B91E0E" w:rsidP="00B91E0E">
            <w:pPr>
              <w:pStyle w:val="ae"/>
              <w:tabs>
                <w:tab w:val="left" w:pos="1590"/>
              </w:tabs>
              <w:spacing w:after="0" w:line="240" w:lineRule="auto"/>
              <w:ind w:left="34"/>
              <w:rPr>
                <w:rFonts w:ascii="Times New Roman" w:hAnsi="Times New Roman"/>
                <w:b/>
                <w:sz w:val="24"/>
                <w:szCs w:val="24"/>
                <w:lang w:val="ro-RO"/>
              </w:rPr>
            </w:pPr>
            <w:r w:rsidRPr="002607FF">
              <w:rPr>
                <w:rFonts w:ascii="Times New Roman" w:hAnsi="Times New Roman"/>
                <w:b/>
                <w:sz w:val="24"/>
                <w:szCs w:val="24"/>
                <w:lang w:val="ro-RO"/>
              </w:rPr>
              <w:t>8. Cuvântul</w:t>
            </w:r>
            <w:r w:rsidRPr="002607FF">
              <w:rPr>
                <w:rFonts w:ascii="Times New Roman" w:hAnsi="Times New Roman"/>
                <w:b/>
                <w:sz w:val="24"/>
                <w:szCs w:val="24"/>
                <w:lang w:val="ro-RO" w:eastAsia="ro-MD"/>
              </w:rPr>
              <w:t xml:space="preserve"> - grup de sunete cu un înţeles.</w:t>
            </w:r>
            <w:r w:rsidRPr="002607FF">
              <w:rPr>
                <w:rFonts w:ascii="Times New Roman" w:hAnsi="Times New Roman"/>
                <w:b/>
                <w:sz w:val="24"/>
                <w:szCs w:val="24"/>
                <w:lang w:val="ro-RO"/>
              </w:rPr>
              <w:t xml:space="preserve"> Sunetele vocale și consoane. </w:t>
            </w:r>
            <w:r w:rsidRPr="002607FF">
              <w:rPr>
                <w:rFonts w:ascii="Times New Roman" w:hAnsi="Times New Roman"/>
                <w:b/>
                <w:i/>
                <w:sz w:val="24"/>
                <w:szCs w:val="24"/>
                <w:lang w:val="ro-RO"/>
              </w:rPr>
              <w:t>Evaluare inițială</w:t>
            </w:r>
          </w:p>
          <w:p w14:paraId="622D6E94" w14:textId="77777777" w:rsidR="00B91E0E" w:rsidRPr="002607FF" w:rsidRDefault="00B91E0E" w:rsidP="0096016F">
            <w:pPr>
              <w:pStyle w:val="ae"/>
              <w:numPr>
                <w:ilvl w:val="0"/>
                <w:numId w:val="83"/>
              </w:numPr>
              <w:spacing w:after="0" w:line="240" w:lineRule="auto"/>
              <w:ind w:left="567"/>
              <w:rPr>
                <w:rFonts w:ascii="Times New Roman" w:hAnsi="Times New Roman"/>
                <w:b/>
                <w:sz w:val="24"/>
                <w:szCs w:val="24"/>
                <w:lang w:val="ro-RO"/>
              </w:rPr>
            </w:pPr>
            <w:r w:rsidRPr="002607FF">
              <w:rPr>
                <w:rFonts w:ascii="Times New Roman" w:hAnsi="Times New Roman"/>
                <w:sz w:val="24"/>
                <w:szCs w:val="24"/>
                <w:lang w:val="ro-RO" w:eastAsia="ro-RO"/>
              </w:rPr>
              <w:t xml:space="preserve">Text-suport: </w:t>
            </w:r>
            <w:r w:rsidRPr="002607FF">
              <w:rPr>
                <w:rFonts w:ascii="Times New Roman" w:hAnsi="Times New Roman"/>
                <w:i/>
                <w:sz w:val="24"/>
                <w:szCs w:val="24"/>
                <w:lang w:val="ro-RO" w:eastAsia="ro-RO"/>
              </w:rPr>
              <w:t>Școala lui Guguță</w:t>
            </w:r>
            <w:r w:rsidRPr="002607FF">
              <w:rPr>
                <w:rFonts w:ascii="Times New Roman" w:hAnsi="Times New Roman"/>
                <w:sz w:val="24"/>
                <w:szCs w:val="24"/>
                <w:lang w:val="ro-RO" w:eastAsia="ro-RO"/>
              </w:rPr>
              <w:t xml:space="preserve"> după Spiridon Vangheli</w:t>
            </w:r>
          </w:p>
        </w:tc>
        <w:tc>
          <w:tcPr>
            <w:tcW w:w="851" w:type="dxa"/>
          </w:tcPr>
          <w:p w14:paraId="03F80DA5"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5E30194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76479F2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pag.11</w:t>
            </w:r>
          </w:p>
        </w:tc>
        <w:tc>
          <w:tcPr>
            <w:tcW w:w="1418" w:type="dxa"/>
          </w:tcPr>
          <w:p w14:paraId="34B25305"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EI</w:t>
            </w:r>
          </w:p>
          <w:p w14:paraId="3827C05B"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 xml:space="preserve">P30. Dictarea </w:t>
            </w:r>
            <w:r w:rsidRPr="002607FF">
              <w:rPr>
                <w:rFonts w:ascii="Times New Roman" w:hAnsi="Times New Roman"/>
                <w:sz w:val="24"/>
                <w:szCs w:val="24"/>
              </w:rPr>
              <w:tab/>
            </w:r>
          </w:p>
        </w:tc>
        <w:tc>
          <w:tcPr>
            <w:tcW w:w="1554" w:type="dxa"/>
          </w:tcPr>
          <w:p w14:paraId="680B3F38"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05D55E5E" w14:textId="77777777" w:rsidTr="00693D84">
        <w:tc>
          <w:tcPr>
            <w:tcW w:w="4362" w:type="dxa"/>
          </w:tcPr>
          <w:p w14:paraId="1ABDFE13"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2.4. </w:t>
            </w:r>
            <w:r w:rsidRPr="00B91E0E">
              <w:rPr>
                <w:rFonts w:ascii="Times New Roman" w:hAnsi="Times New Roman"/>
                <w:lang w:val="en-US"/>
              </w:rPr>
              <w:t xml:space="preserve">Aplicarea normelor elementare de etichetă verbală și de comportament nonverbal asociat. </w:t>
            </w:r>
          </w:p>
        </w:tc>
        <w:tc>
          <w:tcPr>
            <w:tcW w:w="4821" w:type="dxa"/>
            <w:gridSpan w:val="2"/>
          </w:tcPr>
          <w:p w14:paraId="05C8D262" w14:textId="77777777" w:rsidR="00B91E0E" w:rsidRPr="002607FF" w:rsidRDefault="00B91E0E" w:rsidP="00B91E0E">
            <w:pPr>
              <w:pStyle w:val="ae"/>
              <w:tabs>
                <w:tab w:val="left" w:pos="1590"/>
              </w:tabs>
              <w:spacing w:after="0" w:line="240" w:lineRule="auto"/>
              <w:ind w:left="0"/>
              <w:rPr>
                <w:rFonts w:ascii="Times New Roman" w:hAnsi="Times New Roman"/>
                <w:b/>
                <w:sz w:val="24"/>
                <w:szCs w:val="24"/>
                <w:lang w:val="ro-RO"/>
              </w:rPr>
            </w:pPr>
            <w:r w:rsidRPr="002607FF">
              <w:rPr>
                <w:rFonts w:ascii="Times New Roman" w:hAnsi="Times New Roman"/>
                <w:b/>
                <w:sz w:val="24"/>
                <w:szCs w:val="24"/>
                <w:lang w:val="ro-RO"/>
              </w:rPr>
              <w:t>9. Eticheta comunicării</w:t>
            </w:r>
          </w:p>
          <w:p w14:paraId="043BA4EA" w14:textId="77777777" w:rsidR="00B91E0E" w:rsidRPr="002607FF" w:rsidRDefault="00B91E0E" w:rsidP="0096016F">
            <w:pPr>
              <w:pStyle w:val="ae"/>
              <w:numPr>
                <w:ilvl w:val="0"/>
                <w:numId w:val="83"/>
              </w:numPr>
              <w:spacing w:after="0" w:line="240" w:lineRule="auto"/>
              <w:ind w:left="567"/>
              <w:rPr>
                <w:rFonts w:ascii="Times New Roman" w:hAnsi="Times New Roman"/>
                <w:b/>
                <w:sz w:val="24"/>
                <w:szCs w:val="24"/>
                <w:lang w:val="ro-RO"/>
              </w:rPr>
            </w:pPr>
            <w:r w:rsidRPr="002607FF">
              <w:rPr>
                <w:rFonts w:ascii="Times New Roman" w:hAnsi="Times New Roman"/>
                <w:sz w:val="24"/>
                <w:szCs w:val="24"/>
                <w:lang w:val="ro-RO" w:eastAsia="ro-RO"/>
              </w:rPr>
              <w:t>Atelier</w:t>
            </w:r>
            <w:r w:rsidRPr="002607FF">
              <w:rPr>
                <w:rFonts w:ascii="Times New Roman" w:hAnsi="Times New Roman"/>
                <w:sz w:val="24"/>
                <w:szCs w:val="24"/>
                <w:lang w:val="ro-RO"/>
              </w:rPr>
              <w:t xml:space="preserve"> de vorbire</w:t>
            </w:r>
            <w:r w:rsidRPr="002607FF">
              <w:rPr>
                <w:rFonts w:ascii="Times New Roman" w:hAnsi="Times New Roman"/>
                <w:i/>
                <w:sz w:val="24"/>
                <w:szCs w:val="24"/>
                <w:lang w:val="ro-RO"/>
              </w:rPr>
              <w:t xml:space="preserve"> Dialog cu directorul, părintele, prietenul, cu un adult</w:t>
            </w:r>
          </w:p>
        </w:tc>
        <w:tc>
          <w:tcPr>
            <w:tcW w:w="851" w:type="dxa"/>
          </w:tcPr>
          <w:p w14:paraId="7F325808"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49681F7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3A8D16E4" w14:textId="77777777" w:rsidR="00B91E0E" w:rsidRPr="002607FF" w:rsidRDefault="00B91E0E" w:rsidP="00B91E0E">
            <w:pPr>
              <w:spacing w:after="0" w:line="240" w:lineRule="auto"/>
              <w:rPr>
                <w:rFonts w:ascii="Times New Roman" w:hAnsi="Times New Roman"/>
                <w:sz w:val="24"/>
                <w:szCs w:val="24"/>
                <w:lang w:eastAsia="ro-RO"/>
              </w:rPr>
            </w:pPr>
          </w:p>
        </w:tc>
        <w:tc>
          <w:tcPr>
            <w:tcW w:w="1418" w:type="dxa"/>
          </w:tcPr>
          <w:p w14:paraId="51B3F4C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P10. Conversația</w:t>
            </w:r>
          </w:p>
        </w:tc>
        <w:tc>
          <w:tcPr>
            <w:tcW w:w="1554" w:type="dxa"/>
          </w:tcPr>
          <w:p w14:paraId="7FC363B7"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1FB7FB1F" w14:textId="77777777" w:rsidTr="00693D84">
        <w:tc>
          <w:tcPr>
            <w:tcW w:w="4362" w:type="dxa"/>
          </w:tcPr>
          <w:p w14:paraId="6591EB6D"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6.4. </w:t>
            </w:r>
            <w:r w:rsidRPr="00B91E0E">
              <w:rPr>
                <w:rFonts w:ascii="Times New Roman" w:hAnsi="Times New Roman"/>
                <w:lang w:val="en-US"/>
              </w:rPr>
              <w:t xml:space="preserve">Alegerea motivată a diferitor tipuri de cărți pentru lectura suplimentară. </w:t>
            </w:r>
          </w:p>
        </w:tc>
        <w:tc>
          <w:tcPr>
            <w:tcW w:w="4821" w:type="dxa"/>
            <w:gridSpan w:val="2"/>
          </w:tcPr>
          <w:p w14:paraId="2A01A60A" w14:textId="77777777" w:rsidR="00B91E0E" w:rsidRPr="002607FF" w:rsidRDefault="00B91E0E" w:rsidP="00B91E0E">
            <w:pPr>
              <w:pStyle w:val="ae"/>
              <w:tabs>
                <w:tab w:val="left" w:pos="1590"/>
              </w:tabs>
              <w:spacing w:after="0" w:line="240" w:lineRule="auto"/>
              <w:ind w:left="34"/>
              <w:rPr>
                <w:rFonts w:ascii="Times New Roman" w:hAnsi="Times New Roman"/>
                <w:b/>
                <w:bCs/>
                <w:sz w:val="24"/>
                <w:szCs w:val="24"/>
                <w:lang w:val="ro-RO"/>
              </w:rPr>
            </w:pPr>
            <w:r w:rsidRPr="002607FF">
              <w:rPr>
                <w:rFonts w:ascii="Times New Roman" w:hAnsi="Times New Roman"/>
                <w:b/>
                <w:sz w:val="24"/>
                <w:szCs w:val="24"/>
                <w:lang w:val="ro-RO"/>
              </w:rPr>
              <w:t>10.Tainele cărții (1).</w:t>
            </w:r>
            <w:r w:rsidRPr="002607FF">
              <w:rPr>
                <w:rFonts w:ascii="Times New Roman" w:hAnsi="Times New Roman"/>
                <w:sz w:val="24"/>
                <w:szCs w:val="24"/>
                <w:lang w:val="ro-RO"/>
              </w:rPr>
              <w:t xml:space="preserve"> </w:t>
            </w:r>
            <w:r w:rsidRPr="002607FF">
              <w:rPr>
                <w:rFonts w:ascii="Times New Roman" w:hAnsi="Times New Roman"/>
                <w:b/>
                <w:sz w:val="24"/>
                <w:szCs w:val="24"/>
                <w:lang w:val="ro-RO"/>
              </w:rPr>
              <w:t>Biblioteca şcolară/ comunitară. Agenda de lectură a cărţilor citite.</w:t>
            </w:r>
          </w:p>
          <w:p w14:paraId="1C4BA7A0" w14:textId="77777777" w:rsidR="00B91E0E" w:rsidRPr="002607FF" w:rsidRDefault="00B91E0E" w:rsidP="0096016F">
            <w:pPr>
              <w:pStyle w:val="ae"/>
              <w:numPr>
                <w:ilvl w:val="0"/>
                <w:numId w:val="83"/>
              </w:numPr>
              <w:spacing w:after="0" w:line="240" w:lineRule="auto"/>
              <w:ind w:left="567"/>
              <w:rPr>
                <w:rFonts w:ascii="Times New Roman" w:hAnsi="Times New Roman"/>
                <w:b/>
                <w:bCs/>
                <w:sz w:val="24"/>
                <w:szCs w:val="24"/>
                <w:lang w:val="ro-RO"/>
              </w:rPr>
            </w:pPr>
            <w:r w:rsidRPr="002607FF">
              <w:rPr>
                <w:rFonts w:ascii="Times New Roman" w:hAnsi="Times New Roman"/>
                <w:sz w:val="24"/>
                <w:szCs w:val="24"/>
                <w:lang w:val="ro-RO"/>
              </w:rPr>
              <w:t xml:space="preserve">Text-suport: </w:t>
            </w:r>
            <w:r w:rsidRPr="002607FF">
              <w:rPr>
                <w:rFonts w:ascii="Times New Roman" w:hAnsi="Times New Roman"/>
                <w:i/>
                <w:sz w:val="24"/>
                <w:szCs w:val="24"/>
                <w:lang w:val="ro-RO"/>
              </w:rPr>
              <w:t xml:space="preserve">Prima zi de școală </w:t>
            </w:r>
            <w:r w:rsidRPr="002607FF">
              <w:rPr>
                <w:rFonts w:ascii="Times New Roman" w:hAnsi="Times New Roman"/>
                <w:sz w:val="24"/>
                <w:szCs w:val="24"/>
                <w:lang w:val="ro-RO"/>
              </w:rPr>
              <w:t xml:space="preserve"> de Vali Slavu.</w:t>
            </w:r>
          </w:p>
        </w:tc>
        <w:tc>
          <w:tcPr>
            <w:tcW w:w="851" w:type="dxa"/>
          </w:tcPr>
          <w:p w14:paraId="1D6A5E5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14B333A9" w14:textId="77777777" w:rsidR="00B91E0E" w:rsidRPr="002607FF" w:rsidRDefault="00B91E0E" w:rsidP="00B91E0E">
            <w:pPr>
              <w:spacing w:after="0" w:line="240" w:lineRule="auto"/>
              <w:rPr>
                <w:rFonts w:ascii="Times New Roman" w:hAnsi="Times New Roman"/>
                <w:sz w:val="24"/>
                <w:szCs w:val="24"/>
              </w:rPr>
            </w:pPr>
          </w:p>
        </w:tc>
        <w:tc>
          <w:tcPr>
            <w:tcW w:w="992" w:type="dxa"/>
          </w:tcPr>
          <w:p w14:paraId="39D1A95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3B5B663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pag.12</w:t>
            </w:r>
          </w:p>
        </w:tc>
        <w:tc>
          <w:tcPr>
            <w:tcW w:w="1418" w:type="dxa"/>
          </w:tcPr>
          <w:p w14:paraId="3C6D61D6"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P38.Agenda de lectură</w:t>
            </w:r>
            <w:r w:rsidRPr="002607FF">
              <w:rPr>
                <w:rFonts w:ascii="Times New Roman" w:hAnsi="Times New Roman"/>
                <w:sz w:val="24"/>
                <w:szCs w:val="24"/>
              </w:rPr>
              <w:tab/>
            </w:r>
          </w:p>
          <w:p w14:paraId="4B4F335F" w14:textId="77777777" w:rsidR="00B91E0E" w:rsidRPr="002607FF" w:rsidRDefault="00B91E0E" w:rsidP="00B91E0E">
            <w:pPr>
              <w:spacing w:after="0" w:line="240" w:lineRule="auto"/>
              <w:rPr>
                <w:rFonts w:ascii="Times New Roman" w:hAnsi="Times New Roman"/>
                <w:sz w:val="24"/>
                <w:szCs w:val="24"/>
              </w:rPr>
            </w:pPr>
          </w:p>
        </w:tc>
        <w:tc>
          <w:tcPr>
            <w:tcW w:w="1554" w:type="dxa"/>
          </w:tcPr>
          <w:p w14:paraId="38729B2E"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11DFCB64" w14:textId="77777777" w:rsidTr="00693D84">
        <w:tc>
          <w:tcPr>
            <w:tcW w:w="4362" w:type="dxa"/>
          </w:tcPr>
          <w:p w14:paraId="70298BB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3.1.</w:t>
            </w:r>
            <w:r w:rsidRPr="00B91E0E">
              <w:rPr>
                <w:rFonts w:ascii="Times New Roman" w:hAnsi="Times New Roman"/>
                <w:lang w:val="en-US"/>
              </w:rPr>
              <w:t xml:space="preserve"> Utilizarea tehnicilor de lectură corectă, conștientă și fluidă. </w:t>
            </w:r>
          </w:p>
          <w:p w14:paraId="04E1887B" w14:textId="77777777" w:rsidR="00B91E0E" w:rsidRPr="00B91E0E" w:rsidRDefault="00B91E0E" w:rsidP="00B91E0E">
            <w:pPr>
              <w:spacing w:after="0" w:line="240" w:lineRule="auto"/>
              <w:rPr>
                <w:rFonts w:ascii="Times New Roman" w:hAnsi="Times New Roman"/>
                <w:sz w:val="24"/>
                <w:szCs w:val="24"/>
                <w:lang w:val="en-US"/>
              </w:rPr>
            </w:pPr>
          </w:p>
        </w:tc>
        <w:tc>
          <w:tcPr>
            <w:tcW w:w="4821" w:type="dxa"/>
            <w:gridSpan w:val="2"/>
          </w:tcPr>
          <w:p w14:paraId="5B3D958C" w14:textId="77777777" w:rsidR="00B91E0E" w:rsidRPr="002607FF" w:rsidRDefault="00B91E0E" w:rsidP="00B91E0E">
            <w:pPr>
              <w:pStyle w:val="ae"/>
              <w:spacing w:after="0" w:line="240" w:lineRule="auto"/>
              <w:ind w:left="0"/>
              <w:rPr>
                <w:rFonts w:ascii="Times New Roman" w:hAnsi="Times New Roman"/>
                <w:b/>
                <w:sz w:val="24"/>
                <w:szCs w:val="24"/>
                <w:lang w:val="ro-RO" w:eastAsia="ro-MD"/>
              </w:rPr>
            </w:pPr>
            <w:r w:rsidRPr="002607FF">
              <w:rPr>
                <w:rFonts w:ascii="Times New Roman" w:hAnsi="Times New Roman"/>
                <w:b/>
                <w:sz w:val="24"/>
                <w:szCs w:val="24"/>
                <w:lang w:val="ro-RO" w:eastAsia="ro-MD"/>
              </w:rPr>
              <w:t>11. Citirea corectă, conștientă și fluidă.</w:t>
            </w:r>
          </w:p>
          <w:p w14:paraId="649F04E8" w14:textId="77777777" w:rsidR="00B91E0E" w:rsidRPr="002607FF" w:rsidRDefault="00B91E0E" w:rsidP="0096016F">
            <w:pPr>
              <w:pStyle w:val="ae"/>
              <w:numPr>
                <w:ilvl w:val="0"/>
                <w:numId w:val="83"/>
              </w:numPr>
              <w:spacing w:after="0" w:line="240" w:lineRule="auto"/>
              <w:ind w:left="567"/>
              <w:rPr>
                <w:rFonts w:ascii="Times New Roman" w:hAnsi="Times New Roman"/>
                <w:sz w:val="24"/>
                <w:szCs w:val="24"/>
                <w:lang w:val="ro-RO" w:eastAsia="ro-MD"/>
              </w:rPr>
            </w:pPr>
            <w:r w:rsidRPr="002607FF">
              <w:rPr>
                <w:rFonts w:ascii="Times New Roman" w:hAnsi="Times New Roman"/>
                <w:sz w:val="24"/>
                <w:szCs w:val="24"/>
                <w:lang w:val="ro-RO"/>
              </w:rPr>
              <w:t xml:space="preserve">Atelier de citire expresivă Text-suport: </w:t>
            </w:r>
            <w:r w:rsidRPr="002607FF">
              <w:rPr>
                <w:rFonts w:ascii="Times New Roman" w:hAnsi="Times New Roman"/>
                <w:i/>
                <w:sz w:val="24"/>
                <w:szCs w:val="24"/>
                <w:lang w:val="ro-RO" w:eastAsia="ro-RO"/>
              </w:rPr>
              <w:t>Frumoasă-i limba noastră</w:t>
            </w:r>
            <w:r w:rsidRPr="002607FF">
              <w:rPr>
                <w:rFonts w:ascii="Times New Roman" w:hAnsi="Times New Roman"/>
                <w:sz w:val="24"/>
                <w:szCs w:val="24"/>
                <w:lang w:val="ro-RO" w:eastAsia="ro-RO"/>
              </w:rPr>
              <w:t xml:space="preserve"> de Grigore Vieru.</w:t>
            </w:r>
          </w:p>
        </w:tc>
        <w:tc>
          <w:tcPr>
            <w:tcW w:w="851" w:type="dxa"/>
          </w:tcPr>
          <w:p w14:paraId="438C2B72"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736B9538" w14:textId="77777777" w:rsidR="00B91E0E" w:rsidRPr="002607FF" w:rsidRDefault="00B91E0E" w:rsidP="00B91E0E">
            <w:pPr>
              <w:spacing w:after="0" w:line="240" w:lineRule="auto"/>
              <w:rPr>
                <w:rFonts w:ascii="Times New Roman" w:hAnsi="Times New Roman"/>
                <w:sz w:val="24"/>
                <w:szCs w:val="24"/>
              </w:rPr>
            </w:pPr>
          </w:p>
          <w:p w14:paraId="01487943" w14:textId="77777777" w:rsidR="00B91E0E" w:rsidRPr="002607FF" w:rsidRDefault="00B91E0E" w:rsidP="00B91E0E">
            <w:pPr>
              <w:spacing w:after="0" w:line="240" w:lineRule="auto"/>
              <w:rPr>
                <w:rFonts w:ascii="Times New Roman" w:hAnsi="Times New Roman"/>
                <w:sz w:val="24"/>
                <w:szCs w:val="24"/>
              </w:rPr>
            </w:pPr>
          </w:p>
        </w:tc>
        <w:tc>
          <w:tcPr>
            <w:tcW w:w="992" w:type="dxa"/>
          </w:tcPr>
          <w:p w14:paraId="5460B2D1"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1CB8CD9A"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78B44B6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13</w:t>
            </w:r>
          </w:p>
        </w:tc>
        <w:tc>
          <w:tcPr>
            <w:tcW w:w="1418" w:type="dxa"/>
          </w:tcPr>
          <w:p w14:paraId="37BECDE5"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P16. Poezia recitată</w:t>
            </w:r>
          </w:p>
        </w:tc>
        <w:tc>
          <w:tcPr>
            <w:tcW w:w="1554" w:type="dxa"/>
          </w:tcPr>
          <w:p w14:paraId="2DEDABAD"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54DE61B3" w14:textId="77777777" w:rsidTr="00693D84">
        <w:tc>
          <w:tcPr>
            <w:tcW w:w="4362" w:type="dxa"/>
          </w:tcPr>
          <w:p w14:paraId="518A7001"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4.1. </w:t>
            </w:r>
            <w:r w:rsidRPr="00B91E0E">
              <w:rPr>
                <w:rFonts w:ascii="Times New Roman" w:hAnsi="Times New Roman"/>
                <w:lang w:val="en-US"/>
              </w:rPr>
              <w:t xml:space="preserve">Scrierea corectă, lizibilă a propozițiilor și textelor mici, cu litere de mână și de tipar, respectând spațiul, înclinația și aspectul îngrijit. </w:t>
            </w:r>
          </w:p>
        </w:tc>
        <w:tc>
          <w:tcPr>
            <w:tcW w:w="4821" w:type="dxa"/>
            <w:gridSpan w:val="2"/>
          </w:tcPr>
          <w:p w14:paraId="46F7A470" w14:textId="77777777" w:rsidR="00B91E0E" w:rsidRPr="002607FF" w:rsidRDefault="00B91E0E" w:rsidP="00B91E0E">
            <w:pPr>
              <w:pStyle w:val="ae"/>
              <w:spacing w:after="0" w:line="240" w:lineRule="auto"/>
              <w:ind w:left="0"/>
              <w:rPr>
                <w:rFonts w:ascii="Times New Roman" w:hAnsi="Times New Roman"/>
                <w:b/>
                <w:sz w:val="24"/>
                <w:szCs w:val="24"/>
                <w:lang w:val="ro-RO"/>
              </w:rPr>
            </w:pPr>
            <w:r w:rsidRPr="002607FF">
              <w:rPr>
                <w:rFonts w:ascii="Times New Roman" w:hAnsi="Times New Roman"/>
                <w:b/>
                <w:sz w:val="24"/>
                <w:szCs w:val="24"/>
                <w:lang w:val="ro-RO"/>
              </w:rPr>
              <w:t>12. Alfabetul.</w:t>
            </w:r>
          </w:p>
          <w:p w14:paraId="256C40DE" w14:textId="77777777" w:rsidR="00B91E0E" w:rsidRPr="002607FF" w:rsidRDefault="00B91E0E" w:rsidP="00B91E0E">
            <w:pPr>
              <w:pStyle w:val="ae"/>
              <w:spacing w:after="0" w:line="240" w:lineRule="auto"/>
              <w:ind w:left="0"/>
              <w:rPr>
                <w:rFonts w:ascii="Times New Roman" w:hAnsi="Times New Roman"/>
                <w:b/>
                <w:i/>
                <w:sz w:val="24"/>
                <w:szCs w:val="24"/>
                <w:lang w:val="ro-RO"/>
              </w:rPr>
            </w:pPr>
            <w:r w:rsidRPr="002607FF">
              <w:rPr>
                <w:rFonts w:ascii="Times New Roman" w:hAnsi="Times New Roman"/>
                <w:b/>
                <w:sz w:val="24"/>
                <w:szCs w:val="24"/>
                <w:lang w:val="ro-RO"/>
              </w:rPr>
              <w:t xml:space="preserve">      </w:t>
            </w:r>
            <w:r w:rsidRPr="002607FF">
              <w:rPr>
                <w:rFonts w:ascii="Times New Roman" w:hAnsi="Times New Roman"/>
                <w:b/>
                <w:i/>
                <w:sz w:val="24"/>
                <w:szCs w:val="24"/>
                <w:lang w:val="ro-RO"/>
              </w:rPr>
              <w:t>Evaluare formativă.</w:t>
            </w:r>
          </w:p>
          <w:p w14:paraId="450158DE" w14:textId="77777777" w:rsidR="00B91E0E" w:rsidRPr="002607FF" w:rsidRDefault="00B91E0E" w:rsidP="0096016F">
            <w:pPr>
              <w:pStyle w:val="ae"/>
              <w:numPr>
                <w:ilvl w:val="0"/>
                <w:numId w:val="83"/>
              </w:numPr>
              <w:spacing w:after="0" w:line="240" w:lineRule="auto"/>
              <w:ind w:left="567"/>
              <w:rPr>
                <w:rFonts w:ascii="Times New Roman" w:hAnsi="Times New Roman"/>
                <w:b/>
                <w:i/>
                <w:sz w:val="24"/>
                <w:szCs w:val="24"/>
                <w:lang w:val="ro-RO"/>
              </w:rPr>
            </w:pPr>
            <w:r w:rsidRPr="002607FF">
              <w:rPr>
                <w:rFonts w:ascii="Times New Roman" w:hAnsi="Times New Roman"/>
                <w:sz w:val="24"/>
                <w:szCs w:val="24"/>
                <w:lang w:val="ro-RO"/>
              </w:rPr>
              <w:t xml:space="preserve">Atelier de scriere </w:t>
            </w:r>
            <w:r w:rsidRPr="002607FF">
              <w:rPr>
                <w:rFonts w:ascii="Times New Roman" w:hAnsi="Times New Roman"/>
                <w:i/>
                <w:sz w:val="24"/>
                <w:szCs w:val="24"/>
                <w:lang w:val="ro-RO"/>
              </w:rPr>
              <w:t xml:space="preserve">Scriem creativ alfabetul </w:t>
            </w:r>
          </w:p>
          <w:p w14:paraId="5FBB1CC8" w14:textId="77777777" w:rsidR="00B91E0E" w:rsidRPr="002607FF" w:rsidRDefault="00B91E0E" w:rsidP="00B91E0E">
            <w:pPr>
              <w:pStyle w:val="ae"/>
              <w:spacing w:after="0" w:line="240" w:lineRule="auto"/>
              <w:ind w:left="567"/>
              <w:rPr>
                <w:rFonts w:ascii="Times New Roman" w:hAnsi="Times New Roman"/>
                <w:b/>
                <w:sz w:val="24"/>
                <w:szCs w:val="24"/>
                <w:lang w:val="ro-RO"/>
              </w:rPr>
            </w:pPr>
          </w:p>
        </w:tc>
        <w:tc>
          <w:tcPr>
            <w:tcW w:w="851" w:type="dxa"/>
          </w:tcPr>
          <w:p w14:paraId="284C0038"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06B13CD6"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5877A513" w14:textId="77777777" w:rsidR="00B91E0E" w:rsidRPr="002607FF" w:rsidRDefault="00B91E0E" w:rsidP="00B91E0E">
            <w:pPr>
              <w:spacing w:after="0" w:line="240" w:lineRule="auto"/>
              <w:rPr>
                <w:rFonts w:ascii="Times New Roman" w:hAnsi="Times New Roman"/>
                <w:sz w:val="24"/>
                <w:szCs w:val="24"/>
                <w:lang w:eastAsia="ro-RO"/>
              </w:rPr>
            </w:pPr>
          </w:p>
        </w:tc>
        <w:tc>
          <w:tcPr>
            <w:tcW w:w="1418" w:type="dxa"/>
          </w:tcPr>
          <w:p w14:paraId="0104A0C0"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EFE</w:t>
            </w:r>
          </w:p>
          <w:p w14:paraId="299786D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 xml:space="preserve">P30. Dictarea </w:t>
            </w:r>
            <w:r w:rsidRPr="002607FF">
              <w:rPr>
                <w:rFonts w:ascii="Times New Roman" w:hAnsi="Times New Roman"/>
                <w:sz w:val="24"/>
                <w:szCs w:val="24"/>
              </w:rPr>
              <w:tab/>
            </w:r>
          </w:p>
        </w:tc>
        <w:tc>
          <w:tcPr>
            <w:tcW w:w="1554" w:type="dxa"/>
          </w:tcPr>
          <w:p w14:paraId="351DD76E"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4B1A415D" w14:textId="77777777" w:rsidTr="00693D84">
        <w:tc>
          <w:tcPr>
            <w:tcW w:w="4362" w:type="dxa"/>
          </w:tcPr>
          <w:p w14:paraId="72570433"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p w14:paraId="0F491DE7" w14:textId="77777777" w:rsidR="00B91E0E" w:rsidRPr="00B91E0E" w:rsidRDefault="00B91E0E" w:rsidP="00B91E0E">
            <w:pPr>
              <w:pStyle w:val="Pa50"/>
              <w:spacing w:line="240" w:lineRule="auto"/>
              <w:rPr>
                <w:rFonts w:ascii="Times New Roman" w:hAnsi="Times New Roman"/>
                <w:b/>
                <w:bCs/>
                <w:lang w:val="en-US"/>
              </w:rPr>
            </w:pPr>
          </w:p>
        </w:tc>
        <w:tc>
          <w:tcPr>
            <w:tcW w:w="4821" w:type="dxa"/>
            <w:gridSpan w:val="2"/>
          </w:tcPr>
          <w:p w14:paraId="030CE6B0" w14:textId="77777777" w:rsidR="00B91E0E" w:rsidRPr="002607FF" w:rsidRDefault="00B91E0E" w:rsidP="00B91E0E">
            <w:pPr>
              <w:spacing w:after="0" w:line="240" w:lineRule="auto"/>
              <w:ind w:left="207"/>
              <w:contextualSpacing/>
              <w:rPr>
                <w:rFonts w:ascii="Times New Roman" w:hAnsi="Times New Roman"/>
                <w:sz w:val="24"/>
                <w:szCs w:val="24"/>
                <w:lang w:val="ro-RO"/>
              </w:rPr>
            </w:pPr>
            <w:r w:rsidRPr="002607FF">
              <w:rPr>
                <w:rFonts w:ascii="Times New Roman" w:hAnsi="Times New Roman"/>
                <w:b/>
                <w:bCs/>
                <w:sz w:val="24"/>
                <w:szCs w:val="24"/>
                <w:lang w:val="ro-RO"/>
              </w:rPr>
              <w:t>13.</w:t>
            </w:r>
            <w:r w:rsidRPr="002607FF">
              <w:rPr>
                <w:rFonts w:ascii="Times New Roman" w:hAnsi="Times New Roman"/>
                <w:b/>
                <w:sz w:val="24"/>
                <w:szCs w:val="24"/>
                <w:lang w:val="ro-RO"/>
              </w:rPr>
              <w:t xml:space="preserve"> Textul. Componentele textului: titlul, autorul, conţinutul propriu-zis</w:t>
            </w:r>
            <w:r w:rsidRPr="002607FF">
              <w:rPr>
                <w:rFonts w:ascii="Times New Roman" w:hAnsi="Times New Roman"/>
                <w:sz w:val="24"/>
                <w:szCs w:val="24"/>
                <w:lang w:val="ro-RO"/>
              </w:rPr>
              <w:t xml:space="preserve"> </w:t>
            </w:r>
          </w:p>
          <w:p w14:paraId="20FA9128" w14:textId="77777777" w:rsidR="00B91E0E" w:rsidRPr="002607FF" w:rsidRDefault="00B91E0E" w:rsidP="0096016F">
            <w:pPr>
              <w:pStyle w:val="ae"/>
              <w:numPr>
                <w:ilvl w:val="0"/>
                <w:numId w:val="83"/>
              </w:numPr>
              <w:spacing w:after="0" w:line="240" w:lineRule="auto"/>
              <w:ind w:left="567"/>
              <w:rPr>
                <w:rFonts w:ascii="Times New Roman" w:hAnsi="Times New Roman"/>
                <w:b/>
                <w:bCs/>
                <w:sz w:val="24"/>
                <w:szCs w:val="24"/>
                <w:lang w:val="ro-RO"/>
              </w:rPr>
            </w:pPr>
            <w:r w:rsidRPr="002607FF">
              <w:rPr>
                <w:rFonts w:ascii="Times New Roman" w:hAnsi="Times New Roman"/>
                <w:sz w:val="24"/>
                <w:szCs w:val="24"/>
                <w:lang w:val="ro-RO"/>
              </w:rPr>
              <w:t>Text- suport:</w:t>
            </w:r>
            <w:r w:rsidRPr="002607FF">
              <w:rPr>
                <w:rFonts w:ascii="Times New Roman" w:hAnsi="Times New Roman"/>
                <w:sz w:val="24"/>
                <w:szCs w:val="24"/>
                <w:lang w:val="ro-RO" w:eastAsia="ro-RO"/>
              </w:rPr>
              <w:t xml:space="preserve"> </w:t>
            </w:r>
            <w:r w:rsidRPr="002607FF">
              <w:rPr>
                <w:rFonts w:ascii="Times New Roman" w:hAnsi="Times New Roman"/>
                <w:i/>
                <w:sz w:val="24"/>
                <w:szCs w:val="24"/>
                <w:lang w:val="ro-RO" w:eastAsia="ro-RO"/>
              </w:rPr>
              <w:t xml:space="preserve">Matilda de </w:t>
            </w:r>
            <w:r w:rsidRPr="00B91E0E">
              <w:rPr>
                <w:rFonts w:ascii="Times New Roman" w:hAnsi="Times New Roman"/>
                <w:snapToGrid w:val="0"/>
                <w:sz w:val="24"/>
                <w:szCs w:val="24"/>
                <w:lang w:val="en-US"/>
              </w:rPr>
              <w:t>Roald Dahl</w:t>
            </w:r>
          </w:p>
        </w:tc>
        <w:tc>
          <w:tcPr>
            <w:tcW w:w="851" w:type="dxa"/>
          </w:tcPr>
          <w:p w14:paraId="479F6D3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4A2EDFD4"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034DAEF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563E299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14</w:t>
            </w:r>
          </w:p>
        </w:tc>
        <w:tc>
          <w:tcPr>
            <w:tcW w:w="1418" w:type="dxa"/>
          </w:tcPr>
          <w:p w14:paraId="29CEB3B1"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P9. Opinia mea</w:t>
            </w:r>
          </w:p>
        </w:tc>
        <w:tc>
          <w:tcPr>
            <w:tcW w:w="1554" w:type="dxa"/>
          </w:tcPr>
          <w:p w14:paraId="79D0675D"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668D088A" w14:textId="77777777" w:rsidTr="00693D84">
        <w:tc>
          <w:tcPr>
            <w:tcW w:w="4362" w:type="dxa"/>
          </w:tcPr>
          <w:p w14:paraId="494A59E3"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3.2. </w:t>
            </w:r>
            <w:r w:rsidRPr="00B91E0E">
              <w:rPr>
                <w:rFonts w:ascii="Times New Roman" w:hAnsi="Times New Roman"/>
                <w:bCs/>
                <w:lang w:val="en-US"/>
              </w:rPr>
              <w:t>Distingerea informațiilor esențiale dintr-un text citit.</w:t>
            </w:r>
          </w:p>
        </w:tc>
        <w:tc>
          <w:tcPr>
            <w:tcW w:w="4821" w:type="dxa"/>
            <w:gridSpan w:val="2"/>
          </w:tcPr>
          <w:p w14:paraId="44672FC8" w14:textId="77777777" w:rsidR="00B91E0E" w:rsidRPr="002607FF" w:rsidRDefault="00B91E0E" w:rsidP="00B91E0E">
            <w:pPr>
              <w:pStyle w:val="ae"/>
              <w:tabs>
                <w:tab w:val="left" w:pos="1590"/>
              </w:tabs>
              <w:spacing w:after="0" w:line="240" w:lineRule="auto"/>
              <w:ind w:left="34"/>
              <w:rPr>
                <w:rFonts w:ascii="Times New Roman" w:hAnsi="Times New Roman"/>
                <w:b/>
                <w:sz w:val="24"/>
                <w:szCs w:val="24"/>
                <w:lang w:val="ro-RO"/>
              </w:rPr>
            </w:pPr>
            <w:r w:rsidRPr="002607FF">
              <w:rPr>
                <w:rFonts w:ascii="Times New Roman" w:hAnsi="Times New Roman"/>
                <w:b/>
                <w:sz w:val="24"/>
                <w:szCs w:val="24"/>
                <w:lang w:val="ro-RO"/>
              </w:rPr>
              <w:t xml:space="preserve">14.Textul literar: alineatul şi semnificaţia lui. </w:t>
            </w:r>
          </w:p>
          <w:p w14:paraId="45A0EF16" w14:textId="77777777" w:rsidR="00B91E0E" w:rsidRPr="002607FF" w:rsidRDefault="00B91E0E" w:rsidP="0096016F">
            <w:pPr>
              <w:pStyle w:val="ae"/>
              <w:numPr>
                <w:ilvl w:val="0"/>
                <w:numId w:val="83"/>
              </w:numPr>
              <w:spacing w:after="0" w:line="240" w:lineRule="auto"/>
              <w:ind w:left="567"/>
              <w:rPr>
                <w:rFonts w:ascii="Times New Roman" w:hAnsi="Times New Roman"/>
                <w:bCs/>
                <w:sz w:val="24"/>
                <w:szCs w:val="24"/>
                <w:lang w:val="ro-RO"/>
              </w:rPr>
            </w:pPr>
            <w:r w:rsidRPr="002607FF">
              <w:rPr>
                <w:rFonts w:ascii="Times New Roman" w:hAnsi="Times New Roman"/>
                <w:sz w:val="24"/>
                <w:szCs w:val="24"/>
                <w:lang w:val="ro-RO"/>
              </w:rPr>
              <w:t>Text- suport:</w:t>
            </w:r>
            <w:r w:rsidRPr="002607FF">
              <w:rPr>
                <w:rFonts w:ascii="Times New Roman" w:hAnsi="Times New Roman"/>
                <w:sz w:val="24"/>
                <w:szCs w:val="24"/>
                <w:lang w:val="ro-RO" w:eastAsia="ro-RO"/>
              </w:rPr>
              <w:t xml:space="preserve"> </w:t>
            </w:r>
            <w:r w:rsidRPr="002607FF">
              <w:rPr>
                <w:rFonts w:ascii="Times New Roman" w:hAnsi="Times New Roman"/>
                <w:i/>
                <w:sz w:val="24"/>
                <w:szCs w:val="24"/>
                <w:lang w:val="ro-RO" w:eastAsia="ro-RO"/>
              </w:rPr>
              <w:t xml:space="preserve">Matilda de </w:t>
            </w:r>
            <w:r w:rsidRPr="00B91E0E">
              <w:rPr>
                <w:rFonts w:ascii="Times New Roman" w:hAnsi="Times New Roman"/>
                <w:snapToGrid w:val="0"/>
                <w:sz w:val="24"/>
                <w:szCs w:val="24"/>
                <w:lang w:val="en-US"/>
              </w:rPr>
              <w:t>Roald Dahl</w:t>
            </w:r>
          </w:p>
        </w:tc>
        <w:tc>
          <w:tcPr>
            <w:tcW w:w="851" w:type="dxa"/>
          </w:tcPr>
          <w:p w14:paraId="4A00FA41"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228D7298" w14:textId="77777777" w:rsidR="00B91E0E" w:rsidRPr="002607FF" w:rsidRDefault="00B91E0E" w:rsidP="00B91E0E">
            <w:pPr>
              <w:spacing w:after="0" w:line="240" w:lineRule="auto"/>
              <w:rPr>
                <w:rFonts w:ascii="Times New Roman" w:hAnsi="Times New Roman"/>
                <w:sz w:val="24"/>
                <w:szCs w:val="24"/>
              </w:rPr>
            </w:pPr>
          </w:p>
          <w:p w14:paraId="27720909" w14:textId="77777777" w:rsidR="00B91E0E" w:rsidRPr="002607FF" w:rsidRDefault="00B91E0E" w:rsidP="00B91E0E">
            <w:pPr>
              <w:spacing w:after="0" w:line="240" w:lineRule="auto"/>
              <w:rPr>
                <w:rFonts w:ascii="Times New Roman" w:hAnsi="Times New Roman"/>
                <w:sz w:val="24"/>
                <w:szCs w:val="24"/>
              </w:rPr>
            </w:pPr>
          </w:p>
        </w:tc>
        <w:tc>
          <w:tcPr>
            <w:tcW w:w="992" w:type="dxa"/>
          </w:tcPr>
          <w:p w14:paraId="5CD1739D"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6A4D239A"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2C5BB56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14</w:t>
            </w:r>
          </w:p>
        </w:tc>
        <w:tc>
          <w:tcPr>
            <w:tcW w:w="1418" w:type="dxa"/>
          </w:tcPr>
          <w:p w14:paraId="554BA7FB"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P16. Poezia recitată</w:t>
            </w:r>
          </w:p>
        </w:tc>
        <w:tc>
          <w:tcPr>
            <w:tcW w:w="1554" w:type="dxa"/>
          </w:tcPr>
          <w:p w14:paraId="5278276B"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152AEC1E" w14:textId="77777777" w:rsidTr="00693D84">
        <w:tc>
          <w:tcPr>
            <w:tcW w:w="4362" w:type="dxa"/>
          </w:tcPr>
          <w:p w14:paraId="4B8D79B6" w14:textId="77777777" w:rsidR="00B91E0E" w:rsidRPr="002607FF" w:rsidRDefault="00B91E0E" w:rsidP="00B91E0E">
            <w:pPr>
              <w:pStyle w:val="a3"/>
              <w:spacing w:before="0" w:beforeAutospacing="0" w:after="0" w:afterAutospacing="0"/>
              <w:ind w:left="200" w:hanging="200"/>
              <w:rPr>
                <w:lang w:val="en-US"/>
              </w:rPr>
            </w:pPr>
            <w:r w:rsidRPr="002607FF">
              <w:rPr>
                <w:b/>
                <w:bCs/>
                <w:lang w:val="en-US"/>
              </w:rPr>
              <w:t xml:space="preserve">3.1. </w:t>
            </w:r>
            <w:r w:rsidRPr="002607FF">
              <w:rPr>
                <w:lang w:val="en-US"/>
              </w:rPr>
              <w:t>Utilizarea tehnicilor de lectură corectă, conştientă şi fluidă.</w:t>
            </w:r>
          </w:p>
        </w:tc>
        <w:tc>
          <w:tcPr>
            <w:tcW w:w="4821" w:type="dxa"/>
            <w:gridSpan w:val="2"/>
          </w:tcPr>
          <w:p w14:paraId="0D832452" w14:textId="77777777" w:rsidR="00B91E0E" w:rsidRPr="002607FF" w:rsidRDefault="00B91E0E" w:rsidP="00B91E0E">
            <w:pPr>
              <w:pStyle w:val="ae"/>
              <w:tabs>
                <w:tab w:val="left" w:pos="708"/>
              </w:tabs>
              <w:spacing w:after="0" w:line="240" w:lineRule="auto"/>
              <w:ind w:left="0"/>
              <w:rPr>
                <w:rFonts w:ascii="Times New Roman" w:hAnsi="Times New Roman"/>
                <w:b/>
                <w:sz w:val="24"/>
                <w:szCs w:val="24"/>
                <w:lang w:val="ro-RO"/>
              </w:rPr>
            </w:pPr>
            <w:r w:rsidRPr="002607FF">
              <w:rPr>
                <w:rFonts w:ascii="Times New Roman" w:hAnsi="Times New Roman"/>
                <w:b/>
                <w:sz w:val="24"/>
                <w:szCs w:val="24"/>
                <w:lang w:val="ro-RO"/>
              </w:rPr>
              <w:t>15. Viteza și ritmul citirii</w:t>
            </w:r>
          </w:p>
          <w:p w14:paraId="7B151229" w14:textId="77777777" w:rsidR="00B91E0E" w:rsidRPr="002607FF" w:rsidRDefault="00B91E0E" w:rsidP="0096016F">
            <w:pPr>
              <w:pStyle w:val="ae"/>
              <w:numPr>
                <w:ilvl w:val="0"/>
                <w:numId w:val="83"/>
              </w:numPr>
              <w:spacing w:after="0" w:line="240" w:lineRule="auto"/>
              <w:ind w:left="317"/>
              <w:rPr>
                <w:rFonts w:ascii="Times New Roman" w:hAnsi="Times New Roman"/>
                <w:sz w:val="24"/>
                <w:szCs w:val="24"/>
                <w:lang w:val="ro-RO"/>
              </w:rPr>
            </w:pPr>
            <w:r w:rsidRPr="002607FF">
              <w:rPr>
                <w:rFonts w:ascii="Times New Roman" w:hAnsi="Times New Roman"/>
                <w:sz w:val="24"/>
                <w:szCs w:val="24"/>
                <w:lang w:val="ro-RO"/>
              </w:rPr>
              <w:t xml:space="preserve">Text – suport: </w:t>
            </w:r>
            <w:r w:rsidRPr="002607FF">
              <w:rPr>
                <w:rFonts w:ascii="Times New Roman" w:hAnsi="Times New Roman"/>
                <w:i/>
                <w:sz w:val="24"/>
                <w:szCs w:val="24"/>
                <w:lang w:val="ro-RO"/>
              </w:rPr>
              <w:t>Și de la pom</w:t>
            </w:r>
            <w:r w:rsidRPr="002607FF">
              <w:rPr>
                <w:rFonts w:ascii="Times New Roman" w:hAnsi="Times New Roman"/>
                <w:sz w:val="24"/>
                <w:szCs w:val="24"/>
                <w:lang w:val="ro-RO"/>
              </w:rPr>
              <w:t xml:space="preserve"> de A. Scobioală</w:t>
            </w:r>
          </w:p>
        </w:tc>
        <w:tc>
          <w:tcPr>
            <w:tcW w:w="851" w:type="dxa"/>
          </w:tcPr>
          <w:p w14:paraId="7266ADD2"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6827461A"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45B9342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6D138F4A"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15</w:t>
            </w:r>
          </w:p>
        </w:tc>
        <w:tc>
          <w:tcPr>
            <w:tcW w:w="1418" w:type="dxa"/>
          </w:tcPr>
          <w:p w14:paraId="226D0E22"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P19. Harta textului (textul analizat)</w:t>
            </w:r>
          </w:p>
        </w:tc>
        <w:tc>
          <w:tcPr>
            <w:tcW w:w="1554" w:type="dxa"/>
          </w:tcPr>
          <w:p w14:paraId="4CC3F8C1" w14:textId="77777777" w:rsidR="00B91E0E" w:rsidRPr="00B91E0E" w:rsidRDefault="00B91E0E" w:rsidP="00B91E0E">
            <w:pPr>
              <w:spacing w:after="0" w:line="240" w:lineRule="auto"/>
              <w:rPr>
                <w:rFonts w:ascii="Times New Roman" w:hAnsi="Times New Roman"/>
                <w:sz w:val="24"/>
                <w:szCs w:val="24"/>
                <w:lang w:val="en-US"/>
              </w:rPr>
            </w:pPr>
          </w:p>
        </w:tc>
      </w:tr>
      <w:tr w:rsidR="00B91E0E" w:rsidRPr="00B91E0E" w14:paraId="700D63F8" w14:textId="77777777" w:rsidTr="00693D84">
        <w:trPr>
          <w:trHeight w:val="2111"/>
        </w:trPr>
        <w:tc>
          <w:tcPr>
            <w:tcW w:w="4362" w:type="dxa"/>
          </w:tcPr>
          <w:p w14:paraId="2AB0F2DF"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lastRenderedPageBreak/>
              <w:t xml:space="preserve">3.2. </w:t>
            </w:r>
            <w:r w:rsidRPr="00B91E0E">
              <w:rPr>
                <w:rFonts w:ascii="Times New Roman" w:hAnsi="Times New Roman"/>
                <w:lang w:val="en-US"/>
              </w:rPr>
              <w:t xml:space="preserve">Distingerea informaţiilor esenţiale dintr-un text citit. </w:t>
            </w:r>
          </w:p>
          <w:p w14:paraId="616222C9" w14:textId="77777777" w:rsidR="00B91E0E" w:rsidRPr="002607FF" w:rsidRDefault="00B91E0E" w:rsidP="00B91E0E">
            <w:pPr>
              <w:spacing w:after="0" w:line="240" w:lineRule="auto"/>
              <w:rPr>
                <w:rFonts w:ascii="Times New Roman" w:hAnsi="Times New Roman"/>
                <w:sz w:val="24"/>
                <w:szCs w:val="24"/>
                <w:lang w:val="ro-RO"/>
              </w:rPr>
            </w:pPr>
          </w:p>
          <w:p w14:paraId="0CDD67B1"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b/>
                <w:sz w:val="24"/>
                <w:szCs w:val="24"/>
                <w:lang w:val="ro-RO"/>
              </w:rPr>
              <w:t>4.2.</w:t>
            </w:r>
            <w:r w:rsidRPr="002607FF">
              <w:rPr>
                <w:rFonts w:ascii="Times New Roman" w:hAnsi="Times New Roman"/>
                <w:sz w:val="24"/>
                <w:szCs w:val="24"/>
                <w:lang w:val="ro-RO"/>
              </w:rPr>
              <w:t xml:space="preserve"> Folosirea regulilor de ortografie și de punctuație învățate.</w:t>
            </w:r>
          </w:p>
          <w:p w14:paraId="24DFAFA5" w14:textId="77777777" w:rsidR="00B91E0E" w:rsidRPr="002607FF" w:rsidRDefault="00B91E0E" w:rsidP="00B91E0E">
            <w:pPr>
              <w:pStyle w:val="a3"/>
              <w:spacing w:before="0" w:beforeAutospacing="0" w:after="0" w:afterAutospacing="0"/>
              <w:ind w:left="200" w:hanging="200"/>
              <w:rPr>
                <w:lang w:val="en-US"/>
              </w:rPr>
            </w:pPr>
          </w:p>
        </w:tc>
        <w:tc>
          <w:tcPr>
            <w:tcW w:w="4821" w:type="dxa"/>
            <w:gridSpan w:val="2"/>
          </w:tcPr>
          <w:p w14:paraId="34620537" w14:textId="77777777" w:rsidR="00B91E0E" w:rsidRPr="002607FF" w:rsidRDefault="00B91E0E" w:rsidP="00B91E0E">
            <w:pPr>
              <w:pStyle w:val="ae"/>
              <w:tabs>
                <w:tab w:val="left" w:pos="708"/>
              </w:tabs>
              <w:spacing w:after="0" w:line="240" w:lineRule="auto"/>
              <w:ind w:left="0"/>
              <w:rPr>
                <w:rFonts w:ascii="Times New Roman" w:hAnsi="Times New Roman"/>
                <w:sz w:val="24"/>
                <w:szCs w:val="24"/>
                <w:lang w:val="ro-RO"/>
              </w:rPr>
            </w:pPr>
            <w:r w:rsidRPr="002607FF">
              <w:rPr>
                <w:rFonts w:ascii="Times New Roman" w:hAnsi="Times New Roman"/>
                <w:b/>
                <w:sz w:val="24"/>
                <w:szCs w:val="24"/>
                <w:lang w:val="ro-RO"/>
              </w:rPr>
              <w:t>16. Învăţătura textului</w:t>
            </w:r>
            <w:r w:rsidRPr="002607FF">
              <w:rPr>
                <w:rFonts w:ascii="Times New Roman" w:hAnsi="Times New Roman"/>
                <w:sz w:val="24"/>
                <w:szCs w:val="24"/>
                <w:lang w:val="ro-RO"/>
              </w:rPr>
              <w:t xml:space="preserve">. </w:t>
            </w:r>
          </w:p>
          <w:p w14:paraId="2F6ED244" w14:textId="77777777" w:rsidR="00B91E0E" w:rsidRPr="002607FF" w:rsidRDefault="00B91E0E" w:rsidP="0096016F">
            <w:pPr>
              <w:pStyle w:val="ae"/>
              <w:numPr>
                <w:ilvl w:val="0"/>
                <w:numId w:val="83"/>
              </w:numPr>
              <w:spacing w:after="0" w:line="240" w:lineRule="auto"/>
              <w:ind w:left="567"/>
              <w:rPr>
                <w:rFonts w:ascii="Times New Roman" w:hAnsi="Times New Roman"/>
                <w:sz w:val="24"/>
                <w:szCs w:val="24"/>
                <w:lang w:val="ro-RO"/>
              </w:rPr>
            </w:pPr>
            <w:r w:rsidRPr="002607FF">
              <w:rPr>
                <w:rFonts w:ascii="Times New Roman" w:hAnsi="Times New Roman"/>
                <w:sz w:val="24"/>
                <w:szCs w:val="24"/>
                <w:lang w:val="ro-RO"/>
              </w:rPr>
              <w:t xml:space="preserve">Text – suport: </w:t>
            </w:r>
            <w:r w:rsidRPr="002607FF">
              <w:rPr>
                <w:rFonts w:ascii="Times New Roman" w:hAnsi="Times New Roman"/>
                <w:i/>
                <w:sz w:val="24"/>
                <w:szCs w:val="24"/>
                <w:lang w:val="ro-RO"/>
              </w:rPr>
              <w:t>Și de la pom</w:t>
            </w:r>
            <w:r w:rsidRPr="002607FF">
              <w:rPr>
                <w:rFonts w:ascii="Times New Roman" w:hAnsi="Times New Roman"/>
                <w:sz w:val="24"/>
                <w:szCs w:val="24"/>
                <w:lang w:val="ro-RO"/>
              </w:rPr>
              <w:t xml:space="preserve"> de Aurel Scobioală</w:t>
            </w:r>
          </w:p>
          <w:p w14:paraId="498558E3" w14:textId="77777777" w:rsidR="00B91E0E" w:rsidRPr="002607FF" w:rsidRDefault="00B91E0E" w:rsidP="00B91E0E">
            <w:pPr>
              <w:pStyle w:val="ae"/>
              <w:spacing w:after="0" w:line="240" w:lineRule="auto"/>
              <w:ind w:left="175"/>
              <w:rPr>
                <w:rFonts w:ascii="Times New Roman" w:hAnsi="Times New Roman"/>
                <w:b/>
                <w:sz w:val="24"/>
                <w:szCs w:val="24"/>
                <w:lang w:val="ro-RO"/>
              </w:rPr>
            </w:pPr>
            <w:r w:rsidRPr="002607FF">
              <w:rPr>
                <w:rFonts w:ascii="Times New Roman" w:hAnsi="Times New Roman"/>
                <w:b/>
                <w:sz w:val="24"/>
                <w:szCs w:val="24"/>
                <w:lang w:val="ro-RO"/>
              </w:rPr>
              <w:t xml:space="preserve">  17.Ortografia și punctuația. Cuvinte </w:t>
            </w:r>
          </w:p>
          <w:p w14:paraId="1BAFE2AB" w14:textId="77777777" w:rsidR="00B91E0E" w:rsidRPr="002607FF" w:rsidRDefault="00B91E0E" w:rsidP="00B91E0E">
            <w:pPr>
              <w:pStyle w:val="ae"/>
              <w:spacing w:after="0" w:line="240" w:lineRule="auto"/>
              <w:ind w:left="175"/>
              <w:rPr>
                <w:rFonts w:ascii="Times New Roman" w:hAnsi="Times New Roman"/>
                <w:b/>
                <w:sz w:val="24"/>
                <w:szCs w:val="24"/>
                <w:lang w:val="ro-RO"/>
              </w:rPr>
            </w:pPr>
            <w:r w:rsidRPr="002607FF">
              <w:rPr>
                <w:rFonts w:ascii="Times New Roman" w:hAnsi="Times New Roman"/>
                <w:b/>
                <w:sz w:val="24"/>
                <w:szCs w:val="24"/>
                <w:lang w:val="ro-RO"/>
              </w:rPr>
              <w:t xml:space="preserve">       ce conțin litera â.</w:t>
            </w:r>
          </w:p>
          <w:p w14:paraId="45978AAB" w14:textId="77777777" w:rsidR="00B91E0E" w:rsidRPr="002607FF" w:rsidRDefault="00B91E0E" w:rsidP="0096016F">
            <w:pPr>
              <w:pStyle w:val="ae"/>
              <w:numPr>
                <w:ilvl w:val="0"/>
                <w:numId w:val="83"/>
              </w:numPr>
              <w:spacing w:after="0" w:line="240" w:lineRule="auto"/>
              <w:ind w:left="567"/>
              <w:rPr>
                <w:rFonts w:ascii="Times New Roman" w:hAnsi="Times New Roman"/>
                <w:bCs/>
                <w:i/>
                <w:sz w:val="24"/>
                <w:szCs w:val="24"/>
                <w:lang w:val="ro-RO"/>
              </w:rPr>
            </w:pPr>
            <w:r w:rsidRPr="002607FF">
              <w:rPr>
                <w:rFonts w:ascii="Times New Roman" w:hAnsi="Times New Roman"/>
                <w:bCs/>
                <w:sz w:val="24"/>
                <w:szCs w:val="24"/>
                <w:lang w:val="ro-RO"/>
              </w:rPr>
              <w:t>Atelier de scriere</w:t>
            </w:r>
            <w:r w:rsidRPr="002607FF">
              <w:rPr>
                <w:rFonts w:ascii="Times New Roman" w:hAnsi="Times New Roman"/>
                <w:b/>
                <w:bCs/>
                <w:sz w:val="24"/>
                <w:szCs w:val="24"/>
                <w:lang w:val="ro-RO"/>
              </w:rPr>
              <w:t xml:space="preserve"> </w:t>
            </w:r>
            <w:r w:rsidRPr="002607FF">
              <w:rPr>
                <w:rFonts w:ascii="Times New Roman" w:hAnsi="Times New Roman"/>
                <w:bCs/>
                <w:i/>
                <w:sz w:val="24"/>
                <w:szCs w:val="24"/>
                <w:lang w:val="ro-RO"/>
              </w:rPr>
              <w:t xml:space="preserve">Vorbim și scriem cult - scrierea cu </w:t>
            </w:r>
            <w:r w:rsidRPr="002607FF">
              <w:rPr>
                <w:rFonts w:ascii="Times New Roman" w:hAnsi="Times New Roman"/>
                <w:b/>
                <w:bCs/>
                <w:i/>
                <w:sz w:val="24"/>
                <w:szCs w:val="24"/>
                <w:lang w:val="ro-RO"/>
              </w:rPr>
              <w:t>â.</w:t>
            </w:r>
          </w:p>
        </w:tc>
        <w:tc>
          <w:tcPr>
            <w:tcW w:w="851" w:type="dxa"/>
          </w:tcPr>
          <w:p w14:paraId="61AFA61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2A830C95" w14:textId="77777777" w:rsidR="00B91E0E" w:rsidRPr="002607FF" w:rsidRDefault="00B91E0E" w:rsidP="00B91E0E">
            <w:pPr>
              <w:spacing w:after="0" w:line="240" w:lineRule="auto"/>
              <w:rPr>
                <w:rFonts w:ascii="Times New Roman" w:hAnsi="Times New Roman"/>
                <w:sz w:val="24"/>
                <w:szCs w:val="24"/>
              </w:rPr>
            </w:pPr>
          </w:p>
          <w:p w14:paraId="00867644" w14:textId="77777777" w:rsidR="00B91E0E" w:rsidRPr="002607FF" w:rsidRDefault="00B91E0E" w:rsidP="00B91E0E">
            <w:pPr>
              <w:spacing w:after="0" w:line="240" w:lineRule="auto"/>
              <w:rPr>
                <w:rFonts w:ascii="Times New Roman" w:hAnsi="Times New Roman"/>
                <w:sz w:val="24"/>
                <w:szCs w:val="24"/>
              </w:rPr>
            </w:pPr>
          </w:p>
          <w:p w14:paraId="4173C2C7"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11042F5A"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p w14:paraId="68995394" w14:textId="77777777" w:rsidR="00B91E0E" w:rsidRPr="002607FF" w:rsidRDefault="00B91E0E" w:rsidP="00B91E0E">
            <w:pPr>
              <w:spacing w:after="0" w:line="240" w:lineRule="auto"/>
              <w:rPr>
                <w:rFonts w:ascii="Times New Roman" w:hAnsi="Times New Roman"/>
                <w:sz w:val="24"/>
                <w:szCs w:val="24"/>
              </w:rPr>
            </w:pPr>
          </w:p>
          <w:p w14:paraId="5D284455" w14:textId="77777777" w:rsidR="00B91E0E" w:rsidRPr="002607FF" w:rsidRDefault="00B91E0E" w:rsidP="00B91E0E">
            <w:pPr>
              <w:spacing w:after="0" w:line="240" w:lineRule="auto"/>
              <w:rPr>
                <w:rFonts w:ascii="Times New Roman" w:hAnsi="Times New Roman"/>
                <w:sz w:val="24"/>
                <w:szCs w:val="24"/>
              </w:rPr>
            </w:pPr>
          </w:p>
          <w:p w14:paraId="6CD25C79"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5D3287D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7693178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15</w:t>
            </w:r>
          </w:p>
        </w:tc>
        <w:tc>
          <w:tcPr>
            <w:tcW w:w="1418" w:type="dxa"/>
          </w:tcPr>
          <w:p w14:paraId="03F99120"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P23. Ideile textului</w:t>
            </w:r>
            <w:r w:rsidRPr="00B91E0E">
              <w:rPr>
                <w:rFonts w:ascii="Times New Roman" w:hAnsi="Times New Roman"/>
                <w:sz w:val="24"/>
                <w:szCs w:val="24"/>
                <w:lang w:val="en-US"/>
              </w:rPr>
              <w:tab/>
            </w:r>
          </w:p>
          <w:p w14:paraId="18412369"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P35. Cuvinte cu ortograme</w:t>
            </w:r>
            <w:r w:rsidRPr="00B91E0E">
              <w:rPr>
                <w:rFonts w:ascii="Times New Roman" w:hAnsi="Times New Roman"/>
                <w:sz w:val="24"/>
                <w:szCs w:val="24"/>
                <w:lang w:val="en-US"/>
              </w:rPr>
              <w:tab/>
            </w:r>
          </w:p>
        </w:tc>
        <w:tc>
          <w:tcPr>
            <w:tcW w:w="1554" w:type="dxa"/>
          </w:tcPr>
          <w:p w14:paraId="15F8421F"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5903B61E" w14:textId="77777777" w:rsidTr="00693D84">
        <w:tc>
          <w:tcPr>
            <w:tcW w:w="4362" w:type="dxa"/>
          </w:tcPr>
          <w:p w14:paraId="4CC11096"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4.1. </w:t>
            </w:r>
            <w:r w:rsidRPr="00B91E0E">
              <w:rPr>
                <w:rFonts w:ascii="Times New Roman" w:hAnsi="Times New Roman"/>
                <w:lang w:val="en-US"/>
              </w:rPr>
              <w:t>Scrierea corectă, lizibilă a propozițiilor și textelor mici, cu litere de mână și de tipar, respectând spațiul, înclinația și aspectul îngrijit.</w:t>
            </w:r>
          </w:p>
        </w:tc>
        <w:tc>
          <w:tcPr>
            <w:tcW w:w="4821" w:type="dxa"/>
            <w:gridSpan w:val="2"/>
          </w:tcPr>
          <w:p w14:paraId="25A62F1F" w14:textId="77777777" w:rsidR="00B91E0E" w:rsidRPr="002607FF" w:rsidRDefault="00B91E0E" w:rsidP="00B91E0E">
            <w:pPr>
              <w:pStyle w:val="ae"/>
              <w:tabs>
                <w:tab w:val="left" w:pos="708"/>
              </w:tabs>
              <w:spacing w:after="0" w:line="240" w:lineRule="auto"/>
              <w:ind w:left="34"/>
              <w:rPr>
                <w:rFonts w:ascii="Times New Roman" w:hAnsi="Times New Roman"/>
                <w:b/>
                <w:bCs/>
                <w:sz w:val="24"/>
                <w:szCs w:val="24"/>
                <w:lang w:val="ro-RO"/>
              </w:rPr>
            </w:pPr>
            <w:r w:rsidRPr="002607FF">
              <w:rPr>
                <w:rFonts w:ascii="Times New Roman" w:hAnsi="Times New Roman"/>
                <w:b/>
                <w:sz w:val="24"/>
                <w:szCs w:val="24"/>
                <w:lang w:val="ro-RO"/>
              </w:rPr>
              <w:t xml:space="preserve">     18.Majuscula în scrierea numelor proprii</w:t>
            </w:r>
            <w:r w:rsidRPr="002607FF">
              <w:rPr>
                <w:rFonts w:ascii="Times New Roman" w:hAnsi="Times New Roman"/>
                <w:sz w:val="24"/>
                <w:szCs w:val="24"/>
                <w:lang w:val="ro-RO"/>
              </w:rPr>
              <w:t xml:space="preserve"> </w:t>
            </w:r>
            <w:r w:rsidRPr="002607FF">
              <w:rPr>
                <w:rStyle w:val="aa"/>
                <w:rFonts w:ascii="Times New Roman" w:hAnsi="Times New Roman"/>
                <w:sz w:val="24"/>
                <w:szCs w:val="24"/>
                <w:lang w:val="ro-RO"/>
              </w:rPr>
              <w:footnoteReference w:id="9"/>
            </w:r>
          </w:p>
          <w:p w14:paraId="736A8FED" w14:textId="77777777" w:rsidR="00B91E0E" w:rsidRPr="002607FF" w:rsidRDefault="00B91E0E" w:rsidP="0096016F">
            <w:pPr>
              <w:pStyle w:val="ae"/>
              <w:numPr>
                <w:ilvl w:val="0"/>
                <w:numId w:val="83"/>
              </w:numPr>
              <w:spacing w:after="0" w:line="240" w:lineRule="auto"/>
              <w:ind w:left="567"/>
              <w:rPr>
                <w:rFonts w:ascii="Times New Roman" w:hAnsi="Times New Roman"/>
                <w:bCs/>
                <w:i/>
                <w:sz w:val="24"/>
                <w:szCs w:val="24"/>
                <w:lang w:val="ro-RO"/>
              </w:rPr>
            </w:pPr>
            <w:r w:rsidRPr="002607FF">
              <w:rPr>
                <w:rFonts w:ascii="Times New Roman" w:hAnsi="Times New Roman"/>
                <w:bCs/>
                <w:sz w:val="24"/>
                <w:szCs w:val="24"/>
                <w:lang w:val="ro-RO"/>
              </w:rPr>
              <w:t>Atelier de scriere</w:t>
            </w:r>
            <w:r w:rsidRPr="002607FF">
              <w:rPr>
                <w:rFonts w:ascii="Times New Roman" w:hAnsi="Times New Roman"/>
                <w:b/>
                <w:bCs/>
                <w:sz w:val="24"/>
                <w:szCs w:val="24"/>
                <w:lang w:val="ro-RO"/>
              </w:rPr>
              <w:t xml:space="preserve"> </w:t>
            </w:r>
            <w:r w:rsidRPr="002607FF">
              <w:rPr>
                <w:rFonts w:ascii="Times New Roman" w:hAnsi="Times New Roman"/>
                <w:bCs/>
                <w:i/>
                <w:sz w:val="24"/>
                <w:szCs w:val="24"/>
                <w:lang w:val="ro-RO"/>
              </w:rPr>
              <w:t>Vorbim și scriem cult, cuvinte cu majuscule; scrierea lui sunt, suntem, sunteți</w:t>
            </w:r>
          </w:p>
        </w:tc>
        <w:tc>
          <w:tcPr>
            <w:tcW w:w="851" w:type="dxa"/>
          </w:tcPr>
          <w:p w14:paraId="5A2064D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27CA7689" w14:textId="77777777" w:rsidR="00B91E0E" w:rsidRPr="002607FF" w:rsidRDefault="00B91E0E" w:rsidP="00B91E0E">
            <w:pPr>
              <w:spacing w:after="0" w:line="240" w:lineRule="auto"/>
              <w:rPr>
                <w:rFonts w:ascii="Times New Roman" w:hAnsi="Times New Roman"/>
                <w:sz w:val="24"/>
                <w:szCs w:val="24"/>
              </w:rPr>
            </w:pPr>
          </w:p>
          <w:p w14:paraId="1D32301A" w14:textId="77777777" w:rsidR="00B91E0E" w:rsidRPr="002607FF" w:rsidRDefault="00B91E0E" w:rsidP="00B91E0E">
            <w:pPr>
              <w:spacing w:after="0" w:line="240" w:lineRule="auto"/>
              <w:rPr>
                <w:rFonts w:ascii="Times New Roman" w:hAnsi="Times New Roman"/>
                <w:sz w:val="24"/>
                <w:szCs w:val="24"/>
              </w:rPr>
            </w:pPr>
          </w:p>
        </w:tc>
        <w:tc>
          <w:tcPr>
            <w:tcW w:w="992" w:type="dxa"/>
          </w:tcPr>
          <w:p w14:paraId="296C101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31B30AF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3CB97FA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16</w:t>
            </w:r>
          </w:p>
        </w:tc>
        <w:tc>
          <w:tcPr>
            <w:tcW w:w="1418" w:type="dxa"/>
          </w:tcPr>
          <w:p w14:paraId="3363DBAD"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P31. Transcriere de text</w:t>
            </w:r>
          </w:p>
          <w:p w14:paraId="18EF4ECC" w14:textId="77777777" w:rsidR="00B91E0E" w:rsidRPr="002607FF" w:rsidRDefault="00B91E0E" w:rsidP="00B91E0E">
            <w:pPr>
              <w:spacing w:after="0" w:line="240" w:lineRule="auto"/>
              <w:rPr>
                <w:rFonts w:ascii="Times New Roman" w:hAnsi="Times New Roman"/>
                <w:sz w:val="24"/>
                <w:szCs w:val="24"/>
              </w:rPr>
            </w:pPr>
          </w:p>
        </w:tc>
        <w:tc>
          <w:tcPr>
            <w:tcW w:w="1554" w:type="dxa"/>
          </w:tcPr>
          <w:p w14:paraId="2FAE9E82"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08761F18" w14:textId="77777777" w:rsidTr="00693D84">
        <w:tc>
          <w:tcPr>
            <w:tcW w:w="4362" w:type="dxa"/>
          </w:tcPr>
          <w:p w14:paraId="7E6E9561"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3.5. </w:t>
            </w:r>
            <w:r w:rsidRPr="00B91E0E">
              <w:rPr>
                <w:rFonts w:ascii="Times New Roman" w:hAnsi="Times New Roman"/>
                <w:lang w:val="en-US"/>
              </w:rPr>
              <w:t xml:space="preserve">Exprimarea în cuvinte proprii a ideilor și a atitudinilor față de textul citit și față de personajele textului. </w:t>
            </w:r>
          </w:p>
          <w:p w14:paraId="7365AD6F" w14:textId="77777777" w:rsidR="00B91E0E" w:rsidRPr="00B91E0E" w:rsidRDefault="00B91E0E" w:rsidP="00B91E0E">
            <w:pPr>
              <w:spacing w:after="0" w:line="240" w:lineRule="auto"/>
              <w:rPr>
                <w:rFonts w:ascii="Times New Roman" w:hAnsi="Times New Roman"/>
                <w:sz w:val="24"/>
                <w:szCs w:val="24"/>
                <w:lang w:val="en-US"/>
              </w:rPr>
            </w:pPr>
          </w:p>
        </w:tc>
        <w:tc>
          <w:tcPr>
            <w:tcW w:w="4821" w:type="dxa"/>
            <w:gridSpan w:val="2"/>
          </w:tcPr>
          <w:p w14:paraId="1EBB7DA0" w14:textId="77777777" w:rsidR="00B91E0E" w:rsidRPr="002607FF" w:rsidRDefault="00B91E0E" w:rsidP="00B91E0E">
            <w:pPr>
              <w:pStyle w:val="ae"/>
              <w:tabs>
                <w:tab w:val="left" w:pos="175"/>
              </w:tabs>
              <w:spacing w:after="0" w:line="240" w:lineRule="auto"/>
              <w:ind w:left="175"/>
              <w:rPr>
                <w:rFonts w:ascii="Times New Roman" w:hAnsi="Times New Roman"/>
                <w:b/>
                <w:sz w:val="24"/>
                <w:szCs w:val="24"/>
                <w:lang w:val="ro-RO" w:eastAsia="ro-RO"/>
              </w:rPr>
            </w:pPr>
            <w:r w:rsidRPr="002607FF">
              <w:rPr>
                <w:rFonts w:ascii="Times New Roman" w:hAnsi="Times New Roman"/>
                <w:b/>
                <w:sz w:val="24"/>
                <w:szCs w:val="24"/>
                <w:lang w:val="ro-RO"/>
              </w:rPr>
              <w:t>19. Emoţiile trăite</w:t>
            </w:r>
            <w:r w:rsidRPr="002607FF">
              <w:rPr>
                <w:rStyle w:val="aa"/>
                <w:rFonts w:ascii="Times New Roman" w:hAnsi="Times New Roman"/>
                <w:b/>
                <w:sz w:val="24"/>
                <w:szCs w:val="24"/>
                <w:lang w:val="ro-RO"/>
              </w:rPr>
              <w:footnoteReference w:id="10"/>
            </w:r>
            <w:r w:rsidRPr="002607FF">
              <w:rPr>
                <w:rFonts w:ascii="Times New Roman" w:hAnsi="Times New Roman"/>
                <w:b/>
                <w:sz w:val="24"/>
                <w:szCs w:val="24"/>
                <w:lang w:val="ro-RO"/>
              </w:rPr>
              <w:t xml:space="preserve">. </w:t>
            </w:r>
            <w:r w:rsidRPr="002607FF">
              <w:rPr>
                <w:rFonts w:ascii="Times New Roman" w:hAnsi="Times New Roman"/>
                <w:b/>
                <w:sz w:val="24"/>
                <w:szCs w:val="24"/>
                <w:lang w:val="ro-RO" w:eastAsia="ro-RO"/>
              </w:rPr>
              <w:t>Cuvinte care exprimă emoţia postlectorală.</w:t>
            </w:r>
          </w:p>
          <w:p w14:paraId="19CF382C" w14:textId="77777777" w:rsidR="00B91E0E" w:rsidRPr="002607FF" w:rsidRDefault="00B91E0E" w:rsidP="0096016F">
            <w:pPr>
              <w:pStyle w:val="ae"/>
              <w:numPr>
                <w:ilvl w:val="0"/>
                <w:numId w:val="83"/>
              </w:numPr>
              <w:spacing w:after="0" w:line="240" w:lineRule="auto"/>
              <w:ind w:left="567"/>
              <w:rPr>
                <w:rFonts w:ascii="Times New Roman" w:hAnsi="Times New Roman"/>
                <w:bCs/>
                <w:sz w:val="24"/>
                <w:szCs w:val="24"/>
                <w:lang w:val="ro-RO"/>
              </w:rPr>
            </w:pPr>
            <w:r w:rsidRPr="002607FF">
              <w:rPr>
                <w:rFonts w:ascii="Times New Roman" w:hAnsi="Times New Roman"/>
                <w:bCs/>
                <w:sz w:val="24"/>
                <w:szCs w:val="24"/>
                <w:lang w:val="ro-RO"/>
              </w:rPr>
              <w:t xml:space="preserve">Text-suport: </w:t>
            </w:r>
            <w:r w:rsidRPr="002607FF">
              <w:rPr>
                <w:rFonts w:ascii="Times New Roman" w:hAnsi="Times New Roman"/>
                <w:bCs/>
                <w:i/>
                <w:sz w:val="24"/>
                <w:szCs w:val="24"/>
                <w:lang w:val="ro-RO"/>
              </w:rPr>
              <w:t>Prima dictare</w:t>
            </w:r>
            <w:r w:rsidRPr="002607FF">
              <w:rPr>
                <w:rFonts w:ascii="Times New Roman" w:hAnsi="Times New Roman"/>
                <w:bCs/>
                <w:sz w:val="24"/>
                <w:szCs w:val="24"/>
                <w:lang w:val="ro-RO"/>
              </w:rPr>
              <w:t xml:space="preserve"> de Titus Știrbu.</w:t>
            </w:r>
          </w:p>
        </w:tc>
        <w:tc>
          <w:tcPr>
            <w:tcW w:w="851" w:type="dxa"/>
          </w:tcPr>
          <w:p w14:paraId="3DAAA9A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573C4CC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3F5B577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2E369DB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17</w:t>
            </w:r>
          </w:p>
          <w:p w14:paraId="004E0FAA" w14:textId="77777777" w:rsidR="00B91E0E" w:rsidRPr="002607FF" w:rsidRDefault="00B91E0E" w:rsidP="00B91E0E">
            <w:pPr>
              <w:spacing w:after="0" w:line="240" w:lineRule="auto"/>
              <w:rPr>
                <w:rFonts w:ascii="Times New Roman" w:hAnsi="Times New Roman"/>
                <w:sz w:val="24"/>
                <w:szCs w:val="24"/>
                <w:lang w:eastAsia="ro-RO"/>
              </w:rPr>
            </w:pPr>
          </w:p>
        </w:tc>
        <w:tc>
          <w:tcPr>
            <w:tcW w:w="1418" w:type="dxa"/>
          </w:tcPr>
          <w:p w14:paraId="4DBBA27B"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P5. Răspunsul la întrebări</w:t>
            </w:r>
          </w:p>
        </w:tc>
        <w:tc>
          <w:tcPr>
            <w:tcW w:w="1554" w:type="dxa"/>
          </w:tcPr>
          <w:p w14:paraId="32552B97"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5AF3F368" w14:textId="77777777" w:rsidTr="00693D84">
        <w:trPr>
          <w:trHeight w:val="70"/>
        </w:trPr>
        <w:tc>
          <w:tcPr>
            <w:tcW w:w="4362" w:type="dxa"/>
          </w:tcPr>
          <w:p w14:paraId="36938A06"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6.1.</w:t>
            </w:r>
            <w:r w:rsidRPr="00B91E0E">
              <w:rPr>
                <w:rFonts w:ascii="Times New Roman" w:hAnsi="Times New Roman"/>
                <w:lang w:val="en-US"/>
              </w:rPr>
              <w:t xml:space="preserve">Identificarea elementelor principale ale cărţilor citite şi discutate în grupuri sau în colectivul clasei. </w:t>
            </w:r>
          </w:p>
        </w:tc>
        <w:tc>
          <w:tcPr>
            <w:tcW w:w="4821" w:type="dxa"/>
            <w:gridSpan w:val="2"/>
          </w:tcPr>
          <w:p w14:paraId="5522EBC2" w14:textId="77777777" w:rsidR="00B91E0E" w:rsidRPr="002607FF" w:rsidRDefault="00B91E0E" w:rsidP="00B91E0E">
            <w:pPr>
              <w:pStyle w:val="ae"/>
              <w:tabs>
                <w:tab w:val="left" w:pos="708"/>
              </w:tabs>
              <w:spacing w:after="0" w:line="240" w:lineRule="auto"/>
              <w:ind w:left="175"/>
              <w:rPr>
                <w:rFonts w:ascii="Times New Roman" w:hAnsi="Times New Roman"/>
                <w:b/>
                <w:sz w:val="24"/>
                <w:szCs w:val="24"/>
                <w:lang w:val="ro-RO" w:eastAsia="ro-MD"/>
              </w:rPr>
            </w:pPr>
            <w:r w:rsidRPr="002607FF">
              <w:rPr>
                <w:rFonts w:ascii="Times New Roman" w:hAnsi="Times New Roman"/>
                <w:b/>
                <w:sz w:val="24"/>
                <w:szCs w:val="24"/>
                <w:lang w:val="ro-RO"/>
              </w:rPr>
              <w:t>20.Tainele cărții (2).</w:t>
            </w:r>
            <w:r w:rsidRPr="002607FF">
              <w:rPr>
                <w:rFonts w:ascii="Times New Roman" w:hAnsi="Times New Roman"/>
                <w:sz w:val="24"/>
                <w:szCs w:val="24"/>
                <w:lang w:val="ro-RO"/>
              </w:rPr>
              <w:t xml:space="preserve"> </w:t>
            </w:r>
            <w:r w:rsidRPr="002607FF">
              <w:rPr>
                <w:rFonts w:ascii="Times New Roman" w:hAnsi="Times New Roman"/>
                <w:b/>
                <w:sz w:val="24"/>
                <w:szCs w:val="24"/>
                <w:lang w:val="ro-RO"/>
              </w:rPr>
              <w:t>Cartea. Componentele cărţii: coperta (titlul şi autorul cărţii), filele cu text, imaginile.</w:t>
            </w:r>
            <w:r w:rsidRPr="002607FF">
              <w:rPr>
                <w:rStyle w:val="aa"/>
                <w:rFonts w:ascii="Times New Roman" w:hAnsi="Times New Roman"/>
                <w:b/>
                <w:sz w:val="24"/>
                <w:szCs w:val="24"/>
                <w:lang w:val="ro-RO"/>
              </w:rPr>
              <w:footnoteReference w:id="11"/>
            </w:r>
            <w:r w:rsidRPr="002607FF">
              <w:rPr>
                <w:rFonts w:ascii="Times New Roman" w:hAnsi="Times New Roman"/>
                <w:b/>
                <w:sz w:val="24"/>
                <w:szCs w:val="24"/>
                <w:lang w:val="ro-RO"/>
              </w:rPr>
              <w:t xml:space="preserve"> </w:t>
            </w:r>
          </w:p>
          <w:p w14:paraId="37BB5AAD" w14:textId="77777777" w:rsidR="00B91E0E" w:rsidRPr="002607FF" w:rsidRDefault="00B91E0E" w:rsidP="0096016F">
            <w:pPr>
              <w:pStyle w:val="ae"/>
              <w:numPr>
                <w:ilvl w:val="0"/>
                <w:numId w:val="83"/>
              </w:numPr>
              <w:spacing w:after="0" w:line="240" w:lineRule="auto"/>
              <w:ind w:left="567"/>
              <w:rPr>
                <w:rFonts w:ascii="Times New Roman" w:hAnsi="Times New Roman"/>
                <w:sz w:val="24"/>
                <w:szCs w:val="24"/>
                <w:lang w:val="ro-RO" w:eastAsia="ro-MD"/>
              </w:rPr>
            </w:pPr>
            <w:r w:rsidRPr="002607FF">
              <w:rPr>
                <w:rFonts w:ascii="Times New Roman" w:hAnsi="Times New Roman"/>
                <w:bCs/>
                <w:sz w:val="24"/>
                <w:szCs w:val="24"/>
                <w:lang w:val="ro-RO"/>
              </w:rPr>
              <w:t xml:space="preserve">Atelier de discuție </w:t>
            </w:r>
            <w:r w:rsidRPr="002607FF">
              <w:rPr>
                <w:rFonts w:ascii="Times New Roman" w:hAnsi="Times New Roman"/>
                <w:bCs/>
                <w:i/>
                <w:sz w:val="24"/>
                <w:szCs w:val="24"/>
                <w:lang w:val="ro-RO"/>
              </w:rPr>
              <w:t>Prezentarea unei cărți</w:t>
            </w:r>
          </w:p>
        </w:tc>
        <w:tc>
          <w:tcPr>
            <w:tcW w:w="851" w:type="dxa"/>
          </w:tcPr>
          <w:p w14:paraId="29927996"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734F480E" w14:textId="77777777" w:rsidR="00B91E0E" w:rsidRPr="002607FF" w:rsidRDefault="00B91E0E" w:rsidP="00B91E0E">
            <w:pPr>
              <w:spacing w:after="0" w:line="240" w:lineRule="auto"/>
              <w:rPr>
                <w:rFonts w:ascii="Times New Roman" w:hAnsi="Times New Roman"/>
                <w:sz w:val="24"/>
                <w:szCs w:val="24"/>
              </w:rPr>
            </w:pPr>
          </w:p>
          <w:p w14:paraId="438C35C0" w14:textId="77777777" w:rsidR="00B91E0E" w:rsidRPr="002607FF" w:rsidRDefault="00B91E0E" w:rsidP="00B91E0E">
            <w:pPr>
              <w:spacing w:after="0" w:line="240" w:lineRule="auto"/>
              <w:rPr>
                <w:rFonts w:ascii="Times New Roman" w:hAnsi="Times New Roman"/>
                <w:sz w:val="24"/>
                <w:szCs w:val="24"/>
              </w:rPr>
            </w:pPr>
          </w:p>
        </w:tc>
        <w:tc>
          <w:tcPr>
            <w:tcW w:w="992" w:type="dxa"/>
          </w:tcPr>
          <w:p w14:paraId="74F6D98B"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3D049EA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75487CB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18</w:t>
            </w:r>
          </w:p>
        </w:tc>
        <w:tc>
          <w:tcPr>
            <w:tcW w:w="1418" w:type="dxa"/>
          </w:tcPr>
          <w:p w14:paraId="78E5237C"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P36. Prezentarea unui text literar cunoscut</w:t>
            </w:r>
          </w:p>
        </w:tc>
        <w:tc>
          <w:tcPr>
            <w:tcW w:w="1554" w:type="dxa"/>
          </w:tcPr>
          <w:p w14:paraId="098F5671"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7AAC589E" w14:textId="77777777" w:rsidTr="00693D84">
        <w:tc>
          <w:tcPr>
            <w:tcW w:w="4362" w:type="dxa"/>
          </w:tcPr>
          <w:p w14:paraId="5BCDCC20"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p w14:paraId="011CBE52"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3.3. </w:t>
            </w:r>
            <w:r w:rsidRPr="00B91E0E">
              <w:rPr>
                <w:rFonts w:ascii="Times New Roman" w:hAnsi="Times New Roman"/>
                <w:lang w:val="en-US"/>
              </w:rPr>
              <w:t xml:space="preserve">Recitarea poeziilor propuse şi a celor selectate în mod independent. </w:t>
            </w:r>
          </w:p>
        </w:tc>
        <w:tc>
          <w:tcPr>
            <w:tcW w:w="4821" w:type="dxa"/>
            <w:gridSpan w:val="2"/>
          </w:tcPr>
          <w:p w14:paraId="46BE0955" w14:textId="77777777" w:rsidR="00B91E0E" w:rsidRPr="002607FF" w:rsidRDefault="00B91E0E" w:rsidP="00B91E0E">
            <w:pPr>
              <w:pStyle w:val="ae"/>
              <w:tabs>
                <w:tab w:val="left" w:pos="708"/>
              </w:tabs>
              <w:spacing w:after="0" w:line="240" w:lineRule="auto"/>
              <w:ind w:left="175"/>
              <w:rPr>
                <w:rFonts w:ascii="Times New Roman" w:hAnsi="Times New Roman"/>
                <w:b/>
                <w:sz w:val="24"/>
                <w:szCs w:val="24"/>
                <w:lang w:val="ro-RO"/>
              </w:rPr>
            </w:pPr>
            <w:r w:rsidRPr="002607FF">
              <w:rPr>
                <w:rFonts w:ascii="Times New Roman" w:hAnsi="Times New Roman"/>
                <w:b/>
                <w:sz w:val="24"/>
                <w:szCs w:val="24"/>
                <w:lang w:val="ro-RO"/>
              </w:rPr>
              <w:t xml:space="preserve">21.Versificația: poezia, strofa. </w:t>
            </w:r>
          </w:p>
          <w:p w14:paraId="0378EEE8" w14:textId="77777777" w:rsidR="00B91E0E" w:rsidRPr="002607FF" w:rsidRDefault="00B91E0E" w:rsidP="0096016F">
            <w:pPr>
              <w:pStyle w:val="ae"/>
              <w:numPr>
                <w:ilvl w:val="0"/>
                <w:numId w:val="82"/>
              </w:numPr>
              <w:tabs>
                <w:tab w:val="left" w:pos="708"/>
              </w:tabs>
              <w:spacing w:after="0" w:line="240" w:lineRule="auto"/>
              <w:ind w:left="601"/>
              <w:rPr>
                <w:rFonts w:ascii="Times New Roman" w:hAnsi="Times New Roman"/>
                <w:sz w:val="24"/>
                <w:szCs w:val="24"/>
                <w:lang w:val="ro-RO"/>
              </w:rPr>
            </w:pPr>
            <w:r w:rsidRPr="002607FF">
              <w:rPr>
                <w:rFonts w:ascii="Times New Roman" w:hAnsi="Times New Roman"/>
                <w:bCs/>
                <w:sz w:val="24"/>
                <w:szCs w:val="24"/>
                <w:lang w:val="ro-RO"/>
              </w:rPr>
              <w:t xml:space="preserve">Text-suport: </w:t>
            </w:r>
            <w:r w:rsidRPr="002607FF">
              <w:rPr>
                <w:rFonts w:ascii="Times New Roman" w:hAnsi="Times New Roman"/>
                <w:i/>
                <w:sz w:val="24"/>
                <w:szCs w:val="24"/>
                <w:lang w:val="ro-RO" w:eastAsia="ro-RO"/>
              </w:rPr>
              <w:t>Cartea</w:t>
            </w:r>
            <w:r w:rsidRPr="002607FF">
              <w:rPr>
                <w:rFonts w:ascii="Times New Roman" w:hAnsi="Times New Roman"/>
                <w:sz w:val="24"/>
                <w:szCs w:val="24"/>
                <w:lang w:val="ro-RO" w:eastAsia="ro-RO"/>
              </w:rPr>
              <w:t xml:space="preserve"> de Vasile Romanciuc.</w:t>
            </w:r>
          </w:p>
        </w:tc>
        <w:tc>
          <w:tcPr>
            <w:tcW w:w="851" w:type="dxa"/>
          </w:tcPr>
          <w:p w14:paraId="5171DDDF"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p w14:paraId="18599891" w14:textId="77777777" w:rsidR="00B91E0E" w:rsidRPr="002607FF" w:rsidRDefault="00B91E0E" w:rsidP="00B91E0E">
            <w:pPr>
              <w:spacing w:after="0" w:line="240" w:lineRule="auto"/>
              <w:rPr>
                <w:rFonts w:ascii="Times New Roman" w:hAnsi="Times New Roman"/>
                <w:sz w:val="24"/>
                <w:szCs w:val="24"/>
              </w:rPr>
            </w:pPr>
          </w:p>
        </w:tc>
        <w:tc>
          <w:tcPr>
            <w:tcW w:w="992" w:type="dxa"/>
          </w:tcPr>
          <w:p w14:paraId="403EC360"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42DA0567"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410E1DDB"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18</w:t>
            </w:r>
          </w:p>
        </w:tc>
        <w:tc>
          <w:tcPr>
            <w:tcW w:w="1418" w:type="dxa"/>
          </w:tcPr>
          <w:p w14:paraId="559C2171"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P16. Poezia recitată</w:t>
            </w:r>
          </w:p>
        </w:tc>
        <w:tc>
          <w:tcPr>
            <w:tcW w:w="1554" w:type="dxa"/>
          </w:tcPr>
          <w:p w14:paraId="61BBBF72"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56995D8E" w14:textId="77777777" w:rsidTr="00693D84">
        <w:tc>
          <w:tcPr>
            <w:tcW w:w="4362" w:type="dxa"/>
          </w:tcPr>
          <w:p w14:paraId="40D0AE4B"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4.1. </w:t>
            </w:r>
            <w:r w:rsidRPr="00B91E0E">
              <w:rPr>
                <w:rFonts w:ascii="Times New Roman" w:hAnsi="Times New Roman"/>
                <w:lang w:val="en-US"/>
              </w:rPr>
              <w:t xml:space="preserve">Scrierea corectă, lizibilă a propozițiilor și textelor mici, cu litere de mână și de tipar, respectând spațiul, înclinația și aspectul îngrijit. </w:t>
            </w:r>
          </w:p>
          <w:p w14:paraId="20BB47B1" w14:textId="77777777" w:rsidR="00B91E0E" w:rsidRPr="00B91E0E" w:rsidRDefault="00B91E0E" w:rsidP="00B91E0E">
            <w:pPr>
              <w:spacing w:after="0" w:line="240" w:lineRule="auto"/>
              <w:rPr>
                <w:rFonts w:ascii="Times New Roman" w:hAnsi="Times New Roman"/>
                <w:sz w:val="24"/>
                <w:szCs w:val="24"/>
                <w:lang w:val="en-US"/>
              </w:rPr>
            </w:pPr>
          </w:p>
        </w:tc>
        <w:tc>
          <w:tcPr>
            <w:tcW w:w="4821" w:type="dxa"/>
            <w:gridSpan w:val="2"/>
          </w:tcPr>
          <w:p w14:paraId="4BBA1FFA" w14:textId="77777777" w:rsidR="00B91E0E" w:rsidRPr="002607FF" w:rsidRDefault="00B91E0E" w:rsidP="00B91E0E">
            <w:pPr>
              <w:pStyle w:val="ae"/>
              <w:spacing w:after="0" w:line="240" w:lineRule="auto"/>
              <w:ind w:left="317" w:hanging="567"/>
              <w:rPr>
                <w:rFonts w:ascii="Times New Roman" w:hAnsi="Times New Roman"/>
                <w:sz w:val="24"/>
                <w:szCs w:val="24"/>
                <w:lang w:val="ro-RO"/>
              </w:rPr>
            </w:pPr>
            <w:r w:rsidRPr="002607FF">
              <w:rPr>
                <w:rFonts w:ascii="Times New Roman" w:hAnsi="Times New Roman"/>
                <w:b/>
                <w:sz w:val="24"/>
                <w:szCs w:val="24"/>
                <w:lang w:val="ro-RO"/>
              </w:rPr>
              <w:lastRenderedPageBreak/>
              <w:t xml:space="preserve">      22.Aranjarea textului în pagina caietului: </w:t>
            </w:r>
            <w:r w:rsidRPr="002607FF">
              <w:rPr>
                <w:rFonts w:ascii="Times New Roman" w:hAnsi="Times New Roman"/>
                <w:sz w:val="24"/>
                <w:szCs w:val="24"/>
                <w:lang w:val="ro-RO"/>
              </w:rPr>
              <w:t xml:space="preserve">plasarea titlului, a autorului, folosirea alineatelor, respectarea spațiului dintre cuvinte. </w:t>
            </w:r>
          </w:p>
          <w:p w14:paraId="3E698905" w14:textId="77777777" w:rsidR="00B91E0E" w:rsidRPr="002607FF" w:rsidRDefault="00B91E0E" w:rsidP="0096016F">
            <w:pPr>
              <w:pStyle w:val="ae"/>
              <w:numPr>
                <w:ilvl w:val="0"/>
                <w:numId w:val="83"/>
              </w:numPr>
              <w:spacing w:after="0" w:line="240" w:lineRule="auto"/>
              <w:ind w:left="317"/>
              <w:rPr>
                <w:rFonts w:ascii="Times New Roman" w:hAnsi="Times New Roman"/>
                <w:b/>
                <w:bCs/>
                <w:i/>
                <w:sz w:val="24"/>
                <w:szCs w:val="24"/>
                <w:lang w:val="ro-RO"/>
              </w:rPr>
            </w:pPr>
            <w:r w:rsidRPr="002607FF">
              <w:rPr>
                <w:rFonts w:ascii="Times New Roman" w:hAnsi="Times New Roman"/>
                <w:b/>
                <w:i/>
                <w:sz w:val="24"/>
                <w:szCs w:val="24"/>
                <w:lang w:val="ro-RO"/>
              </w:rPr>
              <w:lastRenderedPageBreak/>
              <w:t xml:space="preserve"> Evaluare formativă</w:t>
            </w:r>
          </w:p>
        </w:tc>
        <w:tc>
          <w:tcPr>
            <w:tcW w:w="851" w:type="dxa"/>
          </w:tcPr>
          <w:p w14:paraId="71BA5E6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lastRenderedPageBreak/>
              <w:t>1</w:t>
            </w:r>
          </w:p>
        </w:tc>
        <w:tc>
          <w:tcPr>
            <w:tcW w:w="992" w:type="dxa"/>
          </w:tcPr>
          <w:p w14:paraId="15C58518"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558FA92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035A4426"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19</w:t>
            </w:r>
          </w:p>
        </w:tc>
        <w:tc>
          <w:tcPr>
            <w:tcW w:w="1418" w:type="dxa"/>
          </w:tcPr>
          <w:p w14:paraId="38F511A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EFE</w:t>
            </w:r>
          </w:p>
        </w:tc>
        <w:tc>
          <w:tcPr>
            <w:tcW w:w="1554" w:type="dxa"/>
          </w:tcPr>
          <w:p w14:paraId="2CB27E05"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20F9911F" w14:textId="77777777" w:rsidTr="00693D84">
        <w:trPr>
          <w:trHeight w:val="849"/>
        </w:trPr>
        <w:tc>
          <w:tcPr>
            <w:tcW w:w="4362" w:type="dxa"/>
          </w:tcPr>
          <w:p w14:paraId="54A70553"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2.1.</w:t>
            </w:r>
            <w:r w:rsidRPr="00B91E0E">
              <w:rPr>
                <w:rFonts w:ascii="Times New Roman" w:hAnsi="Times New Roman"/>
                <w:lang w:val="en-US"/>
              </w:rPr>
              <w:t xml:space="preserve"> Articularea clară și corectă a enunțurilor, cu intonația corespunzătoare intenției de comunicare. </w:t>
            </w:r>
          </w:p>
          <w:p w14:paraId="26841AD8" w14:textId="77777777" w:rsidR="00B91E0E" w:rsidRPr="00B91E0E" w:rsidRDefault="00B91E0E" w:rsidP="00B91E0E">
            <w:pPr>
              <w:spacing w:after="0" w:line="240" w:lineRule="auto"/>
              <w:rPr>
                <w:rFonts w:ascii="Times New Roman" w:hAnsi="Times New Roman"/>
                <w:sz w:val="24"/>
                <w:szCs w:val="24"/>
                <w:lang w:val="en-US"/>
              </w:rPr>
            </w:pPr>
          </w:p>
        </w:tc>
        <w:tc>
          <w:tcPr>
            <w:tcW w:w="4821" w:type="dxa"/>
            <w:gridSpan w:val="2"/>
          </w:tcPr>
          <w:p w14:paraId="35069434" w14:textId="77777777" w:rsidR="00B91E0E" w:rsidRPr="002607FF" w:rsidRDefault="00B91E0E" w:rsidP="00B91E0E">
            <w:pPr>
              <w:pStyle w:val="ae"/>
              <w:spacing w:after="0" w:line="240" w:lineRule="auto"/>
              <w:ind w:left="175"/>
              <w:rPr>
                <w:rFonts w:ascii="Times New Roman" w:hAnsi="Times New Roman"/>
                <w:b/>
                <w:bCs/>
                <w:sz w:val="24"/>
                <w:szCs w:val="24"/>
                <w:lang w:val="ro-RO"/>
              </w:rPr>
            </w:pPr>
            <w:r w:rsidRPr="002607FF">
              <w:rPr>
                <w:rFonts w:ascii="Times New Roman" w:hAnsi="Times New Roman"/>
                <w:b/>
                <w:sz w:val="24"/>
                <w:szCs w:val="24"/>
                <w:lang w:val="ro-RO"/>
              </w:rPr>
              <w:t>23. Formule de prezentare.</w:t>
            </w:r>
            <w:r w:rsidRPr="002607FF">
              <w:rPr>
                <w:rFonts w:ascii="Times New Roman" w:hAnsi="Times New Roman"/>
                <w:sz w:val="24"/>
                <w:szCs w:val="24"/>
                <w:lang w:val="ro-RO"/>
              </w:rPr>
              <w:t xml:space="preserve"> (</w:t>
            </w:r>
            <w:r w:rsidRPr="002607FF">
              <w:rPr>
                <w:rFonts w:ascii="Times New Roman" w:hAnsi="Times New Roman"/>
                <w:b/>
                <w:sz w:val="24"/>
                <w:szCs w:val="24"/>
                <w:lang w:val="ro-RO"/>
              </w:rPr>
              <w:t>Prezentarea personală, prezentarea unui prieten).</w:t>
            </w:r>
          </w:p>
          <w:p w14:paraId="58707085" w14:textId="77777777" w:rsidR="00B91E0E" w:rsidRPr="002607FF" w:rsidRDefault="00B91E0E" w:rsidP="0096016F">
            <w:pPr>
              <w:pStyle w:val="ae"/>
              <w:numPr>
                <w:ilvl w:val="0"/>
                <w:numId w:val="83"/>
              </w:numPr>
              <w:spacing w:after="0" w:line="240" w:lineRule="auto"/>
              <w:ind w:left="567"/>
              <w:rPr>
                <w:rFonts w:ascii="Times New Roman" w:hAnsi="Times New Roman"/>
                <w:b/>
                <w:bCs/>
                <w:sz w:val="24"/>
                <w:szCs w:val="24"/>
                <w:lang w:val="ro-RO"/>
              </w:rPr>
            </w:pPr>
            <w:r w:rsidRPr="002607FF">
              <w:rPr>
                <w:rFonts w:ascii="Times New Roman" w:hAnsi="Times New Roman"/>
                <w:bCs/>
                <w:sz w:val="24"/>
                <w:szCs w:val="24"/>
                <w:lang w:val="ro-RO"/>
              </w:rPr>
              <w:t>Atelier</w:t>
            </w:r>
            <w:r w:rsidRPr="002607FF">
              <w:rPr>
                <w:rFonts w:ascii="Times New Roman" w:hAnsi="Times New Roman"/>
                <w:sz w:val="24"/>
                <w:szCs w:val="24"/>
                <w:lang w:val="ro-RO"/>
              </w:rPr>
              <w:t xml:space="preserve"> de discuție </w:t>
            </w:r>
            <w:r w:rsidRPr="002607FF">
              <w:rPr>
                <w:rFonts w:ascii="Times New Roman" w:hAnsi="Times New Roman"/>
                <w:i/>
                <w:sz w:val="24"/>
                <w:szCs w:val="24"/>
                <w:lang w:val="ro-RO"/>
              </w:rPr>
              <w:t>Mă prezint și prezint pe cineva</w:t>
            </w:r>
          </w:p>
        </w:tc>
        <w:tc>
          <w:tcPr>
            <w:tcW w:w="851" w:type="dxa"/>
          </w:tcPr>
          <w:p w14:paraId="6C999227"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5A88DB5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4F52F46A"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lang w:eastAsia="ro-RO"/>
              </w:rPr>
              <w:t>Manual  pag. 20</w:t>
            </w:r>
          </w:p>
        </w:tc>
        <w:tc>
          <w:tcPr>
            <w:tcW w:w="1418" w:type="dxa"/>
          </w:tcPr>
          <w:p w14:paraId="3C776A9D"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P9. Opinia mea</w:t>
            </w:r>
          </w:p>
          <w:p w14:paraId="4C41D649" w14:textId="77777777" w:rsidR="00B91E0E" w:rsidRPr="002607FF" w:rsidRDefault="00B91E0E" w:rsidP="00B91E0E">
            <w:pPr>
              <w:spacing w:after="0" w:line="240" w:lineRule="auto"/>
              <w:rPr>
                <w:rFonts w:ascii="Times New Roman" w:hAnsi="Times New Roman"/>
                <w:sz w:val="24"/>
                <w:szCs w:val="24"/>
              </w:rPr>
            </w:pPr>
          </w:p>
        </w:tc>
        <w:tc>
          <w:tcPr>
            <w:tcW w:w="1554" w:type="dxa"/>
            <w:vAlign w:val="center"/>
          </w:tcPr>
          <w:p w14:paraId="14C692C7"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36B7491B" w14:textId="77777777" w:rsidTr="00693D84">
        <w:trPr>
          <w:trHeight w:val="849"/>
        </w:trPr>
        <w:tc>
          <w:tcPr>
            <w:tcW w:w="4362" w:type="dxa"/>
          </w:tcPr>
          <w:p w14:paraId="214107EA"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1.4. </w:t>
            </w:r>
            <w:r w:rsidRPr="00B91E0E">
              <w:rPr>
                <w:rFonts w:ascii="Times New Roman" w:hAnsi="Times New Roman"/>
                <w:lang w:val="en-US"/>
              </w:rPr>
              <w:t>Distingerea după auz a corectitudinii logice a propoziţiilor.</w:t>
            </w:r>
          </w:p>
          <w:p w14:paraId="56D9519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lang w:val="en-US"/>
              </w:rPr>
              <w:t>2.4.</w:t>
            </w:r>
            <w:r w:rsidRPr="00B91E0E">
              <w:rPr>
                <w:rFonts w:ascii="Times New Roman" w:hAnsi="Times New Roman"/>
                <w:lang w:val="en-US"/>
              </w:rPr>
              <w:t xml:space="preserve"> Aplicarea normelor elementare de etichetă verbală și de comportament nonverbal asociat.</w:t>
            </w:r>
          </w:p>
        </w:tc>
        <w:tc>
          <w:tcPr>
            <w:tcW w:w="4821" w:type="dxa"/>
            <w:gridSpan w:val="2"/>
          </w:tcPr>
          <w:p w14:paraId="6A1B9618" w14:textId="77777777" w:rsidR="00B91E0E" w:rsidRPr="002607FF" w:rsidRDefault="00B91E0E" w:rsidP="00B91E0E">
            <w:pPr>
              <w:pStyle w:val="ae"/>
              <w:spacing w:after="0" w:line="240" w:lineRule="auto"/>
              <w:ind w:left="175"/>
              <w:rPr>
                <w:rFonts w:ascii="Times New Roman" w:hAnsi="Times New Roman"/>
                <w:b/>
                <w:bCs/>
                <w:sz w:val="24"/>
                <w:szCs w:val="24"/>
                <w:lang w:val="ro-RO"/>
              </w:rPr>
            </w:pPr>
            <w:r w:rsidRPr="002607FF">
              <w:rPr>
                <w:rFonts w:ascii="Times New Roman" w:hAnsi="Times New Roman"/>
                <w:b/>
                <w:sz w:val="24"/>
                <w:szCs w:val="24"/>
                <w:lang w:val="ro-RO"/>
              </w:rPr>
              <w:t>24.Comunicarea nonverbală. Gestul, mimica, semne și semnale</w:t>
            </w:r>
          </w:p>
          <w:p w14:paraId="3F5A162C" w14:textId="77777777" w:rsidR="00B91E0E" w:rsidRPr="002607FF" w:rsidRDefault="00B91E0E" w:rsidP="0096016F">
            <w:pPr>
              <w:pStyle w:val="ae"/>
              <w:numPr>
                <w:ilvl w:val="0"/>
                <w:numId w:val="83"/>
              </w:numPr>
              <w:spacing w:after="0" w:line="240" w:lineRule="auto"/>
              <w:ind w:left="567"/>
              <w:rPr>
                <w:rFonts w:ascii="Times New Roman" w:hAnsi="Times New Roman"/>
                <w:b/>
                <w:bCs/>
                <w:sz w:val="24"/>
                <w:szCs w:val="24"/>
                <w:lang w:val="ro-RO"/>
              </w:rPr>
            </w:pPr>
            <w:r w:rsidRPr="002607FF">
              <w:rPr>
                <w:rFonts w:ascii="Times New Roman" w:hAnsi="Times New Roman"/>
                <w:bCs/>
                <w:sz w:val="24"/>
                <w:szCs w:val="24"/>
                <w:lang w:val="ro-RO"/>
              </w:rPr>
              <w:t>Atelier</w:t>
            </w:r>
            <w:r w:rsidRPr="002607FF">
              <w:rPr>
                <w:rFonts w:ascii="Times New Roman" w:hAnsi="Times New Roman"/>
                <w:sz w:val="24"/>
                <w:szCs w:val="24"/>
                <w:lang w:val="ro-RO"/>
              </w:rPr>
              <w:t xml:space="preserve"> de vorbire prin gest și mimică, semne și semnale</w:t>
            </w:r>
          </w:p>
        </w:tc>
        <w:tc>
          <w:tcPr>
            <w:tcW w:w="851" w:type="dxa"/>
          </w:tcPr>
          <w:p w14:paraId="7E116EB2"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7DD0A54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4860EC4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49546FA0"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lang w:eastAsia="ro-RO"/>
              </w:rPr>
              <w:t>pag. 21</w:t>
            </w:r>
          </w:p>
        </w:tc>
        <w:tc>
          <w:tcPr>
            <w:tcW w:w="1418" w:type="dxa"/>
          </w:tcPr>
          <w:p w14:paraId="474B2A30"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P8. Ascultare activă</w:t>
            </w:r>
          </w:p>
        </w:tc>
        <w:tc>
          <w:tcPr>
            <w:tcW w:w="1554" w:type="dxa"/>
            <w:vAlign w:val="center"/>
          </w:tcPr>
          <w:p w14:paraId="299E3DD8"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4DE5BA32" w14:textId="77777777" w:rsidTr="00693D84">
        <w:trPr>
          <w:trHeight w:val="849"/>
        </w:trPr>
        <w:tc>
          <w:tcPr>
            <w:tcW w:w="4362" w:type="dxa"/>
          </w:tcPr>
          <w:p w14:paraId="307C6F2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5.3. </w:t>
            </w:r>
            <w:r w:rsidRPr="00B91E0E">
              <w:rPr>
                <w:rFonts w:ascii="Times New Roman" w:hAnsi="Times New Roman"/>
                <w:lang w:val="en-US"/>
              </w:rPr>
              <w:t>Respectarea normelor fonetice şi gramaticale elementare.</w:t>
            </w:r>
          </w:p>
          <w:p w14:paraId="30C0AC38"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b/>
                <w:sz w:val="24"/>
                <w:szCs w:val="24"/>
                <w:lang w:val="ro-RO"/>
              </w:rPr>
              <w:t>5.4.</w:t>
            </w:r>
            <w:r w:rsidRPr="002607FF">
              <w:rPr>
                <w:rFonts w:ascii="Times New Roman" w:hAnsi="Times New Roman"/>
                <w:sz w:val="24"/>
                <w:szCs w:val="24"/>
                <w:lang w:val="ro-RO"/>
              </w:rPr>
              <w:t xml:space="preserve"> Pronunțarea corectă a cuvintelor limbii române.</w:t>
            </w:r>
          </w:p>
        </w:tc>
        <w:tc>
          <w:tcPr>
            <w:tcW w:w="4821" w:type="dxa"/>
            <w:gridSpan w:val="2"/>
          </w:tcPr>
          <w:p w14:paraId="6A9BA8A6" w14:textId="77777777" w:rsidR="00B91E0E" w:rsidRPr="002607FF" w:rsidRDefault="00B91E0E" w:rsidP="00B91E0E">
            <w:pPr>
              <w:pStyle w:val="ae"/>
              <w:spacing w:after="0" w:line="240" w:lineRule="auto"/>
              <w:ind w:left="175"/>
              <w:rPr>
                <w:rFonts w:ascii="Times New Roman" w:hAnsi="Times New Roman"/>
                <w:b/>
                <w:bCs/>
                <w:sz w:val="24"/>
                <w:szCs w:val="24"/>
                <w:lang w:val="ro-RO"/>
              </w:rPr>
            </w:pPr>
            <w:r w:rsidRPr="002607FF">
              <w:rPr>
                <w:rFonts w:ascii="Times New Roman" w:hAnsi="Times New Roman"/>
                <w:b/>
                <w:sz w:val="24"/>
                <w:szCs w:val="24"/>
                <w:lang w:val="ro-RO"/>
              </w:rPr>
              <w:t>25. Lecție</w:t>
            </w:r>
            <w:r w:rsidRPr="002607FF">
              <w:rPr>
                <w:rFonts w:ascii="Times New Roman" w:hAnsi="Times New Roman"/>
                <w:b/>
                <w:bCs/>
                <w:sz w:val="24"/>
                <w:szCs w:val="24"/>
                <w:lang w:val="ro-RO"/>
              </w:rPr>
              <w:t>-sinteză.</w:t>
            </w:r>
            <w:r w:rsidRPr="002607FF">
              <w:rPr>
                <w:rFonts w:ascii="Times New Roman" w:hAnsi="Times New Roman"/>
                <w:sz w:val="24"/>
                <w:szCs w:val="24"/>
                <w:lang w:val="ro-RO" w:eastAsia="ro-RO"/>
              </w:rPr>
              <w:t xml:space="preserve"> </w:t>
            </w:r>
            <w:r w:rsidRPr="002607FF">
              <w:rPr>
                <w:rFonts w:ascii="Times New Roman" w:hAnsi="Times New Roman"/>
                <w:b/>
                <w:sz w:val="24"/>
                <w:szCs w:val="24"/>
                <w:lang w:val="ro-RO" w:eastAsia="ro-RO"/>
              </w:rPr>
              <w:t xml:space="preserve">Alfabetul. Sunetele consoane (citirea – corectă a consoanelor sprijinite de o vocală). </w:t>
            </w:r>
          </w:p>
          <w:p w14:paraId="70A1CD01" w14:textId="77777777" w:rsidR="00B91E0E" w:rsidRPr="002607FF" w:rsidRDefault="00B91E0E" w:rsidP="0096016F">
            <w:pPr>
              <w:pStyle w:val="ae"/>
              <w:numPr>
                <w:ilvl w:val="0"/>
                <w:numId w:val="83"/>
              </w:numPr>
              <w:spacing w:after="0" w:line="240" w:lineRule="auto"/>
              <w:ind w:left="567"/>
              <w:rPr>
                <w:rFonts w:ascii="Times New Roman" w:hAnsi="Times New Roman"/>
                <w:bCs/>
                <w:sz w:val="24"/>
                <w:szCs w:val="24"/>
                <w:lang w:val="ro-RO"/>
              </w:rPr>
            </w:pPr>
            <w:r w:rsidRPr="002607FF">
              <w:rPr>
                <w:rFonts w:ascii="Times New Roman" w:hAnsi="Times New Roman"/>
                <w:bCs/>
                <w:sz w:val="24"/>
                <w:szCs w:val="24"/>
                <w:lang w:val="ro-RO"/>
              </w:rPr>
              <w:t>Repetăm! Să nu uităm! Jocuri cu literele alfabetului.</w:t>
            </w:r>
          </w:p>
        </w:tc>
        <w:tc>
          <w:tcPr>
            <w:tcW w:w="851" w:type="dxa"/>
          </w:tcPr>
          <w:p w14:paraId="0A42A45D"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39A84725"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07BE3B99"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lang w:eastAsia="ro-RO"/>
              </w:rPr>
              <w:t>Manual  pag. 22</w:t>
            </w:r>
          </w:p>
        </w:tc>
        <w:tc>
          <w:tcPr>
            <w:tcW w:w="1418" w:type="dxa"/>
          </w:tcPr>
          <w:p w14:paraId="2801184D"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P31. Transcriere de text</w:t>
            </w:r>
          </w:p>
          <w:p w14:paraId="4D0E12E5" w14:textId="77777777" w:rsidR="00B91E0E" w:rsidRPr="002607FF" w:rsidRDefault="00B91E0E" w:rsidP="00B91E0E">
            <w:pPr>
              <w:spacing w:after="0" w:line="240" w:lineRule="auto"/>
              <w:rPr>
                <w:rFonts w:ascii="Times New Roman" w:hAnsi="Times New Roman"/>
                <w:sz w:val="24"/>
                <w:szCs w:val="24"/>
              </w:rPr>
            </w:pPr>
          </w:p>
        </w:tc>
        <w:tc>
          <w:tcPr>
            <w:tcW w:w="1554" w:type="dxa"/>
            <w:vAlign w:val="center"/>
          </w:tcPr>
          <w:p w14:paraId="2FF7BBA0"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5480BD74" w14:textId="77777777" w:rsidTr="00693D84">
        <w:trPr>
          <w:trHeight w:val="849"/>
        </w:trPr>
        <w:tc>
          <w:tcPr>
            <w:tcW w:w="4362" w:type="dxa"/>
          </w:tcPr>
          <w:p w14:paraId="0124FE8A"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2.3. </w:t>
            </w:r>
            <w:r w:rsidRPr="00B91E0E">
              <w:rPr>
                <w:rFonts w:ascii="Times New Roman" w:hAnsi="Times New Roman"/>
                <w:lang w:val="en-US"/>
              </w:rPr>
              <w:t xml:space="preserve">Utilizarea dialogului în situații cunoscute de comunicare. </w:t>
            </w:r>
          </w:p>
          <w:p w14:paraId="0345969B" w14:textId="77777777" w:rsidR="00B91E0E" w:rsidRPr="002607FF" w:rsidRDefault="00B91E0E" w:rsidP="00B91E0E">
            <w:pPr>
              <w:spacing w:after="0" w:line="240" w:lineRule="auto"/>
              <w:rPr>
                <w:rFonts w:ascii="Times New Roman" w:hAnsi="Times New Roman"/>
                <w:sz w:val="24"/>
                <w:szCs w:val="24"/>
                <w:lang w:val="ro-RO"/>
              </w:rPr>
            </w:pPr>
            <w:r w:rsidRPr="00B91E0E">
              <w:rPr>
                <w:rFonts w:ascii="Times New Roman" w:hAnsi="Times New Roman"/>
                <w:b/>
                <w:bCs/>
                <w:sz w:val="24"/>
                <w:szCs w:val="24"/>
                <w:lang w:val="en-US"/>
              </w:rPr>
              <w:t>4.2.</w:t>
            </w:r>
            <w:r w:rsidRPr="002607FF">
              <w:rPr>
                <w:rFonts w:ascii="Times New Roman" w:hAnsi="Times New Roman"/>
                <w:sz w:val="24"/>
                <w:szCs w:val="24"/>
                <w:lang w:val="ro-RO"/>
              </w:rPr>
              <w:t xml:space="preserve"> Folosirea regulilor de ortografie și de punctuație învățate.</w:t>
            </w:r>
          </w:p>
          <w:p w14:paraId="1FAF5AB4"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5.3. </w:t>
            </w:r>
            <w:r w:rsidRPr="00B91E0E">
              <w:rPr>
                <w:rFonts w:ascii="Times New Roman" w:hAnsi="Times New Roman"/>
                <w:lang w:val="en-US"/>
              </w:rPr>
              <w:t>Respectarea normelor fonetice şi gramaticale elementare.</w:t>
            </w:r>
          </w:p>
        </w:tc>
        <w:tc>
          <w:tcPr>
            <w:tcW w:w="4821" w:type="dxa"/>
            <w:gridSpan w:val="2"/>
          </w:tcPr>
          <w:p w14:paraId="253778AE" w14:textId="77777777" w:rsidR="00B91E0E" w:rsidRPr="002607FF" w:rsidRDefault="00B91E0E" w:rsidP="00B91E0E">
            <w:pPr>
              <w:pStyle w:val="ae"/>
              <w:spacing w:after="0" w:line="240" w:lineRule="auto"/>
              <w:ind w:left="175"/>
              <w:rPr>
                <w:rFonts w:ascii="Times New Roman" w:hAnsi="Times New Roman"/>
                <w:b/>
                <w:sz w:val="24"/>
                <w:szCs w:val="24"/>
                <w:lang w:val="ro-RO"/>
              </w:rPr>
            </w:pPr>
            <w:r w:rsidRPr="002607FF">
              <w:rPr>
                <w:rFonts w:ascii="Times New Roman" w:hAnsi="Times New Roman"/>
                <w:b/>
                <w:sz w:val="24"/>
                <w:szCs w:val="24"/>
                <w:lang w:val="ro-RO"/>
              </w:rPr>
              <w:t>26. Evaluare</w:t>
            </w:r>
            <w:r w:rsidRPr="002607FF">
              <w:rPr>
                <w:rFonts w:ascii="Times New Roman" w:hAnsi="Times New Roman"/>
                <w:i/>
                <w:sz w:val="24"/>
                <w:szCs w:val="24"/>
                <w:lang w:val="ro-RO" w:eastAsia="ro-RO"/>
              </w:rPr>
              <w:t xml:space="preserve"> </w:t>
            </w:r>
            <w:r w:rsidRPr="002607FF">
              <w:rPr>
                <w:rFonts w:ascii="Times New Roman" w:hAnsi="Times New Roman"/>
                <w:b/>
                <w:sz w:val="24"/>
                <w:szCs w:val="24"/>
                <w:lang w:val="ro-RO"/>
              </w:rPr>
              <w:t xml:space="preserve">sumativă  nr.1. </w:t>
            </w:r>
          </w:p>
          <w:p w14:paraId="5C1D68C3" w14:textId="77777777" w:rsidR="00B91E0E" w:rsidRPr="002607FF" w:rsidRDefault="00B91E0E" w:rsidP="00B91E0E">
            <w:pPr>
              <w:pStyle w:val="ae"/>
              <w:spacing w:after="0" w:line="240" w:lineRule="auto"/>
              <w:ind w:left="175"/>
              <w:rPr>
                <w:rFonts w:ascii="Times New Roman" w:hAnsi="Times New Roman"/>
                <w:b/>
                <w:bCs/>
                <w:sz w:val="24"/>
                <w:szCs w:val="24"/>
                <w:lang w:val="ro-RO"/>
              </w:rPr>
            </w:pPr>
            <w:r w:rsidRPr="002607FF">
              <w:rPr>
                <w:rFonts w:ascii="Times New Roman" w:hAnsi="Times New Roman"/>
                <w:b/>
                <w:sz w:val="24"/>
                <w:szCs w:val="24"/>
                <w:lang w:val="ro-RO"/>
              </w:rPr>
              <w:t xml:space="preserve">      Modulul  </w:t>
            </w:r>
            <w:r w:rsidRPr="002607FF">
              <w:rPr>
                <w:rFonts w:ascii="Times New Roman" w:hAnsi="Times New Roman"/>
                <w:i/>
                <w:sz w:val="24"/>
                <w:szCs w:val="24"/>
                <w:lang w:val="ro-RO"/>
              </w:rPr>
              <w:t>Învăț să învăț</w:t>
            </w:r>
          </w:p>
        </w:tc>
        <w:tc>
          <w:tcPr>
            <w:tcW w:w="851" w:type="dxa"/>
          </w:tcPr>
          <w:p w14:paraId="6F48F636"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5D1A7764"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.09</w:t>
            </w:r>
          </w:p>
        </w:tc>
        <w:tc>
          <w:tcPr>
            <w:tcW w:w="1419" w:type="dxa"/>
          </w:tcPr>
          <w:p w14:paraId="5B63283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060BC877"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23</w:t>
            </w:r>
          </w:p>
        </w:tc>
        <w:tc>
          <w:tcPr>
            <w:tcW w:w="1418" w:type="dxa"/>
          </w:tcPr>
          <w:p w14:paraId="0D162CF7"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ES</w:t>
            </w:r>
          </w:p>
        </w:tc>
        <w:tc>
          <w:tcPr>
            <w:tcW w:w="1554" w:type="dxa"/>
            <w:vAlign w:val="center"/>
          </w:tcPr>
          <w:p w14:paraId="26C7A7E5"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590357E7" w14:textId="77777777" w:rsidTr="00693D84">
        <w:trPr>
          <w:trHeight w:val="410"/>
        </w:trPr>
        <w:tc>
          <w:tcPr>
            <w:tcW w:w="4362" w:type="dxa"/>
          </w:tcPr>
          <w:p w14:paraId="69F0ECFF"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1.5. </w:t>
            </w:r>
            <w:r w:rsidRPr="00B91E0E">
              <w:rPr>
                <w:rFonts w:ascii="Times New Roman" w:hAnsi="Times New Roman"/>
                <w:lang w:val="en-US"/>
              </w:rPr>
              <w:t>Receptarea de mesaje orale, în contexte cunoscute de comunicare.</w:t>
            </w:r>
          </w:p>
          <w:p w14:paraId="5AC0D504"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lang w:val="en-US"/>
              </w:rPr>
              <w:t>2.7.</w:t>
            </w:r>
            <w:r w:rsidRPr="00B91E0E">
              <w:rPr>
                <w:rFonts w:ascii="Times New Roman" w:hAnsi="Times New Roman"/>
                <w:lang w:val="en-US"/>
              </w:rPr>
              <w:t xml:space="preserve">Exprimarea propriei opinii în anumite situații de comunicare, cu ajutorul informațiilor cumulate. </w:t>
            </w:r>
          </w:p>
        </w:tc>
        <w:tc>
          <w:tcPr>
            <w:tcW w:w="4821" w:type="dxa"/>
            <w:gridSpan w:val="2"/>
          </w:tcPr>
          <w:p w14:paraId="32B8E740" w14:textId="77777777" w:rsidR="00B91E0E" w:rsidRPr="002607FF" w:rsidRDefault="00B91E0E" w:rsidP="00B91E0E">
            <w:pPr>
              <w:pStyle w:val="ae"/>
              <w:spacing w:after="0" w:line="240" w:lineRule="auto"/>
              <w:ind w:left="175"/>
              <w:rPr>
                <w:rFonts w:ascii="Times New Roman" w:hAnsi="Times New Roman"/>
                <w:sz w:val="24"/>
                <w:szCs w:val="24"/>
                <w:lang w:val="ro-RO"/>
              </w:rPr>
            </w:pPr>
            <w:r w:rsidRPr="002607FF">
              <w:rPr>
                <w:rFonts w:ascii="Times New Roman" w:hAnsi="Times New Roman"/>
                <w:b/>
                <w:sz w:val="24"/>
                <w:szCs w:val="24"/>
                <w:lang w:val="ro-RO"/>
              </w:rPr>
              <w:t>27.Exerciții de recuperare, ameliorare, dezvoltare</w:t>
            </w:r>
            <w:r w:rsidRPr="002607FF">
              <w:rPr>
                <w:rFonts w:ascii="Times New Roman" w:hAnsi="Times New Roman"/>
                <w:sz w:val="24"/>
                <w:szCs w:val="24"/>
                <w:lang w:val="ro-RO"/>
              </w:rPr>
              <w:t>.</w:t>
            </w:r>
          </w:p>
          <w:p w14:paraId="7A8C5232" w14:textId="77777777" w:rsidR="00B91E0E" w:rsidRPr="002607FF" w:rsidRDefault="00B91E0E" w:rsidP="0096016F">
            <w:pPr>
              <w:pStyle w:val="ae"/>
              <w:numPr>
                <w:ilvl w:val="0"/>
                <w:numId w:val="83"/>
              </w:numPr>
              <w:spacing w:after="0" w:line="240" w:lineRule="auto"/>
              <w:ind w:left="567"/>
              <w:rPr>
                <w:rFonts w:ascii="Times New Roman" w:hAnsi="Times New Roman"/>
                <w:sz w:val="24"/>
                <w:szCs w:val="24"/>
                <w:lang w:val="ro-RO"/>
              </w:rPr>
            </w:pPr>
            <w:r w:rsidRPr="002607FF">
              <w:rPr>
                <w:rFonts w:ascii="Times New Roman" w:hAnsi="Times New Roman"/>
                <w:sz w:val="24"/>
                <w:szCs w:val="24"/>
                <w:lang w:val="ro-RO"/>
              </w:rPr>
              <w:t xml:space="preserve">Atelier de creație </w:t>
            </w:r>
            <w:r w:rsidRPr="002607FF">
              <w:rPr>
                <w:rFonts w:ascii="Times New Roman" w:hAnsi="Times New Roman"/>
                <w:i/>
                <w:sz w:val="24"/>
                <w:szCs w:val="24"/>
                <w:lang w:val="ro-RO"/>
              </w:rPr>
              <w:t>Știu! Pot! Aplic!.</w:t>
            </w:r>
            <w:r w:rsidRPr="002607FF">
              <w:rPr>
                <w:rFonts w:ascii="Times New Roman" w:hAnsi="Times New Roman"/>
                <w:sz w:val="24"/>
                <w:szCs w:val="24"/>
                <w:lang w:val="ro-RO"/>
              </w:rPr>
              <w:t xml:space="preserve"> Creăm jocuri pentru cei mici.</w:t>
            </w:r>
          </w:p>
        </w:tc>
        <w:tc>
          <w:tcPr>
            <w:tcW w:w="851" w:type="dxa"/>
          </w:tcPr>
          <w:p w14:paraId="743A4118"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992" w:type="dxa"/>
          </w:tcPr>
          <w:p w14:paraId="79E03C83" w14:textId="77777777" w:rsidR="00B91E0E" w:rsidRPr="002607FF" w:rsidRDefault="00B91E0E" w:rsidP="00B91E0E">
            <w:pPr>
              <w:spacing w:after="0" w:line="240" w:lineRule="auto"/>
              <w:ind w:left="284"/>
              <w:rPr>
                <w:rFonts w:ascii="Times New Roman" w:hAnsi="Times New Roman"/>
                <w:sz w:val="24"/>
                <w:szCs w:val="24"/>
              </w:rPr>
            </w:pPr>
            <w:r w:rsidRPr="002607FF">
              <w:rPr>
                <w:rFonts w:ascii="Times New Roman" w:hAnsi="Times New Roman"/>
                <w:sz w:val="24"/>
                <w:szCs w:val="24"/>
              </w:rPr>
              <w:t>.09</w:t>
            </w:r>
          </w:p>
        </w:tc>
        <w:tc>
          <w:tcPr>
            <w:tcW w:w="1419" w:type="dxa"/>
          </w:tcPr>
          <w:p w14:paraId="2A7E651A" w14:textId="77777777" w:rsidR="00B91E0E" w:rsidRPr="002607FF" w:rsidRDefault="00B91E0E" w:rsidP="00B91E0E">
            <w:pPr>
              <w:spacing w:after="0" w:line="240" w:lineRule="auto"/>
              <w:rPr>
                <w:rFonts w:ascii="Times New Roman" w:hAnsi="Times New Roman"/>
                <w:sz w:val="24"/>
                <w:szCs w:val="24"/>
              </w:rPr>
            </w:pPr>
          </w:p>
        </w:tc>
        <w:tc>
          <w:tcPr>
            <w:tcW w:w="1418" w:type="dxa"/>
          </w:tcPr>
          <w:p w14:paraId="4DF9657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P.34.Autodictarea</w:t>
            </w:r>
          </w:p>
          <w:p w14:paraId="73B784D0" w14:textId="77777777" w:rsidR="00B91E0E" w:rsidRPr="002607FF" w:rsidRDefault="00B91E0E" w:rsidP="00B91E0E">
            <w:pPr>
              <w:spacing w:after="0" w:line="240" w:lineRule="auto"/>
              <w:rPr>
                <w:rFonts w:ascii="Times New Roman" w:hAnsi="Times New Roman"/>
                <w:sz w:val="24"/>
                <w:szCs w:val="24"/>
              </w:rPr>
            </w:pPr>
          </w:p>
        </w:tc>
        <w:tc>
          <w:tcPr>
            <w:tcW w:w="1554" w:type="dxa"/>
            <w:vAlign w:val="center"/>
          </w:tcPr>
          <w:p w14:paraId="626F0AEF" w14:textId="77777777" w:rsidR="00B91E0E" w:rsidRPr="002607FF" w:rsidRDefault="00B91E0E" w:rsidP="00B91E0E">
            <w:pPr>
              <w:spacing w:after="0" w:line="240" w:lineRule="auto"/>
              <w:rPr>
                <w:rFonts w:ascii="Times New Roman" w:hAnsi="Times New Roman"/>
                <w:sz w:val="24"/>
                <w:szCs w:val="24"/>
              </w:rPr>
            </w:pPr>
          </w:p>
        </w:tc>
      </w:tr>
    </w:tbl>
    <w:tbl>
      <w:tblPr>
        <w:tblpPr w:leftFromText="180" w:rightFromText="180" w:vertAnchor="text" w:horzAnchor="margin" w:tblpY="-321"/>
        <w:tblW w:w="154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361"/>
        <w:gridCol w:w="4678"/>
        <w:gridCol w:w="850"/>
        <w:gridCol w:w="1055"/>
        <w:gridCol w:w="1497"/>
        <w:gridCol w:w="1417"/>
        <w:gridCol w:w="1559"/>
      </w:tblGrid>
      <w:tr w:rsidR="00B91E0E" w:rsidRPr="002607FF" w14:paraId="7DBC53FE" w14:textId="77777777" w:rsidTr="00693D84">
        <w:trPr>
          <w:trHeight w:val="567"/>
        </w:trPr>
        <w:tc>
          <w:tcPr>
            <w:tcW w:w="4361" w:type="dxa"/>
            <w:shd w:val="clear" w:color="auto" w:fill="EDEDED"/>
            <w:vAlign w:val="center"/>
          </w:tcPr>
          <w:p w14:paraId="70501407"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lastRenderedPageBreak/>
              <w:t>Unități de competențe</w:t>
            </w:r>
          </w:p>
        </w:tc>
        <w:tc>
          <w:tcPr>
            <w:tcW w:w="4678" w:type="dxa"/>
            <w:shd w:val="clear" w:color="auto" w:fill="EDEDED"/>
            <w:vAlign w:val="center"/>
          </w:tcPr>
          <w:p w14:paraId="4B1D4BF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b/>
                <w:sz w:val="24"/>
                <w:szCs w:val="24"/>
              </w:rPr>
              <w:t>Detalieri de conținut</w:t>
            </w:r>
          </w:p>
        </w:tc>
        <w:tc>
          <w:tcPr>
            <w:tcW w:w="850" w:type="dxa"/>
            <w:shd w:val="clear" w:color="auto" w:fill="EDEDED"/>
            <w:vAlign w:val="center"/>
          </w:tcPr>
          <w:p w14:paraId="3DF78969"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b/>
                <w:sz w:val="24"/>
                <w:szCs w:val="24"/>
              </w:rPr>
              <w:t>Nr. de ore</w:t>
            </w:r>
          </w:p>
        </w:tc>
        <w:tc>
          <w:tcPr>
            <w:tcW w:w="1055" w:type="dxa"/>
            <w:shd w:val="clear" w:color="auto" w:fill="EDEDED"/>
            <w:vAlign w:val="center"/>
          </w:tcPr>
          <w:p w14:paraId="5C5F5CB5"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b/>
                <w:sz w:val="24"/>
                <w:szCs w:val="24"/>
              </w:rPr>
              <w:t>Data</w:t>
            </w:r>
          </w:p>
        </w:tc>
        <w:tc>
          <w:tcPr>
            <w:tcW w:w="1497" w:type="dxa"/>
            <w:shd w:val="clear" w:color="auto" w:fill="EDEDED"/>
            <w:vAlign w:val="center"/>
          </w:tcPr>
          <w:p w14:paraId="5174643E"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Resurse</w:t>
            </w:r>
          </w:p>
        </w:tc>
        <w:tc>
          <w:tcPr>
            <w:tcW w:w="1417" w:type="dxa"/>
            <w:shd w:val="clear" w:color="auto" w:fill="EDEDED"/>
            <w:vAlign w:val="center"/>
          </w:tcPr>
          <w:p w14:paraId="79368C37"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Evaluare</w:t>
            </w:r>
          </w:p>
        </w:tc>
        <w:tc>
          <w:tcPr>
            <w:tcW w:w="1559" w:type="dxa"/>
            <w:shd w:val="clear" w:color="auto" w:fill="EDEDED"/>
            <w:vAlign w:val="center"/>
          </w:tcPr>
          <w:p w14:paraId="3CAE1730"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Observații</w:t>
            </w:r>
          </w:p>
        </w:tc>
      </w:tr>
      <w:tr w:rsidR="00B91E0E" w:rsidRPr="00B91E0E" w14:paraId="3D1F5873" w14:textId="77777777" w:rsidTr="00693D84">
        <w:tc>
          <w:tcPr>
            <w:tcW w:w="15417" w:type="dxa"/>
            <w:gridSpan w:val="7"/>
            <w:shd w:val="clear" w:color="auto" w:fill="E2EFD9"/>
          </w:tcPr>
          <w:p w14:paraId="3CEF2305" w14:textId="77777777" w:rsidR="00B91E0E" w:rsidRPr="00B91E0E" w:rsidRDefault="00B91E0E" w:rsidP="00B91E0E">
            <w:pPr>
              <w:spacing w:after="0" w:line="240" w:lineRule="auto"/>
              <w:jc w:val="center"/>
              <w:rPr>
                <w:rFonts w:ascii="Times New Roman" w:hAnsi="Times New Roman"/>
                <w:b/>
                <w:sz w:val="24"/>
                <w:szCs w:val="24"/>
                <w:lang w:val="en-US"/>
              </w:rPr>
            </w:pPr>
            <w:r w:rsidRPr="00B91E0E">
              <w:rPr>
                <w:rFonts w:ascii="Times New Roman" w:hAnsi="Times New Roman"/>
                <w:b/>
                <w:sz w:val="24"/>
                <w:szCs w:val="24"/>
                <w:lang w:val="en-US"/>
              </w:rPr>
              <w:t>MODULUL 2.</w:t>
            </w:r>
            <w:r w:rsidRPr="00B91E0E">
              <w:rPr>
                <w:rFonts w:ascii="Times New Roman" w:hAnsi="Times New Roman"/>
                <w:b/>
                <w:iCs/>
                <w:sz w:val="24"/>
                <w:szCs w:val="24"/>
                <w:lang w:val="en-US"/>
              </w:rPr>
              <w:t xml:space="preserve"> </w:t>
            </w:r>
            <w:r w:rsidRPr="00B91E0E">
              <w:rPr>
                <w:rFonts w:ascii="Times New Roman" w:hAnsi="Times New Roman"/>
                <w:b/>
                <w:i/>
                <w:iCs/>
                <w:sz w:val="24"/>
                <w:szCs w:val="24"/>
                <w:lang w:val="en-US"/>
              </w:rPr>
              <w:t>O ALTĂ TOAMNĂ CA-N MOLDOVA NU-I</w:t>
            </w:r>
          </w:p>
        </w:tc>
      </w:tr>
      <w:tr w:rsidR="00B91E0E" w:rsidRPr="002607FF" w14:paraId="5289A555" w14:textId="77777777" w:rsidTr="00693D84">
        <w:trPr>
          <w:trHeight w:val="93"/>
        </w:trPr>
        <w:tc>
          <w:tcPr>
            <w:tcW w:w="4361" w:type="dxa"/>
          </w:tcPr>
          <w:p w14:paraId="76910140"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1.5. </w:t>
            </w:r>
            <w:r w:rsidRPr="00B91E0E">
              <w:rPr>
                <w:rFonts w:ascii="Times New Roman" w:hAnsi="Times New Roman"/>
                <w:lang w:val="en-US"/>
              </w:rPr>
              <w:t xml:space="preserve">Receptarea de mesaje orale, în contexte cunoscute de comunicare. </w:t>
            </w:r>
          </w:p>
        </w:tc>
        <w:tc>
          <w:tcPr>
            <w:tcW w:w="4678" w:type="dxa"/>
          </w:tcPr>
          <w:p w14:paraId="33E9ED69"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Omul şi comunicarea.</w:t>
            </w:r>
          </w:p>
          <w:p w14:paraId="3045A40C"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Cs/>
                <w:sz w:val="24"/>
                <w:szCs w:val="24"/>
                <w:lang w:val="ro-RO" w:eastAsia="ro-MD"/>
              </w:rPr>
              <w:t xml:space="preserve">Situaţia de comunicare </w:t>
            </w:r>
            <w:r w:rsidRPr="002607FF">
              <w:rPr>
                <w:rFonts w:ascii="Times New Roman" w:hAnsi="Times New Roman"/>
                <w:i/>
                <w:sz w:val="24"/>
                <w:szCs w:val="24"/>
                <w:lang w:val="ro-RO" w:eastAsia="ro-RO"/>
              </w:rPr>
              <w:t>O altă toamnă ca-n Moldova nu-i.</w:t>
            </w:r>
            <w:r w:rsidRPr="002607FF">
              <w:rPr>
                <w:rFonts w:ascii="Times New Roman" w:hAnsi="Times New Roman"/>
                <w:b/>
                <w:bCs/>
                <w:sz w:val="24"/>
                <w:szCs w:val="24"/>
                <w:lang w:val="ro-RO" w:eastAsia="ro-MD"/>
              </w:rPr>
              <w:t xml:space="preserve"> </w:t>
            </w:r>
            <w:r w:rsidRPr="002607FF">
              <w:rPr>
                <w:rFonts w:ascii="Times New Roman" w:hAnsi="Times New Roman"/>
                <w:bCs/>
                <w:sz w:val="24"/>
                <w:szCs w:val="24"/>
                <w:lang w:val="ro-RO" w:eastAsia="ro-MD"/>
              </w:rPr>
              <w:t>Lectura imaginii.</w:t>
            </w:r>
          </w:p>
        </w:tc>
        <w:tc>
          <w:tcPr>
            <w:tcW w:w="850" w:type="dxa"/>
          </w:tcPr>
          <w:p w14:paraId="7AB31E1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449698B2"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606CC8F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48679A6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25</w:t>
            </w:r>
          </w:p>
        </w:tc>
        <w:tc>
          <w:tcPr>
            <w:tcW w:w="1417" w:type="dxa"/>
          </w:tcPr>
          <w:p w14:paraId="499C45DA"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EI</w:t>
            </w:r>
          </w:p>
          <w:p w14:paraId="0B309883" w14:textId="77777777" w:rsidR="00B91E0E" w:rsidRPr="002607FF" w:rsidRDefault="00B91E0E" w:rsidP="00B91E0E">
            <w:pPr>
              <w:tabs>
                <w:tab w:val="left" w:pos="-142"/>
                <w:tab w:val="left" w:pos="1134"/>
              </w:tabs>
              <w:spacing w:after="0" w:line="240" w:lineRule="auto"/>
              <w:rPr>
                <w:rFonts w:ascii="Times New Roman" w:hAnsi="Times New Roman"/>
                <w:sz w:val="24"/>
                <w:szCs w:val="24"/>
              </w:rPr>
            </w:pPr>
            <w:r w:rsidRPr="002607FF">
              <w:rPr>
                <w:rFonts w:ascii="Times New Roman" w:hAnsi="Times New Roman"/>
                <w:sz w:val="24"/>
                <w:szCs w:val="24"/>
              </w:rPr>
              <w:t>P4. Lectura imaginii</w:t>
            </w:r>
          </w:p>
        </w:tc>
        <w:tc>
          <w:tcPr>
            <w:tcW w:w="1559" w:type="dxa"/>
          </w:tcPr>
          <w:p w14:paraId="625784AC"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0C7197AE" w14:textId="77777777" w:rsidTr="00693D84">
        <w:trPr>
          <w:trHeight w:val="93"/>
        </w:trPr>
        <w:tc>
          <w:tcPr>
            <w:tcW w:w="4361" w:type="dxa"/>
          </w:tcPr>
          <w:p w14:paraId="05988879"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3.2. </w:t>
            </w:r>
            <w:r w:rsidRPr="00B91E0E">
              <w:rPr>
                <w:rFonts w:ascii="Times New Roman" w:hAnsi="Times New Roman"/>
                <w:lang w:val="en-US"/>
              </w:rPr>
              <w:t xml:space="preserve">Distingerea informaţiilor esenţiale dintr-un text citit. </w:t>
            </w:r>
          </w:p>
        </w:tc>
        <w:tc>
          <w:tcPr>
            <w:tcW w:w="4678" w:type="dxa"/>
          </w:tcPr>
          <w:p w14:paraId="47B82E39"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 xml:space="preserve">Textul. Componentele textului: titlul, autorul, conţinutul propriu-zis. </w:t>
            </w:r>
          </w:p>
          <w:p w14:paraId="7FD2173F"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Cs/>
                <w:sz w:val="24"/>
                <w:szCs w:val="24"/>
                <w:lang w:val="ro-RO" w:eastAsia="ro-MD"/>
              </w:rPr>
              <w:t xml:space="preserve">Text-suport: </w:t>
            </w:r>
            <w:r w:rsidRPr="002607FF">
              <w:rPr>
                <w:rFonts w:ascii="Times New Roman" w:hAnsi="Times New Roman"/>
                <w:i/>
                <w:sz w:val="24"/>
                <w:szCs w:val="24"/>
                <w:lang w:val="ro-RO"/>
              </w:rPr>
              <w:t>P</w:t>
            </w:r>
            <w:r w:rsidRPr="002607FF">
              <w:rPr>
                <w:rFonts w:ascii="Times New Roman" w:hAnsi="Times New Roman"/>
                <w:i/>
                <w:sz w:val="24"/>
                <w:szCs w:val="24"/>
                <w:lang w:val="ro-RO" w:eastAsia="ro-RO"/>
              </w:rPr>
              <w:t>uișorii de soare</w:t>
            </w:r>
            <w:r w:rsidRPr="002607FF">
              <w:rPr>
                <w:rFonts w:ascii="Times New Roman" w:hAnsi="Times New Roman"/>
                <w:sz w:val="24"/>
                <w:szCs w:val="24"/>
                <w:lang w:val="ro-RO" w:eastAsia="ro-RO"/>
              </w:rPr>
              <w:t xml:space="preserve"> de Spiridon Vangheli</w:t>
            </w:r>
          </w:p>
        </w:tc>
        <w:tc>
          <w:tcPr>
            <w:tcW w:w="850" w:type="dxa"/>
          </w:tcPr>
          <w:p w14:paraId="39D2C43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65BE8DC1" w14:textId="77777777" w:rsidR="00B91E0E" w:rsidRPr="002607FF" w:rsidRDefault="00B91E0E" w:rsidP="00B91E0E">
            <w:pPr>
              <w:spacing w:after="0" w:line="240" w:lineRule="auto"/>
              <w:rPr>
                <w:rFonts w:ascii="Times New Roman" w:hAnsi="Times New Roman"/>
                <w:sz w:val="24"/>
                <w:szCs w:val="24"/>
              </w:rPr>
            </w:pPr>
          </w:p>
          <w:p w14:paraId="5A511727"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73F21E8A"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2A8A792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26</w:t>
            </w:r>
          </w:p>
        </w:tc>
        <w:tc>
          <w:tcPr>
            <w:tcW w:w="1417" w:type="dxa"/>
          </w:tcPr>
          <w:p w14:paraId="1D5607DD" w14:textId="77777777" w:rsidR="00B91E0E" w:rsidRPr="00B91E0E" w:rsidRDefault="00B91E0E" w:rsidP="00B91E0E">
            <w:pPr>
              <w:tabs>
                <w:tab w:val="left" w:pos="-142"/>
                <w:tab w:val="left" w:pos="1134"/>
              </w:tabs>
              <w:spacing w:after="0" w:line="240" w:lineRule="auto"/>
              <w:rPr>
                <w:rFonts w:ascii="Times New Roman" w:hAnsi="Times New Roman"/>
                <w:sz w:val="24"/>
                <w:szCs w:val="24"/>
                <w:lang w:val="en-US"/>
              </w:rPr>
            </w:pPr>
            <w:r w:rsidRPr="00B91E0E">
              <w:rPr>
                <w:rFonts w:ascii="Times New Roman" w:hAnsi="Times New Roman"/>
                <w:sz w:val="24"/>
                <w:szCs w:val="24"/>
                <w:lang w:val="en-US"/>
              </w:rPr>
              <w:t>P19. Harta textului (textul analizat)</w:t>
            </w:r>
          </w:p>
        </w:tc>
        <w:tc>
          <w:tcPr>
            <w:tcW w:w="1559" w:type="dxa"/>
          </w:tcPr>
          <w:p w14:paraId="08785C17"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12EB9170" w14:textId="77777777" w:rsidTr="00693D84">
        <w:tc>
          <w:tcPr>
            <w:tcW w:w="4361" w:type="dxa"/>
          </w:tcPr>
          <w:p w14:paraId="7CD49FF6"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2.3. </w:t>
            </w:r>
            <w:r w:rsidRPr="00B91E0E">
              <w:rPr>
                <w:rFonts w:ascii="Times New Roman" w:hAnsi="Times New Roman"/>
                <w:lang w:val="en-US"/>
              </w:rPr>
              <w:t xml:space="preserve">Utilizarea dialogului în situații cunoscute de comunicare. </w:t>
            </w:r>
          </w:p>
        </w:tc>
        <w:tc>
          <w:tcPr>
            <w:tcW w:w="4678" w:type="dxa"/>
          </w:tcPr>
          <w:p w14:paraId="04099196"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Organizarea dialogului simplu: întrebare – răspuns</w:t>
            </w:r>
          </w:p>
          <w:p w14:paraId="7E22ECA6"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Cs/>
                <w:sz w:val="24"/>
                <w:szCs w:val="24"/>
                <w:lang w:val="ro-RO" w:eastAsia="ro-MD"/>
              </w:rPr>
              <w:t xml:space="preserve">Text-suport: </w:t>
            </w:r>
            <w:r w:rsidRPr="002607FF">
              <w:rPr>
                <w:rFonts w:ascii="Times New Roman" w:hAnsi="Times New Roman"/>
                <w:i/>
                <w:sz w:val="24"/>
                <w:szCs w:val="24"/>
                <w:lang w:val="ro-RO"/>
              </w:rPr>
              <w:t>P</w:t>
            </w:r>
            <w:r w:rsidRPr="002607FF">
              <w:rPr>
                <w:rFonts w:ascii="Times New Roman" w:hAnsi="Times New Roman"/>
                <w:i/>
                <w:sz w:val="24"/>
                <w:szCs w:val="24"/>
                <w:lang w:val="ro-RO" w:eastAsia="ro-RO"/>
              </w:rPr>
              <w:t>uișorii de soare</w:t>
            </w:r>
            <w:r w:rsidRPr="002607FF">
              <w:rPr>
                <w:rFonts w:ascii="Times New Roman" w:hAnsi="Times New Roman"/>
                <w:sz w:val="24"/>
                <w:szCs w:val="24"/>
                <w:lang w:val="ro-RO" w:eastAsia="ro-RO"/>
              </w:rPr>
              <w:t xml:space="preserve"> de Spiridon Vangheli</w:t>
            </w:r>
          </w:p>
        </w:tc>
        <w:tc>
          <w:tcPr>
            <w:tcW w:w="850" w:type="dxa"/>
          </w:tcPr>
          <w:p w14:paraId="1CDD8F3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7ACD2FF0"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2CB4F20A"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pag.27</w:t>
            </w:r>
          </w:p>
        </w:tc>
        <w:tc>
          <w:tcPr>
            <w:tcW w:w="1417" w:type="dxa"/>
          </w:tcPr>
          <w:p w14:paraId="34B63A2F" w14:textId="77777777" w:rsidR="00B91E0E" w:rsidRPr="002607FF" w:rsidRDefault="00B91E0E" w:rsidP="00B91E0E">
            <w:pPr>
              <w:tabs>
                <w:tab w:val="left" w:pos="-142"/>
              </w:tabs>
              <w:spacing w:after="0" w:line="240" w:lineRule="auto"/>
              <w:rPr>
                <w:rFonts w:ascii="Times New Roman" w:hAnsi="Times New Roman"/>
                <w:sz w:val="24"/>
                <w:szCs w:val="24"/>
              </w:rPr>
            </w:pPr>
            <w:r w:rsidRPr="002607FF">
              <w:rPr>
                <w:rFonts w:ascii="Times New Roman" w:hAnsi="Times New Roman"/>
                <w:sz w:val="24"/>
                <w:szCs w:val="24"/>
              </w:rPr>
              <w:t>P5. Răspunsul la întrebări</w:t>
            </w:r>
          </w:p>
        </w:tc>
        <w:tc>
          <w:tcPr>
            <w:tcW w:w="1559" w:type="dxa"/>
          </w:tcPr>
          <w:p w14:paraId="4DE2DAAA"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41948364" w14:textId="77777777" w:rsidTr="00693D84">
        <w:tc>
          <w:tcPr>
            <w:tcW w:w="4361" w:type="dxa"/>
          </w:tcPr>
          <w:p w14:paraId="72373BD1"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p w14:paraId="4BFEC1BA" w14:textId="77777777" w:rsidR="00B91E0E" w:rsidRPr="002607FF" w:rsidRDefault="00B91E0E" w:rsidP="00B91E0E">
            <w:pPr>
              <w:spacing w:after="0" w:line="240" w:lineRule="auto"/>
              <w:rPr>
                <w:rFonts w:ascii="Times New Roman" w:hAnsi="Times New Roman"/>
                <w:sz w:val="24"/>
                <w:szCs w:val="24"/>
                <w:lang w:val="ro-RO"/>
              </w:rPr>
            </w:pPr>
            <w:r w:rsidRPr="00B91E0E">
              <w:rPr>
                <w:rFonts w:ascii="Times New Roman" w:hAnsi="Times New Roman"/>
                <w:b/>
                <w:bCs/>
                <w:sz w:val="24"/>
                <w:szCs w:val="24"/>
                <w:lang w:val="en-US"/>
              </w:rPr>
              <w:t xml:space="preserve">3.2. </w:t>
            </w:r>
            <w:r w:rsidRPr="00B91E0E">
              <w:rPr>
                <w:rFonts w:ascii="Times New Roman" w:hAnsi="Times New Roman"/>
                <w:sz w:val="24"/>
                <w:szCs w:val="24"/>
                <w:lang w:val="en-US"/>
              </w:rPr>
              <w:t>Distingerea informaţiilor esenţiale dintr-un text citit.</w:t>
            </w:r>
          </w:p>
        </w:tc>
        <w:tc>
          <w:tcPr>
            <w:tcW w:w="4678" w:type="dxa"/>
          </w:tcPr>
          <w:p w14:paraId="075ADFB4"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Versificaţia: poezia, strofa, versul, rima.</w:t>
            </w:r>
            <w:r w:rsidRPr="002607FF">
              <w:rPr>
                <w:rFonts w:ascii="Times New Roman" w:hAnsi="Times New Roman"/>
                <w:sz w:val="24"/>
                <w:szCs w:val="24"/>
                <w:lang w:val="ro-RO"/>
              </w:rPr>
              <w:t xml:space="preserve"> </w:t>
            </w:r>
          </w:p>
          <w:p w14:paraId="4444BBC8"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Cs/>
                <w:sz w:val="24"/>
                <w:szCs w:val="24"/>
                <w:lang w:val="ro-RO" w:eastAsia="ro-MD"/>
              </w:rPr>
              <w:t>Texte</w:t>
            </w:r>
            <w:r w:rsidRPr="002607FF">
              <w:rPr>
                <w:rFonts w:ascii="Times New Roman" w:hAnsi="Times New Roman"/>
                <w:sz w:val="24"/>
                <w:szCs w:val="24"/>
                <w:lang w:val="ro-RO"/>
              </w:rPr>
              <w:t>-resursă:</w:t>
            </w:r>
            <w:r w:rsidRPr="002607FF">
              <w:rPr>
                <w:rFonts w:ascii="Times New Roman" w:hAnsi="Times New Roman"/>
                <w:sz w:val="24"/>
                <w:szCs w:val="24"/>
                <w:lang w:val="ro-RO" w:eastAsia="ro-RO"/>
              </w:rPr>
              <w:t xml:space="preserve"> </w:t>
            </w:r>
            <w:r w:rsidRPr="002607FF">
              <w:rPr>
                <w:rFonts w:ascii="Times New Roman" w:hAnsi="Times New Roman"/>
                <w:i/>
                <w:sz w:val="24"/>
                <w:szCs w:val="24"/>
                <w:lang w:val="ro-RO" w:eastAsia="ro-RO"/>
              </w:rPr>
              <w:t>A venit toamna</w:t>
            </w:r>
            <w:r w:rsidRPr="002607FF">
              <w:rPr>
                <w:rFonts w:ascii="Times New Roman" w:hAnsi="Times New Roman"/>
                <w:sz w:val="24"/>
                <w:szCs w:val="24"/>
                <w:lang w:val="ro-RO" w:eastAsia="ro-RO"/>
              </w:rPr>
              <w:t xml:space="preserve"> de Arcadie Suceveanu,  </w:t>
            </w:r>
            <w:r w:rsidRPr="002607FF">
              <w:rPr>
                <w:rFonts w:ascii="Times New Roman" w:hAnsi="Times New Roman"/>
                <w:i/>
                <w:sz w:val="24"/>
                <w:szCs w:val="24"/>
                <w:lang w:val="ro-RO" w:eastAsia="ro-RO"/>
              </w:rPr>
              <w:t>Brumă de brumar</w:t>
            </w:r>
            <w:r w:rsidRPr="002607FF">
              <w:rPr>
                <w:rFonts w:ascii="Times New Roman" w:hAnsi="Times New Roman"/>
                <w:sz w:val="24"/>
                <w:szCs w:val="24"/>
                <w:lang w:val="ro-RO" w:eastAsia="ro-RO"/>
              </w:rPr>
              <w:t xml:space="preserve"> de Ion Anton</w:t>
            </w:r>
          </w:p>
        </w:tc>
        <w:tc>
          <w:tcPr>
            <w:tcW w:w="850" w:type="dxa"/>
          </w:tcPr>
          <w:p w14:paraId="1BE4B4C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2FF74CCC"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3D49EB2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57CFF89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28</w:t>
            </w:r>
          </w:p>
        </w:tc>
        <w:tc>
          <w:tcPr>
            <w:tcW w:w="1417" w:type="dxa"/>
          </w:tcPr>
          <w:p w14:paraId="60815BA7" w14:textId="77777777" w:rsidR="00B91E0E" w:rsidRPr="00B91E0E" w:rsidRDefault="00B91E0E" w:rsidP="00B91E0E">
            <w:pPr>
              <w:tabs>
                <w:tab w:val="left" w:pos="-142"/>
                <w:tab w:val="left" w:pos="1134"/>
              </w:tabs>
              <w:spacing w:after="0" w:line="240" w:lineRule="auto"/>
              <w:rPr>
                <w:rFonts w:ascii="Times New Roman" w:hAnsi="Times New Roman"/>
                <w:sz w:val="24"/>
                <w:szCs w:val="24"/>
                <w:lang w:val="en-US"/>
              </w:rPr>
            </w:pPr>
            <w:r w:rsidRPr="002607FF">
              <w:rPr>
                <w:rFonts w:ascii="Times New Roman" w:hAnsi="Times New Roman"/>
                <w:sz w:val="24"/>
                <w:szCs w:val="24"/>
                <w:lang w:val="ro-RO"/>
              </w:rPr>
              <w:t>P15. Textul * citit la prima vedere</w:t>
            </w:r>
          </w:p>
        </w:tc>
        <w:tc>
          <w:tcPr>
            <w:tcW w:w="1559" w:type="dxa"/>
          </w:tcPr>
          <w:p w14:paraId="5DA5ED7C"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496F10A7" w14:textId="77777777" w:rsidTr="00693D84">
        <w:tc>
          <w:tcPr>
            <w:tcW w:w="4361" w:type="dxa"/>
          </w:tcPr>
          <w:p w14:paraId="798168E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3.3. </w:t>
            </w:r>
            <w:r w:rsidRPr="00B91E0E">
              <w:rPr>
                <w:rFonts w:ascii="Times New Roman" w:hAnsi="Times New Roman"/>
                <w:lang w:val="en-US"/>
              </w:rPr>
              <w:t xml:space="preserve">Recitarea poeziilor propuse şi a celor selectate în mod independent. </w:t>
            </w:r>
          </w:p>
          <w:p w14:paraId="74A203A9" w14:textId="77777777" w:rsidR="00B91E0E" w:rsidRPr="00B91E0E" w:rsidRDefault="00B91E0E" w:rsidP="00B91E0E">
            <w:pPr>
              <w:pStyle w:val="Pa50"/>
              <w:spacing w:line="240" w:lineRule="auto"/>
              <w:rPr>
                <w:rFonts w:ascii="Times New Roman" w:hAnsi="Times New Roman"/>
                <w:b/>
                <w:bCs/>
                <w:lang w:val="en-US"/>
              </w:rPr>
            </w:pPr>
          </w:p>
        </w:tc>
        <w:tc>
          <w:tcPr>
            <w:tcW w:w="4678" w:type="dxa"/>
          </w:tcPr>
          <w:p w14:paraId="06736EF2"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Versificaţia: poezia, strofa, versul, rima.</w:t>
            </w:r>
            <w:r w:rsidRPr="002607FF">
              <w:rPr>
                <w:rFonts w:ascii="Times New Roman" w:hAnsi="Times New Roman"/>
                <w:sz w:val="24"/>
                <w:szCs w:val="24"/>
                <w:lang w:val="ro-RO"/>
              </w:rPr>
              <w:t xml:space="preserve"> </w:t>
            </w:r>
          </w:p>
          <w:p w14:paraId="1573F9D5"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Cs/>
                <w:sz w:val="24"/>
                <w:szCs w:val="24"/>
                <w:lang w:val="ro-RO" w:eastAsia="ro-MD"/>
              </w:rPr>
              <w:t>Texte</w:t>
            </w:r>
            <w:r w:rsidRPr="002607FF">
              <w:rPr>
                <w:rFonts w:ascii="Times New Roman" w:hAnsi="Times New Roman"/>
                <w:sz w:val="24"/>
                <w:szCs w:val="24"/>
                <w:lang w:val="ro-RO"/>
              </w:rPr>
              <w:t>-resursă:</w:t>
            </w:r>
            <w:r w:rsidRPr="002607FF">
              <w:rPr>
                <w:rFonts w:ascii="Times New Roman" w:hAnsi="Times New Roman"/>
                <w:sz w:val="24"/>
                <w:szCs w:val="24"/>
                <w:lang w:val="ro-RO" w:eastAsia="ro-RO"/>
              </w:rPr>
              <w:t xml:space="preserve"> </w:t>
            </w:r>
            <w:r w:rsidRPr="002607FF">
              <w:rPr>
                <w:rFonts w:ascii="Times New Roman" w:hAnsi="Times New Roman"/>
                <w:i/>
                <w:sz w:val="24"/>
                <w:szCs w:val="24"/>
                <w:lang w:val="ro-RO" w:eastAsia="ro-RO"/>
              </w:rPr>
              <w:t>A venit toamna</w:t>
            </w:r>
            <w:r w:rsidRPr="002607FF">
              <w:rPr>
                <w:rFonts w:ascii="Times New Roman" w:hAnsi="Times New Roman"/>
                <w:sz w:val="24"/>
                <w:szCs w:val="24"/>
                <w:lang w:val="ro-RO" w:eastAsia="ro-RO"/>
              </w:rPr>
              <w:t xml:space="preserve"> de Arcadie Suceveanu,  </w:t>
            </w:r>
            <w:r w:rsidRPr="002607FF">
              <w:rPr>
                <w:rFonts w:ascii="Times New Roman" w:hAnsi="Times New Roman"/>
                <w:i/>
                <w:sz w:val="24"/>
                <w:szCs w:val="24"/>
                <w:lang w:val="ro-RO" w:eastAsia="ro-RO"/>
              </w:rPr>
              <w:t>Brumă de brumar</w:t>
            </w:r>
            <w:r w:rsidRPr="002607FF">
              <w:rPr>
                <w:rFonts w:ascii="Times New Roman" w:hAnsi="Times New Roman"/>
                <w:sz w:val="24"/>
                <w:szCs w:val="24"/>
                <w:lang w:val="ro-RO" w:eastAsia="ro-RO"/>
              </w:rPr>
              <w:t xml:space="preserve"> de Ion Anton</w:t>
            </w:r>
          </w:p>
        </w:tc>
        <w:tc>
          <w:tcPr>
            <w:tcW w:w="850" w:type="dxa"/>
          </w:tcPr>
          <w:p w14:paraId="1D441189" w14:textId="77777777" w:rsidR="00B91E0E" w:rsidRPr="00B91E0E" w:rsidRDefault="00B91E0E" w:rsidP="00B91E0E">
            <w:pPr>
              <w:spacing w:after="0" w:line="240" w:lineRule="auto"/>
              <w:rPr>
                <w:rFonts w:ascii="Times New Roman" w:hAnsi="Times New Roman"/>
                <w:sz w:val="24"/>
                <w:szCs w:val="24"/>
                <w:lang w:val="en-US" w:eastAsia="ro-RO"/>
              </w:rPr>
            </w:pPr>
          </w:p>
        </w:tc>
        <w:tc>
          <w:tcPr>
            <w:tcW w:w="1055" w:type="dxa"/>
          </w:tcPr>
          <w:p w14:paraId="57616E3D" w14:textId="77777777" w:rsidR="00B91E0E" w:rsidRPr="00B91E0E" w:rsidRDefault="00B91E0E" w:rsidP="00B91E0E">
            <w:pPr>
              <w:spacing w:after="0" w:line="240" w:lineRule="auto"/>
              <w:rPr>
                <w:rFonts w:ascii="Times New Roman" w:hAnsi="Times New Roman"/>
                <w:sz w:val="24"/>
                <w:szCs w:val="24"/>
                <w:lang w:val="en-US"/>
              </w:rPr>
            </w:pPr>
          </w:p>
        </w:tc>
        <w:tc>
          <w:tcPr>
            <w:tcW w:w="1497" w:type="dxa"/>
          </w:tcPr>
          <w:p w14:paraId="4FCF0036" w14:textId="77777777" w:rsidR="00B91E0E" w:rsidRPr="00B91E0E" w:rsidRDefault="00B91E0E" w:rsidP="00B91E0E">
            <w:pPr>
              <w:spacing w:after="0" w:line="240" w:lineRule="auto"/>
              <w:rPr>
                <w:rFonts w:ascii="Times New Roman" w:hAnsi="Times New Roman"/>
                <w:sz w:val="24"/>
                <w:szCs w:val="24"/>
                <w:lang w:val="en-US" w:eastAsia="ro-RO"/>
              </w:rPr>
            </w:pPr>
          </w:p>
        </w:tc>
        <w:tc>
          <w:tcPr>
            <w:tcW w:w="1417" w:type="dxa"/>
          </w:tcPr>
          <w:p w14:paraId="53480097" w14:textId="77777777" w:rsidR="00B91E0E" w:rsidRPr="002607FF" w:rsidRDefault="00B91E0E" w:rsidP="00B91E0E">
            <w:pPr>
              <w:tabs>
                <w:tab w:val="left" w:pos="-142"/>
                <w:tab w:val="left" w:pos="1134"/>
              </w:tabs>
              <w:spacing w:after="0" w:line="240" w:lineRule="auto"/>
              <w:rPr>
                <w:rFonts w:ascii="Times New Roman" w:hAnsi="Times New Roman"/>
                <w:sz w:val="24"/>
                <w:szCs w:val="24"/>
              </w:rPr>
            </w:pPr>
            <w:r w:rsidRPr="002607FF">
              <w:rPr>
                <w:rFonts w:ascii="Times New Roman" w:hAnsi="Times New Roman"/>
                <w:sz w:val="24"/>
                <w:szCs w:val="24"/>
                <w:lang w:val="ro-RO"/>
              </w:rPr>
              <w:t>P16. Poezia recitată</w:t>
            </w:r>
          </w:p>
        </w:tc>
        <w:tc>
          <w:tcPr>
            <w:tcW w:w="1559" w:type="dxa"/>
          </w:tcPr>
          <w:p w14:paraId="0C4B8D0E"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57CF541E" w14:textId="77777777" w:rsidTr="00693D84">
        <w:tc>
          <w:tcPr>
            <w:tcW w:w="4361" w:type="dxa"/>
          </w:tcPr>
          <w:p w14:paraId="44DEA3D8"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tc>
        <w:tc>
          <w:tcPr>
            <w:tcW w:w="4678" w:type="dxa"/>
          </w:tcPr>
          <w:p w14:paraId="2C4072C2"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Sensurile cuvântului: cuvinte cu sens asemănător; cuvinte cu sens opus.</w:t>
            </w:r>
            <w:r w:rsidRPr="002607FF">
              <w:rPr>
                <w:rStyle w:val="aa"/>
                <w:rFonts w:ascii="Times New Roman" w:hAnsi="Times New Roman"/>
                <w:b/>
                <w:sz w:val="24"/>
                <w:szCs w:val="24"/>
                <w:lang w:val="ro-RO"/>
              </w:rPr>
              <w:footnoteReference w:id="12"/>
            </w:r>
          </w:p>
          <w:p w14:paraId="3F7F356C"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Cs/>
                <w:sz w:val="24"/>
                <w:szCs w:val="24"/>
                <w:lang w:val="ro-RO" w:eastAsia="ro-MD"/>
              </w:rPr>
              <w:t xml:space="preserve">Text-suport: </w:t>
            </w:r>
            <w:r w:rsidRPr="002607FF">
              <w:rPr>
                <w:rFonts w:ascii="Times New Roman" w:hAnsi="Times New Roman"/>
                <w:i/>
                <w:sz w:val="24"/>
                <w:szCs w:val="24"/>
                <w:lang w:val="ro-RO"/>
              </w:rPr>
              <w:t>P</w:t>
            </w:r>
            <w:r w:rsidRPr="002607FF">
              <w:rPr>
                <w:rFonts w:ascii="Times New Roman" w:hAnsi="Times New Roman"/>
                <w:i/>
                <w:sz w:val="24"/>
                <w:szCs w:val="24"/>
                <w:lang w:val="ro-RO" w:eastAsia="ro-RO"/>
              </w:rPr>
              <w:t>uișorii de soare</w:t>
            </w:r>
            <w:r w:rsidRPr="002607FF">
              <w:rPr>
                <w:rFonts w:ascii="Times New Roman" w:hAnsi="Times New Roman"/>
                <w:sz w:val="24"/>
                <w:szCs w:val="24"/>
                <w:lang w:val="ro-RO" w:eastAsia="ro-RO"/>
              </w:rPr>
              <w:t xml:space="preserve"> de Spiridon Vangheli</w:t>
            </w:r>
          </w:p>
        </w:tc>
        <w:tc>
          <w:tcPr>
            <w:tcW w:w="850" w:type="dxa"/>
          </w:tcPr>
          <w:p w14:paraId="0E314BE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14388979"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57FEAA2B"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5FD30AD6"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29</w:t>
            </w:r>
          </w:p>
        </w:tc>
        <w:tc>
          <w:tcPr>
            <w:tcW w:w="1417" w:type="dxa"/>
          </w:tcPr>
          <w:p w14:paraId="3E539E11" w14:textId="77777777" w:rsidR="00B91E0E" w:rsidRPr="002607FF" w:rsidRDefault="00B91E0E" w:rsidP="00B91E0E">
            <w:pPr>
              <w:tabs>
                <w:tab w:val="left" w:pos="-142"/>
              </w:tabs>
              <w:spacing w:after="0" w:line="240" w:lineRule="auto"/>
              <w:ind w:left="284" w:hanging="284"/>
              <w:rPr>
                <w:rFonts w:ascii="Times New Roman" w:hAnsi="Times New Roman"/>
                <w:sz w:val="24"/>
                <w:szCs w:val="24"/>
              </w:rPr>
            </w:pPr>
            <w:r w:rsidRPr="002607FF">
              <w:rPr>
                <w:rFonts w:ascii="Times New Roman" w:hAnsi="Times New Roman"/>
                <w:sz w:val="24"/>
                <w:szCs w:val="24"/>
              </w:rPr>
              <w:t xml:space="preserve">P30. Dictarea </w:t>
            </w:r>
            <w:r w:rsidRPr="002607FF">
              <w:rPr>
                <w:rFonts w:ascii="Times New Roman" w:hAnsi="Times New Roman"/>
                <w:sz w:val="24"/>
                <w:szCs w:val="24"/>
              </w:rPr>
              <w:tab/>
            </w:r>
          </w:p>
          <w:p w14:paraId="28E3C25A" w14:textId="77777777" w:rsidR="00B91E0E" w:rsidRPr="002607FF" w:rsidRDefault="00B91E0E" w:rsidP="00B91E0E">
            <w:pPr>
              <w:spacing w:after="0" w:line="240" w:lineRule="auto"/>
              <w:rPr>
                <w:rFonts w:ascii="Times New Roman" w:hAnsi="Times New Roman"/>
                <w:sz w:val="24"/>
                <w:szCs w:val="24"/>
              </w:rPr>
            </w:pPr>
          </w:p>
        </w:tc>
        <w:tc>
          <w:tcPr>
            <w:tcW w:w="1559" w:type="dxa"/>
          </w:tcPr>
          <w:p w14:paraId="44A3B7CF"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7EA7D6D2" w14:textId="77777777" w:rsidTr="00693D84">
        <w:tc>
          <w:tcPr>
            <w:tcW w:w="4361" w:type="dxa"/>
          </w:tcPr>
          <w:p w14:paraId="47DAED8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5.4. </w:t>
            </w:r>
            <w:r w:rsidRPr="00B91E0E">
              <w:rPr>
                <w:rFonts w:ascii="Times New Roman" w:hAnsi="Times New Roman"/>
                <w:lang w:val="en-US"/>
              </w:rPr>
              <w:t xml:space="preserve">Pronunţarea corectă a cuvintelor limbii române. </w:t>
            </w:r>
          </w:p>
          <w:p w14:paraId="34D6F35D"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5.3. </w:t>
            </w:r>
            <w:r w:rsidRPr="00B91E0E">
              <w:rPr>
                <w:rFonts w:ascii="Times New Roman" w:hAnsi="Times New Roman"/>
                <w:lang w:val="en-US"/>
              </w:rPr>
              <w:t>Respectarea normelor fonetice şi gramaticale elementare.</w:t>
            </w:r>
          </w:p>
        </w:tc>
        <w:tc>
          <w:tcPr>
            <w:tcW w:w="4678" w:type="dxa"/>
          </w:tcPr>
          <w:p w14:paraId="35430DC7"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Sensurile cuvântului: cuvinte cu sens asemănător; cuvinte cu sens opus</w:t>
            </w:r>
            <w:r w:rsidRPr="002607FF">
              <w:rPr>
                <w:rStyle w:val="aa"/>
                <w:rFonts w:ascii="Times New Roman" w:hAnsi="Times New Roman"/>
                <w:b/>
                <w:sz w:val="24"/>
                <w:szCs w:val="24"/>
                <w:lang w:val="ro-RO"/>
              </w:rPr>
              <w:footnoteReference w:id="13"/>
            </w:r>
            <w:r w:rsidRPr="002607FF">
              <w:rPr>
                <w:rFonts w:ascii="Times New Roman" w:hAnsi="Times New Roman"/>
                <w:b/>
                <w:sz w:val="24"/>
                <w:szCs w:val="24"/>
                <w:lang w:val="ro-RO"/>
              </w:rPr>
              <w:t xml:space="preserve"> </w:t>
            </w:r>
          </w:p>
          <w:p w14:paraId="687460B6"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Cs/>
                <w:sz w:val="24"/>
                <w:szCs w:val="24"/>
                <w:lang w:val="ro-RO" w:eastAsia="ro-MD"/>
              </w:rPr>
              <w:t xml:space="preserve">Atelier de scriere și vorbire </w:t>
            </w:r>
          </w:p>
        </w:tc>
        <w:tc>
          <w:tcPr>
            <w:tcW w:w="850" w:type="dxa"/>
          </w:tcPr>
          <w:p w14:paraId="53AF02A7"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7C05A704"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7FE5494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1A39EAC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30</w:t>
            </w:r>
          </w:p>
        </w:tc>
        <w:tc>
          <w:tcPr>
            <w:tcW w:w="1417" w:type="dxa"/>
          </w:tcPr>
          <w:p w14:paraId="3AF001F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lang w:val="ro-RO"/>
              </w:rPr>
              <w:t>P33. Scrisul</w:t>
            </w:r>
          </w:p>
        </w:tc>
        <w:tc>
          <w:tcPr>
            <w:tcW w:w="1559" w:type="dxa"/>
          </w:tcPr>
          <w:p w14:paraId="24878937"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3DD26359" w14:textId="77777777" w:rsidTr="00693D84">
        <w:tc>
          <w:tcPr>
            <w:tcW w:w="4361" w:type="dxa"/>
          </w:tcPr>
          <w:p w14:paraId="07E94050"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6.3. </w:t>
            </w:r>
            <w:r w:rsidRPr="00B91E0E">
              <w:rPr>
                <w:rFonts w:ascii="Times New Roman" w:hAnsi="Times New Roman"/>
                <w:lang w:val="en-US"/>
              </w:rPr>
              <w:t xml:space="preserve">Prezentarea orală, pe baza unor repere, a unor cărți citite independent. </w:t>
            </w:r>
          </w:p>
        </w:tc>
        <w:tc>
          <w:tcPr>
            <w:tcW w:w="4678" w:type="dxa"/>
          </w:tcPr>
          <w:p w14:paraId="1A54E0A8"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 xml:space="preserve">Tainele cărții (3). Agenda de lectură a cărţilor citite. </w:t>
            </w:r>
          </w:p>
          <w:p w14:paraId="453B4B39"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Cs/>
                <w:sz w:val="24"/>
                <w:szCs w:val="24"/>
                <w:lang w:val="ro-RO" w:eastAsia="ro-MD"/>
              </w:rPr>
              <w:t xml:space="preserve">Text </w:t>
            </w:r>
            <w:r w:rsidRPr="002607FF">
              <w:rPr>
                <w:rFonts w:ascii="Times New Roman" w:hAnsi="Times New Roman"/>
                <w:sz w:val="24"/>
                <w:szCs w:val="24"/>
                <w:lang w:val="ro-RO"/>
              </w:rPr>
              <w:t xml:space="preserve">– resursă:  </w:t>
            </w:r>
            <w:r w:rsidRPr="002607FF">
              <w:rPr>
                <w:rFonts w:ascii="Times New Roman" w:hAnsi="Times New Roman"/>
                <w:i/>
                <w:sz w:val="24"/>
                <w:szCs w:val="24"/>
                <w:lang w:val="ro-RO"/>
              </w:rPr>
              <w:t>Frunza de gutui</w:t>
            </w:r>
            <w:r w:rsidRPr="002607FF">
              <w:rPr>
                <w:rFonts w:ascii="Times New Roman" w:hAnsi="Times New Roman"/>
                <w:sz w:val="24"/>
                <w:szCs w:val="24"/>
                <w:lang w:val="ro-RO"/>
              </w:rPr>
              <w:t xml:space="preserve"> de Dumitru Matcovschi</w:t>
            </w:r>
          </w:p>
        </w:tc>
        <w:tc>
          <w:tcPr>
            <w:tcW w:w="850" w:type="dxa"/>
          </w:tcPr>
          <w:p w14:paraId="0EC19A6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344D534F"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1581DB2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31C0949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31</w:t>
            </w:r>
          </w:p>
        </w:tc>
        <w:tc>
          <w:tcPr>
            <w:tcW w:w="1417" w:type="dxa"/>
          </w:tcPr>
          <w:p w14:paraId="441184FA"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P38.Agenda de lectură</w:t>
            </w:r>
            <w:r w:rsidRPr="002607FF">
              <w:rPr>
                <w:rFonts w:ascii="Times New Roman" w:hAnsi="Times New Roman"/>
                <w:sz w:val="24"/>
                <w:szCs w:val="24"/>
              </w:rPr>
              <w:tab/>
            </w:r>
          </w:p>
          <w:p w14:paraId="6F274B07" w14:textId="77777777" w:rsidR="00B91E0E" w:rsidRPr="002607FF" w:rsidRDefault="00B91E0E" w:rsidP="00B91E0E">
            <w:pPr>
              <w:tabs>
                <w:tab w:val="left" w:pos="-142"/>
              </w:tabs>
              <w:spacing w:after="0" w:line="240" w:lineRule="auto"/>
              <w:ind w:left="284" w:hanging="284"/>
              <w:rPr>
                <w:rFonts w:ascii="Times New Roman" w:hAnsi="Times New Roman"/>
                <w:sz w:val="24"/>
                <w:szCs w:val="24"/>
              </w:rPr>
            </w:pPr>
            <w:r w:rsidRPr="002607FF">
              <w:rPr>
                <w:rFonts w:ascii="Times New Roman" w:hAnsi="Times New Roman"/>
                <w:sz w:val="24"/>
                <w:szCs w:val="24"/>
              </w:rPr>
              <w:tab/>
            </w:r>
          </w:p>
        </w:tc>
        <w:tc>
          <w:tcPr>
            <w:tcW w:w="1559" w:type="dxa"/>
          </w:tcPr>
          <w:p w14:paraId="51762E13"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1D2696DE" w14:textId="77777777" w:rsidTr="00693D84">
        <w:tc>
          <w:tcPr>
            <w:tcW w:w="4361" w:type="dxa"/>
          </w:tcPr>
          <w:p w14:paraId="4B3A1C02"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tc>
        <w:tc>
          <w:tcPr>
            <w:tcW w:w="4678" w:type="dxa"/>
          </w:tcPr>
          <w:p w14:paraId="0F5147EE"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 xml:space="preserve">Sensurile cuvântului: cuvinte cu sens asemănător,  cuvinte cu sens opus. </w:t>
            </w:r>
          </w:p>
          <w:p w14:paraId="3C4128B6" w14:textId="77777777" w:rsidR="00B91E0E" w:rsidRPr="002607FF" w:rsidRDefault="00B91E0E" w:rsidP="0096016F">
            <w:pPr>
              <w:pStyle w:val="ae"/>
              <w:numPr>
                <w:ilvl w:val="0"/>
                <w:numId w:val="83"/>
              </w:numPr>
              <w:tabs>
                <w:tab w:val="left" w:pos="459"/>
              </w:tabs>
              <w:spacing w:after="0" w:line="240" w:lineRule="auto"/>
              <w:ind w:left="459"/>
              <w:rPr>
                <w:rFonts w:ascii="Times New Roman" w:hAnsi="Times New Roman"/>
                <w:bCs/>
                <w:sz w:val="24"/>
                <w:szCs w:val="24"/>
                <w:lang w:val="ro-RO"/>
              </w:rPr>
            </w:pPr>
            <w:r w:rsidRPr="002607FF">
              <w:rPr>
                <w:rFonts w:ascii="Times New Roman" w:hAnsi="Times New Roman"/>
                <w:bCs/>
                <w:sz w:val="24"/>
                <w:szCs w:val="24"/>
                <w:lang w:val="ro-RO"/>
              </w:rPr>
              <w:t>Exerciții aplicative</w:t>
            </w:r>
          </w:p>
          <w:p w14:paraId="2AC3B140"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bCs/>
                <w:sz w:val="24"/>
                <w:szCs w:val="24"/>
                <w:lang w:val="ro-RO"/>
              </w:rPr>
            </w:pPr>
            <w:r w:rsidRPr="002607FF">
              <w:rPr>
                <w:rFonts w:ascii="Times New Roman" w:hAnsi="Times New Roman"/>
                <w:b/>
                <w:sz w:val="24"/>
                <w:szCs w:val="24"/>
                <w:lang w:val="ro-RO"/>
              </w:rPr>
              <w:t>Familii de cuvinte</w:t>
            </w:r>
          </w:p>
          <w:p w14:paraId="3073A3A4" w14:textId="77777777" w:rsidR="00B91E0E" w:rsidRPr="002607FF" w:rsidRDefault="00B91E0E" w:rsidP="0096016F">
            <w:pPr>
              <w:pStyle w:val="ae"/>
              <w:numPr>
                <w:ilvl w:val="0"/>
                <w:numId w:val="87"/>
              </w:numPr>
              <w:tabs>
                <w:tab w:val="left" w:pos="459"/>
              </w:tabs>
              <w:spacing w:after="0" w:line="240" w:lineRule="auto"/>
              <w:ind w:left="601"/>
              <w:rPr>
                <w:rFonts w:ascii="Times New Roman" w:hAnsi="Times New Roman"/>
                <w:b/>
                <w:bCs/>
                <w:i/>
                <w:sz w:val="24"/>
                <w:szCs w:val="24"/>
                <w:lang w:val="ro-RO"/>
              </w:rPr>
            </w:pPr>
            <w:r w:rsidRPr="002607FF">
              <w:rPr>
                <w:rFonts w:ascii="Times New Roman" w:hAnsi="Times New Roman"/>
                <w:b/>
                <w:i/>
                <w:sz w:val="24"/>
                <w:szCs w:val="24"/>
                <w:lang w:val="ro-RO" w:eastAsia="ro-RO"/>
              </w:rPr>
              <w:t>Evaluare formativă.</w:t>
            </w:r>
          </w:p>
        </w:tc>
        <w:tc>
          <w:tcPr>
            <w:tcW w:w="850" w:type="dxa"/>
          </w:tcPr>
          <w:p w14:paraId="5F5997A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p w14:paraId="0B1CC488" w14:textId="77777777" w:rsidR="00B91E0E" w:rsidRPr="002607FF" w:rsidRDefault="00B91E0E" w:rsidP="00B91E0E">
            <w:pPr>
              <w:spacing w:after="0" w:line="240" w:lineRule="auto"/>
              <w:rPr>
                <w:rFonts w:ascii="Times New Roman" w:hAnsi="Times New Roman"/>
                <w:sz w:val="24"/>
                <w:szCs w:val="24"/>
                <w:lang w:eastAsia="ro-RO"/>
              </w:rPr>
            </w:pPr>
          </w:p>
          <w:p w14:paraId="69AC5278" w14:textId="77777777" w:rsidR="00B91E0E" w:rsidRPr="002607FF" w:rsidRDefault="00B91E0E" w:rsidP="00B91E0E">
            <w:pPr>
              <w:spacing w:after="0" w:line="240" w:lineRule="auto"/>
              <w:rPr>
                <w:rFonts w:ascii="Times New Roman" w:hAnsi="Times New Roman"/>
                <w:sz w:val="24"/>
                <w:szCs w:val="24"/>
                <w:lang w:eastAsia="ro-RO"/>
              </w:rPr>
            </w:pPr>
          </w:p>
          <w:p w14:paraId="12E4C73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6DBB9252"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4FE951F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44FA6C7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32</w:t>
            </w:r>
          </w:p>
        </w:tc>
        <w:tc>
          <w:tcPr>
            <w:tcW w:w="1417" w:type="dxa"/>
          </w:tcPr>
          <w:p w14:paraId="561EDA41" w14:textId="77777777" w:rsidR="00B91E0E" w:rsidRPr="002607FF" w:rsidRDefault="00B91E0E" w:rsidP="00B91E0E">
            <w:pPr>
              <w:tabs>
                <w:tab w:val="left" w:pos="-142"/>
              </w:tabs>
              <w:spacing w:after="0" w:line="240" w:lineRule="auto"/>
              <w:rPr>
                <w:rFonts w:ascii="Times New Roman" w:hAnsi="Times New Roman"/>
                <w:sz w:val="24"/>
                <w:szCs w:val="24"/>
              </w:rPr>
            </w:pPr>
            <w:r w:rsidRPr="002607FF">
              <w:rPr>
                <w:rFonts w:ascii="Times New Roman" w:hAnsi="Times New Roman"/>
                <w:sz w:val="24"/>
                <w:szCs w:val="24"/>
              </w:rPr>
              <w:t>P.34.Autodictarea</w:t>
            </w:r>
          </w:p>
          <w:p w14:paraId="78A7DA15" w14:textId="77777777" w:rsidR="00B91E0E" w:rsidRPr="002607FF" w:rsidRDefault="00B91E0E" w:rsidP="00B91E0E">
            <w:pPr>
              <w:spacing w:after="0" w:line="240" w:lineRule="auto"/>
              <w:rPr>
                <w:rFonts w:ascii="Times New Roman" w:hAnsi="Times New Roman"/>
                <w:sz w:val="24"/>
                <w:szCs w:val="24"/>
                <w:lang w:eastAsia="ro-RO"/>
              </w:rPr>
            </w:pPr>
          </w:p>
          <w:p w14:paraId="5A665C1A" w14:textId="77777777" w:rsidR="00B91E0E" w:rsidRPr="002607FF" w:rsidRDefault="00B91E0E" w:rsidP="00B91E0E">
            <w:pPr>
              <w:spacing w:after="0" w:line="240" w:lineRule="auto"/>
              <w:rPr>
                <w:rFonts w:ascii="Times New Roman" w:hAnsi="Times New Roman"/>
                <w:sz w:val="24"/>
                <w:szCs w:val="24"/>
                <w:lang w:eastAsia="ro-RO"/>
              </w:rPr>
            </w:pPr>
          </w:p>
          <w:p w14:paraId="23E830AE" w14:textId="77777777" w:rsidR="00B91E0E" w:rsidRPr="002607FF" w:rsidRDefault="00B91E0E" w:rsidP="00B91E0E">
            <w:pPr>
              <w:spacing w:after="0" w:line="240" w:lineRule="auto"/>
              <w:rPr>
                <w:rFonts w:ascii="Times New Roman" w:hAnsi="Times New Roman"/>
                <w:sz w:val="24"/>
                <w:szCs w:val="24"/>
                <w:lang w:eastAsia="ro-RO"/>
              </w:rPr>
            </w:pPr>
          </w:p>
          <w:p w14:paraId="1DA057E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EFE</w:t>
            </w:r>
          </w:p>
          <w:p w14:paraId="2B583652" w14:textId="77777777" w:rsidR="00B91E0E" w:rsidRPr="002607FF" w:rsidRDefault="00B91E0E" w:rsidP="00B91E0E">
            <w:pPr>
              <w:tabs>
                <w:tab w:val="left" w:pos="-142"/>
              </w:tabs>
              <w:spacing w:after="0" w:line="240" w:lineRule="auto"/>
              <w:rPr>
                <w:rFonts w:ascii="Times New Roman" w:hAnsi="Times New Roman"/>
                <w:sz w:val="24"/>
                <w:szCs w:val="24"/>
              </w:rPr>
            </w:pPr>
          </w:p>
        </w:tc>
        <w:tc>
          <w:tcPr>
            <w:tcW w:w="1559" w:type="dxa"/>
          </w:tcPr>
          <w:p w14:paraId="7228AA9F"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6C1AC9D9" w14:textId="77777777" w:rsidTr="00693D84">
        <w:tc>
          <w:tcPr>
            <w:tcW w:w="4361" w:type="dxa"/>
          </w:tcPr>
          <w:p w14:paraId="6C7674EC"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b/>
                <w:bCs/>
                <w:sz w:val="24"/>
                <w:szCs w:val="24"/>
                <w:lang w:val="en-US"/>
              </w:rPr>
              <w:t xml:space="preserve">5.2. </w:t>
            </w:r>
            <w:r w:rsidRPr="00B91E0E">
              <w:rPr>
                <w:rFonts w:ascii="Times New Roman" w:hAnsi="Times New Roman"/>
                <w:sz w:val="24"/>
                <w:szCs w:val="24"/>
                <w:lang w:val="en-US"/>
              </w:rPr>
              <w:t>Aplicarea regulilor învățate de despărțire a cuvintelor în silabe și la</w:t>
            </w:r>
          </w:p>
          <w:p w14:paraId="17707D5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capăt de rând.</w:t>
            </w:r>
          </w:p>
        </w:tc>
        <w:tc>
          <w:tcPr>
            <w:tcW w:w="4678" w:type="dxa"/>
          </w:tcPr>
          <w:p w14:paraId="51864DE6"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 xml:space="preserve">Silaba. Despărţirea cuvintelor în silabe. </w:t>
            </w:r>
          </w:p>
          <w:p w14:paraId="286746B9" w14:textId="77777777" w:rsidR="00B91E0E" w:rsidRPr="002607FF" w:rsidRDefault="00B91E0E" w:rsidP="0096016F">
            <w:pPr>
              <w:pStyle w:val="ae"/>
              <w:numPr>
                <w:ilvl w:val="0"/>
                <w:numId w:val="87"/>
              </w:numPr>
              <w:tabs>
                <w:tab w:val="left" w:pos="459"/>
              </w:tabs>
              <w:spacing w:after="0" w:line="240" w:lineRule="auto"/>
              <w:ind w:left="601"/>
              <w:rPr>
                <w:rFonts w:ascii="Times New Roman" w:hAnsi="Times New Roman"/>
                <w:b/>
                <w:sz w:val="24"/>
                <w:szCs w:val="24"/>
                <w:lang w:val="ro-RO"/>
              </w:rPr>
            </w:pPr>
            <w:r w:rsidRPr="002607FF">
              <w:rPr>
                <w:rFonts w:ascii="Times New Roman" w:hAnsi="Times New Roman"/>
                <w:sz w:val="24"/>
                <w:szCs w:val="24"/>
                <w:lang w:val="ro-RO"/>
              </w:rPr>
              <w:t>Atelier de scriere</w:t>
            </w:r>
          </w:p>
        </w:tc>
        <w:tc>
          <w:tcPr>
            <w:tcW w:w="850" w:type="dxa"/>
          </w:tcPr>
          <w:p w14:paraId="1D10FCB4"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2FBB4289"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3DF43DA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5DED751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33</w:t>
            </w:r>
          </w:p>
        </w:tc>
        <w:tc>
          <w:tcPr>
            <w:tcW w:w="1417" w:type="dxa"/>
          </w:tcPr>
          <w:p w14:paraId="79B13217"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sz w:val="24"/>
                <w:szCs w:val="24"/>
                <w:lang w:val="ro-RO"/>
              </w:rPr>
              <w:t>P33. Scrisul</w:t>
            </w:r>
          </w:p>
          <w:p w14:paraId="1DDB948B" w14:textId="77777777" w:rsidR="00B91E0E" w:rsidRPr="002607FF" w:rsidRDefault="00B91E0E" w:rsidP="00B91E0E">
            <w:pPr>
              <w:tabs>
                <w:tab w:val="left" w:pos="-142"/>
              </w:tabs>
              <w:spacing w:after="0" w:line="240" w:lineRule="auto"/>
              <w:ind w:left="284" w:hanging="284"/>
              <w:rPr>
                <w:rFonts w:ascii="Times New Roman" w:hAnsi="Times New Roman"/>
                <w:sz w:val="24"/>
                <w:szCs w:val="24"/>
              </w:rPr>
            </w:pPr>
            <w:r w:rsidRPr="002607FF">
              <w:rPr>
                <w:rFonts w:ascii="Times New Roman" w:hAnsi="Times New Roman"/>
                <w:sz w:val="24"/>
                <w:szCs w:val="24"/>
              </w:rPr>
              <w:t xml:space="preserve">P30. Dictarea </w:t>
            </w:r>
          </w:p>
        </w:tc>
        <w:tc>
          <w:tcPr>
            <w:tcW w:w="1559" w:type="dxa"/>
          </w:tcPr>
          <w:p w14:paraId="0BDE5976"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01558064" w14:textId="77777777" w:rsidTr="00693D84">
        <w:tc>
          <w:tcPr>
            <w:tcW w:w="4361" w:type="dxa"/>
          </w:tcPr>
          <w:p w14:paraId="5ABE7CB2"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3.3. </w:t>
            </w:r>
            <w:r w:rsidRPr="00B91E0E">
              <w:rPr>
                <w:rFonts w:ascii="Times New Roman" w:hAnsi="Times New Roman"/>
                <w:lang w:val="en-US"/>
              </w:rPr>
              <w:t xml:space="preserve">Recitarea poeziilor propuse şi a celor selectate în mod independent. </w:t>
            </w:r>
          </w:p>
          <w:p w14:paraId="58C2A409"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3.5. </w:t>
            </w:r>
            <w:r w:rsidRPr="00B91E0E">
              <w:rPr>
                <w:rFonts w:ascii="Times New Roman" w:hAnsi="Times New Roman"/>
                <w:lang w:val="en-US"/>
              </w:rPr>
              <w:t>Exprimarea în cuvinte proprii a ideilor și a atitudinilor față de textul citit și față de personajele textului</w:t>
            </w:r>
          </w:p>
        </w:tc>
        <w:tc>
          <w:tcPr>
            <w:tcW w:w="4678" w:type="dxa"/>
          </w:tcPr>
          <w:p w14:paraId="3E1BD246"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 xml:space="preserve">Emoţiile trăite. </w:t>
            </w:r>
            <w:r w:rsidRPr="002607FF">
              <w:rPr>
                <w:rStyle w:val="aa"/>
                <w:rFonts w:ascii="Times New Roman" w:hAnsi="Times New Roman"/>
                <w:b/>
                <w:sz w:val="24"/>
                <w:szCs w:val="24"/>
                <w:lang w:val="ro-RO"/>
              </w:rPr>
              <w:footnoteReference w:id="14"/>
            </w:r>
          </w:p>
          <w:p w14:paraId="4C5E9B93" w14:textId="77777777" w:rsidR="00B91E0E" w:rsidRPr="002607FF" w:rsidRDefault="00B91E0E" w:rsidP="00B91E0E">
            <w:pPr>
              <w:pStyle w:val="ae"/>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 xml:space="preserve">Versificaţia: poezia, strofa, versul, rima. </w:t>
            </w:r>
          </w:p>
          <w:p w14:paraId="64832F91"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sz w:val="24"/>
                <w:szCs w:val="24"/>
                <w:lang w:val="ro-RO"/>
              </w:rPr>
            </w:pPr>
            <w:r w:rsidRPr="002607FF">
              <w:rPr>
                <w:rFonts w:ascii="Times New Roman" w:hAnsi="Times New Roman"/>
                <w:bCs/>
                <w:sz w:val="24"/>
                <w:szCs w:val="24"/>
                <w:lang w:val="ro-RO" w:eastAsia="ro-MD"/>
              </w:rPr>
              <w:t xml:space="preserve">Text-suport: </w:t>
            </w:r>
            <w:r w:rsidRPr="002607FF">
              <w:rPr>
                <w:rFonts w:ascii="Times New Roman" w:hAnsi="Times New Roman"/>
                <w:i/>
                <w:sz w:val="24"/>
                <w:szCs w:val="24"/>
                <w:lang w:val="ro-RO"/>
              </w:rPr>
              <w:t>Moldova</w:t>
            </w:r>
            <w:r w:rsidRPr="002607FF">
              <w:rPr>
                <w:rFonts w:ascii="Times New Roman" w:hAnsi="Times New Roman"/>
                <w:sz w:val="24"/>
                <w:szCs w:val="24"/>
                <w:lang w:val="ro-RO"/>
              </w:rPr>
              <w:t xml:space="preserve"> de Nicolae Dabija</w:t>
            </w:r>
          </w:p>
        </w:tc>
        <w:tc>
          <w:tcPr>
            <w:tcW w:w="850" w:type="dxa"/>
          </w:tcPr>
          <w:p w14:paraId="17C4AD5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6F3B7A89"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57D8CAF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32F0111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34</w:t>
            </w:r>
          </w:p>
        </w:tc>
        <w:tc>
          <w:tcPr>
            <w:tcW w:w="1417" w:type="dxa"/>
          </w:tcPr>
          <w:p w14:paraId="3ECBAC1E" w14:textId="77777777" w:rsidR="00B91E0E" w:rsidRPr="00B91E0E" w:rsidRDefault="00B91E0E" w:rsidP="00B91E0E">
            <w:pPr>
              <w:spacing w:after="0" w:line="240" w:lineRule="auto"/>
              <w:rPr>
                <w:rFonts w:ascii="Times New Roman" w:hAnsi="Times New Roman"/>
                <w:sz w:val="24"/>
                <w:szCs w:val="24"/>
                <w:lang w:val="en-US"/>
              </w:rPr>
            </w:pPr>
            <w:r w:rsidRPr="002607FF">
              <w:rPr>
                <w:rFonts w:ascii="Times New Roman" w:hAnsi="Times New Roman"/>
                <w:sz w:val="24"/>
                <w:szCs w:val="24"/>
                <w:lang w:val="ro-RO"/>
              </w:rPr>
              <w:t>P15. Textul * citit la prima vedere</w:t>
            </w:r>
          </w:p>
        </w:tc>
        <w:tc>
          <w:tcPr>
            <w:tcW w:w="1559" w:type="dxa"/>
          </w:tcPr>
          <w:p w14:paraId="2696C6CD" w14:textId="77777777" w:rsidR="00B91E0E" w:rsidRPr="00B91E0E" w:rsidRDefault="00B91E0E" w:rsidP="00B91E0E">
            <w:pPr>
              <w:spacing w:after="0" w:line="240" w:lineRule="auto"/>
              <w:rPr>
                <w:rFonts w:ascii="Times New Roman" w:hAnsi="Times New Roman"/>
                <w:sz w:val="24"/>
                <w:szCs w:val="24"/>
                <w:lang w:val="en-US"/>
              </w:rPr>
            </w:pPr>
          </w:p>
        </w:tc>
      </w:tr>
      <w:tr w:rsidR="00B91E0E" w:rsidRPr="00B91E0E" w14:paraId="7D453A7C" w14:textId="77777777" w:rsidTr="00693D84">
        <w:tc>
          <w:tcPr>
            <w:tcW w:w="4361" w:type="dxa"/>
          </w:tcPr>
          <w:p w14:paraId="482B2E9B"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p w14:paraId="3BA7C594"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3.2. </w:t>
            </w:r>
            <w:r w:rsidRPr="00B91E0E">
              <w:rPr>
                <w:rFonts w:ascii="Times New Roman" w:hAnsi="Times New Roman"/>
                <w:lang w:val="en-US"/>
              </w:rPr>
              <w:t xml:space="preserve">Distingerea informaţiilor esenţiale dintr-un text citit. </w:t>
            </w:r>
          </w:p>
          <w:p w14:paraId="2E5398D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tc>
        <w:tc>
          <w:tcPr>
            <w:tcW w:w="4678" w:type="dxa"/>
          </w:tcPr>
          <w:p w14:paraId="581AE397"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 xml:space="preserve">Evaluare sumativă orală nr. 1  </w:t>
            </w:r>
          </w:p>
          <w:p w14:paraId="1A9A0B3F"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 xml:space="preserve">Evaluare sumativă orală nr. 1  </w:t>
            </w:r>
          </w:p>
          <w:p w14:paraId="22AE3F3D" w14:textId="77777777" w:rsidR="00B91E0E" w:rsidRPr="002607FF" w:rsidRDefault="00B91E0E" w:rsidP="00B91E0E">
            <w:pPr>
              <w:pStyle w:val="ae"/>
              <w:tabs>
                <w:tab w:val="left" w:pos="459"/>
              </w:tabs>
              <w:spacing w:after="0" w:line="240" w:lineRule="auto"/>
              <w:ind w:left="459"/>
              <w:rPr>
                <w:rFonts w:ascii="Times New Roman" w:hAnsi="Times New Roman"/>
                <w:b/>
                <w:sz w:val="24"/>
                <w:szCs w:val="24"/>
                <w:lang w:val="ro-RO"/>
              </w:rPr>
            </w:pPr>
          </w:p>
        </w:tc>
        <w:tc>
          <w:tcPr>
            <w:tcW w:w="850" w:type="dxa"/>
          </w:tcPr>
          <w:p w14:paraId="11BCC85A"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p w14:paraId="125ED93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5BC01FD8"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74928DE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355A374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35</w:t>
            </w:r>
          </w:p>
        </w:tc>
        <w:tc>
          <w:tcPr>
            <w:tcW w:w="1417" w:type="dxa"/>
          </w:tcPr>
          <w:p w14:paraId="610845EF"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ESO</w:t>
            </w:r>
          </w:p>
        </w:tc>
        <w:tc>
          <w:tcPr>
            <w:tcW w:w="1559" w:type="dxa"/>
          </w:tcPr>
          <w:p w14:paraId="156FCE2C"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După caz, 2 ore de ESO în loc de UC 13</w:t>
            </w:r>
          </w:p>
        </w:tc>
      </w:tr>
      <w:tr w:rsidR="00B91E0E" w:rsidRPr="002607FF" w14:paraId="7C148214" w14:textId="77777777" w:rsidTr="00693D84">
        <w:tc>
          <w:tcPr>
            <w:tcW w:w="4361" w:type="dxa"/>
          </w:tcPr>
          <w:p w14:paraId="63E19258"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1.5. </w:t>
            </w:r>
            <w:r w:rsidRPr="00B91E0E">
              <w:rPr>
                <w:rFonts w:ascii="Times New Roman" w:hAnsi="Times New Roman"/>
                <w:lang w:val="en-US"/>
              </w:rPr>
              <w:t xml:space="preserve">Receptarea de mesaje orale, în contexte cunoscute de comunicare. </w:t>
            </w:r>
          </w:p>
        </w:tc>
        <w:tc>
          <w:tcPr>
            <w:tcW w:w="4678" w:type="dxa"/>
          </w:tcPr>
          <w:p w14:paraId="5FB81801"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 xml:space="preserve"> Ascultăm și înțelegem mesajul.</w:t>
            </w:r>
          </w:p>
          <w:p w14:paraId="347DB6A1"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Cs/>
                <w:sz w:val="24"/>
                <w:szCs w:val="24"/>
                <w:lang w:val="ro-RO" w:eastAsia="ro-MD"/>
              </w:rPr>
              <w:t>Comunicăm altfel</w:t>
            </w:r>
          </w:p>
        </w:tc>
        <w:tc>
          <w:tcPr>
            <w:tcW w:w="850" w:type="dxa"/>
          </w:tcPr>
          <w:p w14:paraId="55D41747"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448DE200"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1223E05C" w14:textId="77777777" w:rsidR="00B91E0E" w:rsidRPr="002607FF" w:rsidRDefault="00B91E0E" w:rsidP="00B91E0E">
            <w:pPr>
              <w:spacing w:after="0" w:line="240" w:lineRule="auto"/>
              <w:rPr>
                <w:rFonts w:ascii="Times New Roman" w:hAnsi="Times New Roman"/>
                <w:sz w:val="24"/>
                <w:szCs w:val="24"/>
                <w:lang w:eastAsia="ro-RO"/>
              </w:rPr>
            </w:pPr>
          </w:p>
        </w:tc>
        <w:tc>
          <w:tcPr>
            <w:tcW w:w="1417" w:type="dxa"/>
          </w:tcPr>
          <w:p w14:paraId="0562F268" w14:textId="77777777" w:rsidR="00B91E0E" w:rsidRPr="002607FF" w:rsidRDefault="00B91E0E" w:rsidP="00B91E0E">
            <w:pPr>
              <w:tabs>
                <w:tab w:val="left" w:pos="-142"/>
              </w:tabs>
              <w:spacing w:after="0" w:line="240" w:lineRule="auto"/>
              <w:ind w:left="284" w:hanging="284"/>
              <w:contextualSpacing/>
              <w:rPr>
                <w:rFonts w:ascii="Times New Roman" w:hAnsi="Times New Roman"/>
                <w:sz w:val="24"/>
                <w:szCs w:val="24"/>
              </w:rPr>
            </w:pPr>
            <w:r w:rsidRPr="002607FF">
              <w:rPr>
                <w:rFonts w:ascii="Times New Roman" w:hAnsi="Times New Roman"/>
                <w:sz w:val="24"/>
                <w:szCs w:val="24"/>
              </w:rPr>
              <w:t>P8. Ascultare activă</w:t>
            </w:r>
          </w:p>
        </w:tc>
        <w:tc>
          <w:tcPr>
            <w:tcW w:w="1559" w:type="dxa"/>
          </w:tcPr>
          <w:p w14:paraId="3FFA301C"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1F52A5F0" w14:textId="77777777" w:rsidTr="00693D84">
        <w:tc>
          <w:tcPr>
            <w:tcW w:w="4361" w:type="dxa"/>
          </w:tcPr>
          <w:p w14:paraId="39CF2649"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5.2. </w:t>
            </w:r>
            <w:r w:rsidRPr="00B91E0E">
              <w:rPr>
                <w:rFonts w:ascii="Times New Roman" w:hAnsi="Times New Roman"/>
                <w:lang w:val="en-US"/>
              </w:rPr>
              <w:t xml:space="preserve">Aplicarea regulilor învățate de despărțire a cuvintelor în silabe și la capăt de rând. </w:t>
            </w:r>
          </w:p>
        </w:tc>
        <w:tc>
          <w:tcPr>
            <w:tcW w:w="4678" w:type="dxa"/>
          </w:tcPr>
          <w:p w14:paraId="5AFCA372"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Despărţirea în silabe la capăt de rând.</w:t>
            </w:r>
          </w:p>
          <w:p w14:paraId="29173FF5" w14:textId="77777777" w:rsidR="00B91E0E" w:rsidRPr="002607FF" w:rsidRDefault="00B91E0E" w:rsidP="00B91E0E">
            <w:pPr>
              <w:pStyle w:val="ae"/>
              <w:tabs>
                <w:tab w:val="left" w:pos="459"/>
              </w:tabs>
              <w:spacing w:after="0" w:line="240" w:lineRule="auto"/>
              <w:ind w:left="99"/>
              <w:rPr>
                <w:rFonts w:ascii="Times New Roman" w:hAnsi="Times New Roman"/>
                <w:b/>
                <w:sz w:val="24"/>
                <w:szCs w:val="24"/>
                <w:lang w:val="ro-RO"/>
              </w:rPr>
            </w:pPr>
            <w:r w:rsidRPr="002607FF">
              <w:rPr>
                <w:rFonts w:ascii="Times New Roman" w:hAnsi="Times New Roman"/>
                <w:b/>
                <w:i/>
                <w:sz w:val="24"/>
                <w:szCs w:val="24"/>
                <w:lang w:val="ro-RO" w:eastAsia="ro-RO"/>
              </w:rPr>
              <w:t xml:space="preserve">      Evaluare formativă</w:t>
            </w:r>
          </w:p>
          <w:p w14:paraId="7BFD50EC"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sz w:val="24"/>
                <w:szCs w:val="24"/>
                <w:lang w:val="ro-RO"/>
              </w:rPr>
              <w:t xml:space="preserve">Atelier de scriere. Text-suport: </w:t>
            </w:r>
            <w:r w:rsidRPr="002607FF">
              <w:rPr>
                <w:rFonts w:ascii="Times New Roman" w:hAnsi="Times New Roman"/>
                <w:i/>
                <w:sz w:val="24"/>
                <w:szCs w:val="24"/>
                <w:lang w:val="ro-RO"/>
              </w:rPr>
              <w:t>Toamna de N. Bârlad</w:t>
            </w:r>
          </w:p>
        </w:tc>
        <w:tc>
          <w:tcPr>
            <w:tcW w:w="850" w:type="dxa"/>
          </w:tcPr>
          <w:p w14:paraId="4016736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3856386B"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5EBF4054"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6A13C016"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36</w:t>
            </w:r>
          </w:p>
        </w:tc>
        <w:tc>
          <w:tcPr>
            <w:tcW w:w="1417" w:type="dxa"/>
          </w:tcPr>
          <w:p w14:paraId="12BD0993"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EFE</w:t>
            </w:r>
          </w:p>
          <w:p w14:paraId="7925105C" w14:textId="77777777" w:rsidR="00B91E0E" w:rsidRPr="00B91E0E" w:rsidRDefault="00B91E0E" w:rsidP="00B91E0E">
            <w:pPr>
              <w:tabs>
                <w:tab w:val="left" w:pos="-142"/>
              </w:tabs>
              <w:spacing w:after="0" w:line="240" w:lineRule="auto"/>
              <w:ind w:left="284" w:hanging="284"/>
              <w:rPr>
                <w:rFonts w:ascii="Times New Roman" w:hAnsi="Times New Roman"/>
                <w:sz w:val="24"/>
                <w:szCs w:val="24"/>
                <w:lang w:val="en-US"/>
              </w:rPr>
            </w:pPr>
            <w:r w:rsidRPr="00B91E0E">
              <w:rPr>
                <w:rFonts w:ascii="Times New Roman" w:hAnsi="Times New Roman"/>
                <w:sz w:val="24"/>
                <w:szCs w:val="24"/>
                <w:lang w:val="en-US"/>
              </w:rPr>
              <w:t xml:space="preserve">P30. Dictarea </w:t>
            </w:r>
            <w:r w:rsidRPr="00B91E0E">
              <w:rPr>
                <w:rFonts w:ascii="Times New Roman" w:hAnsi="Times New Roman"/>
                <w:sz w:val="24"/>
                <w:szCs w:val="24"/>
                <w:lang w:val="en-US"/>
              </w:rPr>
              <w:tab/>
            </w:r>
          </w:p>
          <w:p w14:paraId="1DF18FF6" w14:textId="77777777" w:rsidR="00B91E0E" w:rsidRPr="00B91E0E" w:rsidRDefault="00B91E0E" w:rsidP="00B91E0E">
            <w:pPr>
              <w:spacing w:after="0" w:line="240" w:lineRule="auto"/>
              <w:rPr>
                <w:rFonts w:ascii="Times New Roman" w:hAnsi="Times New Roman"/>
                <w:sz w:val="24"/>
                <w:szCs w:val="24"/>
                <w:lang w:val="en-US"/>
              </w:rPr>
            </w:pPr>
            <w:r w:rsidRPr="002607FF">
              <w:rPr>
                <w:rFonts w:ascii="Times New Roman" w:hAnsi="Times New Roman"/>
                <w:sz w:val="24"/>
                <w:szCs w:val="24"/>
                <w:lang w:val="ro-RO"/>
              </w:rPr>
              <w:t>P33. Scrisul</w:t>
            </w:r>
          </w:p>
        </w:tc>
        <w:tc>
          <w:tcPr>
            <w:tcW w:w="1559" w:type="dxa"/>
          </w:tcPr>
          <w:p w14:paraId="572C91A1" w14:textId="77777777" w:rsidR="00B91E0E" w:rsidRPr="00B91E0E" w:rsidRDefault="00B91E0E" w:rsidP="00B91E0E">
            <w:pPr>
              <w:spacing w:after="0" w:line="240" w:lineRule="auto"/>
              <w:rPr>
                <w:rFonts w:ascii="Times New Roman" w:hAnsi="Times New Roman"/>
                <w:sz w:val="24"/>
                <w:szCs w:val="24"/>
                <w:lang w:val="en-US"/>
              </w:rPr>
            </w:pPr>
          </w:p>
          <w:p w14:paraId="63DBAF58" w14:textId="77777777" w:rsidR="00B91E0E" w:rsidRPr="00B91E0E" w:rsidRDefault="00B91E0E" w:rsidP="00B91E0E">
            <w:pPr>
              <w:spacing w:after="0" w:line="240" w:lineRule="auto"/>
              <w:rPr>
                <w:rFonts w:ascii="Times New Roman" w:hAnsi="Times New Roman"/>
                <w:sz w:val="24"/>
                <w:szCs w:val="24"/>
                <w:lang w:val="en-US"/>
              </w:rPr>
            </w:pPr>
          </w:p>
          <w:p w14:paraId="7DE2A559" w14:textId="77777777" w:rsidR="00B91E0E" w:rsidRPr="00B91E0E" w:rsidRDefault="00B91E0E" w:rsidP="00B91E0E">
            <w:pPr>
              <w:spacing w:after="0" w:line="240" w:lineRule="auto"/>
              <w:rPr>
                <w:rFonts w:ascii="Times New Roman" w:hAnsi="Times New Roman"/>
                <w:sz w:val="24"/>
                <w:szCs w:val="24"/>
                <w:lang w:val="en-US"/>
              </w:rPr>
            </w:pPr>
          </w:p>
          <w:p w14:paraId="7AEE3420" w14:textId="77777777" w:rsidR="00B91E0E" w:rsidRPr="00B91E0E" w:rsidRDefault="00B91E0E" w:rsidP="00B91E0E">
            <w:pPr>
              <w:spacing w:after="0" w:line="240" w:lineRule="auto"/>
              <w:rPr>
                <w:rFonts w:ascii="Times New Roman" w:hAnsi="Times New Roman"/>
                <w:sz w:val="24"/>
                <w:szCs w:val="24"/>
                <w:lang w:val="en-US"/>
              </w:rPr>
            </w:pPr>
          </w:p>
        </w:tc>
      </w:tr>
      <w:tr w:rsidR="00B91E0E" w:rsidRPr="00B91E0E" w14:paraId="6957208A" w14:textId="77777777" w:rsidTr="00693D84">
        <w:tc>
          <w:tcPr>
            <w:tcW w:w="4361" w:type="dxa"/>
          </w:tcPr>
          <w:p w14:paraId="40B4BAD5" w14:textId="77777777" w:rsidR="00B91E0E" w:rsidRPr="00B91E0E" w:rsidRDefault="00B91E0E" w:rsidP="00B91E0E">
            <w:pPr>
              <w:pStyle w:val="Pa50"/>
              <w:spacing w:line="240" w:lineRule="auto"/>
              <w:rPr>
                <w:rFonts w:ascii="Times New Roman" w:hAnsi="Times New Roman"/>
                <w:b/>
                <w:bCs/>
                <w:lang w:val="en-US"/>
              </w:rPr>
            </w:pPr>
            <w:r w:rsidRPr="00B91E0E">
              <w:rPr>
                <w:rFonts w:ascii="Times New Roman" w:hAnsi="Times New Roman"/>
                <w:b/>
                <w:bCs/>
                <w:lang w:val="en-US"/>
              </w:rPr>
              <w:t xml:space="preserve">6.4. </w:t>
            </w:r>
            <w:r w:rsidRPr="00B91E0E">
              <w:rPr>
                <w:rFonts w:ascii="Times New Roman" w:hAnsi="Times New Roman"/>
                <w:bCs/>
                <w:lang w:val="en-US"/>
              </w:rPr>
              <w:t>Alegerea motivată a diferitor tipuri de cărți pentru lectura suplimentară.</w:t>
            </w:r>
            <w:r w:rsidRPr="00B91E0E">
              <w:rPr>
                <w:rFonts w:ascii="Times New Roman" w:hAnsi="Times New Roman"/>
                <w:b/>
                <w:bCs/>
                <w:lang w:val="en-US"/>
              </w:rPr>
              <w:t xml:space="preserve"> </w:t>
            </w:r>
          </w:p>
        </w:tc>
        <w:tc>
          <w:tcPr>
            <w:tcW w:w="4678" w:type="dxa"/>
          </w:tcPr>
          <w:p w14:paraId="707064A1"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Tainele cărții (4). Biblioteca școlii. Presa periodică pentru copii</w:t>
            </w:r>
          </w:p>
          <w:p w14:paraId="22D159DE"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Cs/>
                <w:sz w:val="24"/>
                <w:szCs w:val="24"/>
                <w:lang w:val="ro-RO" w:eastAsia="ro-MD"/>
              </w:rPr>
              <w:t>Atelier de lectură în biblioteca școlii</w:t>
            </w:r>
          </w:p>
        </w:tc>
        <w:tc>
          <w:tcPr>
            <w:tcW w:w="850" w:type="dxa"/>
          </w:tcPr>
          <w:p w14:paraId="54716A5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1E09A3DD"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72E00C5B"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1846EC4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37</w:t>
            </w:r>
          </w:p>
        </w:tc>
        <w:tc>
          <w:tcPr>
            <w:tcW w:w="1417" w:type="dxa"/>
          </w:tcPr>
          <w:p w14:paraId="73E43FE1"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P37. Prezentarea unei cărți citite</w:t>
            </w:r>
          </w:p>
        </w:tc>
        <w:tc>
          <w:tcPr>
            <w:tcW w:w="1559" w:type="dxa"/>
          </w:tcPr>
          <w:p w14:paraId="167388E3" w14:textId="77777777" w:rsidR="00B91E0E" w:rsidRPr="00B91E0E" w:rsidRDefault="00B91E0E" w:rsidP="00B91E0E">
            <w:pPr>
              <w:spacing w:after="0" w:line="240" w:lineRule="auto"/>
              <w:rPr>
                <w:rFonts w:ascii="Times New Roman" w:hAnsi="Times New Roman"/>
                <w:sz w:val="24"/>
                <w:szCs w:val="24"/>
                <w:lang w:val="en-US"/>
              </w:rPr>
            </w:pPr>
          </w:p>
        </w:tc>
      </w:tr>
      <w:tr w:rsidR="00B91E0E" w:rsidRPr="00B91E0E" w14:paraId="7B32098F" w14:textId="77777777" w:rsidTr="00693D84">
        <w:tc>
          <w:tcPr>
            <w:tcW w:w="4361" w:type="dxa"/>
          </w:tcPr>
          <w:p w14:paraId="4E883130" w14:textId="77777777" w:rsidR="00B91E0E" w:rsidRPr="00B91E0E" w:rsidRDefault="00B91E0E" w:rsidP="00B91E0E">
            <w:pPr>
              <w:pStyle w:val="Pa50"/>
              <w:spacing w:line="240" w:lineRule="auto"/>
              <w:rPr>
                <w:rFonts w:ascii="Times New Roman" w:hAnsi="Times New Roman"/>
                <w:b/>
                <w:bCs/>
                <w:lang w:val="en-US"/>
              </w:rPr>
            </w:pPr>
            <w:r w:rsidRPr="00B91E0E">
              <w:rPr>
                <w:rFonts w:ascii="Times New Roman" w:hAnsi="Times New Roman"/>
                <w:b/>
                <w:bCs/>
                <w:lang w:val="en-US"/>
              </w:rPr>
              <w:t xml:space="preserve">6.1. </w:t>
            </w:r>
            <w:r w:rsidRPr="00B91E0E">
              <w:rPr>
                <w:rFonts w:ascii="Times New Roman" w:hAnsi="Times New Roman"/>
                <w:bCs/>
                <w:lang w:val="en-US"/>
              </w:rPr>
              <w:t>Identificarea elementelor principale ale cărţilor citite şi discutate în grupuri sau în colectivul clasei.</w:t>
            </w:r>
            <w:r w:rsidRPr="00B91E0E">
              <w:rPr>
                <w:rFonts w:ascii="Times New Roman" w:hAnsi="Times New Roman"/>
                <w:b/>
                <w:bCs/>
                <w:lang w:val="en-US"/>
              </w:rPr>
              <w:t xml:space="preserve"> </w:t>
            </w:r>
          </w:p>
        </w:tc>
        <w:tc>
          <w:tcPr>
            <w:tcW w:w="4678" w:type="dxa"/>
          </w:tcPr>
          <w:p w14:paraId="59D3DD38"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Tainele cărții (5). Presa periodică pentru copii</w:t>
            </w:r>
          </w:p>
          <w:p w14:paraId="2FDAA4EE" w14:textId="77777777" w:rsidR="00B91E0E" w:rsidRPr="002607FF" w:rsidRDefault="00B91E0E" w:rsidP="0096016F">
            <w:pPr>
              <w:pStyle w:val="ae"/>
              <w:numPr>
                <w:ilvl w:val="0"/>
                <w:numId w:val="87"/>
              </w:numPr>
              <w:tabs>
                <w:tab w:val="left" w:pos="459"/>
              </w:tabs>
              <w:spacing w:after="0" w:line="240" w:lineRule="auto"/>
              <w:ind w:left="601"/>
              <w:rPr>
                <w:rFonts w:ascii="Times New Roman" w:hAnsi="Times New Roman"/>
                <w:b/>
                <w:sz w:val="24"/>
                <w:szCs w:val="24"/>
                <w:lang w:val="ro-RO"/>
              </w:rPr>
            </w:pPr>
            <w:r w:rsidRPr="002607FF">
              <w:rPr>
                <w:rFonts w:ascii="Times New Roman" w:hAnsi="Times New Roman"/>
                <w:bCs/>
                <w:sz w:val="24"/>
                <w:szCs w:val="24"/>
                <w:lang w:val="ro-RO" w:eastAsia="ro-MD"/>
              </w:rPr>
              <w:t xml:space="preserve">Atelier de creație </w:t>
            </w:r>
            <w:r w:rsidRPr="002607FF">
              <w:rPr>
                <w:rFonts w:ascii="Times New Roman" w:hAnsi="Times New Roman"/>
                <w:bCs/>
                <w:i/>
                <w:sz w:val="24"/>
                <w:szCs w:val="24"/>
                <w:lang w:val="ro-RO" w:eastAsia="ro-MD"/>
              </w:rPr>
              <w:t>Ziarul/Revista noastră</w:t>
            </w:r>
          </w:p>
        </w:tc>
        <w:tc>
          <w:tcPr>
            <w:tcW w:w="850" w:type="dxa"/>
          </w:tcPr>
          <w:p w14:paraId="71F61467"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08799A60"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3C23F82B" w14:textId="77777777" w:rsidR="00B91E0E" w:rsidRPr="002607FF" w:rsidRDefault="00B91E0E" w:rsidP="00B91E0E">
            <w:pPr>
              <w:spacing w:after="0" w:line="240" w:lineRule="auto"/>
              <w:rPr>
                <w:rFonts w:ascii="Times New Roman" w:hAnsi="Times New Roman"/>
                <w:sz w:val="24"/>
                <w:szCs w:val="24"/>
                <w:lang w:eastAsia="ro-RO"/>
              </w:rPr>
            </w:pPr>
          </w:p>
        </w:tc>
        <w:tc>
          <w:tcPr>
            <w:tcW w:w="1417" w:type="dxa"/>
          </w:tcPr>
          <w:p w14:paraId="4AF4524D"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P37. Prezentarea unei cărți citite</w:t>
            </w:r>
          </w:p>
        </w:tc>
        <w:tc>
          <w:tcPr>
            <w:tcW w:w="1559" w:type="dxa"/>
          </w:tcPr>
          <w:p w14:paraId="1A063528"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2AE0E9C4" w14:textId="77777777" w:rsidTr="00693D84">
        <w:trPr>
          <w:trHeight w:val="849"/>
        </w:trPr>
        <w:tc>
          <w:tcPr>
            <w:tcW w:w="4361" w:type="dxa"/>
          </w:tcPr>
          <w:p w14:paraId="49A59E79"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4.1. </w:t>
            </w:r>
            <w:r w:rsidRPr="00B91E0E">
              <w:rPr>
                <w:rFonts w:ascii="Times New Roman" w:hAnsi="Times New Roman"/>
                <w:lang w:val="en-US"/>
              </w:rPr>
              <w:t xml:space="preserve">Scrierea corectă, lizibilă a propozițiilor și textelor mici, cu litere de mână și de tipar, respectând spațiul, înclinația și aspectul îngrijit. </w:t>
            </w:r>
          </w:p>
        </w:tc>
        <w:tc>
          <w:tcPr>
            <w:tcW w:w="4678" w:type="dxa"/>
          </w:tcPr>
          <w:p w14:paraId="71BD549B"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
                <w:sz w:val="24"/>
                <w:szCs w:val="24"/>
                <w:lang w:val="ro-RO"/>
              </w:rPr>
              <w:t xml:space="preserve">Scrisul – necesitate în viaţa omului. </w:t>
            </w:r>
          </w:p>
          <w:p w14:paraId="0763B78C" w14:textId="77777777" w:rsidR="00B91E0E" w:rsidRPr="002607FF" w:rsidRDefault="00B91E0E" w:rsidP="0096016F">
            <w:pPr>
              <w:pStyle w:val="ae"/>
              <w:numPr>
                <w:ilvl w:val="0"/>
                <w:numId w:val="87"/>
              </w:numPr>
              <w:tabs>
                <w:tab w:val="left" w:pos="459"/>
              </w:tabs>
              <w:spacing w:after="0" w:line="240" w:lineRule="auto"/>
              <w:ind w:left="459"/>
              <w:rPr>
                <w:rFonts w:ascii="Times New Roman" w:hAnsi="Times New Roman"/>
                <w:b/>
                <w:sz w:val="24"/>
                <w:szCs w:val="24"/>
                <w:lang w:val="ro-RO"/>
              </w:rPr>
            </w:pPr>
            <w:r w:rsidRPr="002607FF">
              <w:rPr>
                <w:rFonts w:ascii="Times New Roman" w:hAnsi="Times New Roman"/>
                <w:bCs/>
                <w:sz w:val="24"/>
                <w:szCs w:val="24"/>
                <w:lang w:val="ro-RO" w:eastAsia="ro-MD"/>
              </w:rPr>
              <w:t>Atelier</w:t>
            </w:r>
            <w:r w:rsidRPr="002607FF">
              <w:rPr>
                <w:rFonts w:ascii="Times New Roman" w:hAnsi="Times New Roman"/>
                <w:sz w:val="24"/>
                <w:szCs w:val="24"/>
                <w:lang w:val="ro-RO"/>
              </w:rPr>
              <w:t xml:space="preserve"> de scriere </w:t>
            </w:r>
            <w:r w:rsidRPr="002607FF">
              <w:rPr>
                <w:rFonts w:ascii="Times New Roman" w:hAnsi="Times New Roman"/>
                <w:i/>
                <w:sz w:val="24"/>
                <w:szCs w:val="24"/>
                <w:lang w:val="ro-RO"/>
              </w:rPr>
              <w:t>De ce scriu oamenii? Unde scriu oamenii? Când și ce scriu oamenii?</w:t>
            </w:r>
          </w:p>
        </w:tc>
        <w:tc>
          <w:tcPr>
            <w:tcW w:w="850" w:type="dxa"/>
          </w:tcPr>
          <w:p w14:paraId="17852571"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69FA20A3"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3BC2FD1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4273EFB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38</w:t>
            </w:r>
          </w:p>
        </w:tc>
        <w:tc>
          <w:tcPr>
            <w:tcW w:w="1417" w:type="dxa"/>
          </w:tcPr>
          <w:p w14:paraId="74C0E8B8"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P33. Scrisul</w:t>
            </w:r>
          </w:p>
        </w:tc>
        <w:tc>
          <w:tcPr>
            <w:tcW w:w="1559" w:type="dxa"/>
            <w:vAlign w:val="center"/>
          </w:tcPr>
          <w:p w14:paraId="27ACCA7D"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739A227D" w14:textId="77777777" w:rsidTr="00693D84">
        <w:trPr>
          <w:trHeight w:val="849"/>
        </w:trPr>
        <w:tc>
          <w:tcPr>
            <w:tcW w:w="4361" w:type="dxa"/>
          </w:tcPr>
          <w:p w14:paraId="1174BB34" w14:textId="77777777" w:rsidR="00B91E0E" w:rsidRPr="00B91E0E" w:rsidRDefault="00B91E0E" w:rsidP="00B91E0E">
            <w:pPr>
              <w:pStyle w:val="Pa50"/>
              <w:spacing w:line="240" w:lineRule="auto"/>
              <w:rPr>
                <w:rFonts w:ascii="Times New Roman" w:hAnsi="Times New Roman"/>
                <w:b/>
                <w:bCs/>
                <w:lang w:val="en-US"/>
              </w:rPr>
            </w:pPr>
            <w:r w:rsidRPr="00B91E0E">
              <w:rPr>
                <w:rFonts w:ascii="Times New Roman" w:hAnsi="Times New Roman"/>
                <w:b/>
                <w:bCs/>
                <w:lang w:val="en-US"/>
              </w:rPr>
              <w:t xml:space="preserve">4.3. </w:t>
            </w:r>
            <w:r w:rsidRPr="00B91E0E">
              <w:rPr>
                <w:rFonts w:ascii="Times New Roman" w:hAnsi="Times New Roman"/>
                <w:lang w:val="en-US"/>
              </w:rPr>
              <w:t>Compunerea textelor literare/ funcționale scurte, după repere.</w:t>
            </w:r>
          </w:p>
          <w:p w14:paraId="463E79CE" w14:textId="77777777" w:rsidR="00B91E0E" w:rsidRPr="00B91E0E" w:rsidRDefault="00B91E0E" w:rsidP="00B91E0E">
            <w:pPr>
              <w:pStyle w:val="Pa50"/>
              <w:spacing w:line="240" w:lineRule="auto"/>
              <w:rPr>
                <w:rFonts w:ascii="Times New Roman" w:hAnsi="Times New Roman"/>
                <w:lang w:val="en-US"/>
              </w:rPr>
            </w:pPr>
          </w:p>
        </w:tc>
        <w:tc>
          <w:tcPr>
            <w:tcW w:w="4678" w:type="dxa"/>
          </w:tcPr>
          <w:p w14:paraId="65D3AB5A"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sz w:val="24"/>
                <w:szCs w:val="24"/>
                <w:lang w:val="ro-RO" w:eastAsia="ro-RO"/>
              </w:rPr>
            </w:pPr>
            <w:r w:rsidRPr="002607FF">
              <w:rPr>
                <w:rFonts w:ascii="Times New Roman" w:hAnsi="Times New Roman"/>
                <w:b/>
                <w:sz w:val="24"/>
                <w:szCs w:val="24"/>
                <w:lang w:val="ro-RO"/>
              </w:rPr>
              <w:t>Compunere după o ilustraţie.</w:t>
            </w:r>
            <w:r w:rsidRPr="002607FF">
              <w:rPr>
                <w:rFonts w:ascii="Times New Roman" w:hAnsi="Times New Roman"/>
                <w:sz w:val="24"/>
                <w:szCs w:val="24"/>
                <w:lang w:val="ro-RO"/>
              </w:rPr>
              <w:t xml:space="preserve"> </w:t>
            </w:r>
          </w:p>
          <w:p w14:paraId="04617B88" w14:textId="77777777" w:rsidR="00B91E0E" w:rsidRPr="002607FF" w:rsidRDefault="00B91E0E" w:rsidP="0096016F">
            <w:pPr>
              <w:pStyle w:val="ae"/>
              <w:numPr>
                <w:ilvl w:val="0"/>
                <w:numId w:val="88"/>
              </w:numPr>
              <w:tabs>
                <w:tab w:val="left" w:pos="459"/>
              </w:tabs>
              <w:spacing w:after="0" w:line="240" w:lineRule="auto"/>
              <w:ind w:left="601"/>
              <w:rPr>
                <w:rFonts w:ascii="Times New Roman" w:hAnsi="Times New Roman"/>
                <w:sz w:val="24"/>
                <w:szCs w:val="24"/>
                <w:lang w:val="ro-RO" w:eastAsia="ro-RO"/>
              </w:rPr>
            </w:pPr>
            <w:r w:rsidRPr="002607FF">
              <w:rPr>
                <w:rFonts w:ascii="Times New Roman" w:hAnsi="Times New Roman"/>
                <w:sz w:val="24"/>
                <w:szCs w:val="24"/>
                <w:lang w:val="ro-RO"/>
              </w:rPr>
              <w:t>Atelier de creație</w:t>
            </w:r>
            <w:r w:rsidRPr="002607FF">
              <w:rPr>
                <w:rFonts w:ascii="Times New Roman" w:hAnsi="Times New Roman"/>
                <w:bCs/>
                <w:sz w:val="24"/>
                <w:szCs w:val="24"/>
                <w:lang w:val="ro-RO"/>
              </w:rPr>
              <w:t xml:space="preserve"> </w:t>
            </w:r>
            <w:r w:rsidRPr="002607FF">
              <w:rPr>
                <w:rFonts w:ascii="Times New Roman" w:hAnsi="Times New Roman"/>
                <w:i/>
                <w:sz w:val="24"/>
                <w:szCs w:val="24"/>
                <w:lang w:val="ro-RO" w:eastAsia="ro-RO"/>
              </w:rPr>
              <w:t>Frumoasă-i toamna în Moldova</w:t>
            </w:r>
          </w:p>
        </w:tc>
        <w:tc>
          <w:tcPr>
            <w:tcW w:w="850" w:type="dxa"/>
          </w:tcPr>
          <w:p w14:paraId="2ACCD01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0E5811B2"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63AB9F7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4A12B011"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 xml:space="preserve">  pag. 38-39</w:t>
            </w:r>
          </w:p>
        </w:tc>
        <w:tc>
          <w:tcPr>
            <w:tcW w:w="1417" w:type="dxa"/>
          </w:tcPr>
          <w:p w14:paraId="49F9495A" w14:textId="77777777" w:rsidR="00B91E0E" w:rsidRPr="002607FF" w:rsidRDefault="00B91E0E" w:rsidP="00B91E0E">
            <w:pPr>
              <w:spacing w:after="0" w:line="240" w:lineRule="auto"/>
              <w:rPr>
                <w:rFonts w:ascii="Times New Roman" w:hAnsi="Times New Roman"/>
                <w:sz w:val="24"/>
                <w:szCs w:val="24"/>
              </w:rPr>
            </w:pPr>
          </w:p>
        </w:tc>
        <w:tc>
          <w:tcPr>
            <w:tcW w:w="1559" w:type="dxa"/>
            <w:vAlign w:val="center"/>
          </w:tcPr>
          <w:p w14:paraId="7B7FDEFA"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5FCF8F23" w14:textId="77777777" w:rsidTr="00693D84">
        <w:trPr>
          <w:trHeight w:val="1342"/>
        </w:trPr>
        <w:tc>
          <w:tcPr>
            <w:tcW w:w="4361" w:type="dxa"/>
          </w:tcPr>
          <w:p w14:paraId="7B2A1768"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4.4. </w:t>
            </w:r>
            <w:r w:rsidRPr="00B91E0E">
              <w:rPr>
                <w:rFonts w:ascii="Times New Roman" w:hAnsi="Times New Roman"/>
                <w:lang w:val="en-US"/>
              </w:rPr>
              <w:t>Transmiterea în scris a unor idei.</w:t>
            </w:r>
          </w:p>
          <w:p w14:paraId="18D0F6AE"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b/>
                <w:sz w:val="24"/>
                <w:szCs w:val="24"/>
                <w:lang w:val="ro-RO"/>
              </w:rPr>
              <w:t>4.2.</w:t>
            </w:r>
            <w:r w:rsidRPr="002607FF">
              <w:rPr>
                <w:rFonts w:ascii="Times New Roman" w:hAnsi="Times New Roman"/>
                <w:sz w:val="24"/>
                <w:szCs w:val="24"/>
                <w:lang w:val="ro-RO"/>
              </w:rPr>
              <w:t xml:space="preserve"> Folosirea regulilor de ortografie și de punctuație învățate.</w:t>
            </w:r>
          </w:p>
        </w:tc>
        <w:tc>
          <w:tcPr>
            <w:tcW w:w="4678" w:type="dxa"/>
          </w:tcPr>
          <w:p w14:paraId="23943B78"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
                <w:i/>
                <w:sz w:val="24"/>
                <w:szCs w:val="24"/>
                <w:lang w:val="ro-RO" w:eastAsia="ro-RO"/>
              </w:rPr>
            </w:pPr>
            <w:r w:rsidRPr="002607FF">
              <w:rPr>
                <w:rFonts w:ascii="Times New Roman" w:hAnsi="Times New Roman"/>
                <w:b/>
                <w:sz w:val="24"/>
                <w:szCs w:val="24"/>
                <w:lang w:val="ro-RO"/>
              </w:rPr>
              <w:t xml:space="preserve">Compunere după o ilustraţie. </w:t>
            </w:r>
          </w:p>
          <w:p w14:paraId="08BA1E4C" w14:textId="77777777" w:rsidR="00B91E0E" w:rsidRPr="002607FF" w:rsidRDefault="00B91E0E" w:rsidP="0096016F">
            <w:pPr>
              <w:pStyle w:val="ae"/>
              <w:numPr>
                <w:ilvl w:val="0"/>
                <w:numId w:val="88"/>
              </w:numPr>
              <w:tabs>
                <w:tab w:val="left" w:pos="459"/>
              </w:tabs>
              <w:spacing w:after="0" w:line="240" w:lineRule="auto"/>
              <w:ind w:left="601"/>
              <w:rPr>
                <w:rFonts w:ascii="Times New Roman" w:hAnsi="Times New Roman"/>
                <w:sz w:val="24"/>
                <w:szCs w:val="24"/>
                <w:lang w:val="ro-RO" w:eastAsia="ro-RO"/>
              </w:rPr>
            </w:pPr>
            <w:r w:rsidRPr="002607FF">
              <w:rPr>
                <w:rFonts w:ascii="Times New Roman" w:hAnsi="Times New Roman"/>
                <w:sz w:val="24"/>
                <w:szCs w:val="24"/>
                <w:lang w:val="ro-RO"/>
              </w:rPr>
              <w:t>Atelier de scriere</w:t>
            </w:r>
            <w:r w:rsidRPr="002607FF">
              <w:rPr>
                <w:rFonts w:ascii="Times New Roman" w:hAnsi="Times New Roman"/>
                <w:bCs/>
                <w:sz w:val="24"/>
                <w:szCs w:val="24"/>
                <w:lang w:val="ro-RO"/>
              </w:rPr>
              <w:t xml:space="preserve"> </w:t>
            </w:r>
            <w:r w:rsidRPr="002607FF">
              <w:rPr>
                <w:rFonts w:ascii="Times New Roman" w:hAnsi="Times New Roman"/>
                <w:sz w:val="24"/>
                <w:szCs w:val="24"/>
                <w:lang w:val="ro-RO"/>
              </w:rPr>
              <w:t xml:space="preserve">  </w:t>
            </w:r>
            <w:r w:rsidRPr="002607FF">
              <w:rPr>
                <w:rFonts w:ascii="Times New Roman" w:hAnsi="Times New Roman"/>
                <w:i/>
                <w:sz w:val="24"/>
                <w:szCs w:val="24"/>
                <w:lang w:val="ro-RO" w:eastAsia="ro-RO"/>
              </w:rPr>
              <w:t>Frumoasă-i toamna în Moldova</w:t>
            </w:r>
            <w:r w:rsidRPr="002607FF">
              <w:rPr>
                <w:rFonts w:ascii="Times New Roman" w:hAnsi="Times New Roman"/>
                <w:sz w:val="24"/>
                <w:szCs w:val="24"/>
                <w:lang w:val="ro-RO" w:eastAsia="ro-RO"/>
              </w:rPr>
              <w:t xml:space="preserve">  </w:t>
            </w:r>
          </w:p>
        </w:tc>
        <w:tc>
          <w:tcPr>
            <w:tcW w:w="850" w:type="dxa"/>
          </w:tcPr>
          <w:p w14:paraId="672909D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2C6AB0AE"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1408D29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31829F8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 xml:space="preserve"> pag. 39</w:t>
            </w:r>
          </w:p>
        </w:tc>
        <w:tc>
          <w:tcPr>
            <w:tcW w:w="1417" w:type="dxa"/>
          </w:tcPr>
          <w:p w14:paraId="7B2DCC62"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 xml:space="preserve">P33. Scrisul </w:t>
            </w:r>
          </w:p>
          <w:p w14:paraId="2706D878"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 xml:space="preserve">P 25. Compunerea după ilustrație (scris) </w:t>
            </w:r>
          </w:p>
        </w:tc>
        <w:tc>
          <w:tcPr>
            <w:tcW w:w="1559" w:type="dxa"/>
            <w:vAlign w:val="center"/>
          </w:tcPr>
          <w:p w14:paraId="4CAB39A7"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6E283DA4" w14:textId="77777777" w:rsidTr="00693D84">
        <w:trPr>
          <w:trHeight w:val="849"/>
        </w:trPr>
        <w:tc>
          <w:tcPr>
            <w:tcW w:w="4361" w:type="dxa"/>
          </w:tcPr>
          <w:p w14:paraId="38B318E4"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6.3. </w:t>
            </w:r>
            <w:r w:rsidRPr="00B91E0E">
              <w:rPr>
                <w:rFonts w:ascii="Times New Roman" w:hAnsi="Times New Roman"/>
                <w:lang w:val="en-US"/>
              </w:rPr>
              <w:t xml:space="preserve">Prezentarea orală, pe baza unor repere, a unor cărți citite independent. </w:t>
            </w:r>
          </w:p>
          <w:p w14:paraId="49CEC13D"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5.3. </w:t>
            </w:r>
            <w:r w:rsidRPr="00B91E0E">
              <w:rPr>
                <w:rFonts w:ascii="Times New Roman" w:hAnsi="Times New Roman"/>
                <w:lang w:val="en-US"/>
              </w:rPr>
              <w:t>Respectarea normelor fonetice şi gramaticale elementare.</w:t>
            </w:r>
          </w:p>
          <w:p w14:paraId="1BD815E8"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b/>
                <w:bCs/>
                <w:sz w:val="24"/>
                <w:szCs w:val="24"/>
                <w:lang w:val="en-US"/>
              </w:rPr>
              <w:t xml:space="preserve">3.1. </w:t>
            </w:r>
            <w:r w:rsidRPr="00B91E0E">
              <w:rPr>
                <w:rFonts w:ascii="Times New Roman" w:hAnsi="Times New Roman"/>
                <w:sz w:val="24"/>
                <w:szCs w:val="24"/>
                <w:lang w:val="en-US"/>
              </w:rPr>
              <w:t>Utilizarea tehnicilor de lectură corectă, conştientă şi fluidă.</w:t>
            </w:r>
          </w:p>
        </w:tc>
        <w:tc>
          <w:tcPr>
            <w:tcW w:w="4678" w:type="dxa"/>
          </w:tcPr>
          <w:p w14:paraId="4BCD2977"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bCs/>
                <w:sz w:val="24"/>
                <w:szCs w:val="24"/>
                <w:lang w:val="ro-RO"/>
              </w:rPr>
            </w:pPr>
            <w:r w:rsidRPr="002607FF">
              <w:rPr>
                <w:rFonts w:ascii="Times New Roman" w:hAnsi="Times New Roman"/>
                <w:b/>
                <w:sz w:val="24"/>
                <w:szCs w:val="24"/>
                <w:lang w:val="ro-RO"/>
              </w:rPr>
              <w:t>Lecție</w:t>
            </w:r>
            <w:r w:rsidRPr="002607FF">
              <w:rPr>
                <w:rFonts w:ascii="Times New Roman" w:hAnsi="Times New Roman"/>
                <w:b/>
                <w:bCs/>
                <w:sz w:val="24"/>
                <w:szCs w:val="24"/>
                <w:lang w:val="ro-RO"/>
              </w:rPr>
              <w:t>-sinteză.</w:t>
            </w:r>
            <w:r w:rsidRPr="002607FF">
              <w:rPr>
                <w:rFonts w:ascii="Times New Roman" w:hAnsi="Times New Roman"/>
                <w:sz w:val="24"/>
                <w:szCs w:val="24"/>
                <w:lang w:val="ro-RO" w:eastAsia="ro-RO"/>
              </w:rPr>
              <w:t xml:space="preserve"> </w:t>
            </w:r>
          </w:p>
          <w:p w14:paraId="18BC9F50" w14:textId="77777777" w:rsidR="00B91E0E" w:rsidRPr="002607FF" w:rsidRDefault="00B91E0E" w:rsidP="0096016F">
            <w:pPr>
              <w:pStyle w:val="ae"/>
              <w:numPr>
                <w:ilvl w:val="0"/>
                <w:numId w:val="88"/>
              </w:numPr>
              <w:tabs>
                <w:tab w:val="left" w:pos="459"/>
              </w:tabs>
              <w:spacing w:after="0" w:line="240" w:lineRule="auto"/>
              <w:ind w:left="601"/>
              <w:rPr>
                <w:rFonts w:ascii="Times New Roman" w:hAnsi="Times New Roman"/>
                <w:sz w:val="24"/>
                <w:szCs w:val="24"/>
                <w:lang w:val="ro-RO"/>
              </w:rPr>
            </w:pPr>
            <w:r w:rsidRPr="002607FF">
              <w:rPr>
                <w:rFonts w:ascii="Times New Roman" w:hAnsi="Times New Roman"/>
                <w:bCs/>
                <w:iCs/>
                <w:sz w:val="24"/>
                <w:szCs w:val="24"/>
                <w:lang w:val="ro-RO"/>
              </w:rPr>
              <w:t xml:space="preserve">Gestionarea experiențelor lectorale în contexte educaționale, sociale, culturale. </w:t>
            </w:r>
          </w:p>
          <w:p w14:paraId="173874D1" w14:textId="77777777" w:rsidR="00B91E0E" w:rsidRPr="002607FF" w:rsidRDefault="00B91E0E" w:rsidP="0096016F">
            <w:pPr>
              <w:pStyle w:val="ae"/>
              <w:numPr>
                <w:ilvl w:val="0"/>
                <w:numId w:val="88"/>
              </w:numPr>
              <w:tabs>
                <w:tab w:val="left" w:pos="459"/>
              </w:tabs>
              <w:spacing w:after="0" w:line="240" w:lineRule="auto"/>
              <w:ind w:left="601"/>
              <w:rPr>
                <w:rFonts w:ascii="Times New Roman" w:hAnsi="Times New Roman"/>
                <w:sz w:val="24"/>
                <w:szCs w:val="24"/>
                <w:lang w:val="ro-RO"/>
              </w:rPr>
            </w:pPr>
            <w:r w:rsidRPr="002607FF">
              <w:rPr>
                <w:rFonts w:ascii="Times New Roman" w:hAnsi="Times New Roman"/>
                <w:bCs/>
                <w:sz w:val="24"/>
                <w:szCs w:val="24"/>
                <w:lang w:val="ro-RO"/>
              </w:rPr>
              <w:t xml:space="preserve">Repetăm! Să nu uităm! Joc de masă: </w:t>
            </w:r>
            <w:r w:rsidRPr="002607FF">
              <w:rPr>
                <w:rFonts w:ascii="Times New Roman" w:hAnsi="Times New Roman"/>
                <w:bCs/>
                <w:i/>
                <w:sz w:val="24"/>
                <w:szCs w:val="24"/>
                <w:lang w:val="ro-RO"/>
              </w:rPr>
              <w:t>Aventuri cu lecturi.</w:t>
            </w:r>
          </w:p>
        </w:tc>
        <w:tc>
          <w:tcPr>
            <w:tcW w:w="850" w:type="dxa"/>
          </w:tcPr>
          <w:p w14:paraId="6BE6249B"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77172E5D"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4F5AA0E4" w14:textId="77777777" w:rsidR="00B91E0E" w:rsidRPr="002607FF" w:rsidRDefault="00B91E0E" w:rsidP="00B91E0E">
            <w:pPr>
              <w:spacing w:after="0" w:line="240" w:lineRule="auto"/>
              <w:rPr>
                <w:rFonts w:ascii="Times New Roman" w:hAnsi="Times New Roman"/>
                <w:sz w:val="24"/>
                <w:szCs w:val="24"/>
                <w:lang w:eastAsia="ro-RO"/>
              </w:rPr>
            </w:pPr>
            <w:r w:rsidRPr="00693D84">
              <w:rPr>
                <w:rFonts w:ascii="Times New Roman" w:hAnsi="Times New Roman"/>
                <w:sz w:val="24"/>
                <w:szCs w:val="24"/>
                <w:lang w:eastAsia="ro-RO"/>
              </w:rPr>
              <w:t>M.pag.71</w:t>
            </w:r>
          </w:p>
        </w:tc>
        <w:tc>
          <w:tcPr>
            <w:tcW w:w="1417" w:type="dxa"/>
          </w:tcPr>
          <w:p w14:paraId="62DB3573" w14:textId="77777777" w:rsidR="00B91E0E" w:rsidRPr="002607FF" w:rsidRDefault="00B91E0E" w:rsidP="00B91E0E">
            <w:pPr>
              <w:spacing w:after="0" w:line="240" w:lineRule="auto"/>
              <w:rPr>
                <w:rFonts w:ascii="Times New Roman" w:hAnsi="Times New Roman"/>
                <w:sz w:val="24"/>
                <w:szCs w:val="24"/>
              </w:rPr>
            </w:pPr>
          </w:p>
        </w:tc>
        <w:tc>
          <w:tcPr>
            <w:tcW w:w="1559" w:type="dxa"/>
            <w:vAlign w:val="center"/>
          </w:tcPr>
          <w:p w14:paraId="0E9E68D4"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0E6B4A2B" w14:textId="77777777" w:rsidTr="00693D84">
        <w:trPr>
          <w:trHeight w:val="849"/>
        </w:trPr>
        <w:tc>
          <w:tcPr>
            <w:tcW w:w="4361" w:type="dxa"/>
          </w:tcPr>
          <w:p w14:paraId="18D1B85D"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4.2. </w:t>
            </w:r>
            <w:r w:rsidRPr="00B91E0E">
              <w:rPr>
                <w:rFonts w:ascii="Times New Roman" w:hAnsi="Times New Roman"/>
                <w:lang w:val="en-US"/>
              </w:rPr>
              <w:t xml:space="preserve">Folosirea regulilor de ortografie şi de punctuaţie învățate. </w:t>
            </w:r>
          </w:p>
        </w:tc>
        <w:tc>
          <w:tcPr>
            <w:tcW w:w="4678" w:type="dxa"/>
          </w:tcPr>
          <w:p w14:paraId="409A7DF5" w14:textId="77777777" w:rsidR="00B91E0E" w:rsidRPr="002607FF" w:rsidRDefault="00B91E0E" w:rsidP="0096016F">
            <w:pPr>
              <w:pStyle w:val="ae"/>
              <w:numPr>
                <w:ilvl w:val="0"/>
                <w:numId w:val="86"/>
              </w:numPr>
              <w:tabs>
                <w:tab w:val="left" w:pos="459"/>
              </w:tabs>
              <w:spacing w:after="0" w:line="240" w:lineRule="auto"/>
              <w:ind w:left="459"/>
              <w:rPr>
                <w:rStyle w:val="FontStyle164"/>
                <w:i/>
                <w:sz w:val="24"/>
                <w:szCs w:val="24"/>
                <w:lang w:val="ro-RO" w:eastAsia="ro-RO"/>
              </w:rPr>
            </w:pPr>
            <w:r w:rsidRPr="002607FF">
              <w:rPr>
                <w:rFonts w:ascii="Times New Roman" w:hAnsi="Times New Roman"/>
                <w:b/>
                <w:sz w:val="24"/>
                <w:szCs w:val="24"/>
                <w:lang w:val="ro-RO"/>
              </w:rPr>
              <w:t>Compunere</w:t>
            </w:r>
            <w:r w:rsidRPr="002607FF">
              <w:rPr>
                <w:rStyle w:val="FontStyle164"/>
                <w:sz w:val="24"/>
                <w:szCs w:val="24"/>
                <w:lang w:val="ro-RO" w:eastAsia="ro-RO"/>
              </w:rPr>
              <w:t xml:space="preserve"> după o ilustrație. </w:t>
            </w:r>
          </w:p>
          <w:p w14:paraId="01DF065C" w14:textId="77777777" w:rsidR="00B91E0E" w:rsidRPr="002607FF" w:rsidRDefault="00B91E0E" w:rsidP="0096016F">
            <w:pPr>
              <w:pStyle w:val="ae"/>
              <w:numPr>
                <w:ilvl w:val="0"/>
                <w:numId w:val="88"/>
              </w:numPr>
              <w:tabs>
                <w:tab w:val="left" w:pos="459"/>
              </w:tabs>
              <w:spacing w:after="0" w:line="240" w:lineRule="auto"/>
              <w:ind w:left="601"/>
              <w:rPr>
                <w:rFonts w:ascii="Times New Roman" w:hAnsi="Times New Roman"/>
                <w:b/>
                <w:sz w:val="24"/>
                <w:szCs w:val="24"/>
                <w:lang w:val="ro-RO"/>
              </w:rPr>
            </w:pPr>
            <w:r w:rsidRPr="002607FF">
              <w:rPr>
                <w:rFonts w:ascii="Times New Roman" w:hAnsi="Times New Roman"/>
                <w:bCs/>
                <w:sz w:val="24"/>
                <w:szCs w:val="24"/>
                <w:lang w:val="ro-RO"/>
              </w:rPr>
              <w:t xml:space="preserve">Atelier de discuție </w:t>
            </w:r>
            <w:r w:rsidRPr="002607FF">
              <w:rPr>
                <w:rFonts w:ascii="Times New Roman" w:hAnsi="Times New Roman"/>
                <w:sz w:val="24"/>
                <w:szCs w:val="24"/>
                <w:lang w:val="ro-RO" w:eastAsia="ro-RO"/>
              </w:rPr>
              <w:t xml:space="preserve"> </w:t>
            </w:r>
            <w:r w:rsidRPr="002607FF">
              <w:rPr>
                <w:rFonts w:ascii="Times New Roman" w:hAnsi="Times New Roman"/>
                <w:i/>
                <w:sz w:val="24"/>
                <w:szCs w:val="24"/>
                <w:lang w:val="ro-RO" w:eastAsia="ro-RO"/>
              </w:rPr>
              <w:t xml:space="preserve">Frumoasă-i toamna în Moldova  </w:t>
            </w:r>
            <w:r w:rsidRPr="002607FF">
              <w:rPr>
                <w:rFonts w:ascii="Times New Roman" w:hAnsi="Times New Roman"/>
                <w:sz w:val="24"/>
                <w:szCs w:val="24"/>
                <w:lang w:val="ro-RO"/>
              </w:rPr>
              <w:t>Exerciţii de post-scriere.</w:t>
            </w:r>
          </w:p>
        </w:tc>
        <w:tc>
          <w:tcPr>
            <w:tcW w:w="850" w:type="dxa"/>
          </w:tcPr>
          <w:p w14:paraId="6403AF8B"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7C724335"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468945AF" w14:textId="77777777" w:rsidR="00B91E0E" w:rsidRPr="002607FF" w:rsidRDefault="00B91E0E" w:rsidP="00B91E0E">
            <w:pPr>
              <w:spacing w:after="0" w:line="240" w:lineRule="auto"/>
              <w:rPr>
                <w:rFonts w:ascii="Times New Roman" w:hAnsi="Times New Roman"/>
                <w:sz w:val="24"/>
                <w:szCs w:val="24"/>
                <w:lang w:eastAsia="ro-RO"/>
              </w:rPr>
            </w:pPr>
          </w:p>
        </w:tc>
        <w:tc>
          <w:tcPr>
            <w:tcW w:w="1417" w:type="dxa"/>
          </w:tcPr>
          <w:p w14:paraId="1B43271D" w14:textId="77777777" w:rsidR="00B91E0E" w:rsidRPr="002607FF" w:rsidRDefault="00B91E0E" w:rsidP="00B91E0E">
            <w:pPr>
              <w:spacing w:after="0" w:line="240" w:lineRule="auto"/>
              <w:rPr>
                <w:rFonts w:ascii="Times New Roman" w:hAnsi="Times New Roman"/>
                <w:sz w:val="24"/>
                <w:szCs w:val="24"/>
              </w:rPr>
            </w:pPr>
          </w:p>
        </w:tc>
        <w:tc>
          <w:tcPr>
            <w:tcW w:w="1559" w:type="dxa"/>
            <w:vAlign w:val="center"/>
          </w:tcPr>
          <w:p w14:paraId="7A404385"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53750945" w14:textId="77777777" w:rsidTr="00693D84">
        <w:trPr>
          <w:trHeight w:val="849"/>
        </w:trPr>
        <w:tc>
          <w:tcPr>
            <w:tcW w:w="4361" w:type="dxa"/>
          </w:tcPr>
          <w:p w14:paraId="4509090C" w14:textId="77777777" w:rsidR="00B91E0E" w:rsidRPr="00B91E0E" w:rsidRDefault="00B91E0E" w:rsidP="00B91E0E">
            <w:pPr>
              <w:spacing w:after="0" w:line="240" w:lineRule="auto"/>
              <w:rPr>
                <w:rFonts w:ascii="Times New Roman" w:hAnsi="Times New Roman"/>
                <w:b/>
                <w:bCs/>
                <w:sz w:val="24"/>
                <w:szCs w:val="24"/>
                <w:lang w:val="en-US"/>
              </w:rPr>
            </w:pPr>
            <w:r w:rsidRPr="00B91E0E">
              <w:rPr>
                <w:rFonts w:ascii="Times New Roman" w:hAnsi="Times New Roman"/>
                <w:b/>
                <w:bCs/>
                <w:sz w:val="24"/>
                <w:szCs w:val="24"/>
                <w:lang w:val="en-US"/>
              </w:rPr>
              <w:t xml:space="preserve">5.1. </w:t>
            </w:r>
            <w:r w:rsidRPr="00B91E0E">
              <w:rPr>
                <w:rFonts w:ascii="Times New Roman" w:hAnsi="Times New Roman"/>
                <w:sz w:val="24"/>
                <w:szCs w:val="24"/>
                <w:lang w:val="en-US"/>
              </w:rPr>
              <w:t>Distingerea cuvintelor noi și a sensului lor în diverse texte și enunțuri.</w:t>
            </w:r>
          </w:p>
          <w:p w14:paraId="06ACD865"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b/>
                <w:bCs/>
                <w:sz w:val="24"/>
                <w:szCs w:val="24"/>
                <w:lang w:val="en-US"/>
              </w:rPr>
              <w:t xml:space="preserve">5.2. </w:t>
            </w:r>
            <w:r w:rsidRPr="00B91E0E">
              <w:rPr>
                <w:rFonts w:ascii="Times New Roman" w:hAnsi="Times New Roman"/>
                <w:sz w:val="24"/>
                <w:szCs w:val="24"/>
                <w:lang w:val="en-US"/>
              </w:rPr>
              <w:t>Aplicarea regulilor învățate de despărțire a cuvintelor în silabe și la capăt de rând.</w:t>
            </w:r>
          </w:p>
          <w:p w14:paraId="2FF655A9"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5.3. </w:t>
            </w:r>
            <w:r w:rsidRPr="00B91E0E">
              <w:rPr>
                <w:rFonts w:ascii="Times New Roman" w:hAnsi="Times New Roman"/>
                <w:lang w:val="en-US"/>
              </w:rPr>
              <w:t>Respectarea normelor fonetice şi gramaticale elementare.</w:t>
            </w:r>
          </w:p>
        </w:tc>
        <w:tc>
          <w:tcPr>
            <w:tcW w:w="4678" w:type="dxa"/>
          </w:tcPr>
          <w:p w14:paraId="18410C5D"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i/>
                <w:sz w:val="24"/>
                <w:szCs w:val="24"/>
                <w:lang w:val="ro-RO" w:eastAsia="ro-RO"/>
              </w:rPr>
            </w:pPr>
            <w:r w:rsidRPr="002607FF">
              <w:rPr>
                <w:rFonts w:ascii="Times New Roman" w:hAnsi="Times New Roman"/>
                <w:b/>
                <w:sz w:val="24"/>
                <w:szCs w:val="24"/>
                <w:lang w:val="ro-RO"/>
              </w:rPr>
              <w:t xml:space="preserve">Evaluare sumativă  nr.2. Modulul </w:t>
            </w:r>
            <w:r w:rsidRPr="002607FF">
              <w:rPr>
                <w:rFonts w:ascii="Times New Roman" w:hAnsi="Times New Roman"/>
                <w:i/>
                <w:iCs/>
                <w:sz w:val="24"/>
                <w:szCs w:val="24"/>
                <w:lang w:val="ro-RO"/>
              </w:rPr>
              <w:t>O altă toamnă ca-n Moldova nu-i.</w:t>
            </w:r>
          </w:p>
        </w:tc>
        <w:tc>
          <w:tcPr>
            <w:tcW w:w="850" w:type="dxa"/>
          </w:tcPr>
          <w:p w14:paraId="128408B4"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6E4EAEB7"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5B918DB4"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79F60987"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 xml:space="preserve"> pag. 40</w:t>
            </w:r>
          </w:p>
        </w:tc>
        <w:tc>
          <w:tcPr>
            <w:tcW w:w="1417" w:type="dxa"/>
          </w:tcPr>
          <w:p w14:paraId="6ED889C2"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ES</w:t>
            </w:r>
          </w:p>
        </w:tc>
        <w:tc>
          <w:tcPr>
            <w:tcW w:w="1559" w:type="dxa"/>
            <w:vAlign w:val="center"/>
          </w:tcPr>
          <w:p w14:paraId="0429D24A"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46881921" w14:textId="77777777" w:rsidTr="00693D84">
        <w:trPr>
          <w:trHeight w:val="849"/>
        </w:trPr>
        <w:tc>
          <w:tcPr>
            <w:tcW w:w="4361" w:type="dxa"/>
          </w:tcPr>
          <w:p w14:paraId="4BF1723C"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5.4. </w:t>
            </w:r>
            <w:r w:rsidRPr="00B91E0E">
              <w:rPr>
                <w:rFonts w:ascii="Times New Roman" w:hAnsi="Times New Roman"/>
                <w:lang w:val="en-US"/>
              </w:rPr>
              <w:t xml:space="preserve">Pronunţarea corectă a cuvintelor limbii române. </w:t>
            </w:r>
          </w:p>
        </w:tc>
        <w:tc>
          <w:tcPr>
            <w:tcW w:w="4678" w:type="dxa"/>
          </w:tcPr>
          <w:p w14:paraId="08B83D4B" w14:textId="77777777" w:rsidR="00B91E0E" w:rsidRPr="002607FF" w:rsidRDefault="00B91E0E" w:rsidP="0096016F">
            <w:pPr>
              <w:pStyle w:val="ae"/>
              <w:numPr>
                <w:ilvl w:val="0"/>
                <w:numId w:val="86"/>
              </w:numPr>
              <w:tabs>
                <w:tab w:val="left" w:pos="459"/>
              </w:tabs>
              <w:spacing w:after="0" w:line="240" w:lineRule="auto"/>
              <w:ind w:left="459"/>
              <w:rPr>
                <w:rFonts w:ascii="Times New Roman" w:hAnsi="Times New Roman"/>
                <w:sz w:val="24"/>
                <w:szCs w:val="24"/>
                <w:lang w:val="ro-RO"/>
              </w:rPr>
            </w:pPr>
            <w:r w:rsidRPr="002607FF">
              <w:rPr>
                <w:rFonts w:ascii="Times New Roman" w:hAnsi="Times New Roman"/>
                <w:b/>
                <w:sz w:val="24"/>
                <w:szCs w:val="24"/>
                <w:lang w:val="ro-RO"/>
              </w:rPr>
              <w:t xml:space="preserve">Exerciții de recuperare, </w:t>
            </w:r>
            <w:r w:rsidRPr="002607FF">
              <w:rPr>
                <w:rStyle w:val="FontStyle164"/>
                <w:sz w:val="24"/>
                <w:szCs w:val="24"/>
                <w:lang w:val="ro-RO" w:eastAsia="ro-RO"/>
              </w:rPr>
              <w:t>ameliorare</w:t>
            </w:r>
            <w:r w:rsidRPr="002607FF">
              <w:rPr>
                <w:rFonts w:ascii="Times New Roman" w:hAnsi="Times New Roman"/>
                <w:b/>
                <w:sz w:val="24"/>
                <w:szCs w:val="24"/>
                <w:lang w:val="ro-RO"/>
              </w:rPr>
              <w:t>, dezvoltare</w:t>
            </w:r>
            <w:r w:rsidRPr="002607FF">
              <w:rPr>
                <w:rFonts w:ascii="Times New Roman" w:hAnsi="Times New Roman"/>
                <w:sz w:val="24"/>
                <w:szCs w:val="24"/>
                <w:lang w:val="ro-RO"/>
              </w:rPr>
              <w:t>.</w:t>
            </w:r>
          </w:p>
          <w:p w14:paraId="1F142364" w14:textId="77777777" w:rsidR="00B91E0E" w:rsidRPr="002607FF" w:rsidRDefault="00B91E0E" w:rsidP="0096016F">
            <w:pPr>
              <w:pStyle w:val="ae"/>
              <w:numPr>
                <w:ilvl w:val="0"/>
                <w:numId w:val="85"/>
              </w:numPr>
              <w:tabs>
                <w:tab w:val="left" w:pos="459"/>
              </w:tabs>
              <w:spacing w:after="0" w:line="240" w:lineRule="auto"/>
              <w:rPr>
                <w:rFonts w:ascii="Times New Roman" w:hAnsi="Times New Roman"/>
                <w:sz w:val="24"/>
                <w:szCs w:val="24"/>
                <w:lang w:val="ro-RO"/>
              </w:rPr>
            </w:pPr>
            <w:r w:rsidRPr="002607FF">
              <w:rPr>
                <w:rFonts w:ascii="Times New Roman" w:hAnsi="Times New Roman"/>
                <w:bCs/>
                <w:iCs/>
                <w:sz w:val="24"/>
                <w:szCs w:val="24"/>
                <w:lang w:val="ro-RO"/>
              </w:rPr>
              <w:t>Gestionarea experiențelor lectorale în contexte educaționale, sociale, culturale.</w:t>
            </w:r>
          </w:p>
        </w:tc>
        <w:tc>
          <w:tcPr>
            <w:tcW w:w="850" w:type="dxa"/>
          </w:tcPr>
          <w:p w14:paraId="629E6F3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55" w:type="dxa"/>
          </w:tcPr>
          <w:p w14:paraId="731CB005" w14:textId="77777777" w:rsidR="00B91E0E" w:rsidRPr="002607FF" w:rsidRDefault="00B91E0E" w:rsidP="00B91E0E">
            <w:pPr>
              <w:spacing w:after="0" w:line="240" w:lineRule="auto"/>
              <w:rPr>
                <w:rFonts w:ascii="Times New Roman" w:hAnsi="Times New Roman"/>
                <w:sz w:val="24"/>
                <w:szCs w:val="24"/>
              </w:rPr>
            </w:pPr>
          </w:p>
        </w:tc>
        <w:tc>
          <w:tcPr>
            <w:tcW w:w="1497" w:type="dxa"/>
          </w:tcPr>
          <w:p w14:paraId="2E99AE5F" w14:textId="77777777" w:rsidR="00B91E0E" w:rsidRPr="002607FF" w:rsidRDefault="00B91E0E" w:rsidP="00B91E0E">
            <w:pPr>
              <w:spacing w:after="0" w:line="240" w:lineRule="auto"/>
              <w:rPr>
                <w:rFonts w:ascii="Times New Roman" w:hAnsi="Times New Roman"/>
                <w:sz w:val="24"/>
                <w:szCs w:val="24"/>
                <w:lang w:eastAsia="ro-RO"/>
              </w:rPr>
            </w:pPr>
          </w:p>
        </w:tc>
        <w:tc>
          <w:tcPr>
            <w:tcW w:w="1417" w:type="dxa"/>
          </w:tcPr>
          <w:p w14:paraId="58C34468" w14:textId="77777777" w:rsidR="00B91E0E" w:rsidRPr="002607FF" w:rsidRDefault="00B91E0E" w:rsidP="00B91E0E">
            <w:pPr>
              <w:spacing w:after="0" w:line="240" w:lineRule="auto"/>
              <w:rPr>
                <w:rFonts w:ascii="Times New Roman" w:hAnsi="Times New Roman"/>
                <w:sz w:val="24"/>
                <w:szCs w:val="24"/>
              </w:rPr>
            </w:pPr>
          </w:p>
        </w:tc>
        <w:tc>
          <w:tcPr>
            <w:tcW w:w="1559" w:type="dxa"/>
            <w:vAlign w:val="center"/>
          </w:tcPr>
          <w:p w14:paraId="56243813" w14:textId="77777777" w:rsidR="00B91E0E" w:rsidRPr="002607FF" w:rsidRDefault="00B91E0E" w:rsidP="00B91E0E">
            <w:pPr>
              <w:spacing w:after="0" w:line="240" w:lineRule="auto"/>
              <w:rPr>
                <w:rFonts w:ascii="Times New Roman" w:hAnsi="Times New Roman"/>
                <w:sz w:val="24"/>
                <w:szCs w:val="24"/>
              </w:rPr>
            </w:pPr>
          </w:p>
        </w:tc>
      </w:tr>
    </w:tbl>
    <w:p w14:paraId="6E38D3DD" w14:textId="77777777" w:rsidR="00B91E0E" w:rsidRPr="002607FF" w:rsidRDefault="00B91E0E" w:rsidP="00B91E0E">
      <w:pPr>
        <w:spacing w:after="0" w:line="240" w:lineRule="auto"/>
        <w:rPr>
          <w:rFonts w:ascii="Times New Roman" w:hAnsi="Times New Roman"/>
          <w:sz w:val="24"/>
          <w:szCs w:val="24"/>
        </w:rPr>
      </w:pPr>
    </w:p>
    <w:p w14:paraId="1524AD10" w14:textId="77777777" w:rsidR="00B91E0E" w:rsidRPr="002607FF" w:rsidRDefault="00B91E0E" w:rsidP="00B91E0E">
      <w:pPr>
        <w:spacing w:after="0" w:line="240" w:lineRule="auto"/>
        <w:rPr>
          <w:rFonts w:ascii="Times New Roman" w:hAnsi="Times New Roman"/>
          <w:sz w:val="24"/>
          <w:szCs w:val="24"/>
        </w:rPr>
      </w:pPr>
    </w:p>
    <w:tbl>
      <w:tblPr>
        <w:tblW w:w="1541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395"/>
        <w:gridCol w:w="4644"/>
        <w:gridCol w:w="850"/>
        <w:gridCol w:w="1089"/>
        <w:gridCol w:w="1463"/>
        <w:gridCol w:w="1417"/>
        <w:gridCol w:w="1559"/>
      </w:tblGrid>
      <w:tr w:rsidR="00B91E0E" w:rsidRPr="002607FF" w14:paraId="57A5523D" w14:textId="77777777" w:rsidTr="00693D84">
        <w:trPr>
          <w:trHeight w:val="567"/>
        </w:trPr>
        <w:tc>
          <w:tcPr>
            <w:tcW w:w="4395" w:type="dxa"/>
            <w:shd w:val="clear" w:color="auto" w:fill="EDEDED"/>
            <w:vAlign w:val="center"/>
          </w:tcPr>
          <w:p w14:paraId="3B100851"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sz w:val="24"/>
                <w:szCs w:val="24"/>
              </w:rPr>
              <w:br w:type="page"/>
            </w:r>
            <w:r w:rsidRPr="002607FF">
              <w:rPr>
                <w:rFonts w:ascii="Times New Roman" w:hAnsi="Times New Roman"/>
                <w:b/>
                <w:sz w:val="24"/>
                <w:szCs w:val="24"/>
              </w:rPr>
              <w:t>Unități de competențe</w:t>
            </w:r>
          </w:p>
        </w:tc>
        <w:tc>
          <w:tcPr>
            <w:tcW w:w="4644" w:type="dxa"/>
            <w:shd w:val="clear" w:color="auto" w:fill="EDEDED"/>
            <w:vAlign w:val="center"/>
          </w:tcPr>
          <w:p w14:paraId="711BEC88"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b/>
                <w:sz w:val="24"/>
                <w:szCs w:val="24"/>
              </w:rPr>
              <w:t>Detalieri de conținut</w:t>
            </w:r>
          </w:p>
        </w:tc>
        <w:tc>
          <w:tcPr>
            <w:tcW w:w="850" w:type="dxa"/>
            <w:shd w:val="clear" w:color="auto" w:fill="EDEDED"/>
            <w:vAlign w:val="center"/>
          </w:tcPr>
          <w:p w14:paraId="574E06D4"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b/>
                <w:sz w:val="24"/>
                <w:szCs w:val="24"/>
              </w:rPr>
              <w:t>Nr. de ore</w:t>
            </w:r>
          </w:p>
        </w:tc>
        <w:tc>
          <w:tcPr>
            <w:tcW w:w="1089" w:type="dxa"/>
            <w:shd w:val="clear" w:color="auto" w:fill="EDEDED"/>
            <w:vAlign w:val="center"/>
          </w:tcPr>
          <w:p w14:paraId="6768E2BB"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b/>
                <w:sz w:val="24"/>
                <w:szCs w:val="24"/>
              </w:rPr>
              <w:t>Data</w:t>
            </w:r>
          </w:p>
        </w:tc>
        <w:tc>
          <w:tcPr>
            <w:tcW w:w="1463" w:type="dxa"/>
            <w:shd w:val="clear" w:color="auto" w:fill="EDEDED"/>
            <w:vAlign w:val="center"/>
          </w:tcPr>
          <w:p w14:paraId="3DCF1978"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Resurse</w:t>
            </w:r>
          </w:p>
        </w:tc>
        <w:tc>
          <w:tcPr>
            <w:tcW w:w="1417" w:type="dxa"/>
            <w:shd w:val="clear" w:color="auto" w:fill="EDEDED"/>
            <w:vAlign w:val="center"/>
          </w:tcPr>
          <w:p w14:paraId="4D10DBE5"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Evaluare</w:t>
            </w:r>
          </w:p>
        </w:tc>
        <w:tc>
          <w:tcPr>
            <w:tcW w:w="1559" w:type="dxa"/>
            <w:shd w:val="clear" w:color="auto" w:fill="EDEDED"/>
            <w:vAlign w:val="center"/>
          </w:tcPr>
          <w:p w14:paraId="1AD0CF16"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Observații</w:t>
            </w:r>
          </w:p>
        </w:tc>
      </w:tr>
      <w:tr w:rsidR="00B91E0E" w:rsidRPr="002607FF" w14:paraId="40F326BC" w14:textId="77777777" w:rsidTr="00693D84">
        <w:tc>
          <w:tcPr>
            <w:tcW w:w="15417" w:type="dxa"/>
            <w:gridSpan w:val="7"/>
            <w:shd w:val="clear" w:color="auto" w:fill="E2EFD9"/>
          </w:tcPr>
          <w:p w14:paraId="7C50C06E" w14:textId="77777777" w:rsidR="00B91E0E" w:rsidRPr="002607FF" w:rsidRDefault="00B91E0E" w:rsidP="00B91E0E">
            <w:pPr>
              <w:spacing w:after="0" w:line="240" w:lineRule="auto"/>
              <w:jc w:val="center"/>
              <w:rPr>
                <w:rFonts w:ascii="Times New Roman" w:hAnsi="Times New Roman"/>
                <w:b/>
                <w:sz w:val="24"/>
                <w:szCs w:val="24"/>
              </w:rPr>
            </w:pPr>
            <w:r w:rsidRPr="002607FF">
              <w:rPr>
                <w:rFonts w:ascii="Times New Roman" w:hAnsi="Times New Roman"/>
                <w:b/>
                <w:sz w:val="24"/>
                <w:szCs w:val="24"/>
              </w:rPr>
              <w:t xml:space="preserve">MODULUL 3. </w:t>
            </w:r>
            <w:r w:rsidRPr="002607FF">
              <w:rPr>
                <w:rFonts w:ascii="Times New Roman" w:hAnsi="Times New Roman"/>
                <w:b/>
                <w:i/>
                <w:iCs/>
                <w:sz w:val="24"/>
                <w:szCs w:val="24"/>
              </w:rPr>
              <w:t>ÎNVĂŢ SĂ FIU</w:t>
            </w:r>
          </w:p>
        </w:tc>
      </w:tr>
      <w:tr w:rsidR="00B91E0E" w:rsidRPr="002607FF" w14:paraId="3D6C35D8" w14:textId="77777777" w:rsidTr="00693D84">
        <w:trPr>
          <w:trHeight w:val="93"/>
        </w:trPr>
        <w:tc>
          <w:tcPr>
            <w:tcW w:w="4395" w:type="dxa"/>
          </w:tcPr>
          <w:p w14:paraId="4B21CDFE"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1.1. </w:t>
            </w:r>
            <w:r w:rsidRPr="00B91E0E">
              <w:rPr>
                <w:rFonts w:ascii="Times New Roman" w:hAnsi="Times New Roman"/>
                <w:lang w:val="en-US"/>
              </w:rPr>
              <w:t xml:space="preserve">Identificarea semnificaţiei unui mesaj oral într-o situație de comunicare cunoscută. </w:t>
            </w:r>
          </w:p>
        </w:tc>
        <w:tc>
          <w:tcPr>
            <w:tcW w:w="4644" w:type="dxa"/>
          </w:tcPr>
          <w:p w14:paraId="6AE85EFD" w14:textId="77777777" w:rsidR="00B91E0E" w:rsidRPr="002607FF" w:rsidRDefault="00B91E0E" w:rsidP="0096016F">
            <w:pPr>
              <w:pStyle w:val="ae"/>
              <w:numPr>
                <w:ilvl w:val="0"/>
                <w:numId w:val="89"/>
              </w:numPr>
              <w:spacing w:after="0" w:line="240" w:lineRule="auto"/>
              <w:ind w:left="283"/>
              <w:rPr>
                <w:rFonts w:ascii="Times New Roman" w:hAnsi="Times New Roman"/>
                <w:b/>
                <w:bCs/>
                <w:sz w:val="24"/>
                <w:szCs w:val="24"/>
                <w:lang w:val="ro-RO"/>
              </w:rPr>
            </w:pPr>
            <w:r w:rsidRPr="002607FF">
              <w:rPr>
                <w:rFonts w:ascii="Times New Roman" w:hAnsi="Times New Roman"/>
                <w:b/>
                <w:sz w:val="24"/>
                <w:szCs w:val="24"/>
                <w:lang w:val="ro-RO" w:eastAsia="ro-MD"/>
              </w:rPr>
              <w:t xml:space="preserve">Omul şi comunicarea. </w:t>
            </w:r>
          </w:p>
          <w:p w14:paraId="6F910851" w14:textId="77777777" w:rsidR="00B91E0E" w:rsidRPr="002607FF" w:rsidRDefault="00B91E0E" w:rsidP="0096016F">
            <w:pPr>
              <w:pStyle w:val="ae"/>
              <w:numPr>
                <w:ilvl w:val="0"/>
                <w:numId w:val="90"/>
              </w:numPr>
              <w:spacing w:after="0" w:line="240" w:lineRule="auto"/>
              <w:ind w:left="283"/>
              <w:rPr>
                <w:rFonts w:ascii="Times New Roman" w:hAnsi="Times New Roman"/>
                <w:bCs/>
                <w:sz w:val="24"/>
                <w:szCs w:val="24"/>
                <w:lang w:val="ro-RO"/>
              </w:rPr>
            </w:pPr>
            <w:r w:rsidRPr="002607FF">
              <w:rPr>
                <w:rFonts w:ascii="Times New Roman" w:hAnsi="Times New Roman"/>
                <w:sz w:val="24"/>
                <w:szCs w:val="24"/>
                <w:lang w:val="ro-RO" w:eastAsia="ro-MD"/>
              </w:rPr>
              <w:t>Ascultăm și înțelegem mesajul</w:t>
            </w:r>
            <w:r w:rsidRPr="002607FF">
              <w:rPr>
                <w:rFonts w:ascii="Times New Roman" w:hAnsi="Times New Roman"/>
                <w:sz w:val="24"/>
                <w:szCs w:val="24"/>
                <w:lang w:val="ro-RO" w:eastAsia="ro-RO"/>
              </w:rPr>
              <w:t xml:space="preserve">. Situația de comunicare </w:t>
            </w:r>
            <w:r w:rsidRPr="002607FF">
              <w:rPr>
                <w:rFonts w:ascii="Times New Roman" w:hAnsi="Times New Roman"/>
                <w:i/>
                <w:sz w:val="24"/>
                <w:szCs w:val="24"/>
                <w:lang w:val="ro-RO" w:eastAsia="ro-RO"/>
              </w:rPr>
              <w:t>Învăţ să fiu</w:t>
            </w:r>
          </w:p>
        </w:tc>
        <w:tc>
          <w:tcPr>
            <w:tcW w:w="850" w:type="dxa"/>
          </w:tcPr>
          <w:p w14:paraId="29F907BC" w14:textId="77777777" w:rsidR="00B91E0E" w:rsidRPr="002607FF" w:rsidRDefault="00B91E0E" w:rsidP="00B91E0E">
            <w:pPr>
              <w:spacing w:after="0" w:line="240" w:lineRule="auto"/>
              <w:rPr>
                <w:rFonts w:ascii="Times New Roman" w:hAnsi="Times New Roman"/>
                <w:sz w:val="24"/>
                <w:szCs w:val="24"/>
                <w:lang w:val="ro-RO" w:eastAsia="ro-RO"/>
              </w:rPr>
            </w:pPr>
            <w:r w:rsidRPr="002607FF">
              <w:rPr>
                <w:rFonts w:ascii="Times New Roman" w:hAnsi="Times New Roman"/>
                <w:sz w:val="24"/>
                <w:szCs w:val="24"/>
                <w:lang w:val="ro-RO" w:eastAsia="ro-RO"/>
              </w:rPr>
              <w:t>1</w:t>
            </w:r>
          </w:p>
        </w:tc>
        <w:tc>
          <w:tcPr>
            <w:tcW w:w="1089" w:type="dxa"/>
          </w:tcPr>
          <w:p w14:paraId="51AA77F6" w14:textId="77777777" w:rsidR="00B91E0E" w:rsidRPr="002607FF" w:rsidRDefault="00B91E0E" w:rsidP="00B91E0E">
            <w:pPr>
              <w:spacing w:after="0" w:line="240" w:lineRule="auto"/>
              <w:rPr>
                <w:rFonts w:ascii="Times New Roman" w:hAnsi="Times New Roman"/>
                <w:sz w:val="24"/>
                <w:szCs w:val="24"/>
                <w:lang w:val="ro-RO"/>
              </w:rPr>
            </w:pPr>
          </w:p>
        </w:tc>
        <w:tc>
          <w:tcPr>
            <w:tcW w:w="1463" w:type="dxa"/>
          </w:tcPr>
          <w:p w14:paraId="13C8E8D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1D995D1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41</w:t>
            </w:r>
          </w:p>
        </w:tc>
        <w:tc>
          <w:tcPr>
            <w:tcW w:w="1417" w:type="dxa"/>
          </w:tcPr>
          <w:p w14:paraId="1F952528"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EI</w:t>
            </w:r>
          </w:p>
        </w:tc>
        <w:tc>
          <w:tcPr>
            <w:tcW w:w="1559" w:type="dxa"/>
          </w:tcPr>
          <w:p w14:paraId="37BF354A"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3E7CCD79" w14:textId="77777777" w:rsidTr="00693D84">
        <w:trPr>
          <w:trHeight w:val="93"/>
        </w:trPr>
        <w:tc>
          <w:tcPr>
            <w:tcW w:w="4395" w:type="dxa"/>
          </w:tcPr>
          <w:p w14:paraId="7B5A70C3"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3.2. </w:t>
            </w:r>
            <w:r w:rsidRPr="00B91E0E">
              <w:rPr>
                <w:rFonts w:ascii="Times New Roman" w:hAnsi="Times New Roman"/>
                <w:lang w:val="en-US"/>
              </w:rPr>
              <w:t xml:space="preserve">Distingerea informaţiilor esenţiale dintr-un text citit. </w:t>
            </w:r>
          </w:p>
          <w:p w14:paraId="57A4EC1D" w14:textId="77777777" w:rsidR="00B91E0E" w:rsidRPr="002607FF" w:rsidRDefault="00B91E0E" w:rsidP="00B91E0E">
            <w:pPr>
              <w:pStyle w:val="a3"/>
              <w:spacing w:before="0" w:beforeAutospacing="0" w:after="0" w:afterAutospacing="0"/>
              <w:ind w:left="200" w:hanging="200"/>
              <w:rPr>
                <w:lang w:val="en-US"/>
              </w:rPr>
            </w:pPr>
          </w:p>
          <w:p w14:paraId="6D02F75D"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3.6. </w:t>
            </w:r>
            <w:r w:rsidRPr="00B91E0E">
              <w:rPr>
                <w:rFonts w:ascii="Times New Roman" w:hAnsi="Times New Roman"/>
                <w:lang w:val="en-US"/>
              </w:rPr>
              <w:t xml:space="preserve">Relatarea selectivă a textelor citite, conform fragmentelor indicate sau ilustrate. </w:t>
            </w:r>
          </w:p>
        </w:tc>
        <w:tc>
          <w:tcPr>
            <w:tcW w:w="4644" w:type="dxa"/>
          </w:tcPr>
          <w:p w14:paraId="25D89B08" w14:textId="77777777" w:rsidR="00B91E0E" w:rsidRPr="002607FF" w:rsidRDefault="00B91E0E" w:rsidP="0096016F">
            <w:pPr>
              <w:pStyle w:val="a3"/>
              <w:numPr>
                <w:ilvl w:val="0"/>
                <w:numId w:val="89"/>
              </w:numPr>
              <w:spacing w:before="0" w:beforeAutospacing="0" w:after="0" w:afterAutospacing="0"/>
              <w:ind w:left="283"/>
              <w:rPr>
                <w:b/>
              </w:rPr>
            </w:pPr>
            <w:r w:rsidRPr="002607FF">
              <w:rPr>
                <w:b/>
              </w:rPr>
              <w:t>Viteza și ritmul citirii</w:t>
            </w:r>
            <w:r w:rsidRPr="002607FF">
              <w:rPr>
                <w:rStyle w:val="aa"/>
                <w:b/>
              </w:rPr>
              <w:footnoteReference w:id="15"/>
            </w:r>
            <w:r w:rsidRPr="002607FF">
              <w:rPr>
                <w:b/>
              </w:rPr>
              <w:t xml:space="preserve">. </w:t>
            </w:r>
          </w:p>
          <w:p w14:paraId="01C03948" w14:textId="77777777" w:rsidR="00B91E0E" w:rsidRPr="002607FF" w:rsidRDefault="00B91E0E" w:rsidP="0096016F">
            <w:pPr>
              <w:pStyle w:val="ae"/>
              <w:numPr>
                <w:ilvl w:val="0"/>
                <w:numId w:val="90"/>
              </w:numPr>
              <w:spacing w:after="0" w:line="240" w:lineRule="auto"/>
              <w:ind w:left="283"/>
              <w:rPr>
                <w:rFonts w:ascii="Times New Roman" w:hAnsi="Times New Roman"/>
                <w:b/>
                <w:sz w:val="24"/>
                <w:szCs w:val="24"/>
                <w:lang w:val="ro-RO"/>
              </w:rPr>
            </w:pPr>
            <w:r w:rsidRPr="002607FF">
              <w:rPr>
                <w:rFonts w:ascii="Times New Roman" w:hAnsi="Times New Roman"/>
                <w:sz w:val="24"/>
                <w:szCs w:val="24"/>
                <w:lang w:val="ro-RO" w:eastAsia="ro-MD"/>
              </w:rPr>
              <w:t xml:space="preserve">Text-suport: </w:t>
            </w:r>
            <w:r w:rsidRPr="002607FF">
              <w:rPr>
                <w:rFonts w:ascii="Times New Roman" w:hAnsi="Times New Roman"/>
                <w:i/>
                <w:sz w:val="24"/>
                <w:szCs w:val="24"/>
                <w:lang w:val="ro-RO" w:eastAsia="ro-MD"/>
              </w:rPr>
              <w:t>Spicul și prietenii lui</w:t>
            </w:r>
            <w:r w:rsidRPr="002607FF">
              <w:rPr>
                <w:rFonts w:ascii="Times New Roman" w:hAnsi="Times New Roman"/>
                <w:sz w:val="24"/>
                <w:szCs w:val="24"/>
                <w:lang w:val="ro-RO" w:eastAsia="ro-MD"/>
              </w:rPr>
              <w:t xml:space="preserve"> de Iulian Filip</w:t>
            </w:r>
            <w:r w:rsidRPr="002607FF">
              <w:rPr>
                <w:rFonts w:ascii="Times New Roman" w:hAnsi="Times New Roman"/>
                <w:b/>
                <w:sz w:val="24"/>
                <w:szCs w:val="24"/>
                <w:lang w:val="ro-RO"/>
              </w:rPr>
              <w:t xml:space="preserve"> </w:t>
            </w:r>
          </w:p>
          <w:p w14:paraId="46623B8C" w14:textId="77777777" w:rsidR="00B91E0E" w:rsidRPr="002607FF" w:rsidRDefault="00B91E0E" w:rsidP="0096016F">
            <w:pPr>
              <w:pStyle w:val="a3"/>
              <w:numPr>
                <w:ilvl w:val="0"/>
                <w:numId w:val="89"/>
              </w:numPr>
              <w:spacing w:before="0" w:beforeAutospacing="0" w:after="0" w:afterAutospacing="0"/>
              <w:ind w:left="283"/>
              <w:rPr>
                <w:b/>
                <w:lang w:val="en-US"/>
              </w:rPr>
            </w:pPr>
            <w:r w:rsidRPr="002607FF">
              <w:rPr>
                <w:b/>
                <w:lang w:val="en-US"/>
              </w:rPr>
              <w:t xml:space="preserve">Textul literar (fragmentul de text) şi imaginea asociată. </w:t>
            </w:r>
          </w:p>
          <w:p w14:paraId="41935323" w14:textId="77777777" w:rsidR="00B91E0E" w:rsidRPr="002607FF" w:rsidRDefault="00B91E0E" w:rsidP="0096016F">
            <w:pPr>
              <w:pStyle w:val="ae"/>
              <w:numPr>
                <w:ilvl w:val="0"/>
                <w:numId w:val="90"/>
              </w:numPr>
              <w:spacing w:after="0" w:line="240" w:lineRule="auto"/>
              <w:ind w:left="283"/>
              <w:rPr>
                <w:rFonts w:ascii="Times New Roman" w:hAnsi="Times New Roman"/>
                <w:sz w:val="24"/>
                <w:szCs w:val="24"/>
                <w:lang w:val="ro-RO" w:eastAsia="ro-MD"/>
              </w:rPr>
            </w:pPr>
            <w:r w:rsidRPr="002607FF">
              <w:rPr>
                <w:rFonts w:ascii="Times New Roman" w:hAnsi="Times New Roman"/>
                <w:sz w:val="24"/>
                <w:szCs w:val="24"/>
                <w:lang w:val="ro-RO" w:eastAsia="ro-MD"/>
              </w:rPr>
              <w:t xml:space="preserve">Text-suport:  </w:t>
            </w:r>
            <w:r w:rsidRPr="002607FF">
              <w:rPr>
                <w:rFonts w:ascii="Times New Roman" w:hAnsi="Times New Roman"/>
                <w:i/>
                <w:sz w:val="24"/>
                <w:szCs w:val="24"/>
                <w:lang w:val="ro-RO" w:eastAsia="ro-MD"/>
              </w:rPr>
              <w:t>Spicul și prietenii lui</w:t>
            </w:r>
            <w:r w:rsidRPr="002607FF">
              <w:rPr>
                <w:rFonts w:ascii="Times New Roman" w:hAnsi="Times New Roman"/>
                <w:sz w:val="24"/>
                <w:szCs w:val="24"/>
                <w:lang w:val="ro-RO" w:eastAsia="ro-MD"/>
              </w:rPr>
              <w:t xml:space="preserve"> de Iulian Filip</w:t>
            </w:r>
          </w:p>
        </w:tc>
        <w:tc>
          <w:tcPr>
            <w:tcW w:w="850" w:type="dxa"/>
          </w:tcPr>
          <w:p w14:paraId="4BE9381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p w14:paraId="4D188931" w14:textId="77777777" w:rsidR="00B91E0E" w:rsidRPr="002607FF" w:rsidRDefault="00B91E0E" w:rsidP="00B91E0E">
            <w:pPr>
              <w:spacing w:after="0" w:line="240" w:lineRule="auto"/>
              <w:rPr>
                <w:rFonts w:ascii="Times New Roman" w:hAnsi="Times New Roman"/>
                <w:sz w:val="24"/>
                <w:szCs w:val="24"/>
                <w:lang w:eastAsia="ro-RO"/>
              </w:rPr>
            </w:pPr>
          </w:p>
          <w:p w14:paraId="4153EC4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4B9D1519"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643F32BA"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6789F0D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42</w:t>
            </w:r>
          </w:p>
        </w:tc>
        <w:tc>
          <w:tcPr>
            <w:tcW w:w="1417" w:type="dxa"/>
          </w:tcPr>
          <w:p w14:paraId="31E88DAB"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sz w:val="24"/>
                <w:szCs w:val="24"/>
                <w:lang w:val="ro-RO"/>
              </w:rPr>
              <w:t>P19. Harta textului (textul analizat)</w:t>
            </w:r>
          </w:p>
          <w:p w14:paraId="418FA9BF" w14:textId="77777777" w:rsidR="00B91E0E" w:rsidRPr="002607FF" w:rsidRDefault="00B91E0E" w:rsidP="00B91E0E">
            <w:pPr>
              <w:spacing w:after="0" w:line="240" w:lineRule="auto"/>
              <w:rPr>
                <w:rFonts w:ascii="Times New Roman" w:hAnsi="Times New Roman"/>
                <w:sz w:val="24"/>
                <w:szCs w:val="24"/>
                <w:lang w:val="ro-RO"/>
              </w:rPr>
            </w:pPr>
          </w:p>
        </w:tc>
        <w:tc>
          <w:tcPr>
            <w:tcW w:w="1559" w:type="dxa"/>
          </w:tcPr>
          <w:p w14:paraId="3F6FC8F2"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14CD2973" w14:textId="77777777" w:rsidTr="00693D84">
        <w:tc>
          <w:tcPr>
            <w:tcW w:w="4395" w:type="dxa"/>
          </w:tcPr>
          <w:p w14:paraId="54E36177"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3.5. </w:t>
            </w:r>
            <w:r w:rsidRPr="00B91E0E">
              <w:rPr>
                <w:rFonts w:ascii="Times New Roman" w:hAnsi="Times New Roman"/>
                <w:lang w:val="en-US"/>
              </w:rPr>
              <w:t xml:space="preserve">Exprimarea în cuvinte proprii a ideilor și a atitudinilor față de textul citit și față de personajele textului. </w:t>
            </w:r>
          </w:p>
        </w:tc>
        <w:tc>
          <w:tcPr>
            <w:tcW w:w="4644" w:type="dxa"/>
          </w:tcPr>
          <w:p w14:paraId="321EE926" w14:textId="77777777" w:rsidR="00B91E0E" w:rsidRPr="002607FF" w:rsidRDefault="00B91E0E" w:rsidP="0096016F">
            <w:pPr>
              <w:pStyle w:val="a3"/>
              <w:numPr>
                <w:ilvl w:val="0"/>
                <w:numId w:val="89"/>
              </w:numPr>
              <w:spacing w:before="0" w:beforeAutospacing="0" w:after="0" w:afterAutospacing="0"/>
              <w:ind w:left="283"/>
              <w:rPr>
                <w:b/>
                <w:lang w:val="en-US"/>
              </w:rPr>
            </w:pPr>
            <w:r w:rsidRPr="002607FF">
              <w:rPr>
                <w:b/>
                <w:lang w:val="en-US"/>
              </w:rPr>
              <w:t>Învăţătura textului</w:t>
            </w:r>
            <w:r w:rsidRPr="002607FF">
              <w:rPr>
                <w:rStyle w:val="aa"/>
                <w:b/>
              </w:rPr>
              <w:footnoteReference w:id="16"/>
            </w:r>
            <w:r w:rsidRPr="002607FF">
              <w:rPr>
                <w:b/>
                <w:lang w:val="en-US"/>
              </w:rPr>
              <w:t xml:space="preserve">. Atitudinea cititorului faţă de cele citite. </w:t>
            </w:r>
          </w:p>
          <w:p w14:paraId="66E32541" w14:textId="77777777" w:rsidR="00B91E0E" w:rsidRPr="002607FF" w:rsidRDefault="00B91E0E" w:rsidP="0096016F">
            <w:pPr>
              <w:pStyle w:val="ae"/>
              <w:numPr>
                <w:ilvl w:val="0"/>
                <w:numId w:val="90"/>
              </w:numPr>
              <w:spacing w:after="0" w:line="240" w:lineRule="auto"/>
              <w:ind w:left="283"/>
              <w:rPr>
                <w:rFonts w:ascii="Times New Roman" w:hAnsi="Times New Roman"/>
                <w:sz w:val="24"/>
                <w:szCs w:val="24"/>
                <w:lang w:val="ro-RO" w:eastAsia="ro-MD"/>
              </w:rPr>
            </w:pPr>
            <w:r w:rsidRPr="002607FF">
              <w:rPr>
                <w:rFonts w:ascii="Times New Roman" w:hAnsi="Times New Roman"/>
                <w:sz w:val="24"/>
                <w:szCs w:val="24"/>
                <w:lang w:val="ro-RO" w:eastAsia="ro-MD"/>
              </w:rPr>
              <w:t xml:space="preserve">Textul-suport </w:t>
            </w:r>
            <w:r w:rsidRPr="002607FF">
              <w:rPr>
                <w:rFonts w:ascii="Times New Roman" w:hAnsi="Times New Roman"/>
                <w:i/>
                <w:sz w:val="24"/>
                <w:szCs w:val="24"/>
                <w:lang w:val="ro-RO" w:eastAsia="ro-MD"/>
              </w:rPr>
              <w:t>Spicul și prietenii lui</w:t>
            </w:r>
            <w:r w:rsidRPr="002607FF">
              <w:rPr>
                <w:rFonts w:ascii="Times New Roman" w:hAnsi="Times New Roman"/>
                <w:sz w:val="24"/>
                <w:szCs w:val="24"/>
                <w:lang w:val="ro-RO" w:eastAsia="ro-MD"/>
              </w:rPr>
              <w:t xml:space="preserve"> de Iulian Filip</w:t>
            </w:r>
          </w:p>
        </w:tc>
        <w:tc>
          <w:tcPr>
            <w:tcW w:w="850" w:type="dxa"/>
          </w:tcPr>
          <w:p w14:paraId="33190F46"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636BB00B"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354D7801"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pag.43</w:t>
            </w:r>
          </w:p>
        </w:tc>
        <w:tc>
          <w:tcPr>
            <w:tcW w:w="1417" w:type="dxa"/>
          </w:tcPr>
          <w:p w14:paraId="78018850"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sz w:val="24"/>
                <w:szCs w:val="24"/>
                <w:lang w:val="ro-RO"/>
              </w:rPr>
              <w:t>P23. Ideile textului</w:t>
            </w:r>
          </w:p>
          <w:p w14:paraId="6DD76FFA" w14:textId="77777777" w:rsidR="00B91E0E" w:rsidRPr="002607FF" w:rsidRDefault="00B91E0E" w:rsidP="00B91E0E">
            <w:pPr>
              <w:spacing w:after="0" w:line="240" w:lineRule="auto"/>
              <w:rPr>
                <w:rFonts w:ascii="Times New Roman" w:hAnsi="Times New Roman"/>
                <w:sz w:val="24"/>
                <w:szCs w:val="24"/>
                <w:lang w:val="ro-RO"/>
              </w:rPr>
            </w:pPr>
          </w:p>
        </w:tc>
        <w:tc>
          <w:tcPr>
            <w:tcW w:w="1559" w:type="dxa"/>
          </w:tcPr>
          <w:p w14:paraId="7CEFC107"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16016DFA" w14:textId="77777777" w:rsidTr="00693D84">
        <w:tc>
          <w:tcPr>
            <w:tcW w:w="4395" w:type="dxa"/>
          </w:tcPr>
          <w:p w14:paraId="1DBBD6A7"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3.4. </w:t>
            </w:r>
            <w:r w:rsidRPr="00B91E0E">
              <w:rPr>
                <w:rFonts w:ascii="Times New Roman" w:hAnsi="Times New Roman"/>
                <w:lang w:val="en-US"/>
              </w:rPr>
              <w:t xml:space="preserve">Identificarea trăsăturilor fizice şi morale ale personajelor principale dintr-un text literar citit. </w:t>
            </w:r>
          </w:p>
        </w:tc>
        <w:tc>
          <w:tcPr>
            <w:tcW w:w="4644" w:type="dxa"/>
          </w:tcPr>
          <w:p w14:paraId="4A268F25" w14:textId="77777777" w:rsidR="00B91E0E" w:rsidRPr="002607FF" w:rsidRDefault="00B91E0E" w:rsidP="0096016F">
            <w:pPr>
              <w:pStyle w:val="a3"/>
              <w:numPr>
                <w:ilvl w:val="0"/>
                <w:numId w:val="89"/>
              </w:numPr>
              <w:spacing w:before="0" w:beforeAutospacing="0" w:after="0" w:afterAutospacing="0"/>
              <w:ind w:left="283"/>
              <w:rPr>
                <w:b/>
              </w:rPr>
            </w:pPr>
            <w:r w:rsidRPr="002607FF">
              <w:rPr>
                <w:b/>
              </w:rPr>
              <w:t xml:space="preserve">Specii literare: fabula. </w:t>
            </w:r>
          </w:p>
          <w:p w14:paraId="444E6D69" w14:textId="77777777" w:rsidR="00B91E0E" w:rsidRPr="002607FF" w:rsidRDefault="00B91E0E" w:rsidP="00B91E0E">
            <w:pPr>
              <w:pStyle w:val="a3"/>
              <w:spacing w:before="0" w:beforeAutospacing="0" w:after="0" w:afterAutospacing="0"/>
              <w:ind w:left="283"/>
              <w:rPr>
                <w:b/>
              </w:rPr>
            </w:pPr>
            <w:r w:rsidRPr="002607FF">
              <w:rPr>
                <w:b/>
              </w:rPr>
              <w:t xml:space="preserve">Învăţătura textului. </w:t>
            </w:r>
          </w:p>
          <w:p w14:paraId="0FC82F5D" w14:textId="77777777" w:rsidR="00B91E0E" w:rsidRPr="002607FF" w:rsidRDefault="00B91E0E" w:rsidP="0096016F">
            <w:pPr>
              <w:pStyle w:val="a3"/>
              <w:numPr>
                <w:ilvl w:val="0"/>
                <w:numId w:val="90"/>
              </w:numPr>
              <w:spacing w:before="0" w:beforeAutospacing="0" w:after="0" w:afterAutospacing="0"/>
              <w:ind w:left="283"/>
              <w:rPr>
                <w:b/>
                <w:lang w:val="en-US"/>
              </w:rPr>
            </w:pPr>
            <w:r w:rsidRPr="002607FF">
              <w:rPr>
                <w:rFonts w:eastAsia="Calibri"/>
                <w:lang w:val="en-US" w:eastAsia="ro-MD"/>
              </w:rPr>
              <w:t xml:space="preserve">Textul - suport </w:t>
            </w:r>
            <w:r w:rsidRPr="002607FF">
              <w:rPr>
                <w:rFonts w:eastAsia="Calibri"/>
                <w:i/>
                <w:lang w:val="en-US" w:eastAsia="ro-MD"/>
              </w:rPr>
              <w:t>Doi raci</w:t>
            </w:r>
            <w:r w:rsidRPr="002607FF">
              <w:rPr>
                <w:rFonts w:eastAsia="Calibri"/>
                <w:lang w:val="en-US" w:eastAsia="ro-MD"/>
              </w:rPr>
              <w:t xml:space="preserve"> de Alecu Donici</w:t>
            </w:r>
          </w:p>
        </w:tc>
        <w:tc>
          <w:tcPr>
            <w:tcW w:w="850" w:type="dxa"/>
          </w:tcPr>
          <w:p w14:paraId="0DCDAA9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26158E30"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23FC978A"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2C4E4347"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44</w:t>
            </w:r>
          </w:p>
        </w:tc>
        <w:tc>
          <w:tcPr>
            <w:tcW w:w="1417" w:type="dxa"/>
          </w:tcPr>
          <w:p w14:paraId="5177D2D5"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sz w:val="24"/>
                <w:szCs w:val="24"/>
                <w:lang w:val="ro-RO"/>
              </w:rPr>
              <w:t>P19. Harta textului (textul analizat)</w:t>
            </w:r>
          </w:p>
          <w:p w14:paraId="7CE01FA0" w14:textId="77777777" w:rsidR="00B91E0E" w:rsidRPr="002607FF" w:rsidRDefault="00B91E0E" w:rsidP="00B91E0E">
            <w:pPr>
              <w:spacing w:after="0" w:line="240" w:lineRule="auto"/>
              <w:rPr>
                <w:rFonts w:ascii="Times New Roman" w:hAnsi="Times New Roman"/>
                <w:sz w:val="24"/>
                <w:szCs w:val="24"/>
                <w:lang w:val="ro-RO"/>
              </w:rPr>
            </w:pPr>
          </w:p>
        </w:tc>
        <w:tc>
          <w:tcPr>
            <w:tcW w:w="1559" w:type="dxa"/>
          </w:tcPr>
          <w:p w14:paraId="3D2A2CB2"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10C50111" w14:textId="77777777" w:rsidTr="00693D84">
        <w:tc>
          <w:tcPr>
            <w:tcW w:w="4395" w:type="dxa"/>
          </w:tcPr>
          <w:p w14:paraId="4FE4C3F8"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tc>
        <w:tc>
          <w:tcPr>
            <w:tcW w:w="4644" w:type="dxa"/>
          </w:tcPr>
          <w:p w14:paraId="163EEB1F"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eastAsia="ro-MD"/>
              </w:rPr>
            </w:pPr>
            <w:r w:rsidRPr="002607FF">
              <w:rPr>
                <w:rFonts w:ascii="Times New Roman" w:hAnsi="Times New Roman"/>
                <w:b/>
                <w:sz w:val="24"/>
                <w:szCs w:val="24"/>
                <w:lang w:val="ro-RO" w:eastAsia="ro-MD"/>
              </w:rPr>
              <w:t>Cuvinte ce exprimă acţiuni. Semnificaţia lor în vorbire</w:t>
            </w:r>
          </w:p>
          <w:p w14:paraId="06CEB891" w14:textId="77777777" w:rsidR="00B91E0E" w:rsidRPr="002607FF" w:rsidRDefault="00B91E0E" w:rsidP="0096016F">
            <w:pPr>
              <w:pStyle w:val="ae"/>
              <w:numPr>
                <w:ilvl w:val="0"/>
                <w:numId w:val="83"/>
              </w:numPr>
              <w:spacing w:after="0" w:line="240" w:lineRule="auto"/>
              <w:ind w:left="283"/>
              <w:rPr>
                <w:rFonts w:ascii="Times New Roman" w:hAnsi="Times New Roman"/>
                <w:b/>
                <w:sz w:val="24"/>
                <w:szCs w:val="24"/>
                <w:lang w:val="ro-RO" w:eastAsia="ro-MD"/>
              </w:rPr>
            </w:pPr>
            <w:r w:rsidRPr="002607FF">
              <w:rPr>
                <w:rFonts w:ascii="Times New Roman" w:hAnsi="Times New Roman"/>
                <w:bCs/>
                <w:sz w:val="24"/>
                <w:szCs w:val="24"/>
                <w:lang w:val="ro-RO"/>
              </w:rPr>
              <w:t>Atelier de vorbire</w:t>
            </w:r>
          </w:p>
        </w:tc>
        <w:tc>
          <w:tcPr>
            <w:tcW w:w="850" w:type="dxa"/>
          </w:tcPr>
          <w:p w14:paraId="438B3DE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4FD2E611"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68D0EC8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320E9C0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45</w:t>
            </w:r>
          </w:p>
        </w:tc>
        <w:tc>
          <w:tcPr>
            <w:tcW w:w="1417" w:type="dxa"/>
          </w:tcPr>
          <w:p w14:paraId="7585BAF2" w14:textId="77777777" w:rsidR="00B91E0E" w:rsidRPr="002607FF" w:rsidRDefault="00B91E0E" w:rsidP="00B91E0E">
            <w:pPr>
              <w:spacing w:after="0" w:line="240" w:lineRule="auto"/>
              <w:rPr>
                <w:rFonts w:ascii="Times New Roman" w:hAnsi="Times New Roman"/>
                <w:sz w:val="24"/>
                <w:szCs w:val="24"/>
                <w:lang w:val="ro-RO"/>
              </w:rPr>
            </w:pPr>
          </w:p>
        </w:tc>
        <w:tc>
          <w:tcPr>
            <w:tcW w:w="1559" w:type="dxa"/>
          </w:tcPr>
          <w:p w14:paraId="2661CB67"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529E7523" w14:textId="77777777" w:rsidTr="00693D84">
        <w:tc>
          <w:tcPr>
            <w:tcW w:w="4395" w:type="dxa"/>
          </w:tcPr>
          <w:p w14:paraId="70C6AA10"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tc>
        <w:tc>
          <w:tcPr>
            <w:tcW w:w="4644" w:type="dxa"/>
          </w:tcPr>
          <w:p w14:paraId="10770D32"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eastAsia="ro-MD"/>
              </w:rPr>
            </w:pPr>
            <w:r w:rsidRPr="002607FF">
              <w:rPr>
                <w:rFonts w:ascii="Times New Roman" w:hAnsi="Times New Roman"/>
                <w:b/>
                <w:sz w:val="24"/>
                <w:szCs w:val="24"/>
                <w:lang w:val="ro-RO"/>
              </w:rPr>
              <w:t>Cuvinte ce exprimă acţiuni. Identificarea lor în textele citite.</w:t>
            </w:r>
          </w:p>
          <w:p w14:paraId="4241E180" w14:textId="77777777" w:rsidR="00B91E0E" w:rsidRPr="002607FF" w:rsidRDefault="00B91E0E" w:rsidP="0096016F">
            <w:pPr>
              <w:numPr>
                <w:ilvl w:val="0"/>
                <w:numId w:val="83"/>
              </w:numPr>
              <w:spacing w:after="0" w:line="240" w:lineRule="auto"/>
              <w:ind w:left="283"/>
              <w:contextualSpacing/>
              <w:rPr>
                <w:rFonts w:ascii="Times New Roman" w:hAnsi="Times New Roman"/>
                <w:b/>
                <w:sz w:val="24"/>
                <w:szCs w:val="24"/>
                <w:lang w:val="ro-RO" w:eastAsia="ro-MD"/>
              </w:rPr>
            </w:pPr>
            <w:r w:rsidRPr="002607FF">
              <w:rPr>
                <w:rFonts w:ascii="Times New Roman" w:hAnsi="Times New Roman"/>
                <w:bCs/>
                <w:sz w:val="24"/>
                <w:szCs w:val="24"/>
                <w:lang w:val="ro-RO"/>
              </w:rPr>
              <w:t>Atelier de vorbire.</w:t>
            </w:r>
          </w:p>
        </w:tc>
        <w:tc>
          <w:tcPr>
            <w:tcW w:w="850" w:type="dxa"/>
          </w:tcPr>
          <w:p w14:paraId="7474B706"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3C9E64FB"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2394B82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1B69177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45</w:t>
            </w:r>
          </w:p>
        </w:tc>
        <w:tc>
          <w:tcPr>
            <w:tcW w:w="1417" w:type="dxa"/>
          </w:tcPr>
          <w:p w14:paraId="29B52624" w14:textId="77777777" w:rsidR="00B91E0E" w:rsidRPr="002607FF" w:rsidRDefault="00B91E0E" w:rsidP="00B91E0E">
            <w:pPr>
              <w:tabs>
                <w:tab w:val="left" w:pos="-142"/>
              </w:tabs>
              <w:spacing w:after="0" w:line="240" w:lineRule="auto"/>
              <w:rPr>
                <w:rFonts w:ascii="Times New Roman" w:hAnsi="Times New Roman"/>
                <w:sz w:val="24"/>
                <w:szCs w:val="24"/>
              </w:rPr>
            </w:pPr>
            <w:r w:rsidRPr="002607FF">
              <w:rPr>
                <w:rFonts w:ascii="Times New Roman" w:hAnsi="Times New Roman"/>
                <w:sz w:val="24"/>
                <w:szCs w:val="24"/>
              </w:rPr>
              <w:t>P.34.Autodictarea</w:t>
            </w:r>
          </w:p>
          <w:p w14:paraId="2584EF9F" w14:textId="77777777" w:rsidR="00B91E0E" w:rsidRPr="002607FF" w:rsidRDefault="00B91E0E" w:rsidP="00B91E0E">
            <w:pPr>
              <w:pStyle w:val="ae"/>
              <w:tabs>
                <w:tab w:val="left" w:pos="-142"/>
                <w:tab w:val="left" w:pos="1134"/>
              </w:tabs>
              <w:spacing w:after="0" w:line="240" w:lineRule="auto"/>
              <w:ind w:left="284"/>
              <w:rPr>
                <w:rFonts w:ascii="Times New Roman" w:hAnsi="Times New Roman"/>
                <w:sz w:val="24"/>
                <w:szCs w:val="24"/>
                <w:lang w:val="ro-RO"/>
              </w:rPr>
            </w:pPr>
            <w:r w:rsidRPr="002607FF">
              <w:rPr>
                <w:rFonts w:ascii="Times New Roman" w:hAnsi="Times New Roman"/>
                <w:sz w:val="24"/>
                <w:szCs w:val="24"/>
                <w:lang w:val="ro-RO"/>
              </w:rPr>
              <w:t>P11. Partea de vorbire</w:t>
            </w:r>
            <w:r w:rsidRPr="002607FF">
              <w:rPr>
                <w:rFonts w:ascii="Times New Roman" w:hAnsi="Times New Roman"/>
                <w:sz w:val="24"/>
                <w:szCs w:val="24"/>
                <w:lang w:val="ro-RO"/>
              </w:rPr>
              <w:tab/>
            </w:r>
          </w:p>
        </w:tc>
        <w:tc>
          <w:tcPr>
            <w:tcW w:w="1559" w:type="dxa"/>
          </w:tcPr>
          <w:p w14:paraId="77E9779B"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7FF24DFB" w14:textId="77777777" w:rsidTr="00693D84">
        <w:tc>
          <w:tcPr>
            <w:tcW w:w="4395" w:type="dxa"/>
          </w:tcPr>
          <w:p w14:paraId="2400950F"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3.6. </w:t>
            </w:r>
            <w:r w:rsidRPr="00B91E0E">
              <w:rPr>
                <w:rFonts w:ascii="Times New Roman" w:hAnsi="Times New Roman"/>
                <w:lang w:val="en-US"/>
              </w:rPr>
              <w:t xml:space="preserve">Relatarea selectivă a textelor citite, conform fragmentelor indicate sau ilustrate. </w:t>
            </w:r>
          </w:p>
          <w:p w14:paraId="45633604"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tc>
        <w:tc>
          <w:tcPr>
            <w:tcW w:w="4644" w:type="dxa"/>
          </w:tcPr>
          <w:p w14:paraId="0A1C21EE" w14:textId="77777777" w:rsidR="00B91E0E" w:rsidRPr="002607FF" w:rsidRDefault="00B91E0E" w:rsidP="0096016F">
            <w:pPr>
              <w:pStyle w:val="a3"/>
              <w:numPr>
                <w:ilvl w:val="0"/>
                <w:numId w:val="89"/>
              </w:numPr>
              <w:spacing w:before="0" w:beforeAutospacing="0" w:after="0" w:afterAutospacing="0"/>
              <w:ind w:left="283"/>
              <w:rPr>
                <w:b/>
                <w:lang w:val="en-US"/>
              </w:rPr>
            </w:pPr>
            <w:r w:rsidRPr="002607FF">
              <w:rPr>
                <w:b/>
                <w:lang w:val="en-US"/>
              </w:rPr>
              <w:t xml:space="preserve">Textul literar (fragmentul de text) şi imaginea asociată. </w:t>
            </w:r>
          </w:p>
          <w:p w14:paraId="744E5F34" w14:textId="77777777" w:rsidR="00B91E0E" w:rsidRPr="002607FF" w:rsidRDefault="00B91E0E" w:rsidP="0096016F">
            <w:pPr>
              <w:pStyle w:val="a3"/>
              <w:numPr>
                <w:ilvl w:val="0"/>
                <w:numId w:val="91"/>
              </w:numPr>
              <w:spacing w:before="0" w:beforeAutospacing="0" w:after="0" w:afterAutospacing="0"/>
              <w:ind w:left="283"/>
              <w:rPr>
                <w:lang w:val="en-US"/>
              </w:rPr>
            </w:pPr>
            <w:r w:rsidRPr="002607FF">
              <w:rPr>
                <w:lang w:val="en-US"/>
              </w:rPr>
              <w:t xml:space="preserve">Text-suport: </w:t>
            </w:r>
            <w:r w:rsidRPr="002607FF">
              <w:rPr>
                <w:i/>
                <w:lang w:val="en-US"/>
              </w:rPr>
              <w:t>Gospodina Dina</w:t>
            </w:r>
            <w:r w:rsidRPr="002607FF">
              <w:rPr>
                <w:lang w:val="en-US"/>
              </w:rPr>
              <w:t xml:space="preserve"> de Iulian Filip</w:t>
            </w:r>
          </w:p>
        </w:tc>
        <w:tc>
          <w:tcPr>
            <w:tcW w:w="850" w:type="dxa"/>
          </w:tcPr>
          <w:p w14:paraId="7DA7537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173AB728"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42913DCB"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 46</w:t>
            </w:r>
          </w:p>
        </w:tc>
        <w:tc>
          <w:tcPr>
            <w:tcW w:w="1417" w:type="dxa"/>
          </w:tcPr>
          <w:p w14:paraId="58FC5A6E"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P4. Lectura imaginii</w:t>
            </w:r>
          </w:p>
          <w:p w14:paraId="642604F3" w14:textId="77777777" w:rsidR="00B91E0E" w:rsidRPr="002607FF" w:rsidRDefault="00B91E0E" w:rsidP="00B91E0E">
            <w:pPr>
              <w:spacing w:after="0" w:line="240" w:lineRule="auto"/>
              <w:rPr>
                <w:rFonts w:ascii="Times New Roman" w:hAnsi="Times New Roman"/>
                <w:sz w:val="24"/>
                <w:szCs w:val="24"/>
              </w:rPr>
            </w:pPr>
          </w:p>
        </w:tc>
        <w:tc>
          <w:tcPr>
            <w:tcW w:w="1559" w:type="dxa"/>
          </w:tcPr>
          <w:p w14:paraId="2198DA10"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0AA2C2FE" w14:textId="77777777" w:rsidTr="00693D84">
        <w:tc>
          <w:tcPr>
            <w:tcW w:w="4395" w:type="dxa"/>
          </w:tcPr>
          <w:p w14:paraId="0DA6A2E7"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p w14:paraId="4CC43030"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5.4. </w:t>
            </w:r>
            <w:r w:rsidRPr="00B91E0E">
              <w:rPr>
                <w:rFonts w:ascii="Times New Roman" w:hAnsi="Times New Roman"/>
                <w:lang w:val="en-US"/>
              </w:rPr>
              <w:t xml:space="preserve">Pronunţarea corectă a cuvintelor limbii române. </w:t>
            </w:r>
          </w:p>
        </w:tc>
        <w:tc>
          <w:tcPr>
            <w:tcW w:w="4644" w:type="dxa"/>
          </w:tcPr>
          <w:p w14:paraId="1D798B17"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eastAsia="ro-MD"/>
              </w:rPr>
            </w:pPr>
            <w:r w:rsidRPr="002607FF">
              <w:rPr>
                <w:rFonts w:ascii="Times New Roman" w:hAnsi="Times New Roman"/>
                <w:b/>
                <w:sz w:val="24"/>
                <w:szCs w:val="24"/>
                <w:lang w:val="ro-RO" w:eastAsia="ro-MD"/>
              </w:rPr>
              <w:t>Cuvinte ce denumesc obiecte. Semnificaţia lor în vorbire.</w:t>
            </w:r>
          </w:p>
          <w:p w14:paraId="5AD9A92D" w14:textId="77777777" w:rsidR="00B91E0E" w:rsidRPr="002607FF" w:rsidRDefault="00B91E0E" w:rsidP="0096016F">
            <w:pPr>
              <w:pStyle w:val="ae"/>
              <w:numPr>
                <w:ilvl w:val="0"/>
                <w:numId w:val="85"/>
              </w:numPr>
              <w:spacing w:after="0" w:line="240" w:lineRule="auto"/>
              <w:ind w:left="283"/>
              <w:rPr>
                <w:rFonts w:ascii="Times New Roman" w:hAnsi="Times New Roman"/>
                <w:b/>
                <w:sz w:val="24"/>
                <w:szCs w:val="24"/>
                <w:lang w:val="ro-RO" w:eastAsia="ro-MD"/>
              </w:rPr>
            </w:pPr>
            <w:r w:rsidRPr="002607FF">
              <w:rPr>
                <w:rFonts w:ascii="Times New Roman" w:hAnsi="Times New Roman"/>
                <w:bCs/>
                <w:sz w:val="24"/>
                <w:szCs w:val="24"/>
                <w:lang w:val="ro-RO"/>
              </w:rPr>
              <w:t>Atelier de vorbire.</w:t>
            </w:r>
          </w:p>
        </w:tc>
        <w:tc>
          <w:tcPr>
            <w:tcW w:w="850" w:type="dxa"/>
          </w:tcPr>
          <w:p w14:paraId="6B3C098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794736C4"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3C0D079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5AE93EF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47</w:t>
            </w:r>
          </w:p>
        </w:tc>
        <w:tc>
          <w:tcPr>
            <w:tcW w:w="1417" w:type="dxa"/>
          </w:tcPr>
          <w:p w14:paraId="41206C88"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 xml:space="preserve">P17. </w:t>
            </w:r>
            <w:r w:rsidRPr="002607FF">
              <w:rPr>
                <w:rFonts w:ascii="Times New Roman" w:hAnsi="Times New Roman"/>
                <w:sz w:val="24"/>
                <w:szCs w:val="24"/>
              </w:rPr>
              <w:t>С</w:t>
            </w:r>
            <w:r w:rsidRPr="00B91E0E">
              <w:rPr>
                <w:rFonts w:ascii="Times New Roman" w:hAnsi="Times New Roman"/>
                <w:sz w:val="24"/>
                <w:szCs w:val="24"/>
                <w:lang w:val="en-US"/>
              </w:rPr>
              <w:t xml:space="preserve">itirea subtitrărilor din filme/ emisiuni </w:t>
            </w:r>
          </w:p>
        </w:tc>
        <w:tc>
          <w:tcPr>
            <w:tcW w:w="1559" w:type="dxa"/>
          </w:tcPr>
          <w:p w14:paraId="13F0741A" w14:textId="77777777" w:rsidR="00B91E0E" w:rsidRPr="00B91E0E" w:rsidRDefault="00B91E0E" w:rsidP="00B91E0E">
            <w:pPr>
              <w:spacing w:after="0" w:line="240" w:lineRule="auto"/>
              <w:rPr>
                <w:rFonts w:ascii="Times New Roman" w:hAnsi="Times New Roman"/>
                <w:sz w:val="24"/>
                <w:szCs w:val="24"/>
                <w:lang w:val="en-US"/>
              </w:rPr>
            </w:pPr>
          </w:p>
        </w:tc>
      </w:tr>
      <w:tr w:rsidR="00B91E0E" w:rsidRPr="00B91E0E" w14:paraId="0CB22AE5" w14:textId="77777777" w:rsidTr="00693D84">
        <w:tc>
          <w:tcPr>
            <w:tcW w:w="4395" w:type="dxa"/>
          </w:tcPr>
          <w:p w14:paraId="211F50EF"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tc>
        <w:tc>
          <w:tcPr>
            <w:tcW w:w="4644" w:type="dxa"/>
          </w:tcPr>
          <w:p w14:paraId="49709F50"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eastAsia="ro-MD"/>
              </w:rPr>
            </w:pPr>
            <w:r w:rsidRPr="002607FF">
              <w:rPr>
                <w:rFonts w:ascii="Times New Roman" w:hAnsi="Times New Roman"/>
                <w:b/>
                <w:sz w:val="24"/>
                <w:szCs w:val="24"/>
                <w:lang w:val="ro-RO"/>
              </w:rPr>
              <w:t>Cuvinte ce denumesc obiecte. Identificarea lor în textele citite.</w:t>
            </w:r>
          </w:p>
          <w:p w14:paraId="009CACA3" w14:textId="77777777" w:rsidR="00B91E0E" w:rsidRPr="002607FF" w:rsidRDefault="00B91E0E" w:rsidP="00B91E0E">
            <w:pPr>
              <w:spacing w:after="0" w:line="240" w:lineRule="auto"/>
              <w:ind w:left="-77"/>
              <w:contextualSpacing/>
              <w:rPr>
                <w:rFonts w:ascii="Times New Roman" w:hAnsi="Times New Roman"/>
                <w:b/>
                <w:i/>
                <w:sz w:val="24"/>
                <w:szCs w:val="24"/>
                <w:lang w:val="ro-RO" w:eastAsia="ro-MD"/>
              </w:rPr>
            </w:pPr>
            <w:r w:rsidRPr="002607FF">
              <w:rPr>
                <w:rFonts w:ascii="Times New Roman" w:hAnsi="Times New Roman"/>
                <w:b/>
                <w:bCs/>
                <w:i/>
                <w:sz w:val="24"/>
                <w:szCs w:val="24"/>
                <w:lang w:val="ro-RO"/>
              </w:rPr>
              <w:t xml:space="preserve">    Evaluare formativă</w:t>
            </w:r>
          </w:p>
          <w:p w14:paraId="1597A443" w14:textId="77777777" w:rsidR="00B91E0E" w:rsidRPr="002607FF" w:rsidRDefault="00B91E0E" w:rsidP="0096016F">
            <w:pPr>
              <w:pStyle w:val="ae"/>
              <w:numPr>
                <w:ilvl w:val="0"/>
                <w:numId w:val="85"/>
              </w:numPr>
              <w:spacing w:after="0" w:line="240" w:lineRule="auto"/>
              <w:ind w:left="283"/>
              <w:rPr>
                <w:rFonts w:ascii="Times New Roman" w:hAnsi="Times New Roman"/>
                <w:b/>
                <w:sz w:val="24"/>
                <w:szCs w:val="24"/>
                <w:lang w:val="ro-RO" w:eastAsia="ro-MD"/>
              </w:rPr>
            </w:pPr>
            <w:r w:rsidRPr="002607FF">
              <w:rPr>
                <w:rFonts w:ascii="Times New Roman" w:hAnsi="Times New Roman"/>
                <w:bCs/>
                <w:sz w:val="24"/>
                <w:szCs w:val="24"/>
                <w:lang w:val="ro-RO"/>
              </w:rPr>
              <w:t>Atelier de scriere: dictare reciprocă, autodictare.</w:t>
            </w:r>
          </w:p>
        </w:tc>
        <w:tc>
          <w:tcPr>
            <w:tcW w:w="850" w:type="dxa"/>
          </w:tcPr>
          <w:p w14:paraId="758556E9"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1764134F"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754573B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047558A0"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47</w:t>
            </w:r>
          </w:p>
        </w:tc>
        <w:tc>
          <w:tcPr>
            <w:tcW w:w="1417" w:type="dxa"/>
          </w:tcPr>
          <w:p w14:paraId="24D5B27E"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EFE</w:t>
            </w:r>
          </w:p>
          <w:p w14:paraId="352D4060" w14:textId="77777777" w:rsidR="00B91E0E" w:rsidRPr="00B91E0E" w:rsidRDefault="00B91E0E" w:rsidP="00B91E0E">
            <w:pPr>
              <w:tabs>
                <w:tab w:val="left" w:pos="-142"/>
              </w:tabs>
              <w:spacing w:after="0" w:line="240" w:lineRule="auto"/>
              <w:ind w:left="284" w:hanging="284"/>
              <w:rPr>
                <w:rFonts w:ascii="Times New Roman" w:hAnsi="Times New Roman"/>
                <w:sz w:val="24"/>
                <w:szCs w:val="24"/>
                <w:lang w:val="en-US"/>
              </w:rPr>
            </w:pPr>
            <w:r w:rsidRPr="00B91E0E">
              <w:rPr>
                <w:rFonts w:ascii="Times New Roman" w:hAnsi="Times New Roman"/>
                <w:sz w:val="24"/>
                <w:szCs w:val="24"/>
                <w:lang w:val="en-US"/>
              </w:rPr>
              <w:t xml:space="preserve">P30. Dictarea </w:t>
            </w:r>
          </w:p>
          <w:p w14:paraId="240B69FC" w14:textId="77777777" w:rsidR="00B91E0E" w:rsidRPr="002607FF" w:rsidRDefault="00B91E0E" w:rsidP="00B91E0E">
            <w:pPr>
              <w:pStyle w:val="ae"/>
              <w:tabs>
                <w:tab w:val="left" w:pos="-142"/>
                <w:tab w:val="left" w:pos="1134"/>
              </w:tabs>
              <w:spacing w:after="0" w:line="240" w:lineRule="auto"/>
              <w:ind w:left="284"/>
              <w:rPr>
                <w:rFonts w:ascii="Times New Roman" w:hAnsi="Times New Roman"/>
                <w:sz w:val="24"/>
                <w:szCs w:val="24"/>
                <w:lang w:val="ro-RO"/>
              </w:rPr>
            </w:pPr>
            <w:r w:rsidRPr="002607FF">
              <w:rPr>
                <w:rFonts w:ascii="Times New Roman" w:hAnsi="Times New Roman"/>
                <w:sz w:val="24"/>
                <w:szCs w:val="24"/>
                <w:lang w:val="ro-RO"/>
              </w:rPr>
              <w:t>P11. Partea de vorbire</w:t>
            </w:r>
            <w:r w:rsidRPr="002607FF">
              <w:rPr>
                <w:rFonts w:ascii="Times New Roman" w:hAnsi="Times New Roman"/>
                <w:sz w:val="24"/>
                <w:szCs w:val="24"/>
                <w:lang w:val="ro-RO"/>
              </w:rPr>
              <w:tab/>
            </w:r>
          </w:p>
        </w:tc>
        <w:tc>
          <w:tcPr>
            <w:tcW w:w="1559" w:type="dxa"/>
          </w:tcPr>
          <w:p w14:paraId="64EDAA7B"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7EB7B31B" w14:textId="77777777" w:rsidTr="00693D84">
        <w:tc>
          <w:tcPr>
            <w:tcW w:w="4395" w:type="dxa"/>
          </w:tcPr>
          <w:p w14:paraId="2A24507C"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2.5. </w:t>
            </w:r>
            <w:r w:rsidRPr="00B91E0E">
              <w:rPr>
                <w:rFonts w:ascii="Times New Roman" w:hAnsi="Times New Roman"/>
                <w:lang w:val="en-US"/>
              </w:rPr>
              <w:t xml:space="preserve">Redarea prin cuvinte proprii a conţinutului unui fragment dintr-un text citit sau audiat. </w:t>
            </w:r>
          </w:p>
          <w:p w14:paraId="4E306EDA"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2.7. </w:t>
            </w:r>
            <w:r w:rsidRPr="00B91E0E">
              <w:rPr>
                <w:rFonts w:ascii="Times New Roman" w:hAnsi="Times New Roman"/>
                <w:lang w:val="en-US"/>
              </w:rPr>
              <w:t xml:space="preserve">Exprimarea propriei opinii în anumite situații de comunicare, cu ajutorul informațiilor cumulate. </w:t>
            </w:r>
          </w:p>
        </w:tc>
        <w:tc>
          <w:tcPr>
            <w:tcW w:w="4644" w:type="dxa"/>
          </w:tcPr>
          <w:p w14:paraId="331977D0" w14:textId="77777777" w:rsidR="00B91E0E" w:rsidRPr="002607FF" w:rsidRDefault="00B91E0E" w:rsidP="0096016F">
            <w:pPr>
              <w:pStyle w:val="ae"/>
              <w:numPr>
                <w:ilvl w:val="0"/>
                <w:numId w:val="89"/>
              </w:numPr>
              <w:spacing w:after="0" w:line="240" w:lineRule="auto"/>
              <w:ind w:left="283"/>
              <w:rPr>
                <w:rFonts w:ascii="Times New Roman" w:hAnsi="Times New Roman"/>
                <w:b/>
                <w:bCs/>
                <w:sz w:val="24"/>
                <w:szCs w:val="24"/>
                <w:lang w:val="ro-RO"/>
              </w:rPr>
            </w:pPr>
            <w:r w:rsidRPr="002607FF">
              <w:rPr>
                <w:rFonts w:ascii="Times New Roman" w:hAnsi="Times New Roman"/>
                <w:b/>
                <w:sz w:val="24"/>
                <w:szCs w:val="24"/>
                <w:lang w:val="ro-RO"/>
              </w:rPr>
              <w:t xml:space="preserve">Relatarea unor întâmplări, povestioare alcătuite după un șir de ilustrații, benzi desenate. </w:t>
            </w:r>
          </w:p>
          <w:p w14:paraId="73163F80" w14:textId="77777777" w:rsidR="00B91E0E" w:rsidRPr="002607FF" w:rsidRDefault="00B91E0E" w:rsidP="0096016F">
            <w:pPr>
              <w:pStyle w:val="ae"/>
              <w:numPr>
                <w:ilvl w:val="0"/>
                <w:numId w:val="85"/>
              </w:numPr>
              <w:spacing w:after="0" w:line="240" w:lineRule="auto"/>
              <w:ind w:left="283"/>
              <w:rPr>
                <w:rFonts w:ascii="Times New Roman" w:hAnsi="Times New Roman"/>
                <w:b/>
                <w:bCs/>
                <w:sz w:val="24"/>
                <w:szCs w:val="24"/>
                <w:lang w:val="ro-RO"/>
              </w:rPr>
            </w:pPr>
            <w:r w:rsidRPr="002607FF">
              <w:rPr>
                <w:rFonts w:ascii="Times New Roman" w:hAnsi="Times New Roman"/>
                <w:bCs/>
                <w:sz w:val="24"/>
                <w:szCs w:val="24"/>
                <w:lang w:val="ro-RO"/>
              </w:rPr>
              <w:t>Atelier de vorbire</w:t>
            </w:r>
            <w:r w:rsidRPr="002607FF">
              <w:rPr>
                <w:rFonts w:ascii="Times New Roman" w:hAnsi="Times New Roman"/>
                <w:b/>
                <w:bCs/>
                <w:sz w:val="24"/>
                <w:szCs w:val="24"/>
                <w:lang w:val="ro-RO"/>
              </w:rPr>
              <w:t xml:space="preserve"> </w:t>
            </w:r>
            <w:r w:rsidRPr="002607FF">
              <w:rPr>
                <w:rFonts w:ascii="Times New Roman" w:hAnsi="Times New Roman"/>
                <w:bCs/>
                <w:i/>
                <w:sz w:val="24"/>
                <w:szCs w:val="24"/>
                <w:lang w:val="ro-RO"/>
              </w:rPr>
              <w:t>Aventura lui Ufi, iepurașul cel neascultător.</w:t>
            </w:r>
            <w:r w:rsidRPr="002607FF">
              <w:rPr>
                <w:rFonts w:ascii="Times New Roman" w:hAnsi="Times New Roman"/>
                <w:b/>
                <w:bCs/>
                <w:i/>
                <w:sz w:val="24"/>
                <w:szCs w:val="24"/>
                <w:lang w:val="ro-RO"/>
              </w:rPr>
              <w:t xml:space="preserve"> </w:t>
            </w:r>
          </w:p>
        </w:tc>
        <w:tc>
          <w:tcPr>
            <w:tcW w:w="850" w:type="dxa"/>
          </w:tcPr>
          <w:p w14:paraId="378F02A4"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04653236"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3943F2E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7ECB0F2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48</w:t>
            </w:r>
          </w:p>
        </w:tc>
        <w:tc>
          <w:tcPr>
            <w:tcW w:w="1417" w:type="dxa"/>
          </w:tcPr>
          <w:p w14:paraId="4F10B5E3"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P10. Conversația</w:t>
            </w:r>
          </w:p>
          <w:p w14:paraId="4F1EAF30"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P9. Opinia mea</w:t>
            </w:r>
          </w:p>
          <w:p w14:paraId="6733A997" w14:textId="77777777" w:rsidR="00B91E0E" w:rsidRPr="002607FF" w:rsidRDefault="00B91E0E" w:rsidP="00B91E0E">
            <w:pPr>
              <w:spacing w:after="0" w:line="240" w:lineRule="auto"/>
              <w:rPr>
                <w:rFonts w:ascii="Times New Roman" w:hAnsi="Times New Roman"/>
                <w:sz w:val="24"/>
                <w:szCs w:val="24"/>
              </w:rPr>
            </w:pPr>
          </w:p>
        </w:tc>
        <w:tc>
          <w:tcPr>
            <w:tcW w:w="1559" w:type="dxa"/>
          </w:tcPr>
          <w:p w14:paraId="43FDE7F0"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6DE9EC84" w14:textId="77777777" w:rsidTr="00693D84">
        <w:tc>
          <w:tcPr>
            <w:tcW w:w="4395" w:type="dxa"/>
          </w:tcPr>
          <w:p w14:paraId="685F199A"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4.4. </w:t>
            </w:r>
            <w:r w:rsidRPr="00B91E0E">
              <w:rPr>
                <w:rFonts w:ascii="Times New Roman" w:hAnsi="Times New Roman"/>
                <w:lang w:val="en-US"/>
              </w:rPr>
              <w:t xml:space="preserve">Transmiterea în scris a unor idei. </w:t>
            </w:r>
          </w:p>
        </w:tc>
        <w:tc>
          <w:tcPr>
            <w:tcW w:w="4644" w:type="dxa"/>
          </w:tcPr>
          <w:p w14:paraId="23662075"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rPr>
            </w:pPr>
            <w:r w:rsidRPr="002607FF">
              <w:rPr>
                <w:rFonts w:ascii="Times New Roman" w:hAnsi="Times New Roman"/>
                <w:b/>
                <w:sz w:val="24"/>
                <w:szCs w:val="24"/>
                <w:lang w:val="ro-RO"/>
              </w:rPr>
              <w:t>Compunere după banda desenată.</w:t>
            </w:r>
          </w:p>
          <w:p w14:paraId="1FF7F77B" w14:textId="77777777" w:rsidR="00B91E0E" w:rsidRPr="002607FF" w:rsidRDefault="00B91E0E" w:rsidP="0096016F">
            <w:pPr>
              <w:pStyle w:val="ae"/>
              <w:numPr>
                <w:ilvl w:val="0"/>
                <w:numId w:val="85"/>
              </w:numPr>
              <w:spacing w:after="0" w:line="240" w:lineRule="auto"/>
              <w:ind w:left="283"/>
              <w:rPr>
                <w:rFonts w:ascii="Times New Roman" w:hAnsi="Times New Roman"/>
                <w:b/>
                <w:sz w:val="24"/>
                <w:szCs w:val="24"/>
                <w:lang w:val="ro-RO"/>
              </w:rPr>
            </w:pPr>
            <w:r w:rsidRPr="002607FF">
              <w:rPr>
                <w:rFonts w:ascii="Times New Roman" w:hAnsi="Times New Roman"/>
                <w:bCs/>
                <w:sz w:val="24"/>
                <w:szCs w:val="24"/>
                <w:lang w:val="ro-RO"/>
              </w:rPr>
              <w:t>Atelier de scriere</w:t>
            </w:r>
            <w:r w:rsidRPr="002607FF">
              <w:rPr>
                <w:rFonts w:ascii="Times New Roman" w:hAnsi="Times New Roman"/>
                <w:b/>
                <w:bCs/>
                <w:sz w:val="24"/>
                <w:szCs w:val="24"/>
                <w:lang w:val="ro-RO"/>
              </w:rPr>
              <w:t xml:space="preserve"> </w:t>
            </w:r>
            <w:r w:rsidRPr="002607FF">
              <w:rPr>
                <w:rFonts w:ascii="Times New Roman" w:hAnsi="Times New Roman"/>
                <w:bCs/>
                <w:i/>
                <w:sz w:val="24"/>
                <w:szCs w:val="24"/>
                <w:lang w:val="ro-RO"/>
              </w:rPr>
              <w:t>Aventura lui Ufi, iepurașul cel neascultător.</w:t>
            </w:r>
          </w:p>
        </w:tc>
        <w:tc>
          <w:tcPr>
            <w:tcW w:w="850" w:type="dxa"/>
          </w:tcPr>
          <w:p w14:paraId="06DDEE66"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0B0F61D3"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682899EA" w14:textId="77777777" w:rsidR="00B91E0E" w:rsidRPr="002607FF" w:rsidRDefault="00B91E0E" w:rsidP="00B91E0E">
            <w:pPr>
              <w:spacing w:after="0" w:line="240" w:lineRule="auto"/>
              <w:rPr>
                <w:rFonts w:ascii="Times New Roman" w:hAnsi="Times New Roman"/>
                <w:sz w:val="24"/>
                <w:szCs w:val="24"/>
                <w:lang w:eastAsia="ro-RO"/>
              </w:rPr>
            </w:pPr>
          </w:p>
        </w:tc>
        <w:tc>
          <w:tcPr>
            <w:tcW w:w="1417" w:type="dxa"/>
          </w:tcPr>
          <w:p w14:paraId="78A5A409" w14:textId="77777777" w:rsidR="00B91E0E" w:rsidRPr="002607FF" w:rsidRDefault="00B91E0E" w:rsidP="00B91E0E">
            <w:pPr>
              <w:spacing w:after="0" w:line="240" w:lineRule="auto"/>
              <w:rPr>
                <w:rFonts w:ascii="Times New Roman" w:hAnsi="Times New Roman"/>
                <w:sz w:val="24"/>
                <w:szCs w:val="24"/>
              </w:rPr>
            </w:pPr>
          </w:p>
        </w:tc>
        <w:tc>
          <w:tcPr>
            <w:tcW w:w="1559" w:type="dxa"/>
          </w:tcPr>
          <w:p w14:paraId="0592DB0B"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087320BD" w14:textId="77777777" w:rsidTr="00693D84">
        <w:trPr>
          <w:trHeight w:val="73"/>
        </w:trPr>
        <w:tc>
          <w:tcPr>
            <w:tcW w:w="4395" w:type="dxa"/>
          </w:tcPr>
          <w:p w14:paraId="422374A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3.6. </w:t>
            </w:r>
            <w:r w:rsidRPr="00B91E0E">
              <w:rPr>
                <w:rFonts w:ascii="Times New Roman" w:hAnsi="Times New Roman"/>
                <w:lang w:val="en-US"/>
              </w:rPr>
              <w:t xml:space="preserve">Relatarea selectivă a textelor citite, conform fragmentelor indicate sau ilustrate. </w:t>
            </w:r>
          </w:p>
          <w:p w14:paraId="653EBEF9" w14:textId="77777777" w:rsidR="00B91E0E" w:rsidRPr="00B91E0E" w:rsidRDefault="00B91E0E" w:rsidP="00B91E0E">
            <w:pPr>
              <w:spacing w:after="0" w:line="240" w:lineRule="auto"/>
              <w:rPr>
                <w:rFonts w:ascii="Times New Roman" w:hAnsi="Times New Roman"/>
                <w:i/>
                <w:sz w:val="24"/>
                <w:szCs w:val="24"/>
                <w:lang w:val="en-US" w:eastAsia="ro-RO"/>
              </w:rPr>
            </w:pPr>
            <w:r w:rsidRPr="00B91E0E">
              <w:rPr>
                <w:rFonts w:ascii="Times New Roman" w:hAnsi="Times New Roman"/>
                <w:b/>
                <w:bCs/>
                <w:sz w:val="24"/>
                <w:szCs w:val="24"/>
                <w:lang w:val="en-US"/>
              </w:rPr>
              <w:t xml:space="preserve">3.1. </w:t>
            </w:r>
            <w:r w:rsidRPr="00B91E0E">
              <w:rPr>
                <w:rFonts w:ascii="Times New Roman" w:hAnsi="Times New Roman"/>
                <w:sz w:val="24"/>
                <w:szCs w:val="24"/>
                <w:lang w:val="en-US"/>
              </w:rPr>
              <w:t>Utilizarea tehnicilor de lectură corectă, conştientă şi fluentă.</w:t>
            </w:r>
          </w:p>
        </w:tc>
        <w:tc>
          <w:tcPr>
            <w:tcW w:w="4644" w:type="dxa"/>
          </w:tcPr>
          <w:p w14:paraId="333138EA" w14:textId="77777777" w:rsidR="00B91E0E" w:rsidRPr="002607FF" w:rsidRDefault="00B91E0E" w:rsidP="0096016F">
            <w:pPr>
              <w:pStyle w:val="ae"/>
              <w:numPr>
                <w:ilvl w:val="0"/>
                <w:numId w:val="89"/>
              </w:numPr>
              <w:spacing w:after="0" w:line="240" w:lineRule="auto"/>
              <w:ind w:left="283"/>
              <w:rPr>
                <w:rFonts w:ascii="Times New Roman" w:hAnsi="Times New Roman"/>
                <w:b/>
                <w:i/>
                <w:sz w:val="24"/>
                <w:szCs w:val="24"/>
                <w:lang w:val="ro-RO" w:eastAsia="ro-RO"/>
              </w:rPr>
            </w:pPr>
            <w:r w:rsidRPr="002607FF">
              <w:rPr>
                <w:rFonts w:ascii="Times New Roman" w:hAnsi="Times New Roman"/>
                <w:b/>
                <w:i/>
                <w:sz w:val="24"/>
                <w:szCs w:val="24"/>
                <w:lang w:val="ro-RO" w:eastAsia="ro-RO"/>
              </w:rPr>
              <w:t>Evaluare sumativă orală</w:t>
            </w:r>
          </w:p>
          <w:p w14:paraId="0261366A" w14:textId="77777777" w:rsidR="00B91E0E" w:rsidRPr="002607FF" w:rsidRDefault="00B91E0E" w:rsidP="0096016F">
            <w:pPr>
              <w:pStyle w:val="ae"/>
              <w:numPr>
                <w:ilvl w:val="0"/>
                <w:numId w:val="89"/>
              </w:numPr>
              <w:spacing w:after="0" w:line="240" w:lineRule="auto"/>
              <w:ind w:left="283"/>
              <w:rPr>
                <w:rFonts w:ascii="Times New Roman" w:hAnsi="Times New Roman"/>
                <w:b/>
                <w:i/>
                <w:sz w:val="24"/>
                <w:szCs w:val="24"/>
                <w:lang w:val="ro-RO" w:eastAsia="ro-RO"/>
              </w:rPr>
            </w:pPr>
            <w:r w:rsidRPr="002607FF">
              <w:rPr>
                <w:rFonts w:ascii="Times New Roman" w:hAnsi="Times New Roman"/>
                <w:b/>
                <w:i/>
                <w:sz w:val="24"/>
                <w:szCs w:val="24"/>
                <w:lang w:val="ro-RO" w:eastAsia="ro-RO"/>
              </w:rPr>
              <w:t>Evaluare sumativă orală</w:t>
            </w:r>
          </w:p>
          <w:p w14:paraId="667125F8" w14:textId="77777777" w:rsidR="00B91E0E" w:rsidRPr="002607FF" w:rsidRDefault="00B91E0E" w:rsidP="00B91E0E">
            <w:pPr>
              <w:pStyle w:val="ae"/>
              <w:spacing w:after="0" w:line="240" w:lineRule="auto"/>
              <w:ind w:left="283"/>
              <w:rPr>
                <w:rFonts w:ascii="Times New Roman" w:hAnsi="Times New Roman"/>
                <w:b/>
                <w:i/>
                <w:sz w:val="24"/>
                <w:szCs w:val="24"/>
                <w:lang w:val="ro-RO" w:eastAsia="ro-RO"/>
              </w:rPr>
            </w:pPr>
          </w:p>
        </w:tc>
        <w:tc>
          <w:tcPr>
            <w:tcW w:w="850" w:type="dxa"/>
          </w:tcPr>
          <w:p w14:paraId="1DCA9468"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p w14:paraId="7FAC272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0A6801E8"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531DCDD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 49</w:t>
            </w:r>
          </w:p>
        </w:tc>
        <w:tc>
          <w:tcPr>
            <w:tcW w:w="1417" w:type="dxa"/>
          </w:tcPr>
          <w:p w14:paraId="396F740C"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ESO</w:t>
            </w:r>
          </w:p>
        </w:tc>
        <w:tc>
          <w:tcPr>
            <w:tcW w:w="1559" w:type="dxa"/>
          </w:tcPr>
          <w:p w14:paraId="03C3C542"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 xml:space="preserve">După caz, 2 ore de ESO </w:t>
            </w:r>
          </w:p>
        </w:tc>
      </w:tr>
      <w:tr w:rsidR="00B91E0E" w:rsidRPr="00B91E0E" w14:paraId="1067E0A5" w14:textId="77777777" w:rsidTr="00693D84">
        <w:trPr>
          <w:trHeight w:val="657"/>
        </w:trPr>
        <w:tc>
          <w:tcPr>
            <w:tcW w:w="4395" w:type="dxa"/>
          </w:tcPr>
          <w:p w14:paraId="43BBA922" w14:textId="77777777" w:rsidR="00B91E0E" w:rsidRPr="002607FF" w:rsidRDefault="00B91E0E" w:rsidP="00B91E0E">
            <w:pPr>
              <w:pStyle w:val="Style7"/>
              <w:rPr>
                <w:lang w:val="ro-RO"/>
              </w:rPr>
            </w:pPr>
            <w:r w:rsidRPr="002607FF">
              <w:rPr>
                <w:b/>
                <w:bCs/>
                <w:lang w:val="ro-RO"/>
              </w:rPr>
              <w:t xml:space="preserve">1.5. </w:t>
            </w:r>
            <w:r w:rsidRPr="002607FF">
              <w:rPr>
                <w:lang w:val="ro-RO"/>
              </w:rPr>
              <w:t>Receptarea de mesaje orale, în contexte cunoscute de comunicare.</w:t>
            </w:r>
          </w:p>
        </w:tc>
        <w:tc>
          <w:tcPr>
            <w:tcW w:w="4644" w:type="dxa"/>
          </w:tcPr>
          <w:p w14:paraId="11545938"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rPr>
            </w:pPr>
            <w:r w:rsidRPr="002607FF">
              <w:rPr>
                <w:rFonts w:ascii="Times New Roman" w:hAnsi="Times New Roman"/>
                <w:b/>
                <w:sz w:val="24"/>
                <w:szCs w:val="24"/>
                <w:lang w:val="ro-RO"/>
              </w:rPr>
              <w:t>Compunere după banda desenată.</w:t>
            </w:r>
          </w:p>
          <w:p w14:paraId="6BEF60FA" w14:textId="77777777" w:rsidR="00B91E0E" w:rsidRPr="002607FF" w:rsidRDefault="00B91E0E" w:rsidP="0096016F">
            <w:pPr>
              <w:pStyle w:val="ae"/>
              <w:numPr>
                <w:ilvl w:val="0"/>
                <w:numId w:val="85"/>
              </w:numPr>
              <w:spacing w:after="0" w:line="240" w:lineRule="auto"/>
              <w:ind w:left="283"/>
              <w:rPr>
                <w:rFonts w:ascii="Times New Roman" w:hAnsi="Times New Roman"/>
                <w:bCs/>
                <w:i/>
                <w:sz w:val="24"/>
                <w:szCs w:val="24"/>
                <w:lang w:val="ro-RO"/>
              </w:rPr>
            </w:pPr>
            <w:r w:rsidRPr="002607FF">
              <w:rPr>
                <w:rFonts w:ascii="Times New Roman" w:hAnsi="Times New Roman"/>
                <w:bCs/>
                <w:sz w:val="24"/>
                <w:szCs w:val="24"/>
                <w:lang w:val="ro-RO"/>
              </w:rPr>
              <w:t>Atelier de discuție</w:t>
            </w:r>
            <w:r w:rsidRPr="002607FF">
              <w:rPr>
                <w:rFonts w:ascii="Times New Roman" w:hAnsi="Times New Roman"/>
                <w:b/>
                <w:bCs/>
                <w:sz w:val="24"/>
                <w:szCs w:val="24"/>
                <w:lang w:val="ro-RO"/>
              </w:rPr>
              <w:t xml:space="preserve"> </w:t>
            </w:r>
            <w:r w:rsidRPr="002607FF">
              <w:rPr>
                <w:rFonts w:ascii="Times New Roman" w:hAnsi="Times New Roman"/>
                <w:bCs/>
                <w:i/>
                <w:sz w:val="24"/>
                <w:szCs w:val="24"/>
                <w:lang w:val="ro-RO"/>
              </w:rPr>
              <w:t>Aventura lui Ufi, iepurașul cel neascultător.</w:t>
            </w:r>
            <w:r w:rsidRPr="00B91E0E">
              <w:rPr>
                <w:rFonts w:ascii="Times New Roman" w:hAnsi="Times New Roman"/>
                <w:sz w:val="24"/>
                <w:szCs w:val="24"/>
                <w:lang w:val="en-US"/>
              </w:rPr>
              <w:t xml:space="preserve"> </w:t>
            </w:r>
          </w:p>
          <w:p w14:paraId="59685A65" w14:textId="77777777" w:rsidR="00B91E0E" w:rsidRPr="002607FF" w:rsidRDefault="00B91E0E" w:rsidP="0096016F">
            <w:pPr>
              <w:pStyle w:val="ae"/>
              <w:numPr>
                <w:ilvl w:val="0"/>
                <w:numId w:val="85"/>
              </w:numPr>
              <w:spacing w:after="0" w:line="240" w:lineRule="auto"/>
              <w:ind w:left="283"/>
              <w:rPr>
                <w:rFonts w:ascii="Times New Roman" w:hAnsi="Times New Roman"/>
                <w:bCs/>
                <w:i/>
                <w:sz w:val="24"/>
                <w:szCs w:val="24"/>
                <w:lang w:val="ro-RO"/>
              </w:rPr>
            </w:pPr>
            <w:r w:rsidRPr="002607FF">
              <w:rPr>
                <w:rFonts w:ascii="Times New Roman" w:hAnsi="Times New Roman"/>
                <w:sz w:val="24"/>
                <w:szCs w:val="24"/>
                <w:lang w:val="ro-RO"/>
              </w:rPr>
              <w:t>Exerciţii de post-scriere.</w:t>
            </w:r>
          </w:p>
        </w:tc>
        <w:tc>
          <w:tcPr>
            <w:tcW w:w="850" w:type="dxa"/>
          </w:tcPr>
          <w:p w14:paraId="1360AD09"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1</w:t>
            </w:r>
          </w:p>
        </w:tc>
        <w:tc>
          <w:tcPr>
            <w:tcW w:w="1089" w:type="dxa"/>
          </w:tcPr>
          <w:p w14:paraId="7EDAEBA9"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2F8FB7D8" w14:textId="77777777" w:rsidR="00B91E0E" w:rsidRPr="002607FF" w:rsidRDefault="00B91E0E" w:rsidP="00B91E0E">
            <w:pPr>
              <w:spacing w:after="0" w:line="240" w:lineRule="auto"/>
              <w:rPr>
                <w:rFonts w:ascii="Times New Roman" w:hAnsi="Times New Roman"/>
                <w:sz w:val="24"/>
                <w:szCs w:val="24"/>
              </w:rPr>
            </w:pPr>
          </w:p>
        </w:tc>
        <w:tc>
          <w:tcPr>
            <w:tcW w:w="1417" w:type="dxa"/>
          </w:tcPr>
          <w:p w14:paraId="378CA047"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 xml:space="preserve">P33. Scrisul </w:t>
            </w:r>
          </w:p>
          <w:p w14:paraId="28ED9039"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 25. Compunerea după ilustrație (scris)</w:t>
            </w:r>
          </w:p>
        </w:tc>
        <w:tc>
          <w:tcPr>
            <w:tcW w:w="1559" w:type="dxa"/>
          </w:tcPr>
          <w:p w14:paraId="3CC298AC" w14:textId="77777777" w:rsidR="00B91E0E" w:rsidRPr="00B91E0E" w:rsidRDefault="00B91E0E" w:rsidP="00B91E0E">
            <w:pPr>
              <w:spacing w:after="0" w:line="240" w:lineRule="auto"/>
              <w:rPr>
                <w:rFonts w:ascii="Times New Roman" w:hAnsi="Times New Roman"/>
                <w:sz w:val="24"/>
                <w:szCs w:val="24"/>
                <w:lang w:val="en-US"/>
              </w:rPr>
            </w:pPr>
          </w:p>
        </w:tc>
      </w:tr>
      <w:tr w:rsidR="00B91E0E" w:rsidRPr="00B91E0E" w14:paraId="55CE1290" w14:textId="77777777" w:rsidTr="00693D84">
        <w:tc>
          <w:tcPr>
            <w:tcW w:w="4395" w:type="dxa"/>
          </w:tcPr>
          <w:p w14:paraId="7C21CB77"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6.3. </w:t>
            </w:r>
            <w:r w:rsidRPr="00B91E0E">
              <w:rPr>
                <w:rFonts w:ascii="Times New Roman" w:hAnsi="Times New Roman"/>
                <w:lang w:val="en-US"/>
              </w:rPr>
              <w:t xml:space="preserve">Prezentarea orală, pe baza unor repere, a unor cărți citite independent. </w:t>
            </w:r>
          </w:p>
          <w:p w14:paraId="378796E8" w14:textId="77777777" w:rsidR="00B91E0E" w:rsidRPr="00B91E0E" w:rsidRDefault="00B91E0E" w:rsidP="00B91E0E">
            <w:pPr>
              <w:spacing w:after="0" w:line="240" w:lineRule="auto"/>
              <w:rPr>
                <w:rFonts w:ascii="Times New Roman" w:hAnsi="Times New Roman"/>
                <w:sz w:val="24"/>
                <w:szCs w:val="24"/>
                <w:lang w:val="en-US" w:eastAsia="ro-RO"/>
              </w:rPr>
            </w:pPr>
          </w:p>
        </w:tc>
        <w:tc>
          <w:tcPr>
            <w:tcW w:w="4644" w:type="dxa"/>
          </w:tcPr>
          <w:p w14:paraId="67B513BA"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eastAsia="ro-MD"/>
              </w:rPr>
            </w:pPr>
            <w:r w:rsidRPr="002607FF">
              <w:rPr>
                <w:rFonts w:ascii="Times New Roman" w:hAnsi="Times New Roman"/>
                <w:b/>
                <w:sz w:val="24"/>
                <w:szCs w:val="24"/>
                <w:lang w:val="ro-RO" w:eastAsia="ro-RO"/>
              </w:rPr>
              <w:t xml:space="preserve">Tainele cărții (6). </w:t>
            </w:r>
            <w:r w:rsidRPr="002607FF">
              <w:rPr>
                <w:rFonts w:ascii="Times New Roman" w:hAnsi="Times New Roman"/>
                <w:b/>
                <w:sz w:val="24"/>
                <w:szCs w:val="24"/>
                <w:lang w:val="ro-RO"/>
              </w:rPr>
              <w:t xml:space="preserve">Cărţi din literatura artistică universală pentru copii. Prezentare de carte. </w:t>
            </w:r>
          </w:p>
          <w:p w14:paraId="28C2B16B" w14:textId="77777777" w:rsidR="00B91E0E" w:rsidRPr="002607FF" w:rsidRDefault="00B91E0E" w:rsidP="0096016F">
            <w:pPr>
              <w:pStyle w:val="ae"/>
              <w:numPr>
                <w:ilvl w:val="0"/>
                <w:numId w:val="85"/>
              </w:numPr>
              <w:spacing w:after="0" w:line="240" w:lineRule="auto"/>
              <w:ind w:left="283"/>
              <w:rPr>
                <w:rFonts w:ascii="Times New Roman" w:hAnsi="Times New Roman"/>
                <w:sz w:val="24"/>
                <w:szCs w:val="24"/>
                <w:lang w:val="ro-RO" w:eastAsia="ro-MD"/>
              </w:rPr>
            </w:pPr>
            <w:r w:rsidRPr="002607FF">
              <w:rPr>
                <w:rFonts w:ascii="Times New Roman" w:hAnsi="Times New Roman"/>
                <w:bCs/>
                <w:sz w:val="24"/>
                <w:szCs w:val="24"/>
                <w:lang w:val="ro-RO"/>
              </w:rPr>
              <w:t>Texte</w:t>
            </w:r>
            <w:r w:rsidRPr="002607FF">
              <w:rPr>
                <w:rFonts w:ascii="Times New Roman" w:hAnsi="Times New Roman"/>
                <w:sz w:val="24"/>
                <w:szCs w:val="24"/>
                <w:lang w:val="ro-RO" w:eastAsia="ro-RO"/>
              </w:rPr>
              <w:t xml:space="preserve">-resursă: cărți despre bunele maniere, poezia </w:t>
            </w:r>
            <w:r w:rsidRPr="002607FF">
              <w:rPr>
                <w:rFonts w:ascii="Times New Roman" w:hAnsi="Times New Roman"/>
                <w:i/>
                <w:sz w:val="24"/>
                <w:szCs w:val="24"/>
                <w:lang w:val="ro-RO" w:eastAsia="ro-RO"/>
              </w:rPr>
              <w:t>Obiceiuri bune</w:t>
            </w:r>
            <w:r w:rsidRPr="002607FF">
              <w:rPr>
                <w:rFonts w:ascii="Times New Roman" w:hAnsi="Times New Roman"/>
                <w:sz w:val="24"/>
                <w:szCs w:val="24"/>
                <w:lang w:val="ro-RO" w:eastAsia="ro-RO"/>
              </w:rPr>
              <w:t xml:space="preserve"> de Czeslaw Janczarski, traducere de E.Dragoș</w:t>
            </w:r>
          </w:p>
        </w:tc>
        <w:tc>
          <w:tcPr>
            <w:tcW w:w="850" w:type="dxa"/>
          </w:tcPr>
          <w:p w14:paraId="501D307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0AD8E980"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3E8283A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30027C2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50</w:t>
            </w:r>
          </w:p>
        </w:tc>
        <w:tc>
          <w:tcPr>
            <w:tcW w:w="1417" w:type="dxa"/>
          </w:tcPr>
          <w:p w14:paraId="6A62E5F9"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P37. Prezentarea unei cărți citite</w:t>
            </w:r>
          </w:p>
        </w:tc>
        <w:tc>
          <w:tcPr>
            <w:tcW w:w="1559" w:type="dxa"/>
          </w:tcPr>
          <w:p w14:paraId="6F1D658F"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00117A48" w14:textId="77777777" w:rsidTr="00693D84">
        <w:tc>
          <w:tcPr>
            <w:tcW w:w="4395" w:type="dxa"/>
          </w:tcPr>
          <w:p w14:paraId="5DAB02A4"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tc>
        <w:tc>
          <w:tcPr>
            <w:tcW w:w="4644" w:type="dxa"/>
          </w:tcPr>
          <w:p w14:paraId="04912FBD"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eastAsia="ro-MD"/>
              </w:rPr>
            </w:pPr>
            <w:r w:rsidRPr="002607FF">
              <w:rPr>
                <w:rFonts w:ascii="Times New Roman" w:hAnsi="Times New Roman"/>
                <w:b/>
                <w:sz w:val="24"/>
                <w:szCs w:val="24"/>
                <w:lang w:val="ro-RO" w:eastAsia="ro-MD"/>
              </w:rPr>
              <w:t>Cuvinte care arată însușiri. Semnificaţia lor în vorbire.</w:t>
            </w:r>
          </w:p>
          <w:p w14:paraId="50E11730" w14:textId="77777777" w:rsidR="00B91E0E" w:rsidRPr="002607FF" w:rsidRDefault="00B91E0E" w:rsidP="0096016F">
            <w:pPr>
              <w:pStyle w:val="ae"/>
              <w:numPr>
                <w:ilvl w:val="0"/>
                <w:numId w:val="92"/>
              </w:numPr>
              <w:spacing w:after="0" w:line="240" w:lineRule="auto"/>
              <w:ind w:left="283"/>
              <w:rPr>
                <w:rFonts w:ascii="Times New Roman" w:hAnsi="Times New Roman"/>
                <w:sz w:val="24"/>
                <w:szCs w:val="24"/>
                <w:lang w:val="ro-RO" w:eastAsia="ro-MD"/>
              </w:rPr>
            </w:pPr>
            <w:r w:rsidRPr="002607FF">
              <w:rPr>
                <w:rFonts w:ascii="Times New Roman" w:hAnsi="Times New Roman"/>
                <w:sz w:val="24"/>
                <w:szCs w:val="24"/>
                <w:lang w:val="ro-RO" w:eastAsia="ro-MD"/>
              </w:rPr>
              <w:t>Exerciții aplicative.</w:t>
            </w:r>
          </w:p>
        </w:tc>
        <w:tc>
          <w:tcPr>
            <w:tcW w:w="850" w:type="dxa"/>
          </w:tcPr>
          <w:p w14:paraId="664368B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43165F32"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4C4EEC0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0AC109A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51</w:t>
            </w:r>
          </w:p>
        </w:tc>
        <w:tc>
          <w:tcPr>
            <w:tcW w:w="1417" w:type="dxa"/>
          </w:tcPr>
          <w:p w14:paraId="2A9D22D7" w14:textId="77777777" w:rsidR="00B91E0E" w:rsidRPr="002607FF" w:rsidRDefault="00B91E0E" w:rsidP="00B91E0E">
            <w:pPr>
              <w:pStyle w:val="ae"/>
              <w:tabs>
                <w:tab w:val="left" w:pos="-142"/>
                <w:tab w:val="left" w:pos="1134"/>
              </w:tabs>
              <w:spacing w:after="0" w:line="240" w:lineRule="auto"/>
              <w:ind w:left="284"/>
              <w:rPr>
                <w:rFonts w:ascii="Times New Roman" w:hAnsi="Times New Roman"/>
                <w:sz w:val="24"/>
                <w:szCs w:val="24"/>
                <w:lang w:val="ro-RO"/>
              </w:rPr>
            </w:pPr>
            <w:r w:rsidRPr="002607FF">
              <w:rPr>
                <w:rFonts w:ascii="Times New Roman" w:hAnsi="Times New Roman"/>
                <w:sz w:val="24"/>
                <w:szCs w:val="24"/>
                <w:lang w:val="ro-RO"/>
              </w:rPr>
              <w:t>P11. Partea de vorbire</w:t>
            </w:r>
            <w:r w:rsidRPr="002607FF">
              <w:rPr>
                <w:rFonts w:ascii="Times New Roman" w:hAnsi="Times New Roman"/>
                <w:sz w:val="24"/>
                <w:szCs w:val="24"/>
                <w:lang w:val="ro-RO"/>
              </w:rPr>
              <w:tab/>
            </w:r>
          </w:p>
        </w:tc>
        <w:tc>
          <w:tcPr>
            <w:tcW w:w="1559" w:type="dxa"/>
          </w:tcPr>
          <w:p w14:paraId="694E68A5"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57E196EF" w14:textId="77777777" w:rsidTr="00693D84">
        <w:trPr>
          <w:trHeight w:val="849"/>
        </w:trPr>
        <w:tc>
          <w:tcPr>
            <w:tcW w:w="4395" w:type="dxa"/>
          </w:tcPr>
          <w:p w14:paraId="398CC4B1"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tc>
        <w:tc>
          <w:tcPr>
            <w:tcW w:w="4644" w:type="dxa"/>
          </w:tcPr>
          <w:p w14:paraId="68629E67"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eastAsia="ro-MD"/>
              </w:rPr>
            </w:pPr>
            <w:r w:rsidRPr="002607FF">
              <w:rPr>
                <w:rFonts w:ascii="Times New Roman" w:hAnsi="Times New Roman"/>
                <w:b/>
                <w:sz w:val="24"/>
                <w:szCs w:val="24"/>
                <w:lang w:val="ro-RO"/>
              </w:rPr>
              <w:t>Cuvinte ce arată însuşiri. Identificarea lor în textele citite.</w:t>
            </w:r>
          </w:p>
          <w:p w14:paraId="2A63D6AC" w14:textId="77777777" w:rsidR="00B91E0E" w:rsidRPr="002607FF" w:rsidRDefault="00B91E0E" w:rsidP="0096016F">
            <w:pPr>
              <w:pStyle w:val="ae"/>
              <w:numPr>
                <w:ilvl w:val="0"/>
                <w:numId w:val="92"/>
              </w:numPr>
              <w:spacing w:after="0" w:line="240" w:lineRule="auto"/>
              <w:ind w:left="283"/>
              <w:rPr>
                <w:rFonts w:ascii="Times New Roman" w:hAnsi="Times New Roman"/>
                <w:b/>
                <w:i/>
                <w:sz w:val="24"/>
                <w:szCs w:val="24"/>
                <w:lang w:val="ro-RO" w:eastAsia="ro-MD"/>
              </w:rPr>
            </w:pPr>
            <w:r w:rsidRPr="002607FF">
              <w:rPr>
                <w:rFonts w:ascii="Times New Roman" w:hAnsi="Times New Roman"/>
                <w:b/>
                <w:bCs/>
                <w:i/>
                <w:sz w:val="24"/>
                <w:szCs w:val="24"/>
                <w:lang w:val="ro-RO"/>
              </w:rPr>
              <w:t>Evaluare formativă.</w:t>
            </w:r>
          </w:p>
        </w:tc>
        <w:tc>
          <w:tcPr>
            <w:tcW w:w="850" w:type="dxa"/>
          </w:tcPr>
          <w:p w14:paraId="532F449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5768742F"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5D3E028B"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 51</w:t>
            </w:r>
          </w:p>
        </w:tc>
        <w:tc>
          <w:tcPr>
            <w:tcW w:w="1417" w:type="dxa"/>
          </w:tcPr>
          <w:p w14:paraId="2EF475AC" w14:textId="77777777" w:rsidR="00B91E0E" w:rsidRPr="002607FF" w:rsidRDefault="00B91E0E" w:rsidP="00B91E0E">
            <w:pPr>
              <w:spacing w:after="0" w:line="240" w:lineRule="auto"/>
              <w:rPr>
                <w:rFonts w:ascii="Times New Roman" w:hAnsi="Times New Roman"/>
                <w:sz w:val="24"/>
                <w:szCs w:val="24"/>
              </w:rPr>
            </w:pPr>
            <w:r w:rsidRPr="002607FF">
              <w:rPr>
                <w:rFonts w:ascii="Times New Roman" w:hAnsi="Times New Roman"/>
                <w:sz w:val="24"/>
                <w:szCs w:val="24"/>
              </w:rPr>
              <w:t>EFE</w:t>
            </w:r>
          </w:p>
        </w:tc>
        <w:tc>
          <w:tcPr>
            <w:tcW w:w="1559" w:type="dxa"/>
            <w:vAlign w:val="center"/>
          </w:tcPr>
          <w:p w14:paraId="735325E4"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26400A2D" w14:textId="77777777" w:rsidTr="00693D84">
        <w:trPr>
          <w:trHeight w:val="79"/>
        </w:trPr>
        <w:tc>
          <w:tcPr>
            <w:tcW w:w="4395" w:type="dxa"/>
          </w:tcPr>
          <w:p w14:paraId="04683973"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 xml:space="preserve">Distingerea cuvintelor noi și a sensului lor în diverse texte și enunțuri. </w:t>
            </w:r>
          </w:p>
          <w:p w14:paraId="2D70B676"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5.4. </w:t>
            </w:r>
            <w:r w:rsidRPr="00B91E0E">
              <w:rPr>
                <w:rFonts w:ascii="Times New Roman" w:hAnsi="Times New Roman"/>
                <w:lang w:val="en-US"/>
              </w:rPr>
              <w:t xml:space="preserve">Pronunţarea corectă a cuvintelor limbii române. </w:t>
            </w:r>
          </w:p>
        </w:tc>
        <w:tc>
          <w:tcPr>
            <w:tcW w:w="4644" w:type="dxa"/>
          </w:tcPr>
          <w:p w14:paraId="5814A3DC" w14:textId="77777777" w:rsidR="00B91E0E" w:rsidRPr="002607FF" w:rsidRDefault="00B91E0E" w:rsidP="0096016F">
            <w:pPr>
              <w:pStyle w:val="ae"/>
              <w:numPr>
                <w:ilvl w:val="0"/>
                <w:numId w:val="89"/>
              </w:numPr>
              <w:spacing w:after="0" w:line="240" w:lineRule="auto"/>
              <w:ind w:left="283"/>
              <w:rPr>
                <w:rFonts w:ascii="Times New Roman" w:hAnsi="Times New Roman"/>
                <w:b/>
                <w:bCs/>
                <w:sz w:val="24"/>
                <w:szCs w:val="24"/>
                <w:lang w:val="ro-RO"/>
              </w:rPr>
            </w:pPr>
            <w:r w:rsidRPr="002607FF">
              <w:rPr>
                <w:rFonts w:ascii="Times New Roman" w:hAnsi="Times New Roman"/>
                <w:b/>
                <w:sz w:val="24"/>
                <w:szCs w:val="24"/>
                <w:lang w:val="ro-RO"/>
              </w:rPr>
              <w:t>Cuvintele noi din text. Sensurile cuvântului: cuvinte cu sens asemănător, cuvinte cu sens opus</w:t>
            </w:r>
            <w:r w:rsidRPr="002607FF">
              <w:rPr>
                <w:rStyle w:val="aa"/>
                <w:rFonts w:ascii="Times New Roman" w:hAnsi="Times New Roman"/>
                <w:b/>
                <w:sz w:val="24"/>
                <w:szCs w:val="24"/>
                <w:lang w:val="ro-RO"/>
              </w:rPr>
              <w:footnoteReference w:id="17"/>
            </w:r>
          </w:p>
          <w:p w14:paraId="2ADF0457" w14:textId="77777777" w:rsidR="00B91E0E" w:rsidRPr="002607FF" w:rsidRDefault="00B91E0E" w:rsidP="0096016F">
            <w:pPr>
              <w:pStyle w:val="ae"/>
              <w:numPr>
                <w:ilvl w:val="0"/>
                <w:numId w:val="93"/>
              </w:numPr>
              <w:spacing w:after="0" w:line="240" w:lineRule="auto"/>
              <w:ind w:left="283"/>
              <w:rPr>
                <w:rFonts w:ascii="Times New Roman" w:hAnsi="Times New Roman"/>
                <w:bCs/>
                <w:sz w:val="24"/>
                <w:szCs w:val="24"/>
                <w:lang w:val="ro-RO"/>
              </w:rPr>
            </w:pPr>
            <w:r w:rsidRPr="002607FF">
              <w:rPr>
                <w:rFonts w:ascii="Times New Roman" w:hAnsi="Times New Roman"/>
                <w:sz w:val="24"/>
                <w:szCs w:val="24"/>
                <w:lang w:val="ro-RO" w:eastAsia="ro-RO"/>
              </w:rPr>
              <w:t xml:space="preserve">Text - resursă: </w:t>
            </w:r>
            <w:r w:rsidRPr="002607FF">
              <w:rPr>
                <w:rFonts w:ascii="Times New Roman" w:hAnsi="Times New Roman"/>
                <w:i/>
                <w:sz w:val="24"/>
                <w:szCs w:val="24"/>
                <w:lang w:val="ro-RO" w:eastAsia="ro-RO"/>
              </w:rPr>
              <w:t>Vulpea și strugurii</w:t>
            </w:r>
            <w:r w:rsidRPr="002607FF">
              <w:rPr>
                <w:rFonts w:ascii="Times New Roman" w:hAnsi="Times New Roman"/>
                <w:sz w:val="24"/>
                <w:szCs w:val="24"/>
                <w:lang w:val="ro-RO" w:eastAsia="ro-RO"/>
              </w:rPr>
              <w:t xml:space="preserve"> de Bucur Milescu</w:t>
            </w:r>
          </w:p>
        </w:tc>
        <w:tc>
          <w:tcPr>
            <w:tcW w:w="850" w:type="dxa"/>
          </w:tcPr>
          <w:p w14:paraId="48B65A24"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16ACFD6F"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0583437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 52</w:t>
            </w:r>
          </w:p>
        </w:tc>
        <w:tc>
          <w:tcPr>
            <w:tcW w:w="1417" w:type="dxa"/>
          </w:tcPr>
          <w:p w14:paraId="17BF4821" w14:textId="77777777" w:rsidR="00B91E0E" w:rsidRPr="002607FF" w:rsidRDefault="00B91E0E" w:rsidP="00B91E0E">
            <w:pPr>
              <w:spacing w:after="0" w:line="240" w:lineRule="auto"/>
              <w:rPr>
                <w:rFonts w:ascii="Times New Roman" w:hAnsi="Times New Roman"/>
                <w:sz w:val="24"/>
                <w:szCs w:val="24"/>
              </w:rPr>
            </w:pPr>
          </w:p>
        </w:tc>
        <w:tc>
          <w:tcPr>
            <w:tcW w:w="1559" w:type="dxa"/>
            <w:vAlign w:val="center"/>
          </w:tcPr>
          <w:p w14:paraId="203EDA0E"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37019724" w14:textId="77777777" w:rsidTr="00693D84">
        <w:trPr>
          <w:trHeight w:val="849"/>
        </w:trPr>
        <w:tc>
          <w:tcPr>
            <w:tcW w:w="4395" w:type="dxa"/>
          </w:tcPr>
          <w:p w14:paraId="01D337F1"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2.3. </w:t>
            </w:r>
            <w:r w:rsidRPr="00B91E0E">
              <w:rPr>
                <w:rFonts w:ascii="Times New Roman" w:hAnsi="Times New Roman"/>
                <w:lang w:val="en-US"/>
              </w:rPr>
              <w:t xml:space="preserve">Utilizarea dialogului în situații cunoscute de comunicare. </w:t>
            </w:r>
          </w:p>
          <w:p w14:paraId="1F15D8FE"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2.4. </w:t>
            </w:r>
            <w:r w:rsidRPr="00B91E0E">
              <w:rPr>
                <w:rFonts w:ascii="Times New Roman" w:hAnsi="Times New Roman"/>
                <w:lang w:val="en-US"/>
              </w:rPr>
              <w:t xml:space="preserve">Aplicarea normelor elementare de etichetă verbală și de comportament nonverbal asociat. </w:t>
            </w:r>
          </w:p>
        </w:tc>
        <w:tc>
          <w:tcPr>
            <w:tcW w:w="4644" w:type="dxa"/>
          </w:tcPr>
          <w:p w14:paraId="243243D9"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rPr>
            </w:pPr>
            <w:r w:rsidRPr="002607FF">
              <w:rPr>
                <w:rFonts w:ascii="Times New Roman" w:hAnsi="Times New Roman"/>
                <w:b/>
                <w:sz w:val="24"/>
                <w:szCs w:val="24"/>
                <w:lang w:val="ro-RO"/>
              </w:rPr>
              <w:t xml:space="preserve">Componentele dialogului: ascultător, vorbitor. Linia de dialog. </w:t>
            </w:r>
          </w:p>
          <w:p w14:paraId="37618F75" w14:textId="77777777" w:rsidR="00B91E0E" w:rsidRPr="002607FF" w:rsidRDefault="00B91E0E" w:rsidP="0096016F">
            <w:pPr>
              <w:pStyle w:val="ae"/>
              <w:numPr>
                <w:ilvl w:val="0"/>
                <w:numId w:val="91"/>
              </w:numPr>
              <w:spacing w:after="0" w:line="240" w:lineRule="auto"/>
              <w:ind w:left="283"/>
              <w:rPr>
                <w:rFonts w:ascii="Times New Roman" w:hAnsi="Times New Roman"/>
                <w:b/>
                <w:sz w:val="24"/>
                <w:szCs w:val="24"/>
                <w:lang w:val="ro-RO"/>
              </w:rPr>
            </w:pPr>
            <w:r w:rsidRPr="002607FF">
              <w:rPr>
                <w:rFonts w:ascii="Times New Roman" w:hAnsi="Times New Roman"/>
                <w:bCs/>
                <w:sz w:val="24"/>
                <w:szCs w:val="24"/>
                <w:lang w:val="ro-RO"/>
              </w:rPr>
              <w:t>Atelier de scriere: transcriere, dictare reciprocă</w:t>
            </w:r>
          </w:p>
        </w:tc>
        <w:tc>
          <w:tcPr>
            <w:tcW w:w="850" w:type="dxa"/>
          </w:tcPr>
          <w:p w14:paraId="34C95B1D"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2BB938AF"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7BC0608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pag.53</w:t>
            </w:r>
          </w:p>
        </w:tc>
        <w:tc>
          <w:tcPr>
            <w:tcW w:w="1417" w:type="dxa"/>
          </w:tcPr>
          <w:p w14:paraId="1E44C5EF" w14:textId="77777777" w:rsidR="00B91E0E" w:rsidRPr="002607FF" w:rsidRDefault="00B91E0E" w:rsidP="00B91E0E">
            <w:pPr>
              <w:tabs>
                <w:tab w:val="left" w:pos="-142"/>
              </w:tabs>
              <w:spacing w:after="0" w:line="240" w:lineRule="auto"/>
              <w:rPr>
                <w:rFonts w:ascii="Times New Roman" w:hAnsi="Times New Roman"/>
                <w:sz w:val="24"/>
                <w:szCs w:val="24"/>
              </w:rPr>
            </w:pPr>
            <w:r w:rsidRPr="002607FF">
              <w:rPr>
                <w:rFonts w:ascii="Times New Roman" w:hAnsi="Times New Roman"/>
                <w:sz w:val="24"/>
                <w:szCs w:val="24"/>
              </w:rPr>
              <w:t>P6. Dialogul oral</w:t>
            </w:r>
            <w:r w:rsidRPr="002607FF">
              <w:rPr>
                <w:rFonts w:ascii="Times New Roman" w:hAnsi="Times New Roman"/>
                <w:sz w:val="24"/>
                <w:szCs w:val="24"/>
              </w:rPr>
              <w:tab/>
            </w:r>
          </w:p>
        </w:tc>
        <w:tc>
          <w:tcPr>
            <w:tcW w:w="1559" w:type="dxa"/>
            <w:vAlign w:val="center"/>
          </w:tcPr>
          <w:p w14:paraId="4F6A2B07" w14:textId="77777777" w:rsidR="00B91E0E" w:rsidRPr="002607FF" w:rsidRDefault="00B91E0E" w:rsidP="00B91E0E">
            <w:pPr>
              <w:spacing w:after="0" w:line="240" w:lineRule="auto"/>
              <w:rPr>
                <w:rFonts w:ascii="Times New Roman" w:hAnsi="Times New Roman"/>
                <w:sz w:val="24"/>
                <w:szCs w:val="24"/>
              </w:rPr>
            </w:pPr>
          </w:p>
        </w:tc>
      </w:tr>
      <w:tr w:rsidR="00B91E0E" w:rsidRPr="00B91E0E" w14:paraId="47C87772" w14:textId="77777777" w:rsidTr="00693D84">
        <w:trPr>
          <w:trHeight w:val="849"/>
        </w:trPr>
        <w:tc>
          <w:tcPr>
            <w:tcW w:w="4395" w:type="dxa"/>
          </w:tcPr>
          <w:p w14:paraId="5310139F"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6.2. </w:t>
            </w:r>
            <w:r w:rsidRPr="00B91E0E">
              <w:rPr>
                <w:rFonts w:ascii="Times New Roman" w:hAnsi="Times New Roman"/>
                <w:lang w:val="en-US"/>
              </w:rPr>
              <w:t xml:space="preserve">Determinarea conţinutului unei cărţi după titlu, autor şi ilustraţii. </w:t>
            </w:r>
          </w:p>
          <w:p w14:paraId="2ACDA8E8"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6.3. </w:t>
            </w:r>
            <w:r w:rsidRPr="00B91E0E">
              <w:rPr>
                <w:rFonts w:ascii="Times New Roman" w:hAnsi="Times New Roman"/>
                <w:lang w:val="en-US"/>
              </w:rPr>
              <w:t xml:space="preserve">Prezentarea orală, pe baza unor repere, a unor cărți citite independent. </w:t>
            </w:r>
          </w:p>
        </w:tc>
        <w:tc>
          <w:tcPr>
            <w:tcW w:w="4644" w:type="dxa"/>
          </w:tcPr>
          <w:p w14:paraId="2ED5A692"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rPr>
            </w:pPr>
            <w:r w:rsidRPr="002607FF">
              <w:rPr>
                <w:rFonts w:ascii="Times New Roman" w:hAnsi="Times New Roman"/>
                <w:b/>
                <w:sz w:val="24"/>
                <w:szCs w:val="24"/>
                <w:lang w:val="ro-RO"/>
              </w:rPr>
              <w:t>Tainele cărții (7). Prezentare de carte. Agenda de lectură a cărţilor citite</w:t>
            </w:r>
          </w:p>
          <w:p w14:paraId="55640428" w14:textId="77777777" w:rsidR="00B91E0E" w:rsidRPr="002607FF" w:rsidRDefault="00B91E0E" w:rsidP="0096016F">
            <w:pPr>
              <w:pStyle w:val="ae"/>
              <w:numPr>
                <w:ilvl w:val="0"/>
                <w:numId w:val="93"/>
              </w:numPr>
              <w:spacing w:after="0" w:line="240" w:lineRule="auto"/>
              <w:ind w:left="283"/>
              <w:rPr>
                <w:rFonts w:ascii="Times New Roman" w:hAnsi="Times New Roman"/>
                <w:b/>
                <w:sz w:val="24"/>
                <w:szCs w:val="24"/>
                <w:lang w:val="ro-RO"/>
              </w:rPr>
            </w:pPr>
            <w:r w:rsidRPr="002607FF">
              <w:rPr>
                <w:rFonts w:ascii="Times New Roman" w:hAnsi="Times New Roman"/>
                <w:sz w:val="24"/>
                <w:szCs w:val="24"/>
                <w:lang w:val="ro-RO"/>
              </w:rPr>
              <w:t>Proiect de grup: Poster</w:t>
            </w:r>
            <w:r w:rsidRPr="002607FF">
              <w:rPr>
                <w:rFonts w:ascii="Times New Roman" w:hAnsi="Times New Roman"/>
                <w:i/>
                <w:sz w:val="24"/>
                <w:szCs w:val="24"/>
                <w:lang w:val="ro-RO"/>
              </w:rPr>
              <w:t xml:space="preserve"> Citește și tu</w:t>
            </w:r>
          </w:p>
        </w:tc>
        <w:tc>
          <w:tcPr>
            <w:tcW w:w="850" w:type="dxa"/>
          </w:tcPr>
          <w:p w14:paraId="7900598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1D78936D"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35BC735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19A2D4E3"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53</w:t>
            </w:r>
          </w:p>
        </w:tc>
        <w:tc>
          <w:tcPr>
            <w:tcW w:w="1417" w:type="dxa"/>
          </w:tcPr>
          <w:p w14:paraId="16CDC5FC"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sz w:val="24"/>
                <w:szCs w:val="24"/>
                <w:lang w:val="en-US"/>
              </w:rPr>
              <w:t>P37. Prezentarea unei cărți citite</w:t>
            </w:r>
          </w:p>
        </w:tc>
        <w:tc>
          <w:tcPr>
            <w:tcW w:w="1559" w:type="dxa"/>
            <w:vAlign w:val="center"/>
          </w:tcPr>
          <w:p w14:paraId="6F310CE4" w14:textId="77777777" w:rsidR="00B91E0E" w:rsidRPr="00B91E0E" w:rsidRDefault="00B91E0E" w:rsidP="00B91E0E">
            <w:pPr>
              <w:spacing w:after="0" w:line="240" w:lineRule="auto"/>
              <w:rPr>
                <w:rFonts w:ascii="Times New Roman" w:hAnsi="Times New Roman"/>
                <w:sz w:val="24"/>
                <w:szCs w:val="24"/>
                <w:lang w:val="en-US"/>
              </w:rPr>
            </w:pPr>
          </w:p>
        </w:tc>
      </w:tr>
      <w:tr w:rsidR="00B91E0E" w:rsidRPr="00B91E0E" w14:paraId="22153C36" w14:textId="77777777" w:rsidTr="00693D84">
        <w:trPr>
          <w:trHeight w:val="849"/>
        </w:trPr>
        <w:tc>
          <w:tcPr>
            <w:tcW w:w="4395" w:type="dxa"/>
          </w:tcPr>
          <w:p w14:paraId="709B2A8D"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3.1. </w:t>
            </w:r>
            <w:r w:rsidRPr="00B91E0E">
              <w:rPr>
                <w:rFonts w:ascii="Times New Roman" w:hAnsi="Times New Roman"/>
                <w:lang w:val="en-US"/>
              </w:rPr>
              <w:t xml:space="preserve">Utilizarea tehnicilor de lectură corectă, conştientă şi fluidă. </w:t>
            </w:r>
          </w:p>
          <w:p w14:paraId="0BBC50C5"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3.2. </w:t>
            </w:r>
            <w:r w:rsidRPr="00B91E0E">
              <w:rPr>
                <w:rFonts w:ascii="Times New Roman" w:hAnsi="Times New Roman"/>
                <w:lang w:val="en-US"/>
              </w:rPr>
              <w:t xml:space="preserve">Distingerea informaţiilor esenţiale dintr-un text citit. </w:t>
            </w:r>
          </w:p>
        </w:tc>
        <w:tc>
          <w:tcPr>
            <w:tcW w:w="4644" w:type="dxa"/>
          </w:tcPr>
          <w:p w14:paraId="52735E9F" w14:textId="77777777" w:rsidR="00B91E0E" w:rsidRPr="002607FF" w:rsidRDefault="00B91E0E" w:rsidP="0096016F">
            <w:pPr>
              <w:pStyle w:val="ae"/>
              <w:numPr>
                <w:ilvl w:val="0"/>
                <w:numId w:val="89"/>
              </w:numPr>
              <w:spacing w:after="0" w:line="240" w:lineRule="auto"/>
              <w:ind w:left="283"/>
              <w:rPr>
                <w:rFonts w:ascii="Times New Roman" w:hAnsi="Times New Roman"/>
                <w:b/>
                <w:sz w:val="24"/>
                <w:szCs w:val="24"/>
                <w:lang w:val="ro-RO"/>
              </w:rPr>
            </w:pPr>
            <w:r w:rsidRPr="002607FF">
              <w:rPr>
                <w:rFonts w:ascii="Times New Roman" w:hAnsi="Times New Roman"/>
                <w:b/>
                <w:sz w:val="24"/>
                <w:szCs w:val="24"/>
                <w:lang w:val="ro-RO"/>
              </w:rPr>
              <w:t>Citirea textului nonliterar/ informativ: articole informative,  texte informative</w:t>
            </w:r>
          </w:p>
          <w:p w14:paraId="2F01D76C" w14:textId="77777777" w:rsidR="00B91E0E" w:rsidRPr="002607FF" w:rsidRDefault="00B91E0E" w:rsidP="0096016F">
            <w:pPr>
              <w:pStyle w:val="ae"/>
              <w:numPr>
                <w:ilvl w:val="0"/>
                <w:numId w:val="93"/>
              </w:numPr>
              <w:spacing w:after="0" w:line="240" w:lineRule="auto"/>
              <w:ind w:left="283"/>
              <w:rPr>
                <w:rFonts w:ascii="Times New Roman" w:hAnsi="Times New Roman"/>
                <w:b/>
                <w:sz w:val="24"/>
                <w:szCs w:val="24"/>
                <w:lang w:val="ro-RO"/>
              </w:rPr>
            </w:pPr>
            <w:r w:rsidRPr="002607FF">
              <w:rPr>
                <w:rFonts w:ascii="Times New Roman" w:hAnsi="Times New Roman"/>
                <w:bCs/>
                <w:sz w:val="24"/>
                <w:szCs w:val="24"/>
                <w:lang w:val="ro-RO"/>
              </w:rPr>
              <w:t>Atelier de lectură: text literar, text informativ, informație rapidă (articol informativ)</w:t>
            </w:r>
          </w:p>
        </w:tc>
        <w:tc>
          <w:tcPr>
            <w:tcW w:w="850" w:type="dxa"/>
          </w:tcPr>
          <w:p w14:paraId="74B2260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71697B36"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76A8A7F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3F3FED52"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54</w:t>
            </w:r>
          </w:p>
        </w:tc>
        <w:tc>
          <w:tcPr>
            <w:tcW w:w="1417" w:type="dxa"/>
          </w:tcPr>
          <w:p w14:paraId="128026C1"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sz w:val="24"/>
                <w:szCs w:val="24"/>
                <w:lang w:val="ro-RO"/>
              </w:rPr>
              <w:t>P15. Textul * citit la prima vedere</w:t>
            </w:r>
          </w:p>
        </w:tc>
        <w:tc>
          <w:tcPr>
            <w:tcW w:w="1559" w:type="dxa"/>
            <w:vAlign w:val="center"/>
          </w:tcPr>
          <w:p w14:paraId="595B63EC" w14:textId="77777777" w:rsidR="00B91E0E" w:rsidRPr="00B91E0E" w:rsidRDefault="00B91E0E" w:rsidP="00B91E0E">
            <w:pPr>
              <w:spacing w:after="0" w:line="240" w:lineRule="auto"/>
              <w:rPr>
                <w:rFonts w:ascii="Times New Roman" w:hAnsi="Times New Roman"/>
                <w:sz w:val="24"/>
                <w:szCs w:val="24"/>
                <w:lang w:val="en-US"/>
              </w:rPr>
            </w:pPr>
          </w:p>
        </w:tc>
      </w:tr>
      <w:tr w:rsidR="00B91E0E" w:rsidRPr="002607FF" w14:paraId="7C3822DD" w14:textId="77777777" w:rsidTr="00693D84">
        <w:trPr>
          <w:trHeight w:val="849"/>
        </w:trPr>
        <w:tc>
          <w:tcPr>
            <w:tcW w:w="4395" w:type="dxa"/>
          </w:tcPr>
          <w:p w14:paraId="23B3B78A"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4.1. </w:t>
            </w:r>
            <w:r w:rsidRPr="00B91E0E">
              <w:rPr>
                <w:rFonts w:ascii="Times New Roman" w:hAnsi="Times New Roman"/>
                <w:lang w:val="en-US"/>
              </w:rPr>
              <w:t xml:space="preserve">Scrierea corectă, lizibilă a propozițiilor și textelor mici, cu litere de mână și de tipar, respectând spațiul, înclinația și aspectul îngrijit. </w:t>
            </w:r>
          </w:p>
        </w:tc>
        <w:tc>
          <w:tcPr>
            <w:tcW w:w="4644" w:type="dxa"/>
          </w:tcPr>
          <w:p w14:paraId="4094ED65" w14:textId="77777777" w:rsidR="00B91E0E" w:rsidRPr="00B91E0E" w:rsidRDefault="00B91E0E" w:rsidP="0096016F">
            <w:pPr>
              <w:pStyle w:val="ae"/>
              <w:numPr>
                <w:ilvl w:val="0"/>
                <w:numId w:val="89"/>
              </w:numPr>
              <w:spacing w:after="0" w:line="240" w:lineRule="auto"/>
              <w:ind w:left="0" w:firstLine="0"/>
              <w:rPr>
                <w:rFonts w:ascii="Times New Roman" w:hAnsi="Times New Roman"/>
                <w:b/>
                <w:bCs/>
                <w:i/>
                <w:sz w:val="24"/>
                <w:szCs w:val="24"/>
                <w:lang w:val="en-US"/>
              </w:rPr>
            </w:pPr>
            <w:r w:rsidRPr="002607FF">
              <w:rPr>
                <w:rFonts w:ascii="Times New Roman" w:hAnsi="Times New Roman"/>
                <w:b/>
                <w:sz w:val="24"/>
                <w:szCs w:val="24"/>
                <w:lang w:val="ro-RO"/>
              </w:rPr>
              <w:t>Scrierea corectă a grupurilor de litere oa, ie.</w:t>
            </w:r>
            <w:r w:rsidRPr="002607FF">
              <w:rPr>
                <w:rFonts w:ascii="Times New Roman" w:hAnsi="Times New Roman"/>
                <w:b/>
                <w:bCs/>
                <w:i/>
                <w:sz w:val="24"/>
                <w:szCs w:val="24"/>
                <w:lang w:val="ro-RO"/>
              </w:rPr>
              <w:t xml:space="preserve"> </w:t>
            </w:r>
            <w:r w:rsidRPr="00B91E0E">
              <w:rPr>
                <w:rFonts w:ascii="Times New Roman" w:hAnsi="Times New Roman"/>
                <w:b/>
                <w:bCs/>
                <w:i/>
                <w:sz w:val="24"/>
                <w:szCs w:val="24"/>
                <w:lang w:val="en-US"/>
              </w:rPr>
              <w:t xml:space="preserve">   </w:t>
            </w:r>
          </w:p>
          <w:p w14:paraId="2C640160" w14:textId="77777777" w:rsidR="00B91E0E" w:rsidRPr="002607FF" w:rsidRDefault="00B91E0E" w:rsidP="0096016F">
            <w:pPr>
              <w:pStyle w:val="ae"/>
              <w:numPr>
                <w:ilvl w:val="0"/>
                <w:numId w:val="93"/>
              </w:numPr>
              <w:spacing w:after="0" w:line="240" w:lineRule="auto"/>
              <w:ind w:left="283"/>
              <w:rPr>
                <w:rFonts w:ascii="Times New Roman" w:hAnsi="Times New Roman"/>
                <w:bCs/>
                <w:sz w:val="24"/>
                <w:szCs w:val="24"/>
                <w:lang w:val="ro-RO"/>
              </w:rPr>
            </w:pPr>
            <w:r w:rsidRPr="002607FF">
              <w:rPr>
                <w:rFonts w:ascii="Times New Roman" w:hAnsi="Times New Roman"/>
                <w:bCs/>
                <w:sz w:val="24"/>
                <w:szCs w:val="24"/>
                <w:lang w:val="ro-RO"/>
              </w:rPr>
              <w:t>Atelier de scriere: transcriere, dictare reciprocă</w:t>
            </w:r>
          </w:p>
        </w:tc>
        <w:tc>
          <w:tcPr>
            <w:tcW w:w="850" w:type="dxa"/>
          </w:tcPr>
          <w:p w14:paraId="139596D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6CC99810"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0CDBA0B7"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  pag. 55</w:t>
            </w:r>
          </w:p>
        </w:tc>
        <w:tc>
          <w:tcPr>
            <w:tcW w:w="1417" w:type="dxa"/>
          </w:tcPr>
          <w:p w14:paraId="60B14C8B" w14:textId="77777777" w:rsidR="00B91E0E" w:rsidRPr="002607FF" w:rsidRDefault="00B91E0E" w:rsidP="00B91E0E">
            <w:pPr>
              <w:spacing w:after="0" w:line="240" w:lineRule="auto"/>
              <w:rPr>
                <w:rFonts w:ascii="Times New Roman" w:hAnsi="Times New Roman"/>
                <w:sz w:val="24"/>
                <w:szCs w:val="24"/>
                <w:lang w:val="ro-RO"/>
              </w:rPr>
            </w:pPr>
            <w:r w:rsidRPr="002607FF">
              <w:rPr>
                <w:rFonts w:ascii="Times New Roman" w:hAnsi="Times New Roman"/>
                <w:sz w:val="24"/>
                <w:szCs w:val="24"/>
                <w:lang w:val="ro-RO"/>
              </w:rPr>
              <w:t>P35. Cuvinte cu ortograme</w:t>
            </w:r>
            <w:r w:rsidRPr="002607FF">
              <w:rPr>
                <w:rFonts w:ascii="Times New Roman" w:hAnsi="Times New Roman"/>
                <w:sz w:val="24"/>
                <w:szCs w:val="24"/>
                <w:lang w:val="ro-RO"/>
              </w:rPr>
              <w:tab/>
            </w:r>
          </w:p>
        </w:tc>
        <w:tc>
          <w:tcPr>
            <w:tcW w:w="1559" w:type="dxa"/>
            <w:vAlign w:val="center"/>
          </w:tcPr>
          <w:p w14:paraId="0CD255F4"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676FE29D" w14:textId="77777777" w:rsidTr="00693D84">
        <w:trPr>
          <w:trHeight w:val="849"/>
        </w:trPr>
        <w:tc>
          <w:tcPr>
            <w:tcW w:w="4395" w:type="dxa"/>
          </w:tcPr>
          <w:p w14:paraId="109E8574" w14:textId="77777777" w:rsidR="00B91E0E" w:rsidRPr="00B91E0E" w:rsidRDefault="00B91E0E" w:rsidP="00B91E0E">
            <w:pPr>
              <w:spacing w:after="0" w:line="240" w:lineRule="auto"/>
              <w:rPr>
                <w:rFonts w:ascii="Times New Roman" w:hAnsi="Times New Roman"/>
                <w:sz w:val="24"/>
                <w:szCs w:val="24"/>
                <w:lang w:val="en-US"/>
              </w:rPr>
            </w:pPr>
            <w:r w:rsidRPr="00B91E0E">
              <w:rPr>
                <w:rFonts w:ascii="Times New Roman" w:hAnsi="Times New Roman"/>
                <w:b/>
                <w:bCs/>
                <w:sz w:val="24"/>
                <w:szCs w:val="24"/>
                <w:lang w:val="en-US"/>
              </w:rPr>
              <w:t xml:space="preserve">3.1. </w:t>
            </w:r>
            <w:r w:rsidRPr="00B91E0E">
              <w:rPr>
                <w:rFonts w:ascii="Times New Roman" w:hAnsi="Times New Roman"/>
                <w:sz w:val="24"/>
                <w:szCs w:val="24"/>
                <w:lang w:val="en-US"/>
              </w:rPr>
              <w:t>Utilizarea tehnicilor de lectură corectă, conştientă şi fluidă.</w:t>
            </w:r>
          </w:p>
          <w:p w14:paraId="2C726EB6"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3.5. </w:t>
            </w:r>
            <w:r w:rsidRPr="00B91E0E">
              <w:rPr>
                <w:rFonts w:ascii="Times New Roman" w:hAnsi="Times New Roman"/>
                <w:lang w:val="en-US"/>
              </w:rPr>
              <w:t xml:space="preserve">Exprimarea în cuvinte proprii a ideilor și a atitudinilor față de textul citit și față de personajele textului. </w:t>
            </w:r>
          </w:p>
          <w:p w14:paraId="3D0DFF1B"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5.3. </w:t>
            </w:r>
            <w:r w:rsidRPr="00B91E0E">
              <w:rPr>
                <w:rFonts w:ascii="Times New Roman" w:hAnsi="Times New Roman"/>
                <w:lang w:val="en-US"/>
              </w:rPr>
              <w:t>Respectarea normelor fonetice şi gramaticale elementare.</w:t>
            </w:r>
          </w:p>
        </w:tc>
        <w:tc>
          <w:tcPr>
            <w:tcW w:w="4644" w:type="dxa"/>
          </w:tcPr>
          <w:p w14:paraId="5D00711E" w14:textId="77777777" w:rsidR="00B91E0E" w:rsidRPr="002607FF" w:rsidRDefault="00B91E0E" w:rsidP="0096016F">
            <w:pPr>
              <w:pStyle w:val="ae"/>
              <w:numPr>
                <w:ilvl w:val="0"/>
                <w:numId w:val="89"/>
              </w:numPr>
              <w:spacing w:after="0" w:line="240" w:lineRule="auto"/>
              <w:ind w:left="0" w:firstLine="0"/>
              <w:rPr>
                <w:rFonts w:ascii="Times New Roman" w:hAnsi="Times New Roman"/>
                <w:bCs/>
                <w:sz w:val="24"/>
                <w:szCs w:val="24"/>
                <w:lang w:val="ro-RO"/>
              </w:rPr>
            </w:pPr>
            <w:r w:rsidRPr="002607FF">
              <w:rPr>
                <w:rFonts w:ascii="Times New Roman" w:hAnsi="Times New Roman"/>
                <w:b/>
                <w:sz w:val="24"/>
                <w:szCs w:val="24"/>
                <w:lang w:val="ro-RO"/>
              </w:rPr>
              <w:t>Lecție</w:t>
            </w:r>
            <w:r w:rsidRPr="002607FF">
              <w:rPr>
                <w:rFonts w:ascii="Times New Roman" w:hAnsi="Times New Roman"/>
                <w:b/>
                <w:bCs/>
                <w:sz w:val="24"/>
                <w:szCs w:val="24"/>
                <w:lang w:val="ro-RO"/>
              </w:rPr>
              <w:t>-sinteză.</w:t>
            </w:r>
            <w:r w:rsidRPr="002607FF">
              <w:rPr>
                <w:rFonts w:ascii="Times New Roman" w:hAnsi="Times New Roman"/>
                <w:sz w:val="24"/>
                <w:szCs w:val="24"/>
                <w:lang w:val="ro-RO" w:eastAsia="ro-RO"/>
              </w:rPr>
              <w:t xml:space="preserve"> </w:t>
            </w:r>
          </w:p>
          <w:p w14:paraId="75008295" w14:textId="77777777" w:rsidR="00B91E0E" w:rsidRPr="002607FF" w:rsidRDefault="00B91E0E" w:rsidP="0096016F">
            <w:pPr>
              <w:pStyle w:val="ae"/>
              <w:numPr>
                <w:ilvl w:val="0"/>
                <w:numId w:val="93"/>
              </w:numPr>
              <w:spacing w:after="0" w:line="240" w:lineRule="auto"/>
              <w:ind w:left="283"/>
              <w:rPr>
                <w:rFonts w:ascii="Times New Roman" w:hAnsi="Times New Roman"/>
                <w:b/>
                <w:sz w:val="24"/>
                <w:szCs w:val="24"/>
                <w:lang w:val="ro-RO"/>
              </w:rPr>
            </w:pPr>
            <w:r w:rsidRPr="002607FF">
              <w:rPr>
                <w:rFonts w:ascii="Times New Roman" w:hAnsi="Times New Roman"/>
                <w:bCs/>
                <w:sz w:val="24"/>
                <w:szCs w:val="24"/>
                <w:lang w:val="ro-RO"/>
              </w:rPr>
              <w:t>Repetăm! Să nu uităm!</w:t>
            </w:r>
          </w:p>
          <w:p w14:paraId="2F9E838B" w14:textId="77777777" w:rsidR="00B91E0E" w:rsidRPr="002607FF" w:rsidRDefault="00B91E0E" w:rsidP="0096016F">
            <w:pPr>
              <w:pStyle w:val="ae"/>
              <w:numPr>
                <w:ilvl w:val="0"/>
                <w:numId w:val="93"/>
              </w:numPr>
              <w:spacing w:after="0" w:line="240" w:lineRule="auto"/>
              <w:ind w:left="283"/>
              <w:rPr>
                <w:rFonts w:ascii="Times New Roman" w:hAnsi="Times New Roman"/>
                <w:b/>
                <w:sz w:val="24"/>
                <w:szCs w:val="24"/>
                <w:lang w:val="ro-RO"/>
              </w:rPr>
            </w:pPr>
            <w:r w:rsidRPr="002607FF">
              <w:rPr>
                <w:rFonts w:ascii="Times New Roman" w:hAnsi="Times New Roman"/>
                <w:bCs/>
                <w:iCs/>
                <w:sz w:val="24"/>
                <w:szCs w:val="24"/>
                <w:lang w:val="ro-RO"/>
              </w:rPr>
              <w:t>Gestionarea experiențelor lectorale în contexte educaționale, sociale, culturale</w:t>
            </w:r>
          </w:p>
        </w:tc>
        <w:tc>
          <w:tcPr>
            <w:tcW w:w="850" w:type="dxa"/>
          </w:tcPr>
          <w:p w14:paraId="6F29373F"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1B395E3B"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02E0B81B" w14:textId="77777777" w:rsidR="00B91E0E" w:rsidRPr="002607FF" w:rsidRDefault="00B91E0E" w:rsidP="00B91E0E">
            <w:pPr>
              <w:spacing w:after="0" w:line="240" w:lineRule="auto"/>
              <w:rPr>
                <w:rFonts w:ascii="Times New Roman" w:hAnsi="Times New Roman"/>
                <w:sz w:val="24"/>
                <w:szCs w:val="24"/>
                <w:lang w:eastAsia="ro-RO"/>
              </w:rPr>
            </w:pPr>
          </w:p>
        </w:tc>
        <w:tc>
          <w:tcPr>
            <w:tcW w:w="1417" w:type="dxa"/>
          </w:tcPr>
          <w:p w14:paraId="02039FE8" w14:textId="77777777" w:rsidR="00B91E0E" w:rsidRPr="002607FF" w:rsidRDefault="00B91E0E" w:rsidP="00B91E0E">
            <w:pPr>
              <w:spacing w:after="0" w:line="240" w:lineRule="auto"/>
              <w:rPr>
                <w:rFonts w:ascii="Times New Roman" w:hAnsi="Times New Roman"/>
                <w:sz w:val="24"/>
                <w:szCs w:val="24"/>
                <w:lang w:val="ro-RO"/>
              </w:rPr>
            </w:pPr>
          </w:p>
        </w:tc>
        <w:tc>
          <w:tcPr>
            <w:tcW w:w="1559" w:type="dxa"/>
            <w:vAlign w:val="center"/>
          </w:tcPr>
          <w:p w14:paraId="601A2E52"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321AB0F2" w14:textId="77777777" w:rsidTr="00693D84">
        <w:trPr>
          <w:trHeight w:val="849"/>
        </w:trPr>
        <w:tc>
          <w:tcPr>
            <w:tcW w:w="4395" w:type="dxa"/>
          </w:tcPr>
          <w:p w14:paraId="4A5589A2"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5.1. </w:t>
            </w:r>
            <w:r w:rsidRPr="00B91E0E">
              <w:rPr>
                <w:rFonts w:ascii="Times New Roman" w:hAnsi="Times New Roman"/>
                <w:lang w:val="en-US"/>
              </w:rPr>
              <w:t>Distingerea cuvintelor noi și a sensului lor în diverse texte și enunțuri.</w:t>
            </w:r>
          </w:p>
          <w:p w14:paraId="4E8DFB92"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5.3. </w:t>
            </w:r>
            <w:r w:rsidRPr="00B91E0E">
              <w:rPr>
                <w:rFonts w:ascii="Times New Roman" w:hAnsi="Times New Roman"/>
                <w:lang w:val="en-US"/>
              </w:rPr>
              <w:t>Respectarea normelor fonetice şi gramaticale elementare.</w:t>
            </w:r>
          </w:p>
          <w:p w14:paraId="37F8E336"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2.3. </w:t>
            </w:r>
            <w:r w:rsidRPr="00B91E0E">
              <w:rPr>
                <w:rFonts w:ascii="Times New Roman" w:hAnsi="Times New Roman"/>
                <w:lang w:val="en-US"/>
              </w:rPr>
              <w:t xml:space="preserve">Utilizarea dialogului în situații cunoscute de comunicare. </w:t>
            </w:r>
          </w:p>
        </w:tc>
        <w:tc>
          <w:tcPr>
            <w:tcW w:w="4644" w:type="dxa"/>
          </w:tcPr>
          <w:p w14:paraId="623159EB" w14:textId="77777777" w:rsidR="00B91E0E" w:rsidRPr="002607FF" w:rsidRDefault="00B91E0E" w:rsidP="0096016F">
            <w:pPr>
              <w:pStyle w:val="ae"/>
              <w:numPr>
                <w:ilvl w:val="0"/>
                <w:numId w:val="89"/>
              </w:numPr>
              <w:spacing w:after="0" w:line="240" w:lineRule="auto"/>
              <w:ind w:left="0" w:firstLine="0"/>
              <w:rPr>
                <w:rFonts w:ascii="Times New Roman" w:hAnsi="Times New Roman"/>
                <w:b/>
                <w:sz w:val="24"/>
                <w:szCs w:val="24"/>
                <w:lang w:val="ro-RO" w:eastAsia="ro-RO"/>
              </w:rPr>
            </w:pPr>
            <w:r w:rsidRPr="002607FF">
              <w:rPr>
                <w:rFonts w:ascii="Times New Roman" w:hAnsi="Times New Roman"/>
                <w:b/>
                <w:sz w:val="24"/>
                <w:szCs w:val="24"/>
                <w:lang w:val="ro-RO"/>
              </w:rPr>
              <w:t>Evaluare</w:t>
            </w:r>
            <w:r w:rsidRPr="002607FF">
              <w:rPr>
                <w:rFonts w:ascii="Times New Roman" w:hAnsi="Times New Roman"/>
                <w:b/>
                <w:sz w:val="24"/>
                <w:szCs w:val="24"/>
                <w:lang w:val="ro-RO" w:eastAsia="ro-RO"/>
              </w:rPr>
              <w:t xml:space="preserve"> sumativă nr.3. Modulul  </w:t>
            </w:r>
            <w:r w:rsidRPr="00B91E0E">
              <w:rPr>
                <w:rFonts w:ascii="Times New Roman" w:hAnsi="Times New Roman"/>
                <w:i/>
                <w:iCs/>
                <w:sz w:val="24"/>
                <w:szCs w:val="24"/>
                <w:lang w:val="en-US"/>
              </w:rPr>
              <w:t>Învăţ să fiu.</w:t>
            </w:r>
          </w:p>
        </w:tc>
        <w:tc>
          <w:tcPr>
            <w:tcW w:w="850" w:type="dxa"/>
          </w:tcPr>
          <w:p w14:paraId="1A537B4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0FACB2F4"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6F59E68C"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66EE73A1"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pag. 56</w:t>
            </w:r>
          </w:p>
        </w:tc>
        <w:tc>
          <w:tcPr>
            <w:tcW w:w="1417" w:type="dxa"/>
          </w:tcPr>
          <w:p w14:paraId="64D6E18B" w14:textId="77777777" w:rsidR="00B91E0E" w:rsidRPr="002607FF" w:rsidRDefault="00B91E0E" w:rsidP="00B91E0E">
            <w:pPr>
              <w:spacing w:after="0" w:line="240" w:lineRule="auto"/>
              <w:rPr>
                <w:rFonts w:ascii="Times New Roman" w:hAnsi="Times New Roman"/>
                <w:b/>
                <w:sz w:val="24"/>
                <w:szCs w:val="24"/>
              </w:rPr>
            </w:pPr>
            <w:r w:rsidRPr="002607FF">
              <w:rPr>
                <w:rFonts w:ascii="Times New Roman" w:hAnsi="Times New Roman"/>
                <w:b/>
                <w:sz w:val="24"/>
                <w:szCs w:val="24"/>
              </w:rPr>
              <w:t>ES</w:t>
            </w:r>
          </w:p>
          <w:p w14:paraId="22978D94" w14:textId="77777777" w:rsidR="00B91E0E" w:rsidRPr="002607FF" w:rsidRDefault="00B91E0E" w:rsidP="00B91E0E">
            <w:pPr>
              <w:tabs>
                <w:tab w:val="left" w:pos="-142"/>
              </w:tabs>
              <w:spacing w:after="0" w:line="240" w:lineRule="auto"/>
              <w:rPr>
                <w:rFonts w:ascii="Times New Roman" w:hAnsi="Times New Roman"/>
                <w:sz w:val="24"/>
                <w:szCs w:val="24"/>
              </w:rPr>
            </w:pPr>
            <w:r w:rsidRPr="002607FF">
              <w:rPr>
                <w:rFonts w:ascii="Times New Roman" w:hAnsi="Times New Roman"/>
                <w:sz w:val="24"/>
                <w:szCs w:val="24"/>
              </w:rPr>
              <w:t>P6. Dialogul oral</w:t>
            </w:r>
            <w:r w:rsidRPr="002607FF">
              <w:rPr>
                <w:rFonts w:ascii="Times New Roman" w:hAnsi="Times New Roman"/>
                <w:sz w:val="24"/>
                <w:szCs w:val="24"/>
              </w:rPr>
              <w:tab/>
            </w:r>
          </w:p>
          <w:p w14:paraId="2B1F38D0" w14:textId="77777777" w:rsidR="00B91E0E" w:rsidRPr="002607FF" w:rsidRDefault="00B91E0E" w:rsidP="00B91E0E">
            <w:pPr>
              <w:spacing w:after="0" w:line="240" w:lineRule="auto"/>
              <w:rPr>
                <w:rFonts w:ascii="Times New Roman" w:hAnsi="Times New Roman"/>
                <w:b/>
                <w:sz w:val="24"/>
                <w:szCs w:val="24"/>
              </w:rPr>
            </w:pPr>
          </w:p>
        </w:tc>
        <w:tc>
          <w:tcPr>
            <w:tcW w:w="1559" w:type="dxa"/>
            <w:vAlign w:val="center"/>
          </w:tcPr>
          <w:p w14:paraId="67D3596E" w14:textId="77777777" w:rsidR="00B91E0E" w:rsidRPr="002607FF" w:rsidRDefault="00B91E0E" w:rsidP="00B91E0E">
            <w:pPr>
              <w:spacing w:after="0" w:line="240" w:lineRule="auto"/>
              <w:rPr>
                <w:rFonts w:ascii="Times New Roman" w:hAnsi="Times New Roman"/>
                <w:sz w:val="24"/>
                <w:szCs w:val="24"/>
              </w:rPr>
            </w:pPr>
          </w:p>
        </w:tc>
      </w:tr>
      <w:tr w:rsidR="00B91E0E" w:rsidRPr="002607FF" w14:paraId="48C646A0" w14:textId="77777777" w:rsidTr="00693D84">
        <w:trPr>
          <w:trHeight w:val="849"/>
        </w:trPr>
        <w:tc>
          <w:tcPr>
            <w:tcW w:w="4395" w:type="dxa"/>
          </w:tcPr>
          <w:p w14:paraId="4503018A"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4.1. </w:t>
            </w:r>
            <w:r w:rsidRPr="00B91E0E">
              <w:rPr>
                <w:rFonts w:ascii="Times New Roman" w:hAnsi="Times New Roman"/>
                <w:lang w:val="en-US"/>
              </w:rPr>
              <w:t xml:space="preserve">Scrierea corectă, lizibilă a propozițiilor și textelor mici, cu litere de mână și de tipar, respectând spațiul, înclinația și aspectul îngrijit. </w:t>
            </w:r>
          </w:p>
          <w:p w14:paraId="1F5EEBDE" w14:textId="77777777" w:rsidR="00B91E0E" w:rsidRPr="00B91E0E" w:rsidRDefault="00B91E0E" w:rsidP="00B91E0E">
            <w:pPr>
              <w:pStyle w:val="Pa50"/>
              <w:spacing w:line="240" w:lineRule="auto"/>
              <w:rPr>
                <w:rFonts w:ascii="Times New Roman" w:hAnsi="Times New Roman"/>
                <w:lang w:val="en-US"/>
              </w:rPr>
            </w:pPr>
            <w:r w:rsidRPr="00B91E0E">
              <w:rPr>
                <w:rFonts w:ascii="Times New Roman" w:hAnsi="Times New Roman"/>
                <w:b/>
                <w:bCs/>
                <w:lang w:val="en-US"/>
              </w:rPr>
              <w:t xml:space="preserve">4.3. </w:t>
            </w:r>
            <w:r w:rsidRPr="00B91E0E">
              <w:rPr>
                <w:rFonts w:ascii="Times New Roman" w:hAnsi="Times New Roman"/>
                <w:lang w:val="en-US"/>
              </w:rPr>
              <w:t xml:space="preserve">Compunerea textelor literare/ funcționale scurte, după repere. </w:t>
            </w:r>
          </w:p>
        </w:tc>
        <w:tc>
          <w:tcPr>
            <w:tcW w:w="4644" w:type="dxa"/>
          </w:tcPr>
          <w:p w14:paraId="178B6A3C" w14:textId="77777777" w:rsidR="00B91E0E" w:rsidRPr="002607FF" w:rsidRDefault="00B91E0E" w:rsidP="0096016F">
            <w:pPr>
              <w:pStyle w:val="ae"/>
              <w:numPr>
                <w:ilvl w:val="0"/>
                <w:numId w:val="89"/>
              </w:numPr>
              <w:tabs>
                <w:tab w:val="left" w:pos="708"/>
              </w:tabs>
              <w:spacing w:after="0" w:line="240" w:lineRule="auto"/>
              <w:ind w:left="0" w:firstLine="0"/>
              <w:rPr>
                <w:rFonts w:ascii="Times New Roman" w:hAnsi="Times New Roman"/>
                <w:b/>
                <w:sz w:val="24"/>
                <w:szCs w:val="24"/>
                <w:lang w:val="ro-RO"/>
              </w:rPr>
            </w:pPr>
            <w:r w:rsidRPr="002607FF">
              <w:rPr>
                <w:rFonts w:ascii="Times New Roman" w:hAnsi="Times New Roman"/>
                <w:b/>
                <w:sz w:val="24"/>
                <w:szCs w:val="24"/>
                <w:lang w:val="ro-RO"/>
              </w:rPr>
              <w:t>Exerciții de recuperare, ameliorare, dezvoltare.</w:t>
            </w:r>
          </w:p>
          <w:p w14:paraId="5A773751" w14:textId="77777777" w:rsidR="00B91E0E" w:rsidRPr="002607FF" w:rsidRDefault="00B91E0E" w:rsidP="0096016F">
            <w:pPr>
              <w:pStyle w:val="ae"/>
              <w:numPr>
                <w:ilvl w:val="0"/>
                <w:numId w:val="90"/>
              </w:numPr>
              <w:spacing w:after="0" w:line="240" w:lineRule="auto"/>
              <w:ind w:left="567"/>
              <w:rPr>
                <w:rFonts w:ascii="Times New Roman" w:hAnsi="Times New Roman"/>
                <w:b/>
                <w:bCs/>
                <w:sz w:val="24"/>
                <w:szCs w:val="24"/>
                <w:lang w:val="ro-RO"/>
              </w:rPr>
            </w:pPr>
            <w:r w:rsidRPr="002607FF">
              <w:rPr>
                <w:rFonts w:ascii="Times New Roman" w:hAnsi="Times New Roman"/>
                <w:sz w:val="24"/>
                <w:szCs w:val="24"/>
                <w:lang w:val="ro-RO"/>
              </w:rPr>
              <w:t xml:space="preserve">Atelier de creație </w:t>
            </w:r>
            <w:r w:rsidRPr="002607FF">
              <w:rPr>
                <w:rFonts w:ascii="Times New Roman" w:hAnsi="Times New Roman"/>
                <w:i/>
                <w:sz w:val="24"/>
                <w:szCs w:val="24"/>
                <w:lang w:val="ro-RO"/>
              </w:rPr>
              <w:t>Știu! Pot! Aplic!.</w:t>
            </w:r>
          </w:p>
          <w:p w14:paraId="2A920F1F" w14:textId="77777777" w:rsidR="00B91E0E" w:rsidRPr="002607FF" w:rsidRDefault="00B91E0E" w:rsidP="0096016F">
            <w:pPr>
              <w:pStyle w:val="ae"/>
              <w:numPr>
                <w:ilvl w:val="0"/>
                <w:numId w:val="90"/>
              </w:numPr>
              <w:spacing w:after="0" w:line="240" w:lineRule="auto"/>
              <w:ind w:left="567"/>
              <w:rPr>
                <w:rFonts w:ascii="Times New Roman" w:hAnsi="Times New Roman"/>
                <w:b/>
                <w:bCs/>
                <w:sz w:val="24"/>
                <w:szCs w:val="24"/>
                <w:lang w:val="ro-RO"/>
              </w:rPr>
            </w:pPr>
            <w:r w:rsidRPr="002607FF">
              <w:rPr>
                <w:rFonts w:ascii="Times New Roman" w:hAnsi="Times New Roman"/>
                <w:bCs/>
                <w:iCs/>
                <w:sz w:val="24"/>
                <w:szCs w:val="24"/>
                <w:lang w:val="ro-RO"/>
              </w:rPr>
              <w:t>Gestionarea experiențelor lectorale în contexte educaționale, sociale, culturale</w:t>
            </w:r>
          </w:p>
        </w:tc>
        <w:tc>
          <w:tcPr>
            <w:tcW w:w="850" w:type="dxa"/>
          </w:tcPr>
          <w:p w14:paraId="405AD2EE"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1</w:t>
            </w:r>
          </w:p>
        </w:tc>
        <w:tc>
          <w:tcPr>
            <w:tcW w:w="1089" w:type="dxa"/>
          </w:tcPr>
          <w:p w14:paraId="775AD6EA" w14:textId="77777777" w:rsidR="00B91E0E" w:rsidRPr="002607FF" w:rsidRDefault="00B91E0E" w:rsidP="00B91E0E">
            <w:pPr>
              <w:spacing w:after="0" w:line="240" w:lineRule="auto"/>
              <w:rPr>
                <w:rFonts w:ascii="Times New Roman" w:hAnsi="Times New Roman"/>
                <w:sz w:val="24"/>
                <w:szCs w:val="24"/>
              </w:rPr>
            </w:pPr>
          </w:p>
        </w:tc>
        <w:tc>
          <w:tcPr>
            <w:tcW w:w="1463" w:type="dxa"/>
          </w:tcPr>
          <w:p w14:paraId="72F3C2C5"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Manual</w:t>
            </w:r>
          </w:p>
          <w:p w14:paraId="0C83F1D6" w14:textId="77777777" w:rsidR="00B91E0E" w:rsidRPr="002607FF" w:rsidRDefault="00B91E0E" w:rsidP="00B91E0E">
            <w:pPr>
              <w:spacing w:after="0" w:line="240" w:lineRule="auto"/>
              <w:rPr>
                <w:rFonts w:ascii="Times New Roman" w:hAnsi="Times New Roman"/>
                <w:sz w:val="24"/>
                <w:szCs w:val="24"/>
                <w:lang w:eastAsia="ro-RO"/>
              </w:rPr>
            </w:pPr>
            <w:r w:rsidRPr="002607FF">
              <w:rPr>
                <w:rFonts w:ascii="Times New Roman" w:hAnsi="Times New Roman"/>
                <w:sz w:val="24"/>
                <w:szCs w:val="24"/>
                <w:lang w:eastAsia="ro-RO"/>
              </w:rPr>
              <w:t xml:space="preserve"> pag. 56</w:t>
            </w:r>
          </w:p>
        </w:tc>
        <w:tc>
          <w:tcPr>
            <w:tcW w:w="1417" w:type="dxa"/>
          </w:tcPr>
          <w:p w14:paraId="3CE1525E" w14:textId="77777777" w:rsidR="00B91E0E" w:rsidRPr="002607FF" w:rsidRDefault="00B91E0E" w:rsidP="00B91E0E">
            <w:pPr>
              <w:spacing w:after="0" w:line="240" w:lineRule="auto"/>
              <w:rPr>
                <w:rFonts w:ascii="Times New Roman" w:hAnsi="Times New Roman"/>
                <w:sz w:val="24"/>
                <w:szCs w:val="24"/>
              </w:rPr>
            </w:pPr>
          </w:p>
        </w:tc>
        <w:tc>
          <w:tcPr>
            <w:tcW w:w="1559" w:type="dxa"/>
            <w:vAlign w:val="center"/>
          </w:tcPr>
          <w:p w14:paraId="2B21BFC2" w14:textId="77777777" w:rsidR="00B91E0E" w:rsidRPr="002607FF" w:rsidRDefault="00B91E0E" w:rsidP="00B91E0E">
            <w:pPr>
              <w:spacing w:after="0" w:line="240" w:lineRule="auto"/>
              <w:rPr>
                <w:rFonts w:ascii="Times New Roman" w:hAnsi="Times New Roman"/>
                <w:sz w:val="24"/>
                <w:szCs w:val="24"/>
              </w:rPr>
            </w:pPr>
          </w:p>
        </w:tc>
      </w:tr>
      <w:bookmarkEnd w:id="8"/>
    </w:tbl>
    <w:p w14:paraId="79903719" w14:textId="77777777" w:rsidR="00B91E0E" w:rsidRPr="002607FF" w:rsidRDefault="00B91E0E" w:rsidP="00B91E0E">
      <w:pPr>
        <w:spacing w:after="0" w:line="240" w:lineRule="auto"/>
        <w:rPr>
          <w:sz w:val="24"/>
          <w:szCs w:val="24"/>
        </w:rPr>
      </w:pPr>
    </w:p>
    <w:p w14:paraId="7417EE9B" w14:textId="3C56D879" w:rsidR="00B91E0E" w:rsidRDefault="00B91E0E" w:rsidP="00B91E0E">
      <w:pPr>
        <w:tabs>
          <w:tab w:val="left" w:pos="709"/>
          <w:tab w:val="left" w:pos="4820"/>
        </w:tabs>
        <w:spacing w:after="0" w:line="240" w:lineRule="auto"/>
        <w:ind w:firstLine="567"/>
        <w:contextualSpacing/>
        <w:jc w:val="both"/>
        <w:rPr>
          <w:rFonts w:ascii="Times New Roman" w:hAnsi="Times New Roman" w:cs="Times New Roman"/>
          <w:b/>
          <w:sz w:val="23"/>
          <w:szCs w:val="23"/>
          <w:lang w:val="ro-RO"/>
        </w:rPr>
      </w:pPr>
      <w:r>
        <w:rPr>
          <w:rFonts w:ascii="Times New Roman" w:hAnsi="Times New Roman" w:cs="Times New Roman"/>
          <w:b/>
          <w:sz w:val="23"/>
          <w:szCs w:val="23"/>
          <w:lang w:val="ro-RO"/>
        </w:rPr>
        <w:br w:type="page"/>
      </w:r>
    </w:p>
    <w:p w14:paraId="38EF1A06" w14:textId="77777777" w:rsidR="00E974A4" w:rsidRDefault="00E974A4" w:rsidP="00B91E0E">
      <w:pPr>
        <w:tabs>
          <w:tab w:val="left" w:pos="709"/>
          <w:tab w:val="left" w:pos="4820"/>
        </w:tabs>
        <w:spacing w:after="0" w:line="240" w:lineRule="auto"/>
        <w:ind w:firstLine="567"/>
        <w:contextualSpacing/>
        <w:jc w:val="both"/>
        <w:rPr>
          <w:rFonts w:ascii="Times New Roman" w:hAnsi="Times New Roman" w:cs="Times New Roman"/>
          <w:b/>
          <w:sz w:val="23"/>
          <w:szCs w:val="23"/>
          <w:lang w:val="ro-RO"/>
        </w:rPr>
        <w:sectPr w:rsidR="00E974A4" w:rsidSect="00E974A4">
          <w:pgSz w:w="16838" w:h="11906" w:orient="landscape"/>
          <w:pgMar w:top="1276" w:right="1134" w:bottom="1134" w:left="992" w:header="709" w:footer="709" w:gutter="0"/>
          <w:cols w:space="708"/>
          <w:titlePg/>
          <w:docGrid w:linePitch="360"/>
        </w:sectPr>
      </w:pPr>
    </w:p>
    <w:p w14:paraId="6F2A3A4C" w14:textId="77777777" w:rsidR="00E42FB1" w:rsidRPr="00B91E0E" w:rsidRDefault="00E42FB1" w:rsidP="00F51BB3">
      <w:pPr>
        <w:shd w:val="clear" w:color="auto" w:fill="DEEAF6" w:themeFill="accent5" w:themeFillTint="33"/>
        <w:spacing w:after="0" w:line="240" w:lineRule="auto"/>
        <w:jc w:val="center"/>
        <w:rPr>
          <w:rFonts w:ascii="Times New Roman" w:hAnsi="Times New Roman" w:cs="Times New Roman"/>
          <w:b/>
          <w:sz w:val="24"/>
          <w:szCs w:val="24"/>
          <w:lang w:val="en-US"/>
        </w:rPr>
      </w:pPr>
    </w:p>
    <w:p w14:paraId="229BA69F" w14:textId="5C3F5D76" w:rsidR="00F51BB3" w:rsidRPr="00782D0A"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MATEMATICĂ</w:t>
      </w:r>
    </w:p>
    <w:p w14:paraId="4853F3CF" w14:textId="77777777" w:rsidR="00F51BB3" w:rsidRPr="00E42FB1" w:rsidRDefault="00F51BB3" w:rsidP="00F51BB3">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57BD2211" w14:textId="77777777"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Autor</w:t>
      </w:r>
      <w:r>
        <w:rPr>
          <w:rFonts w:ascii="Times New Roman" w:hAnsi="Times New Roman" w:cs="Times New Roman"/>
          <w:b/>
          <w:sz w:val="24"/>
          <w:szCs w:val="24"/>
          <w:lang w:val="en-US"/>
        </w:rPr>
        <w:t>i</w:t>
      </w:r>
      <w:r w:rsidRPr="00782D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Ludmila URSU, dr., prof. univ., UPS „Ion Creangă” sin Chișinău</w:t>
      </w:r>
    </w:p>
    <w:p w14:paraId="3CC4A07C" w14:textId="18A9DDF8"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Tatiana DUBINEANSCHI, dr., conf. univ., UPS „Ion Creangă” din Chișinău</w:t>
      </w:r>
      <w:bookmarkEnd w:id="7"/>
    </w:p>
    <w:p w14:paraId="47B5278B" w14:textId="77777777" w:rsidR="00E42FB1" w:rsidRDefault="00E42FB1" w:rsidP="00F51BB3">
      <w:pPr>
        <w:shd w:val="clear" w:color="auto" w:fill="DEEAF6" w:themeFill="accent5" w:themeFillTint="33"/>
        <w:spacing w:after="0" w:line="240" w:lineRule="auto"/>
        <w:jc w:val="center"/>
        <w:rPr>
          <w:rFonts w:ascii="Times New Roman" w:hAnsi="Times New Roman" w:cs="Times New Roman"/>
          <w:b/>
          <w:sz w:val="24"/>
          <w:szCs w:val="24"/>
          <w:lang w:val="en-US"/>
        </w:rPr>
      </w:pPr>
    </w:p>
    <w:p w14:paraId="4D585761" w14:textId="77777777" w:rsidR="00872E8B" w:rsidRPr="00872E8B" w:rsidRDefault="00872E8B" w:rsidP="00872E8B">
      <w:pPr>
        <w:tabs>
          <w:tab w:val="left" w:pos="709"/>
          <w:tab w:val="left" w:pos="4820"/>
        </w:tabs>
        <w:spacing w:after="0" w:line="240" w:lineRule="auto"/>
        <w:ind w:firstLine="567"/>
        <w:contextualSpacing/>
        <w:jc w:val="both"/>
        <w:rPr>
          <w:rFonts w:ascii="Times New Roman" w:hAnsi="Times New Roman" w:cs="Times New Roman"/>
          <w:b/>
          <w:sz w:val="16"/>
          <w:szCs w:val="16"/>
          <w:lang w:val="ro-RO"/>
        </w:rPr>
      </w:pPr>
    </w:p>
    <w:p w14:paraId="7437833F" w14:textId="1B66AF1B" w:rsidR="00872E8B" w:rsidRPr="00E42FB1" w:rsidRDefault="00872E8B" w:rsidP="00872E8B">
      <w:pPr>
        <w:tabs>
          <w:tab w:val="left" w:pos="709"/>
          <w:tab w:val="left" w:pos="4820"/>
        </w:tabs>
        <w:spacing w:after="0" w:line="240" w:lineRule="auto"/>
        <w:ind w:firstLine="567"/>
        <w:contextualSpacing/>
        <w:jc w:val="both"/>
        <w:rPr>
          <w:rFonts w:ascii="Times New Roman" w:hAnsi="Times New Roman" w:cs="Times New Roman"/>
          <w:b/>
          <w:sz w:val="24"/>
          <w:szCs w:val="24"/>
          <w:lang w:val="ro-RO"/>
        </w:rPr>
      </w:pPr>
      <w:r w:rsidRPr="00E42FB1">
        <w:rPr>
          <w:rFonts w:ascii="Times New Roman" w:hAnsi="Times New Roman" w:cs="Times New Roman"/>
          <w:b/>
          <w:sz w:val="24"/>
          <w:szCs w:val="24"/>
          <w:lang w:val="ro-RO"/>
        </w:rPr>
        <w:t>Competenţele specifice disciplinei:</w:t>
      </w:r>
    </w:p>
    <w:p w14:paraId="10B301E0" w14:textId="77777777" w:rsidR="00872E8B" w:rsidRPr="00E42FB1" w:rsidRDefault="00872E8B" w:rsidP="007B6B73">
      <w:pPr>
        <w:numPr>
          <w:ilvl w:val="0"/>
          <w:numId w:val="51"/>
        </w:numPr>
        <w:spacing w:after="0" w:line="240" w:lineRule="auto"/>
        <w:ind w:left="426"/>
        <w:jc w:val="both"/>
        <w:rPr>
          <w:rFonts w:ascii="Times New Roman" w:eastAsia="Times New Roman" w:hAnsi="Times New Roman" w:cs="Times New Roman"/>
          <w:sz w:val="24"/>
          <w:szCs w:val="24"/>
          <w:lang w:val="ro-RO" w:eastAsia="ru-RU"/>
        </w:rPr>
      </w:pPr>
      <w:r w:rsidRPr="00E42FB1">
        <w:rPr>
          <w:rFonts w:ascii="Times New Roman" w:eastAsia="Times New Roman" w:hAnsi="Times New Roman" w:cs="Times New Roman"/>
          <w:sz w:val="24"/>
          <w:szCs w:val="24"/>
          <w:lang w:val="ro-RO" w:eastAsia="ru-RU"/>
        </w:rPr>
        <w:t xml:space="preserve">Identificarea şi utilizarea conceptelor matematice şi a limbajului matematic în situaţii de învățare și cotidiene, dând dovadă de corectitudine și coerență. </w:t>
      </w:r>
    </w:p>
    <w:p w14:paraId="3E5B96C3" w14:textId="77777777" w:rsidR="00872E8B" w:rsidRPr="00E42FB1" w:rsidRDefault="00872E8B" w:rsidP="007B6B73">
      <w:pPr>
        <w:numPr>
          <w:ilvl w:val="0"/>
          <w:numId w:val="51"/>
        </w:numPr>
        <w:spacing w:after="0" w:line="240" w:lineRule="auto"/>
        <w:ind w:left="426"/>
        <w:jc w:val="both"/>
        <w:rPr>
          <w:rFonts w:ascii="Times New Roman" w:eastAsia="Times New Roman" w:hAnsi="Times New Roman" w:cs="Times New Roman"/>
          <w:sz w:val="24"/>
          <w:szCs w:val="24"/>
          <w:lang w:val="ro-RO" w:eastAsia="ru-RU"/>
        </w:rPr>
      </w:pPr>
      <w:r w:rsidRPr="00E42FB1">
        <w:rPr>
          <w:rFonts w:ascii="Times New Roman" w:eastAsia="Times New Roman" w:hAnsi="Times New Roman" w:cs="Times New Roman"/>
          <w:sz w:val="24"/>
          <w:szCs w:val="24"/>
          <w:lang w:val="ro-RO" w:eastAsia="ru-RU"/>
        </w:rPr>
        <w:t>Aplicarea operaţiilor aritmetice şi a proprietăţilor acestora în contexte variate, manifestând atenție și interes pentru calcul corect, rațional, fluent.</w:t>
      </w:r>
    </w:p>
    <w:p w14:paraId="5AB38D02" w14:textId="77777777" w:rsidR="00872E8B" w:rsidRPr="00E42FB1" w:rsidRDefault="00872E8B" w:rsidP="007B6B73">
      <w:pPr>
        <w:numPr>
          <w:ilvl w:val="0"/>
          <w:numId w:val="51"/>
        </w:numPr>
        <w:spacing w:after="0" w:line="240" w:lineRule="auto"/>
        <w:ind w:left="426"/>
        <w:jc w:val="both"/>
        <w:rPr>
          <w:rFonts w:ascii="Times New Roman" w:eastAsia="Times New Roman" w:hAnsi="Times New Roman" w:cs="Times New Roman"/>
          <w:sz w:val="24"/>
          <w:szCs w:val="24"/>
          <w:lang w:val="ro-RO" w:eastAsia="ru-RU"/>
        </w:rPr>
      </w:pPr>
      <w:r w:rsidRPr="00E42FB1">
        <w:rPr>
          <w:rFonts w:ascii="Times New Roman" w:eastAsia="Times New Roman" w:hAnsi="Times New Roman" w:cs="Times New Roman"/>
          <w:sz w:val="24"/>
          <w:szCs w:val="24"/>
          <w:lang w:val="ro-RO" w:eastAsia="ru-RU"/>
        </w:rPr>
        <w:t xml:space="preserve">Rezolvarea problemelor pe baza utilizării achizițiilor matematice, dând dovadă de gândire critică în adoptarea unui plan pertinent de rezolvare. </w:t>
      </w:r>
    </w:p>
    <w:p w14:paraId="35355B39" w14:textId="77777777" w:rsidR="00872E8B" w:rsidRPr="00E42FB1" w:rsidRDefault="00872E8B" w:rsidP="007B6B73">
      <w:pPr>
        <w:numPr>
          <w:ilvl w:val="0"/>
          <w:numId w:val="51"/>
        </w:numPr>
        <w:spacing w:after="0" w:line="240" w:lineRule="auto"/>
        <w:ind w:left="426"/>
        <w:jc w:val="both"/>
        <w:rPr>
          <w:rFonts w:ascii="Times New Roman" w:eastAsia="Times New Roman" w:hAnsi="Times New Roman" w:cs="Times New Roman"/>
          <w:sz w:val="24"/>
          <w:szCs w:val="24"/>
          <w:lang w:val="ro-RO" w:eastAsia="ru-RU"/>
        </w:rPr>
      </w:pPr>
      <w:r w:rsidRPr="00E42FB1">
        <w:rPr>
          <w:rFonts w:ascii="Times New Roman" w:eastAsia="Times New Roman" w:hAnsi="Times New Roman" w:cs="Times New Roman"/>
          <w:sz w:val="24"/>
          <w:szCs w:val="24"/>
          <w:lang w:val="ro-RO" w:eastAsia="ru-RU"/>
        </w:rPr>
        <w:t>Realizarea demersurilor explorative-investigative pentru soluționarea/formularea unor situații de problemă/probleme, manifestând curiozitate și creativitate în integrarea achiziţiilor matematice cu cele din alte domenii.</w:t>
      </w:r>
    </w:p>
    <w:p w14:paraId="32FCE1B1" w14:textId="77777777" w:rsidR="00E42FB1" w:rsidRDefault="00E42FB1" w:rsidP="00872E8B">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2A85A511" w14:textId="1D7F2D63" w:rsidR="00872E8B" w:rsidRPr="00E42FB1" w:rsidRDefault="00872E8B" w:rsidP="00872E8B">
      <w:pPr>
        <w:autoSpaceDE w:val="0"/>
        <w:autoSpaceDN w:val="0"/>
        <w:adjustRightInd w:val="0"/>
        <w:spacing w:after="0" w:line="240" w:lineRule="auto"/>
        <w:ind w:firstLine="567"/>
        <w:jc w:val="both"/>
        <w:rPr>
          <w:rFonts w:ascii="Times New Roman" w:hAnsi="Times New Roman" w:cs="Times New Roman"/>
          <w:b/>
          <w:sz w:val="24"/>
          <w:szCs w:val="24"/>
          <w:lang w:val="ro-RO"/>
        </w:rPr>
      </w:pPr>
      <w:r w:rsidRPr="00E42FB1">
        <w:rPr>
          <w:rFonts w:ascii="Times New Roman" w:hAnsi="Times New Roman" w:cs="Times New Roman"/>
          <w:b/>
          <w:sz w:val="24"/>
          <w:szCs w:val="24"/>
          <w:lang w:val="ro-RO"/>
        </w:rPr>
        <w:t>Bibliografie:</w:t>
      </w:r>
    </w:p>
    <w:p w14:paraId="641A35AB" w14:textId="77777777" w:rsidR="00872E8B" w:rsidRPr="00E42FB1" w:rsidRDefault="00872E8B" w:rsidP="007B6B73">
      <w:pPr>
        <w:numPr>
          <w:ilvl w:val="0"/>
          <w:numId w:val="52"/>
        </w:numPr>
        <w:tabs>
          <w:tab w:val="left" w:pos="0"/>
          <w:tab w:val="left" w:pos="284"/>
        </w:tabs>
        <w:spacing w:after="0" w:line="240" w:lineRule="auto"/>
        <w:ind w:left="426" w:hanging="426"/>
        <w:contextualSpacing/>
        <w:jc w:val="both"/>
        <w:rPr>
          <w:rFonts w:ascii="Times New Roman" w:eastAsia="Times New Roman" w:hAnsi="Times New Roman" w:cs="Times New Roman"/>
          <w:sz w:val="24"/>
          <w:szCs w:val="24"/>
          <w:lang w:val="ro-RO"/>
        </w:rPr>
      </w:pPr>
      <w:r w:rsidRPr="00E42FB1">
        <w:rPr>
          <w:rFonts w:ascii="Times New Roman" w:eastAsia="Times New Roman" w:hAnsi="Times New Roman" w:cs="Times New Roman"/>
          <w:sz w:val="24"/>
          <w:szCs w:val="24"/>
          <w:lang w:val="ro-RO"/>
        </w:rPr>
        <w:t>Curriculum national. Învățământul primar. Chișinău: MECC, 2018.</w:t>
      </w:r>
    </w:p>
    <w:p w14:paraId="5C89DFAC" w14:textId="56E41063" w:rsidR="00872E8B" w:rsidRPr="00E42FB1" w:rsidRDefault="00872E8B" w:rsidP="007B6B73">
      <w:pPr>
        <w:numPr>
          <w:ilvl w:val="0"/>
          <w:numId w:val="52"/>
        </w:numPr>
        <w:tabs>
          <w:tab w:val="left" w:pos="0"/>
          <w:tab w:val="left" w:pos="284"/>
        </w:tabs>
        <w:spacing w:after="0" w:line="240" w:lineRule="auto"/>
        <w:ind w:left="426" w:hanging="426"/>
        <w:contextualSpacing/>
        <w:jc w:val="both"/>
        <w:rPr>
          <w:rFonts w:ascii="Times New Roman" w:eastAsia="Times New Roman" w:hAnsi="Times New Roman" w:cs="Times New Roman"/>
          <w:sz w:val="24"/>
          <w:szCs w:val="24"/>
          <w:lang w:val="ro-RO"/>
        </w:rPr>
      </w:pPr>
      <w:r w:rsidRPr="00E42FB1">
        <w:rPr>
          <w:rFonts w:ascii="Times New Roman" w:hAnsi="Times New Roman" w:cs="Times New Roman"/>
          <w:sz w:val="24"/>
          <w:szCs w:val="24"/>
          <w:lang w:val="ro-RO"/>
        </w:rPr>
        <w:t xml:space="preserve">Ursu L., Lupu I., Iasinschi Iu. </w:t>
      </w:r>
      <w:r w:rsidRPr="00E42FB1">
        <w:rPr>
          <w:rFonts w:ascii="Times New Roman" w:eastAsia="Calibri-Italic" w:hAnsi="Times New Roman" w:cs="Times New Roman"/>
          <w:iCs/>
          <w:sz w:val="24"/>
          <w:szCs w:val="24"/>
          <w:lang w:val="ro-RO"/>
        </w:rPr>
        <w:t>Matematică</w:t>
      </w:r>
      <w:r w:rsidRPr="00E42FB1">
        <w:rPr>
          <w:rFonts w:ascii="Times New Roman" w:eastAsia="Calibri-Bold" w:hAnsi="Times New Roman" w:cs="Times New Roman"/>
          <w:sz w:val="24"/>
          <w:szCs w:val="24"/>
          <w:lang w:val="ro-RO"/>
        </w:rPr>
        <w:t>, manual pentru clasa a II-a. Chișinău: Prut, 2017.</w:t>
      </w:r>
    </w:p>
    <w:p w14:paraId="3056C1AC" w14:textId="77777777" w:rsidR="00872E8B" w:rsidRPr="00E42FB1" w:rsidRDefault="00872E8B" w:rsidP="007B6B73">
      <w:pPr>
        <w:numPr>
          <w:ilvl w:val="0"/>
          <w:numId w:val="52"/>
        </w:numPr>
        <w:tabs>
          <w:tab w:val="left" w:pos="0"/>
          <w:tab w:val="left" w:pos="284"/>
        </w:tabs>
        <w:spacing w:after="0" w:line="240" w:lineRule="auto"/>
        <w:ind w:left="426" w:hanging="426"/>
        <w:contextualSpacing/>
        <w:jc w:val="both"/>
        <w:rPr>
          <w:rFonts w:ascii="Times New Roman" w:eastAsia="Times New Roman" w:hAnsi="Times New Roman" w:cs="Times New Roman"/>
          <w:sz w:val="24"/>
          <w:szCs w:val="24"/>
          <w:lang w:val="ro-RO"/>
        </w:rPr>
      </w:pPr>
      <w:r w:rsidRPr="00E42FB1">
        <w:rPr>
          <w:rFonts w:ascii="Times New Roman" w:eastAsia="Times New Roman" w:hAnsi="Times New Roman" w:cs="Times New Roman"/>
          <w:sz w:val="24"/>
          <w:szCs w:val="24"/>
          <w:lang w:val="ro-RO"/>
        </w:rPr>
        <w:t>Ghid de implementare a curriculumului pentru învățământul primar. Chișinău: MECC, 2018.</w:t>
      </w:r>
    </w:p>
    <w:p w14:paraId="0B50A473" w14:textId="77777777" w:rsidR="00872E8B" w:rsidRPr="00E42FB1" w:rsidRDefault="00872E8B" w:rsidP="007B6B73">
      <w:pPr>
        <w:numPr>
          <w:ilvl w:val="0"/>
          <w:numId w:val="52"/>
        </w:numPr>
        <w:tabs>
          <w:tab w:val="left" w:pos="0"/>
          <w:tab w:val="left" w:pos="284"/>
        </w:tabs>
        <w:spacing w:after="0" w:line="240" w:lineRule="auto"/>
        <w:ind w:left="426" w:hanging="426"/>
        <w:contextualSpacing/>
        <w:jc w:val="both"/>
        <w:rPr>
          <w:rFonts w:ascii="Times New Roman" w:hAnsi="Times New Roman" w:cs="Times New Roman"/>
          <w:sz w:val="24"/>
          <w:szCs w:val="24"/>
          <w:lang w:val="ro-RO"/>
        </w:rPr>
      </w:pPr>
      <w:r w:rsidRPr="00E42FB1">
        <w:rPr>
          <w:rFonts w:ascii="Times New Roman" w:hAnsi="Times New Roman" w:cs="Times New Roman"/>
          <w:iCs/>
          <w:sz w:val="24"/>
          <w:szCs w:val="24"/>
          <w:lang w:val="ro-RO"/>
        </w:rPr>
        <w:t xml:space="preserve">Metodologia privind evaluarea criterială prin descriptori, clasele I-IV. </w:t>
      </w:r>
      <w:r w:rsidRPr="00E42FB1">
        <w:rPr>
          <w:rFonts w:ascii="Times New Roman" w:eastAsia="Times New Roman" w:hAnsi="Times New Roman" w:cs="Times New Roman"/>
          <w:sz w:val="24"/>
          <w:szCs w:val="24"/>
          <w:lang w:val="ro-RO"/>
        </w:rPr>
        <w:t>Chișinău: MECC, IȘE, 2019.</w:t>
      </w:r>
    </w:p>
    <w:p w14:paraId="2FC195C3" w14:textId="77777777" w:rsidR="00872E8B" w:rsidRPr="00E42FB1" w:rsidRDefault="00872E8B" w:rsidP="007B6B73">
      <w:pPr>
        <w:numPr>
          <w:ilvl w:val="0"/>
          <w:numId w:val="52"/>
        </w:numPr>
        <w:tabs>
          <w:tab w:val="left" w:pos="0"/>
          <w:tab w:val="left" w:pos="284"/>
        </w:tabs>
        <w:spacing w:after="0" w:line="240" w:lineRule="auto"/>
        <w:ind w:left="284" w:hanging="284"/>
        <w:contextualSpacing/>
        <w:jc w:val="both"/>
        <w:rPr>
          <w:rFonts w:ascii="Times New Roman" w:hAnsi="Times New Roman" w:cs="Times New Roman"/>
          <w:sz w:val="24"/>
          <w:szCs w:val="24"/>
          <w:lang w:val="ro-RO"/>
        </w:rPr>
      </w:pPr>
      <w:r w:rsidRPr="00E42FB1">
        <w:rPr>
          <w:rFonts w:ascii="Times New Roman" w:hAnsi="Times New Roman" w:cs="Times New Roman"/>
          <w:iCs/>
          <w:sz w:val="24"/>
          <w:szCs w:val="24"/>
          <w:lang w:val="ro-RO"/>
        </w:rPr>
        <w:t>Repere metodologice privind organizarea procesului educațional în învățământul primar în anul de studii 2020-</w:t>
      </w:r>
      <w:r w:rsidRPr="00E42FB1">
        <w:rPr>
          <w:rFonts w:ascii="Times New Roman" w:hAnsi="Times New Roman" w:cs="Times New Roman"/>
          <w:sz w:val="24"/>
          <w:szCs w:val="24"/>
          <w:lang w:val="ro-RO"/>
        </w:rPr>
        <w:t xml:space="preserve">2021. </w:t>
      </w:r>
      <w:r w:rsidRPr="00E42FB1">
        <w:rPr>
          <w:rFonts w:ascii="Times New Roman" w:eastAsia="Times New Roman" w:hAnsi="Times New Roman" w:cs="Times New Roman"/>
          <w:sz w:val="24"/>
          <w:szCs w:val="24"/>
          <w:lang w:val="ro-RO"/>
        </w:rPr>
        <w:t>Chișinău: MECC, 2020.</w:t>
      </w:r>
    </w:p>
    <w:p w14:paraId="6A1EA1B0" w14:textId="77777777" w:rsidR="00E42FB1" w:rsidRDefault="00E42FB1" w:rsidP="00872E8B">
      <w:pPr>
        <w:spacing w:after="0" w:line="240" w:lineRule="auto"/>
        <w:ind w:left="709" w:hanging="142"/>
        <w:jc w:val="both"/>
        <w:rPr>
          <w:rFonts w:ascii="Times New Roman" w:hAnsi="Times New Roman" w:cs="Times New Roman"/>
          <w:b/>
          <w:bCs/>
          <w:sz w:val="24"/>
          <w:szCs w:val="24"/>
          <w:lang w:val="ro-RO"/>
        </w:rPr>
      </w:pPr>
    </w:p>
    <w:p w14:paraId="4B1AC2E7" w14:textId="2A6B1C04" w:rsidR="00872E8B" w:rsidRPr="00E42FB1" w:rsidRDefault="00872E8B" w:rsidP="00872E8B">
      <w:pPr>
        <w:spacing w:after="0" w:line="240" w:lineRule="auto"/>
        <w:ind w:left="709" w:hanging="142"/>
        <w:jc w:val="both"/>
        <w:rPr>
          <w:rFonts w:ascii="Times New Roman" w:hAnsi="Times New Roman" w:cs="Times New Roman"/>
          <w:b/>
          <w:bCs/>
          <w:sz w:val="24"/>
          <w:szCs w:val="24"/>
          <w:lang w:val="ro-RO"/>
        </w:rPr>
      </w:pPr>
      <w:r w:rsidRPr="00E42FB1">
        <w:rPr>
          <w:rFonts w:ascii="Times New Roman" w:hAnsi="Times New Roman" w:cs="Times New Roman"/>
          <w:b/>
          <w:bCs/>
          <w:sz w:val="24"/>
          <w:szCs w:val="24"/>
          <w:lang w:val="ro-RO"/>
        </w:rPr>
        <w:t>Orarul:</w:t>
      </w:r>
    </w:p>
    <w:tbl>
      <w:tblPr>
        <w:tblStyle w:val="12"/>
        <w:tblW w:w="0" w:type="auto"/>
        <w:tblInd w:w="28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46"/>
        <w:gridCol w:w="1845"/>
        <w:gridCol w:w="1845"/>
        <w:gridCol w:w="1845"/>
        <w:gridCol w:w="1822"/>
      </w:tblGrid>
      <w:tr w:rsidR="00872E8B" w:rsidRPr="00E42FB1" w14:paraId="2DFE4A42" w14:textId="77777777" w:rsidTr="00872E8B">
        <w:tc>
          <w:tcPr>
            <w:tcW w:w="1868" w:type="dxa"/>
            <w:shd w:val="clear" w:color="auto" w:fill="DEEAF6" w:themeFill="accent5" w:themeFillTint="33"/>
          </w:tcPr>
          <w:p w14:paraId="5CB3F5F4" w14:textId="77777777" w:rsidR="00872E8B" w:rsidRPr="00E42FB1" w:rsidRDefault="00872E8B" w:rsidP="00872E8B">
            <w:pPr>
              <w:jc w:val="center"/>
              <w:rPr>
                <w:rFonts w:ascii="Times New Roman" w:hAnsi="Times New Roman" w:cs="Times New Roman"/>
                <w:bCs/>
                <w:sz w:val="24"/>
                <w:szCs w:val="24"/>
                <w:lang w:val="ro-RO"/>
              </w:rPr>
            </w:pPr>
            <w:r w:rsidRPr="00E42FB1">
              <w:rPr>
                <w:rFonts w:ascii="Times New Roman" w:hAnsi="Times New Roman" w:cs="Times New Roman"/>
                <w:bCs/>
                <w:sz w:val="24"/>
                <w:szCs w:val="24"/>
                <w:lang w:val="ro-RO"/>
              </w:rPr>
              <w:t>Luni</w:t>
            </w:r>
          </w:p>
        </w:tc>
        <w:tc>
          <w:tcPr>
            <w:tcW w:w="1869" w:type="dxa"/>
            <w:shd w:val="clear" w:color="auto" w:fill="DEEAF6" w:themeFill="accent5" w:themeFillTint="33"/>
          </w:tcPr>
          <w:p w14:paraId="7EEF69E7" w14:textId="77777777" w:rsidR="00872E8B" w:rsidRPr="00E42FB1" w:rsidRDefault="00872E8B" w:rsidP="00872E8B">
            <w:pPr>
              <w:jc w:val="center"/>
              <w:rPr>
                <w:rFonts w:ascii="Times New Roman" w:hAnsi="Times New Roman" w:cs="Times New Roman"/>
                <w:bCs/>
                <w:sz w:val="24"/>
                <w:szCs w:val="24"/>
                <w:lang w:val="ro-RO"/>
              </w:rPr>
            </w:pPr>
            <w:r w:rsidRPr="00E42FB1">
              <w:rPr>
                <w:rFonts w:ascii="Times New Roman" w:hAnsi="Times New Roman" w:cs="Times New Roman"/>
                <w:bCs/>
                <w:sz w:val="24"/>
                <w:szCs w:val="24"/>
                <w:lang w:val="ro-RO"/>
              </w:rPr>
              <w:t>Marți</w:t>
            </w:r>
          </w:p>
        </w:tc>
        <w:tc>
          <w:tcPr>
            <w:tcW w:w="1869" w:type="dxa"/>
            <w:shd w:val="clear" w:color="auto" w:fill="DEEAF6" w:themeFill="accent5" w:themeFillTint="33"/>
          </w:tcPr>
          <w:p w14:paraId="41BEC212" w14:textId="77777777" w:rsidR="00872E8B" w:rsidRPr="00E42FB1" w:rsidRDefault="00872E8B" w:rsidP="00872E8B">
            <w:pPr>
              <w:jc w:val="center"/>
              <w:rPr>
                <w:rFonts w:ascii="Times New Roman" w:hAnsi="Times New Roman" w:cs="Times New Roman"/>
                <w:bCs/>
                <w:sz w:val="24"/>
                <w:szCs w:val="24"/>
                <w:lang w:val="ro-RO"/>
              </w:rPr>
            </w:pPr>
            <w:r w:rsidRPr="00E42FB1">
              <w:rPr>
                <w:rFonts w:ascii="Times New Roman" w:hAnsi="Times New Roman" w:cs="Times New Roman"/>
                <w:bCs/>
                <w:sz w:val="24"/>
                <w:szCs w:val="24"/>
                <w:lang w:val="ro-RO"/>
              </w:rPr>
              <w:t>Miercuri</w:t>
            </w:r>
          </w:p>
        </w:tc>
        <w:tc>
          <w:tcPr>
            <w:tcW w:w="1869" w:type="dxa"/>
            <w:shd w:val="clear" w:color="auto" w:fill="DEEAF6" w:themeFill="accent5" w:themeFillTint="33"/>
          </w:tcPr>
          <w:p w14:paraId="4E280FD2" w14:textId="77777777" w:rsidR="00872E8B" w:rsidRPr="00E42FB1" w:rsidRDefault="00872E8B" w:rsidP="00872E8B">
            <w:pPr>
              <w:jc w:val="center"/>
              <w:rPr>
                <w:rFonts w:ascii="Times New Roman" w:hAnsi="Times New Roman" w:cs="Times New Roman"/>
                <w:bCs/>
                <w:sz w:val="24"/>
                <w:szCs w:val="24"/>
                <w:lang w:val="ro-RO"/>
              </w:rPr>
            </w:pPr>
            <w:r w:rsidRPr="00E42FB1">
              <w:rPr>
                <w:rFonts w:ascii="Times New Roman" w:hAnsi="Times New Roman" w:cs="Times New Roman"/>
                <w:bCs/>
                <w:sz w:val="24"/>
                <w:szCs w:val="24"/>
                <w:lang w:val="ro-RO"/>
              </w:rPr>
              <w:t>Joi</w:t>
            </w:r>
          </w:p>
        </w:tc>
        <w:tc>
          <w:tcPr>
            <w:tcW w:w="1869" w:type="dxa"/>
            <w:shd w:val="clear" w:color="auto" w:fill="DEEAF6" w:themeFill="accent5" w:themeFillTint="33"/>
          </w:tcPr>
          <w:p w14:paraId="71F3B89D" w14:textId="77777777" w:rsidR="00872E8B" w:rsidRPr="00E42FB1" w:rsidRDefault="00872E8B" w:rsidP="00872E8B">
            <w:pPr>
              <w:jc w:val="center"/>
              <w:rPr>
                <w:rFonts w:ascii="Times New Roman" w:hAnsi="Times New Roman" w:cs="Times New Roman"/>
                <w:bCs/>
                <w:sz w:val="24"/>
                <w:szCs w:val="24"/>
                <w:lang w:val="ro-RO"/>
              </w:rPr>
            </w:pPr>
            <w:r w:rsidRPr="00E42FB1">
              <w:rPr>
                <w:rFonts w:ascii="Times New Roman" w:hAnsi="Times New Roman" w:cs="Times New Roman"/>
                <w:bCs/>
                <w:sz w:val="24"/>
                <w:szCs w:val="24"/>
                <w:lang w:val="ro-RO"/>
              </w:rPr>
              <w:t>Vineri</w:t>
            </w:r>
          </w:p>
        </w:tc>
      </w:tr>
      <w:tr w:rsidR="00872E8B" w:rsidRPr="00E42FB1" w14:paraId="1770FCDD" w14:textId="77777777" w:rsidTr="00872E8B">
        <w:tc>
          <w:tcPr>
            <w:tcW w:w="1868" w:type="dxa"/>
          </w:tcPr>
          <w:p w14:paraId="0F739D1F"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615F6B40"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24A270E9"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06D25B63"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4F08960B" w14:textId="77777777" w:rsidR="00872E8B" w:rsidRPr="00E42FB1" w:rsidRDefault="00872E8B" w:rsidP="00872E8B">
            <w:pPr>
              <w:jc w:val="both"/>
              <w:rPr>
                <w:rFonts w:ascii="Times New Roman" w:hAnsi="Times New Roman" w:cs="Times New Roman"/>
                <w:bCs/>
                <w:sz w:val="24"/>
                <w:szCs w:val="24"/>
                <w:lang w:val="ro-RO"/>
              </w:rPr>
            </w:pPr>
          </w:p>
        </w:tc>
      </w:tr>
      <w:tr w:rsidR="00872E8B" w:rsidRPr="00E42FB1" w14:paraId="6C39F022" w14:textId="77777777" w:rsidTr="00872E8B">
        <w:tc>
          <w:tcPr>
            <w:tcW w:w="1868" w:type="dxa"/>
          </w:tcPr>
          <w:p w14:paraId="64A16E18" w14:textId="77777777" w:rsidR="00872E8B" w:rsidRPr="00E42FB1" w:rsidRDefault="00872E8B" w:rsidP="00872E8B">
            <w:pPr>
              <w:jc w:val="both"/>
              <w:rPr>
                <w:rFonts w:ascii="Times New Roman" w:hAnsi="Times New Roman" w:cs="Times New Roman"/>
                <w:bCs/>
                <w:sz w:val="24"/>
                <w:szCs w:val="24"/>
                <w:lang w:val="ro-RO"/>
              </w:rPr>
            </w:pPr>
            <w:r w:rsidRPr="00E42FB1">
              <w:rPr>
                <w:rFonts w:ascii="Times New Roman" w:hAnsi="Times New Roman" w:cs="Times New Roman"/>
                <w:bCs/>
                <w:sz w:val="24"/>
                <w:szCs w:val="24"/>
                <w:lang w:val="ro-RO"/>
              </w:rPr>
              <w:t>Matematică</w:t>
            </w:r>
          </w:p>
        </w:tc>
        <w:tc>
          <w:tcPr>
            <w:tcW w:w="1869" w:type="dxa"/>
          </w:tcPr>
          <w:p w14:paraId="20097752"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26334E25" w14:textId="77777777" w:rsidR="00872E8B" w:rsidRPr="00E42FB1" w:rsidRDefault="00872E8B" w:rsidP="00872E8B">
            <w:pPr>
              <w:jc w:val="both"/>
              <w:rPr>
                <w:rFonts w:ascii="Times New Roman" w:hAnsi="Times New Roman" w:cs="Times New Roman"/>
                <w:bCs/>
                <w:sz w:val="24"/>
                <w:szCs w:val="24"/>
                <w:lang w:val="ro-RO"/>
              </w:rPr>
            </w:pPr>
            <w:r w:rsidRPr="00E42FB1">
              <w:rPr>
                <w:rFonts w:ascii="Times New Roman" w:hAnsi="Times New Roman" w:cs="Times New Roman"/>
                <w:bCs/>
                <w:sz w:val="24"/>
                <w:szCs w:val="24"/>
                <w:lang w:val="ro-RO"/>
              </w:rPr>
              <w:t>Matematică</w:t>
            </w:r>
          </w:p>
        </w:tc>
        <w:tc>
          <w:tcPr>
            <w:tcW w:w="1869" w:type="dxa"/>
          </w:tcPr>
          <w:p w14:paraId="1949B49D"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3BA2B657" w14:textId="77777777" w:rsidR="00872E8B" w:rsidRPr="00E42FB1" w:rsidRDefault="00872E8B" w:rsidP="00872E8B">
            <w:pPr>
              <w:jc w:val="both"/>
              <w:rPr>
                <w:rFonts w:ascii="Times New Roman" w:hAnsi="Times New Roman" w:cs="Times New Roman"/>
                <w:bCs/>
                <w:sz w:val="24"/>
                <w:szCs w:val="24"/>
                <w:lang w:val="ro-RO"/>
              </w:rPr>
            </w:pPr>
          </w:p>
        </w:tc>
      </w:tr>
      <w:tr w:rsidR="00872E8B" w:rsidRPr="00E42FB1" w14:paraId="4A5813D9" w14:textId="77777777" w:rsidTr="00872E8B">
        <w:tc>
          <w:tcPr>
            <w:tcW w:w="1868" w:type="dxa"/>
          </w:tcPr>
          <w:p w14:paraId="05BE41F7"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6EF54CB6" w14:textId="77777777" w:rsidR="00872E8B" w:rsidRPr="00E42FB1" w:rsidRDefault="00872E8B" w:rsidP="00872E8B">
            <w:pPr>
              <w:jc w:val="both"/>
              <w:rPr>
                <w:rFonts w:ascii="Times New Roman" w:hAnsi="Times New Roman" w:cs="Times New Roman"/>
                <w:bCs/>
                <w:sz w:val="24"/>
                <w:szCs w:val="24"/>
                <w:lang w:val="ro-RO"/>
              </w:rPr>
            </w:pPr>
            <w:r w:rsidRPr="00E42FB1">
              <w:rPr>
                <w:rFonts w:ascii="Times New Roman" w:hAnsi="Times New Roman" w:cs="Times New Roman"/>
                <w:bCs/>
                <w:sz w:val="24"/>
                <w:szCs w:val="24"/>
                <w:lang w:val="ro-RO"/>
              </w:rPr>
              <w:t>Matematică</w:t>
            </w:r>
          </w:p>
        </w:tc>
        <w:tc>
          <w:tcPr>
            <w:tcW w:w="1869" w:type="dxa"/>
          </w:tcPr>
          <w:p w14:paraId="538CD3DC"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5CA86E92" w14:textId="77777777" w:rsidR="00872E8B" w:rsidRPr="00E42FB1" w:rsidRDefault="00872E8B" w:rsidP="00872E8B">
            <w:pPr>
              <w:jc w:val="both"/>
              <w:rPr>
                <w:rFonts w:ascii="Times New Roman" w:hAnsi="Times New Roman" w:cs="Times New Roman"/>
                <w:bCs/>
                <w:sz w:val="24"/>
                <w:szCs w:val="24"/>
                <w:lang w:val="ro-RO"/>
              </w:rPr>
            </w:pPr>
            <w:r w:rsidRPr="00E42FB1">
              <w:rPr>
                <w:rFonts w:ascii="Times New Roman" w:hAnsi="Times New Roman" w:cs="Times New Roman"/>
                <w:bCs/>
                <w:sz w:val="24"/>
                <w:szCs w:val="24"/>
                <w:lang w:val="ro-RO"/>
              </w:rPr>
              <w:t>Matematică</w:t>
            </w:r>
          </w:p>
        </w:tc>
        <w:tc>
          <w:tcPr>
            <w:tcW w:w="1869" w:type="dxa"/>
          </w:tcPr>
          <w:p w14:paraId="44A6B41A" w14:textId="77777777" w:rsidR="00872E8B" w:rsidRPr="00E42FB1" w:rsidRDefault="00872E8B" w:rsidP="00872E8B">
            <w:pPr>
              <w:jc w:val="both"/>
              <w:rPr>
                <w:rFonts w:ascii="Times New Roman" w:hAnsi="Times New Roman" w:cs="Times New Roman"/>
                <w:bCs/>
                <w:sz w:val="24"/>
                <w:szCs w:val="24"/>
                <w:lang w:val="ro-RO"/>
              </w:rPr>
            </w:pPr>
          </w:p>
        </w:tc>
      </w:tr>
      <w:tr w:rsidR="00872E8B" w:rsidRPr="00E42FB1" w14:paraId="01570A6E" w14:textId="77777777" w:rsidTr="00872E8B">
        <w:tc>
          <w:tcPr>
            <w:tcW w:w="1868" w:type="dxa"/>
          </w:tcPr>
          <w:p w14:paraId="2FFE53D5"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4AE2F0B7"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7F396A41"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58AE2E48"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2D3264F0" w14:textId="77777777" w:rsidR="00872E8B" w:rsidRPr="00E42FB1" w:rsidRDefault="00872E8B" w:rsidP="00872E8B">
            <w:pPr>
              <w:jc w:val="both"/>
              <w:rPr>
                <w:rFonts w:ascii="Times New Roman" w:hAnsi="Times New Roman" w:cs="Times New Roman"/>
                <w:bCs/>
                <w:sz w:val="24"/>
                <w:szCs w:val="24"/>
                <w:lang w:val="ro-RO"/>
              </w:rPr>
            </w:pPr>
          </w:p>
        </w:tc>
      </w:tr>
      <w:tr w:rsidR="00872E8B" w:rsidRPr="00E42FB1" w14:paraId="3A1A69B9" w14:textId="77777777" w:rsidTr="00872E8B">
        <w:tc>
          <w:tcPr>
            <w:tcW w:w="1868" w:type="dxa"/>
          </w:tcPr>
          <w:p w14:paraId="0337DD21"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112AF330"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37C04041"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656DD790" w14:textId="77777777" w:rsidR="00872E8B" w:rsidRPr="00E42FB1" w:rsidRDefault="00872E8B" w:rsidP="00872E8B">
            <w:pPr>
              <w:jc w:val="both"/>
              <w:rPr>
                <w:rFonts w:ascii="Times New Roman" w:hAnsi="Times New Roman" w:cs="Times New Roman"/>
                <w:bCs/>
                <w:sz w:val="24"/>
                <w:szCs w:val="24"/>
                <w:lang w:val="ro-RO"/>
              </w:rPr>
            </w:pPr>
          </w:p>
        </w:tc>
        <w:tc>
          <w:tcPr>
            <w:tcW w:w="1869" w:type="dxa"/>
          </w:tcPr>
          <w:p w14:paraId="41F39EA8" w14:textId="77777777" w:rsidR="00872E8B" w:rsidRPr="00E42FB1" w:rsidRDefault="00872E8B" w:rsidP="00872E8B">
            <w:pPr>
              <w:jc w:val="both"/>
              <w:rPr>
                <w:rFonts w:ascii="Times New Roman" w:hAnsi="Times New Roman" w:cs="Times New Roman"/>
                <w:bCs/>
                <w:sz w:val="24"/>
                <w:szCs w:val="24"/>
                <w:lang w:val="ro-RO"/>
              </w:rPr>
            </w:pPr>
          </w:p>
        </w:tc>
      </w:tr>
    </w:tbl>
    <w:p w14:paraId="2256BE1E" w14:textId="77777777" w:rsidR="00872E8B" w:rsidRPr="00E42FB1" w:rsidRDefault="00872E8B" w:rsidP="00872E8B">
      <w:pPr>
        <w:autoSpaceDE w:val="0"/>
        <w:autoSpaceDN w:val="0"/>
        <w:adjustRightInd w:val="0"/>
        <w:spacing w:after="0" w:line="276" w:lineRule="auto"/>
        <w:contextualSpacing/>
        <w:jc w:val="center"/>
        <w:rPr>
          <w:rFonts w:ascii="Times New Roman" w:eastAsia="Calibri" w:hAnsi="Times New Roman" w:cs="Times New Roman"/>
          <w:b/>
          <w:bCs/>
          <w:color w:val="000000"/>
          <w:sz w:val="24"/>
          <w:szCs w:val="24"/>
          <w:lang w:val="ro-RO"/>
        </w:rPr>
      </w:pPr>
    </w:p>
    <w:p w14:paraId="7572DE71" w14:textId="77777777" w:rsidR="00E42FB1" w:rsidRDefault="00E42FB1" w:rsidP="00872E8B">
      <w:pPr>
        <w:autoSpaceDE w:val="0"/>
        <w:autoSpaceDN w:val="0"/>
        <w:adjustRightInd w:val="0"/>
        <w:spacing w:after="0" w:line="276" w:lineRule="auto"/>
        <w:contextualSpacing/>
        <w:jc w:val="center"/>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br w:type="page"/>
      </w:r>
    </w:p>
    <w:p w14:paraId="74C84B8E" w14:textId="006673BE" w:rsidR="00872E8B" w:rsidRDefault="00872E8B" w:rsidP="00872E8B">
      <w:pPr>
        <w:autoSpaceDE w:val="0"/>
        <w:autoSpaceDN w:val="0"/>
        <w:adjustRightInd w:val="0"/>
        <w:spacing w:after="0" w:line="276" w:lineRule="auto"/>
        <w:contextualSpacing/>
        <w:jc w:val="center"/>
        <w:rPr>
          <w:rFonts w:ascii="Times New Roman" w:eastAsia="Calibri" w:hAnsi="Times New Roman" w:cs="Times New Roman"/>
          <w:b/>
          <w:bCs/>
          <w:color w:val="000000"/>
          <w:sz w:val="24"/>
          <w:szCs w:val="24"/>
          <w:lang w:val="ro-RO"/>
        </w:rPr>
      </w:pPr>
      <w:r w:rsidRPr="00E42FB1">
        <w:rPr>
          <w:rFonts w:ascii="Times New Roman" w:eastAsia="Calibri" w:hAnsi="Times New Roman" w:cs="Times New Roman"/>
          <w:b/>
          <w:bCs/>
          <w:color w:val="000000"/>
          <w:sz w:val="24"/>
          <w:szCs w:val="24"/>
          <w:lang w:val="ro-RO"/>
        </w:rPr>
        <w:t>ADMINISTRAREA DISCIPLINEI</w:t>
      </w:r>
    </w:p>
    <w:p w14:paraId="5C3C3A43" w14:textId="77777777" w:rsidR="00E42FB1" w:rsidRPr="00E42FB1" w:rsidRDefault="00E42FB1" w:rsidP="00872E8B">
      <w:pPr>
        <w:autoSpaceDE w:val="0"/>
        <w:autoSpaceDN w:val="0"/>
        <w:adjustRightInd w:val="0"/>
        <w:spacing w:after="0" w:line="276" w:lineRule="auto"/>
        <w:contextualSpacing/>
        <w:jc w:val="center"/>
        <w:rPr>
          <w:rFonts w:ascii="Times New Roman" w:eastAsia="Calibri" w:hAnsi="Times New Roman" w:cs="Times New Roman"/>
          <w:b/>
          <w:bCs/>
          <w:color w:val="000000"/>
          <w:sz w:val="24"/>
          <w:szCs w:val="24"/>
          <w:lang w:val="ro-RO"/>
        </w:rPr>
      </w:pP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106"/>
        <w:gridCol w:w="3106"/>
      </w:tblGrid>
      <w:tr w:rsidR="00E42FB1" w:rsidRPr="00E42FB1" w14:paraId="580FFF04" w14:textId="77777777" w:rsidTr="00E42FB1">
        <w:trPr>
          <w:trHeight w:val="166"/>
          <w:jc w:val="center"/>
        </w:trPr>
        <w:tc>
          <w:tcPr>
            <w:tcW w:w="3106" w:type="dxa"/>
            <w:tcBorders>
              <w:left w:val="single" w:sz="4" w:space="0" w:color="5B9BD5"/>
              <w:bottom w:val="single" w:sz="12" w:space="0" w:color="9CC2E5"/>
            </w:tcBorders>
            <w:shd w:val="clear" w:color="auto" w:fill="DEEAF6" w:themeFill="accent5" w:themeFillTint="33"/>
            <w:vAlign w:val="center"/>
          </w:tcPr>
          <w:p w14:paraId="01A4A930" w14:textId="77777777" w:rsidR="00E42FB1" w:rsidRPr="00E42FB1" w:rsidRDefault="00E42FB1" w:rsidP="00E42FB1">
            <w:pPr>
              <w:autoSpaceDE w:val="0"/>
              <w:autoSpaceDN w:val="0"/>
              <w:adjustRightInd w:val="0"/>
              <w:spacing w:after="0" w:line="276" w:lineRule="auto"/>
              <w:ind w:left="293" w:hanging="293"/>
              <w:jc w:val="center"/>
              <w:rPr>
                <w:rFonts w:ascii="Times New Roman" w:eastAsia="Times New Roman" w:hAnsi="Times New Roman" w:cs="Times New Roman"/>
                <w:bCs/>
                <w:color w:val="000000"/>
                <w:sz w:val="23"/>
                <w:szCs w:val="23"/>
                <w:lang w:val="ro-RO" w:eastAsia="ru-RU"/>
              </w:rPr>
            </w:pPr>
            <w:r w:rsidRPr="00E42FB1">
              <w:rPr>
                <w:rFonts w:ascii="Times New Roman" w:eastAsia="Times New Roman" w:hAnsi="Times New Roman" w:cs="Times New Roman"/>
                <w:bCs/>
                <w:color w:val="000000"/>
                <w:sz w:val="23"/>
                <w:szCs w:val="23"/>
                <w:lang w:val="ro-RO" w:eastAsia="ru-RU"/>
              </w:rPr>
              <w:t>Nr. de ore/săptămână</w:t>
            </w:r>
          </w:p>
        </w:tc>
        <w:tc>
          <w:tcPr>
            <w:tcW w:w="3106" w:type="dxa"/>
            <w:tcBorders>
              <w:bottom w:val="single" w:sz="12" w:space="0" w:color="9CC2E5"/>
            </w:tcBorders>
            <w:shd w:val="clear" w:color="auto" w:fill="DEEAF6" w:themeFill="accent5" w:themeFillTint="33"/>
            <w:vAlign w:val="center"/>
          </w:tcPr>
          <w:p w14:paraId="24FB4EEF" w14:textId="77777777" w:rsidR="00E42FB1" w:rsidRPr="00E42FB1" w:rsidRDefault="00E42FB1" w:rsidP="00E42FB1">
            <w:pPr>
              <w:autoSpaceDE w:val="0"/>
              <w:autoSpaceDN w:val="0"/>
              <w:adjustRightInd w:val="0"/>
              <w:spacing w:after="0" w:line="276" w:lineRule="auto"/>
              <w:ind w:left="293" w:hanging="293"/>
              <w:jc w:val="center"/>
              <w:rPr>
                <w:rFonts w:ascii="Times New Roman" w:eastAsia="Times New Roman" w:hAnsi="Times New Roman" w:cs="Times New Roman"/>
                <w:bCs/>
                <w:color w:val="000000"/>
                <w:sz w:val="23"/>
                <w:szCs w:val="23"/>
                <w:lang w:val="ro-RO" w:eastAsia="ru-RU"/>
              </w:rPr>
            </w:pPr>
            <w:r w:rsidRPr="00E42FB1">
              <w:rPr>
                <w:rFonts w:ascii="Times New Roman" w:eastAsia="Times New Roman" w:hAnsi="Times New Roman" w:cs="Times New Roman"/>
                <w:bCs/>
                <w:color w:val="000000"/>
                <w:sz w:val="23"/>
                <w:szCs w:val="23"/>
                <w:lang w:val="ro-RO" w:eastAsia="ru-RU"/>
              </w:rPr>
              <w:t>Nr. de ore/an</w:t>
            </w:r>
          </w:p>
        </w:tc>
      </w:tr>
      <w:tr w:rsidR="00E42FB1" w:rsidRPr="00E42FB1" w14:paraId="69C838E4" w14:textId="77777777" w:rsidTr="00E42FB1">
        <w:trPr>
          <w:trHeight w:val="139"/>
          <w:jc w:val="center"/>
        </w:trPr>
        <w:tc>
          <w:tcPr>
            <w:tcW w:w="3106" w:type="dxa"/>
            <w:shd w:val="clear" w:color="auto" w:fill="FFFFFF"/>
            <w:vAlign w:val="center"/>
          </w:tcPr>
          <w:p w14:paraId="78B719C6" w14:textId="77777777" w:rsidR="00E42FB1" w:rsidRPr="00E42FB1" w:rsidRDefault="00E42FB1" w:rsidP="00E42FB1">
            <w:pPr>
              <w:spacing w:after="0" w:line="276" w:lineRule="auto"/>
              <w:ind w:left="293" w:hanging="293"/>
              <w:jc w:val="center"/>
              <w:rPr>
                <w:rFonts w:ascii="Times New Roman" w:eastAsia="Times New Roman" w:hAnsi="Times New Roman" w:cs="Times New Roman"/>
                <w:bCs/>
                <w:color w:val="000000"/>
                <w:sz w:val="23"/>
                <w:szCs w:val="23"/>
                <w:lang w:val="ro-RO" w:eastAsia="ru-RU"/>
              </w:rPr>
            </w:pPr>
            <w:r w:rsidRPr="00E42FB1">
              <w:rPr>
                <w:rFonts w:ascii="Times New Roman" w:eastAsia="Times New Roman" w:hAnsi="Times New Roman" w:cs="Times New Roman"/>
                <w:bCs/>
                <w:color w:val="000000"/>
                <w:sz w:val="23"/>
                <w:szCs w:val="23"/>
                <w:lang w:val="ro-RO" w:eastAsia="ru-RU"/>
              </w:rPr>
              <w:t>4</w:t>
            </w:r>
          </w:p>
        </w:tc>
        <w:tc>
          <w:tcPr>
            <w:tcW w:w="3106" w:type="dxa"/>
            <w:shd w:val="clear" w:color="auto" w:fill="FFFFFF"/>
            <w:vAlign w:val="center"/>
          </w:tcPr>
          <w:p w14:paraId="2364B6DE" w14:textId="77777777" w:rsidR="00E42FB1" w:rsidRPr="00E42FB1" w:rsidRDefault="00E42FB1" w:rsidP="00E42FB1">
            <w:pPr>
              <w:spacing w:after="0" w:line="276" w:lineRule="auto"/>
              <w:ind w:left="293" w:hanging="293"/>
              <w:jc w:val="center"/>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136</w:t>
            </w:r>
          </w:p>
        </w:tc>
      </w:tr>
    </w:tbl>
    <w:p w14:paraId="6F10084E" w14:textId="77777777" w:rsidR="00E42FB1" w:rsidRPr="00E42FB1" w:rsidRDefault="00E42FB1" w:rsidP="00E42FB1">
      <w:pPr>
        <w:spacing w:after="0"/>
        <w:rPr>
          <w:rFonts w:ascii="Times New Roman" w:eastAsia="Times New Roman" w:hAnsi="Times New Roman" w:cs="Times New Roman"/>
          <w:color w:val="000000"/>
          <w:sz w:val="23"/>
          <w:szCs w:val="23"/>
          <w:lang w:val="ro-RO" w:eastAsia="ru-RU"/>
        </w:rPr>
      </w:pPr>
    </w:p>
    <w:tbl>
      <w:tblPr>
        <w:tblStyle w:val="TableGrid"/>
        <w:tblW w:w="10060" w:type="dxa"/>
        <w:tblInd w:w="-68" w:type="dxa"/>
        <w:tblCellMar>
          <w:top w:w="7" w:type="dxa"/>
          <w:left w:w="22" w:type="dxa"/>
          <w:right w:w="47" w:type="dxa"/>
        </w:tblCellMar>
        <w:tblLook w:val="04A0" w:firstRow="1" w:lastRow="0" w:firstColumn="1" w:lastColumn="0" w:noHBand="0" w:noVBand="1"/>
      </w:tblPr>
      <w:tblGrid>
        <w:gridCol w:w="6443"/>
        <w:gridCol w:w="987"/>
        <w:gridCol w:w="845"/>
        <w:gridCol w:w="842"/>
        <w:gridCol w:w="943"/>
      </w:tblGrid>
      <w:tr w:rsidR="00E42FB1" w:rsidRPr="00E42FB1" w14:paraId="045880F3" w14:textId="77777777" w:rsidTr="00E42FB1">
        <w:trPr>
          <w:trHeight w:val="286"/>
        </w:trPr>
        <w:tc>
          <w:tcPr>
            <w:tcW w:w="6444" w:type="dxa"/>
            <w:vMerge w:val="restart"/>
            <w:tcBorders>
              <w:top w:val="single" w:sz="4" w:space="0" w:color="00B0F0"/>
              <w:left w:val="single" w:sz="4" w:space="0" w:color="00B0F0"/>
              <w:bottom w:val="single" w:sz="4" w:space="0" w:color="00B0F0"/>
              <w:right w:val="single" w:sz="4" w:space="0" w:color="00B0F0"/>
            </w:tcBorders>
            <w:vAlign w:val="center"/>
          </w:tcPr>
          <w:p w14:paraId="551B9A09"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Unități de învățare (module) </w:t>
            </w:r>
          </w:p>
        </w:tc>
        <w:tc>
          <w:tcPr>
            <w:tcW w:w="987" w:type="dxa"/>
            <w:vMerge w:val="restart"/>
            <w:tcBorders>
              <w:top w:val="single" w:sz="4" w:space="0" w:color="00B0F0"/>
              <w:left w:val="single" w:sz="4" w:space="0" w:color="00B0F0"/>
              <w:bottom w:val="single" w:sz="4" w:space="0" w:color="00B0F0"/>
              <w:right w:val="single" w:sz="4" w:space="0" w:color="00B0F0"/>
            </w:tcBorders>
            <w:vAlign w:val="center"/>
          </w:tcPr>
          <w:p w14:paraId="1EF1354C" w14:textId="77777777" w:rsidR="00E42FB1" w:rsidRPr="00E42FB1" w:rsidRDefault="00E42FB1" w:rsidP="00E42FB1">
            <w:pPr>
              <w:ind w:left="115"/>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Nr. ore </w:t>
            </w:r>
          </w:p>
        </w:tc>
        <w:tc>
          <w:tcPr>
            <w:tcW w:w="845" w:type="dxa"/>
            <w:tcBorders>
              <w:top w:val="single" w:sz="4" w:space="0" w:color="00B0F0"/>
              <w:left w:val="single" w:sz="4" w:space="0" w:color="00B0F0"/>
              <w:bottom w:val="single" w:sz="4" w:space="0" w:color="00B0F0"/>
              <w:right w:val="nil"/>
            </w:tcBorders>
          </w:tcPr>
          <w:p w14:paraId="269658E9"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1785" w:type="dxa"/>
            <w:gridSpan w:val="2"/>
            <w:tcBorders>
              <w:top w:val="single" w:sz="4" w:space="0" w:color="00B0F0"/>
              <w:left w:val="nil"/>
              <w:bottom w:val="single" w:sz="4" w:space="0" w:color="00B0F0"/>
              <w:right w:val="single" w:sz="4" w:space="0" w:color="00B0F0"/>
            </w:tcBorders>
          </w:tcPr>
          <w:p w14:paraId="70DDB43D"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Evaluări </w:t>
            </w:r>
          </w:p>
        </w:tc>
      </w:tr>
      <w:tr w:rsidR="00E42FB1" w:rsidRPr="00E42FB1" w14:paraId="628E9A09" w14:textId="77777777" w:rsidTr="00E42FB1">
        <w:trPr>
          <w:trHeight w:val="288"/>
        </w:trPr>
        <w:tc>
          <w:tcPr>
            <w:tcW w:w="0" w:type="auto"/>
            <w:vMerge/>
            <w:tcBorders>
              <w:top w:val="nil"/>
              <w:left w:val="single" w:sz="4" w:space="0" w:color="00B0F0"/>
              <w:bottom w:val="single" w:sz="4" w:space="0" w:color="00B0F0"/>
              <w:right w:val="single" w:sz="4" w:space="0" w:color="00B0F0"/>
            </w:tcBorders>
          </w:tcPr>
          <w:p w14:paraId="52579642"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0" w:type="auto"/>
            <w:vMerge/>
            <w:tcBorders>
              <w:top w:val="nil"/>
              <w:left w:val="single" w:sz="4" w:space="0" w:color="00B0F0"/>
              <w:bottom w:val="single" w:sz="4" w:space="0" w:color="00B0F0"/>
              <w:right w:val="single" w:sz="4" w:space="0" w:color="00B0F0"/>
            </w:tcBorders>
          </w:tcPr>
          <w:p w14:paraId="052C53B9"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845" w:type="dxa"/>
            <w:tcBorders>
              <w:top w:val="single" w:sz="4" w:space="0" w:color="00B0F0"/>
              <w:left w:val="single" w:sz="4" w:space="0" w:color="00B0F0"/>
              <w:bottom w:val="single" w:sz="4" w:space="0" w:color="00B0F0"/>
              <w:right w:val="single" w:sz="4" w:space="0" w:color="00B0F0"/>
            </w:tcBorders>
          </w:tcPr>
          <w:p w14:paraId="10948959"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EI </w:t>
            </w:r>
          </w:p>
        </w:tc>
        <w:tc>
          <w:tcPr>
            <w:tcW w:w="842" w:type="dxa"/>
            <w:tcBorders>
              <w:top w:val="single" w:sz="4" w:space="0" w:color="00B0F0"/>
              <w:left w:val="single" w:sz="4" w:space="0" w:color="00B0F0"/>
              <w:bottom w:val="single" w:sz="4" w:space="0" w:color="00B0F0"/>
              <w:right w:val="single" w:sz="4" w:space="0" w:color="00B0F0"/>
            </w:tcBorders>
          </w:tcPr>
          <w:p w14:paraId="2D65C418" w14:textId="77777777" w:rsidR="00E42FB1" w:rsidRPr="00E42FB1" w:rsidRDefault="00E42FB1" w:rsidP="00E42FB1">
            <w:pPr>
              <w:ind w:left="13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EFE </w:t>
            </w:r>
          </w:p>
        </w:tc>
        <w:tc>
          <w:tcPr>
            <w:tcW w:w="942" w:type="dxa"/>
            <w:tcBorders>
              <w:top w:val="single" w:sz="4" w:space="0" w:color="00B0F0"/>
              <w:left w:val="single" w:sz="4" w:space="0" w:color="00B0F0"/>
              <w:bottom w:val="single" w:sz="4" w:space="0" w:color="00B0F0"/>
              <w:right w:val="single" w:sz="4" w:space="0" w:color="00B0F0"/>
            </w:tcBorders>
          </w:tcPr>
          <w:p w14:paraId="34209F5E" w14:textId="77777777" w:rsidR="00E42FB1" w:rsidRPr="00E42FB1" w:rsidRDefault="00E42FB1" w:rsidP="00E42FB1">
            <w:pPr>
              <w:ind w:left="2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ES </w:t>
            </w:r>
          </w:p>
        </w:tc>
      </w:tr>
      <w:tr w:rsidR="00E42FB1" w:rsidRPr="00E42FB1" w14:paraId="1EDA6D63" w14:textId="77777777" w:rsidTr="00E42FB1">
        <w:trPr>
          <w:trHeight w:val="284"/>
        </w:trPr>
        <w:tc>
          <w:tcPr>
            <w:tcW w:w="6444" w:type="dxa"/>
            <w:tcBorders>
              <w:top w:val="single" w:sz="4" w:space="0" w:color="00B0F0"/>
              <w:left w:val="single" w:sz="4" w:space="0" w:color="00B0F0"/>
              <w:bottom w:val="single" w:sz="4" w:space="0" w:color="00B0F0"/>
              <w:right w:val="nil"/>
            </w:tcBorders>
            <w:shd w:val="clear" w:color="auto" w:fill="DEEAF6"/>
          </w:tcPr>
          <w:p w14:paraId="13B830A7" w14:textId="77777777" w:rsidR="00E42FB1" w:rsidRPr="00E42FB1" w:rsidRDefault="00E42FB1" w:rsidP="00E42FB1">
            <w:pPr>
              <w:ind w:left="85"/>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Semestrul 1 </w:t>
            </w:r>
          </w:p>
        </w:tc>
        <w:tc>
          <w:tcPr>
            <w:tcW w:w="987" w:type="dxa"/>
            <w:tcBorders>
              <w:top w:val="single" w:sz="4" w:space="0" w:color="00B0F0"/>
              <w:left w:val="nil"/>
              <w:bottom w:val="single" w:sz="4" w:space="0" w:color="00B0F0"/>
              <w:right w:val="nil"/>
            </w:tcBorders>
            <w:shd w:val="clear" w:color="auto" w:fill="DEEAF6"/>
          </w:tcPr>
          <w:p w14:paraId="1C2F20EE"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845" w:type="dxa"/>
            <w:tcBorders>
              <w:top w:val="single" w:sz="4" w:space="0" w:color="00B0F0"/>
              <w:left w:val="nil"/>
              <w:bottom w:val="single" w:sz="4" w:space="0" w:color="00B0F0"/>
              <w:right w:val="nil"/>
            </w:tcBorders>
            <w:shd w:val="clear" w:color="auto" w:fill="DEEAF6"/>
          </w:tcPr>
          <w:p w14:paraId="570F0F05"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1785" w:type="dxa"/>
            <w:gridSpan w:val="2"/>
            <w:tcBorders>
              <w:top w:val="single" w:sz="4" w:space="0" w:color="00B0F0"/>
              <w:left w:val="nil"/>
              <w:bottom w:val="single" w:sz="4" w:space="0" w:color="00B0F0"/>
              <w:right w:val="single" w:sz="4" w:space="0" w:color="00B0F0"/>
            </w:tcBorders>
            <w:shd w:val="clear" w:color="auto" w:fill="DEEAF6"/>
          </w:tcPr>
          <w:p w14:paraId="77C0145F" w14:textId="77777777" w:rsidR="00E42FB1" w:rsidRPr="00E42FB1" w:rsidRDefault="00E42FB1" w:rsidP="00E42FB1">
            <w:pPr>
              <w:rPr>
                <w:rFonts w:ascii="Times New Roman" w:eastAsia="Times New Roman" w:hAnsi="Times New Roman" w:cs="Times New Roman"/>
                <w:color w:val="000000"/>
                <w:sz w:val="23"/>
                <w:szCs w:val="23"/>
                <w:lang w:val="ro-RO"/>
              </w:rPr>
            </w:pPr>
          </w:p>
        </w:tc>
      </w:tr>
      <w:tr w:rsidR="00E42FB1" w:rsidRPr="00E42FB1" w14:paraId="2853A4EB" w14:textId="77777777" w:rsidTr="00E42FB1">
        <w:trPr>
          <w:trHeight w:val="563"/>
        </w:trPr>
        <w:tc>
          <w:tcPr>
            <w:tcW w:w="6444" w:type="dxa"/>
            <w:tcBorders>
              <w:top w:val="single" w:sz="4" w:space="0" w:color="00B0F0"/>
              <w:left w:val="single" w:sz="4" w:space="0" w:color="00B0F0"/>
              <w:bottom w:val="single" w:sz="4" w:space="0" w:color="00B0F0"/>
              <w:right w:val="single" w:sz="4" w:space="0" w:color="00B0F0"/>
            </w:tcBorders>
          </w:tcPr>
          <w:p w14:paraId="3CA31F98" w14:textId="77777777" w:rsidR="00E42FB1" w:rsidRPr="00E42FB1" w:rsidRDefault="00E42FB1" w:rsidP="00E42FB1">
            <w:pPr>
              <w:ind w:left="393" w:hanging="28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r w:rsidRPr="00E42FB1">
              <w:rPr>
                <w:rFonts w:ascii="Times New Roman" w:eastAsia="Arial" w:hAnsi="Times New Roman" w:cs="Times New Roman"/>
                <w:color w:val="000000"/>
                <w:sz w:val="23"/>
                <w:szCs w:val="23"/>
                <w:lang w:val="ro-RO"/>
              </w:rPr>
              <w:t xml:space="preserve"> </w:t>
            </w:r>
            <w:r w:rsidRPr="00E42FB1">
              <w:rPr>
                <w:rFonts w:ascii="Times New Roman" w:eastAsia="Times New Roman" w:hAnsi="Times New Roman" w:cs="Times New Roman"/>
                <w:i/>
                <w:color w:val="000000"/>
                <w:sz w:val="23"/>
                <w:szCs w:val="23"/>
                <w:lang w:val="ro-RO"/>
              </w:rPr>
              <w:t xml:space="preserve">Repetăm cu sârguință, învățăm cu ușurință. </w:t>
            </w:r>
            <w:r w:rsidRPr="00E42FB1">
              <w:rPr>
                <w:rFonts w:ascii="Times New Roman" w:eastAsia="Times New Roman" w:hAnsi="Times New Roman" w:cs="Times New Roman"/>
                <w:color w:val="000000"/>
                <w:sz w:val="23"/>
                <w:szCs w:val="23"/>
                <w:lang w:val="ro-RO"/>
              </w:rPr>
              <w:t xml:space="preserve">Repetarea și sistematizarea achizițiilor matematice însușite în clasa I </w:t>
            </w:r>
          </w:p>
        </w:tc>
        <w:tc>
          <w:tcPr>
            <w:tcW w:w="987" w:type="dxa"/>
            <w:tcBorders>
              <w:top w:val="single" w:sz="4" w:space="0" w:color="00B0F0"/>
              <w:left w:val="single" w:sz="4" w:space="0" w:color="00B0F0"/>
              <w:bottom w:val="single" w:sz="4" w:space="0" w:color="00B0F0"/>
              <w:right w:val="single" w:sz="4" w:space="0" w:color="00B0F0"/>
            </w:tcBorders>
            <w:vAlign w:val="center"/>
          </w:tcPr>
          <w:p w14:paraId="58FFDFA3" w14:textId="77777777" w:rsidR="00E42FB1" w:rsidRPr="00E42FB1" w:rsidRDefault="00E42FB1" w:rsidP="00E42FB1">
            <w:pPr>
              <w:ind w:left="22"/>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10 </w:t>
            </w:r>
          </w:p>
        </w:tc>
        <w:tc>
          <w:tcPr>
            <w:tcW w:w="845" w:type="dxa"/>
            <w:tcBorders>
              <w:top w:val="single" w:sz="4" w:space="0" w:color="00B0F0"/>
              <w:left w:val="single" w:sz="4" w:space="0" w:color="00B0F0"/>
              <w:bottom w:val="single" w:sz="4" w:space="0" w:color="00B0F0"/>
              <w:right w:val="single" w:sz="4" w:space="0" w:color="00B0F0"/>
            </w:tcBorders>
            <w:vAlign w:val="center"/>
          </w:tcPr>
          <w:p w14:paraId="6B334CC0"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842" w:type="dxa"/>
            <w:tcBorders>
              <w:top w:val="single" w:sz="4" w:space="0" w:color="00B0F0"/>
              <w:left w:val="single" w:sz="4" w:space="0" w:color="00B0F0"/>
              <w:bottom w:val="single" w:sz="4" w:space="0" w:color="00B0F0"/>
              <w:right w:val="single" w:sz="4" w:space="0" w:color="00B0F0"/>
            </w:tcBorders>
            <w:vAlign w:val="center"/>
          </w:tcPr>
          <w:p w14:paraId="2A14481B" w14:textId="77777777" w:rsidR="00E42FB1" w:rsidRPr="00E42FB1" w:rsidRDefault="00E42FB1" w:rsidP="00E42FB1">
            <w:pPr>
              <w:ind w:left="7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c>
          <w:tcPr>
            <w:tcW w:w="942" w:type="dxa"/>
            <w:tcBorders>
              <w:top w:val="single" w:sz="4" w:space="0" w:color="00B0F0"/>
              <w:left w:val="single" w:sz="4" w:space="0" w:color="00B0F0"/>
              <w:bottom w:val="single" w:sz="4" w:space="0" w:color="00B0F0"/>
              <w:right w:val="single" w:sz="4" w:space="0" w:color="00B0F0"/>
            </w:tcBorders>
            <w:vAlign w:val="center"/>
          </w:tcPr>
          <w:p w14:paraId="671EEC14" w14:textId="77777777" w:rsidR="00E42FB1" w:rsidRPr="00E42FB1" w:rsidRDefault="00E42FB1" w:rsidP="00E42FB1">
            <w:pPr>
              <w:ind w:left="8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7243E878" w14:textId="77777777" w:rsidTr="00E42FB1">
        <w:trPr>
          <w:trHeight w:val="562"/>
        </w:trPr>
        <w:tc>
          <w:tcPr>
            <w:tcW w:w="6444" w:type="dxa"/>
            <w:tcBorders>
              <w:top w:val="single" w:sz="4" w:space="0" w:color="00B0F0"/>
              <w:left w:val="single" w:sz="4" w:space="0" w:color="00B0F0"/>
              <w:bottom w:val="single" w:sz="4" w:space="0" w:color="00B0F0"/>
              <w:right w:val="single" w:sz="4" w:space="0" w:color="00B0F0"/>
            </w:tcBorders>
          </w:tcPr>
          <w:p w14:paraId="2BEA8332" w14:textId="77777777" w:rsidR="00E42FB1" w:rsidRPr="00E42FB1" w:rsidRDefault="00E42FB1" w:rsidP="00E42FB1">
            <w:pPr>
              <w:ind w:left="393" w:hanging="28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2.</w:t>
            </w:r>
            <w:r w:rsidRPr="00E42FB1">
              <w:rPr>
                <w:rFonts w:ascii="Times New Roman" w:eastAsia="Arial" w:hAnsi="Times New Roman" w:cs="Times New Roman"/>
                <w:color w:val="000000"/>
                <w:sz w:val="23"/>
                <w:szCs w:val="23"/>
                <w:lang w:val="ro-RO"/>
              </w:rPr>
              <w:t xml:space="preserve"> </w:t>
            </w:r>
            <w:r w:rsidRPr="00E42FB1">
              <w:rPr>
                <w:rFonts w:ascii="Times New Roman" w:eastAsia="Times New Roman" w:hAnsi="Times New Roman" w:cs="Times New Roman"/>
                <w:i/>
                <w:color w:val="000000"/>
                <w:sz w:val="23"/>
                <w:szCs w:val="23"/>
                <w:lang w:val="ro-RO"/>
              </w:rPr>
              <w:t xml:space="preserve">Adunăm rezervând și scădem împrumutând. </w:t>
            </w:r>
            <w:r w:rsidRPr="00E42FB1">
              <w:rPr>
                <w:rFonts w:ascii="Times New Roman" w:eastAsia="Times New Roman" w:hAnsi="Times New Roman" w:cs="Times New Roman"/>
                <w:color w:val="000000"/>
                <w:sz w:val="23"/>
                <w:szCs w:val="23"/>
                <w:lang w:val="ro-RO"/>
              </w:rPr>
              <w:t xml:space="preserve">Adunarea și scăderea în concentrul 0-100 </w:t>
            </w:r>
          </w:p>
        </w:tc>
        <w:tc>
          <w:tcPr>
            <w:tcW w:w="987" w:type="dxa"/>
            <w:tcBorders>
              <w:top w:val="single" w:sz="4" w:space="0" w:color="00B0F0"/>
              <w:left w:val="single" w:sz="4" w:space="0" w:color="00B0F0"/>
              <w:bottom w:val="single" w:sz="4" w:space="0" w:color="00B0F0"/>
              <w:right w:val="single" w:sz="4" w:space="0" w:color="00B0F0"/>
            </w:tcBorders>
            <w:vAlign w:val="center"/>
          </w:tcPr>
          <w:p w14:paraId="5EB7D500" w14:textId="77777777" w:rsidR="00E42FB1" w:rsidRPr="00E42FB1" w:rsidRDefault="00E42FB1" w:rsidP="00E42FB1">
            <w:pPr>
              <w:ind w:left="22"/>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30 </w:t>
            </w:r>
          </w:p>
        </w:tc>
        <w:tc>
          <w:tcPr>
            <w:tcW w:w="845" w:type="dxa"/>
            <w:tcBorders>
              <w:top w:val="single" w:sz="4" w:space="0" w:color="00B0F0"/>
              <w:left w:val="single" w:sz="4" w:space="0" w:color="00B0F0"/>
              <w:bottom w:val="single" w:sz="4" w:space="0" w:color="00B0F0"/>
              <w:right w:val="single" w:sz="4" w:space="0" w:color="00B0F0"/>
            </w:tcBorders>
            <w:vAlign w:val="center"/>
          </w:tcPr>
          <w:p w14:paraId="4D7357E9" w14:textId="77777777" w:rsidR="00E42FB1" w:rsidRPr="00E42FB1" w:rsidRDefault="00E42FB1" w:rsidP="00E42FB1">
            <w:pPr>
              <w:ind w:left="8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c>
          <w:tcPr>
            <w:tcW w:w="842" w:type="dxa"/>
            <w:tcBorders>
              <w:top w:val="single" w:sz="4" w:space="0" w:color="00B0F0"/>
              <w:left w:val="single" w:sz="4" w:space="0" w:color="00B0F0"/>
              <w:bottom w:val="single" w:sz="4" w:space="0" w:color="00B0F0"/>
              <w:right w:val="single" w:sz="4" w:space="0" w:color="00B0F0"/>
            </w:tcBorders>
            <w:vAlign w:val="center"/>
          </w:tcPr>
          <w:p w14:paraId="5D006999" w14:textId="77777777" w:rsidR="00E42FB1" w:rsidRPr="00E42FB1" w:rsidRDefault="00E42FB1" w:rsidP="00E42FB1">
            <w:pPr>
              <w:ind w:left="1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2 </w:t>
            </w:r>
          </w:p>
        </w:tc>
        <w:tc>
          <w:tcPr>
            <w:tcW w:w="942" w:type="dxa"/>
            <w:tcBorders>
              <w:top w:val="single" w:sz="4" w:space="0" w:color="00B0F0"/>
              <w:left w:val="single" w:sz="4" w:space="0" w:color="00B0F0"/>
              <w:bottom w:val="single" w:sz="4" w:space="0" w:color="00B0F0"/>
              <w:right w:val="single" w:sz="4" w:space="0" w:color="00B0F0"/>
            </w:tcBorders>
            <w:vAlign w:val="center"/>
          </w:tcPr>
          <w:p w14:paraId="73DFF842" w14:textId="77777777" w:rsidR="00E42FB1" w:rsidRPr="00E42FB1" w:rsidRDefault="00E42FB1" w:rsidP="00E42FB1">
            <w:pPr>
              <w:ind w:left="2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r>
      <w:tr w:rsidR="00E42FB1" w:rsidRPr="00E42FB1" w14:paraId="53B95EA7" w14:textId="77777777" w:rsidTr="00E42FB1">
        <w:trPr>
          <w:trHeight w:val="562"/>
        </w:trPr>
        <w:tc>
          <w:tcPr>
            <w:tcW w:w="6444" w:type="dxa"/>
            <w:tcBorders>
              <w:top w:val="single" w:sz="4" w:space="0" w:color="00B0F0"/>
              <w:left w:val="single" w:sz="4" w:space="0" w:color="00B0F0"/>
              <w:bottom w:val="single" w:sz="4" w:space="0" w:color="00B0F0"/>
              <w:right w:val="single" w:sz="4" w:space="0" w:color="00B0F0"/>
            </w:tcBorders>
          </w:tcPr>
          <w:p w14:paraId="323A4466" w14:textId="77777777" w:rsidR="00E42FB1" w:rsidRPr="00E42FB1" w:rsidRDefault="00E42FB1" w:rsidP="00E42FB1">
            <w:pPr>
              <w:ind w:left="393" w:hanging="28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3.</w:t>
            </w:r>
            <w:r w:rsidRPr="00E42FB1">
              <w:rPr>
                <w:rFonts w:ascii="Times New Roman" w:eastAsia="Arial" w:hAnsi="Times New Roman" w:cs="Times New Roman"/>
                <w:color w:val="000000"/>
                <w:sz w:val="23"/>
                <w:szCs w:val="23"/>
                <w:lang w:val="ro-RO"/>
              </w:rPr>
              <w:t xml:space="preserve"> </w:t>
            </w:r>
            <w:r w:rsidRPr="00E42FB1">
              <w:rPr>
                <w:rFonts w:ascii="Times New Roman" w:eastAsia="Times New Roman" w:hAnsi="Times New Roman" w:cs="Times New Roman"/>
                <w:i/>
                <w:color w:val="000000"/>
                <w:sz w:val="23"/>
                <w:szCs w:val="23"/>
                <w:lang w:val="ro-RO"/>
              </w:rPr>
              <w:t xml:space="preserve">Înmulțim cu hărnicie, împărțim cu dărnicie. </w:t>
            </w:r>
            <w:r w:rsidRPr="00E42FB1">
              <w:rPr>
                <w:rFonts w:ascii="Times New Roman" w:eastAsia="Times New Roman" w:hAnsi="Times New Roman" w:cs="Times New Roman"/>
                <w:color w:val="000000"/>
                <w:sz w:val="23"/>
                <w:szCs w:val="23"/>
                <w:lang w:val="ro-RO"/>
              </w:rPr>
              <w:t xml:space="preserve">Înmulțirea și împărțirea tabelară </w:t>
            </w:r>
          </w:p>
        </w:tc>
        <w:tc>
          <w:tcPr>
            <w:tcW w:w="987" w:type="dxa"/>
            <w:tcBorders>
              <w:top w:val="single" w:sz="4" w:space="0" w:color="00B0F0"/>
              <w:left w:val="single" w:sz="4" w:space="0" w:color="00B0F0"/>
              <w:bottom w:val="single" w:sz="4" w:space="0" w:color="00B0F0"/>
              <w:right w:val="single" w:sz="4" w:space="0" w:color="00B0F0"/>
            </w:tcBorders>
            <w:vAlign w:val="center"/>
          </w:tcPr>
          <w:p w14:paraId="005EB9D3" w14:textId="77777777" w:rsidR="00E42FB1" w:rsidRPr="00E42FB1" w:rsidRDefault="00E42FB1" w:rsidP="00E42FB1">
            <w:pPr>
              <w:ind w:left="22"/>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22 </w:t>
            </w:r>
          </w:p>
        </w:tc>
        <w:tc>
          <w:tcPr>
            <w:tcW w:w="845" w:type="dxa"/>
            <w:tcBorders>
              <w:top w:val="single" w:sz="4" w:space="0" w:color="00B0F0"/>
              <w:left w:val="single" w:sz="4" w:space="0" w:color="00B0F0"/>
              <w:bottom w:val="single" w:sz="4" w:space="0" w:color="00B0F0"/>
              <w:right w:val="single" w:sz="4" w:space="0" w:color="00B0F0"/>
            </w:tcBorders>
            <w:vAlign w:val="center"/>
          </w:tcPr>
          <w:p w14:paraId="4D0B930B"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842" w:type="dxa"/>
            <w:tcBorders>
              <w:top w:val="single" w:sz="4" w:space="0" w:color="00B0F0"/>
              <w:left w:val="single" w:sz="4" w:space="0" w:color="00B0F0"/>
              <w:bottom w:val="single" w:sz="4" w:space="0" w:color="00B0F0"/>
              <w:right w:val="single" w:sz="4" w:space="0" w:color="00B0F0"/>
            </w:tcBorders>
            <w:vAlign w:val="center"/>
          </w:tcPr>
          <w:p w14:paraId="5014DA19" w14:textId="77777777" w:rsidR="00E42FB1" w:rsidRPr="00E42FB1" w:rsidRDefault="00E42FB1" w:rsidP="00E42FB1">
            <w:pPr>
              <w:ind w:left="1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2 </w:t>
            </w:r>
          </w:p>
        </w:tc>
        <w:tc>
          <w:tcPr>
            <w:tcW w:w="942" w:type="dxa"/>
            <w:tcBorders>
              <w:top w:val="single" w:sz="4" w:space="0" w:color="00B0F0"/>
              <w:left w:val="single" w:sz="4" w:space="0" w:color="00B0F0"/>
              <w:bottom w:val="single" w:sz="4" w:space="0" w:color="00B0F0"/>
              <w:right w:val="single" w:sz="4" w:space="0" w:color="00B0F0"/>
            </w:tcBorders>
            <w:vAlign w:val="center"/>
          </w:tcPr>
          <w:p w14:paraId="4AFFD5C9" w14:textId="77777777" w:rsidR="00E42FB1" w:rsidRPr="00E42FB1" w:rsidRDefault="00E42FB1" w:rsidP="00E42FB1">
            <w:pPr>
              <w:ind w:left="293" w:hanging="29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r>
      <w:tr w:rsidR="00E42FB1" w:rsidRPr="00E42FB1" w14:paraId="366E7890" w14:textId="77777777" w:rsidTr="00E42FB1">
        <w:trPr>
          <w:trHeight w:val="287"/>
        </w:trPr>
        <w:tc>
          <w:tcPr>
            <w:tcW w:w="6444" w:type="dxa"/>
            <w:tcBorders>
              <w:top w:val="single" w:sz="4" w:space="0" w:color="00B0F0"/>
              <w:left w:val="single" w:sz="4" w:space="0" w:color="00B0F0"/>
              <w:bottom w:val="single" w:sz="4" w:space="0" w:color="00B0F0"/>
              <w:right w:val="single" w:sz="4" w:space="0" w:color="00B0F0"/>
            </w:tcBorders>
          </w:tcPr>
          <w:p w14:paraId="09711652" w14:textId="77777777" w:rsidR="00E42FB1" w:rsidRPr="00E42FB1" w:rsidRDefault="00E42FB1" w:rsidP="00E42FB1">
            <w:pPr>
              <w:ind w:right="65"/>
              <w:jc w:val="right"/>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Total semestrul 1 </w:t>
            </w:r>
          </w:p>
        </w:tc>
        <w:tc>
          <w:tcPr>
            <w:tcW w:w="987" w:type="dxa"/>
            <w:tcBorders>
              <w:top w:val="single" w:sz="4" w:space="0" w:color="00B0F0"/>
              <w:left w:val="single" w:sz="4" w:space="0" w:color="00B0F0"/>
              <w:bottom w:val="single" w:sz="4" w:space="0" w:color="00B0F0"/>
              <w:right w:val="single" w:sz="4" w:space="0" w:color="00B0F0"/>
            </w:tcBorders>
          </w:tcPr>
          <w:p w14:paraId="5271FF9C" w14:textId="77777777" w:rsidR="00E42FB1" w:rsidRPr="00E42FB1" w:rsidRDefault="00E42FB1" w:rsidP="00E42FB1">
            <w:pPr>
              <w:ind w:left="22"/>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62 </w:t>
            </w:r>
          </w:p>
        </w:tc>
        <w:tc>
          <w:tcPr>
            <w:tcW w:w="845" w:type="dxa"/>
            <w:tcBorders>
              <w:top w:val="single" w:sz="4" w:space="0" w:color="00B0F0"/>
              <w:left w:val="single" w:sz="4" w:space="0" w:color="00B0F0"/>
              <w:bottom w:val="single" w:sz="4" w:space="0" w:color="00B0F0"/>
              <w:right w:val="single" w:sz="4" w:space="0" w:color="00B0F0"/>
            </w:tcBorders>
          </w:tcPr>
          <w:p w14:paraId="7A67E9DF"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2 </w:t>
            </w:r>
          </w:p>
        </w:tc>
        <w:tc>
          <w:tcPr>
            <w:tcW w:w="842" w:type="dxa"/>
            <w:tcBorders>
              <w:top w:val="single" w:sz="4" w:space="0" w:color="00B0F0"/>
              <w:left w:val="single" w:sz="4" w:space="0" w:color="00B0F0"/>
              <w:bottom w:val="single" w:sz="4" w:space="0" w:color="00B0F0"/>
              <w:right w:val="single" w:sz="4" w:space="0" w:color="00B0F0"/>
            </w:tcBorders>
          </w:tcPr>
          <w:p w14:paraId="7F8406EB" w14:textId="77777777" w:rsidR="00E42FB1" w:rsidRPr="00E42FB1" w:rsidRDefault="00E42FB1" w:rsidP="00E42FB1">
            <w:pPr>
              <w:ind w:left="1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4 </w:t>
            </w:r>
          </w:p>
        </w:tc>
        <w:tc>
          <w:tcPr>
            <w:tcW w:w="942" w:type="dxa"/>
            <w:tcBorders>
              <w:top w:val="single" w:sz="4" w:space="0" w:color="00B0F0"/>
              <w:left w:val="single" w:sz="4" w:space="0" w:color="00B0F0"/>
              <w:bottom w:val="single" w:sz="4" w:space="0" w:color="00B0F0"/>
              <w:right w:val="single" w:sz="4" w:space="0" w:color="00B0F0"/>
            </w:tcBorders>
          </w:tcPr>
          <w:p w14:paraId="070A6FC4" w14:textId="77777777" w:rsidR="00E42FB1" w:rsidRPr="00E42FB1" w:rsidRDefault="00E42FB1" w:rsidP="00E42FB1">
            <w:pPr>
              <w:ind w:left="2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2 </w:t>
            </w:r>
          </w:p>
        </w:tc>
      </w:tr>
      <w:tr w:rsidR="00E42FB1" w:rsidRPr="00E42FB1" w14:paraId="6329BB83" w14:textId="77777777" w:rsidTr="00E42FB1">
        <w:trPr>
          <w:trHeight w:val="283"/>
        </w:trPr>
        <w:tc>
          <w:tcPr>
            <w:tcW w:w="6444" w:type="dxa"/>
            <w:tcBorders>
              <w:top w:val="single" w:sz="4" w:space="0" w:color="00B0F0"/>
              <w:left w:val="single" w:sz="4" w:space="0" w:color="00B0F0"/>
              <w:bottom w:val="single" w:sz="4" w:space="0" w:color="00B0F0"/>
              <w:right w:val="nil"/>
            </w:tcBorders>
            <w:shd w:val="clear" w:color="auto" w:fill="DEEAF6"/>
          </w:tcPr>
          <w:p w14:paraId="4713F54B" w14:textId="77777777" w:rsidR="00E42FB1" w:rsidRPr="00E42FB1" w:rsidRDefault="00E42FB1" w:rsidP="00E42FB1">
            <w:pPr>
              <w:ind w:left="85"/>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Semestrul 2 </w:t>
            </w:r>
          </w:p>
        </w:tc>
        <w:tc>
          <w:tcPr>
            <w:tcW w:w="987" w:type="dxa"/>
            <w:tcBorders>
              <w:top w:val="single" w:sz="4" w:space="0" w:color="00B0F0"/>
              <w:left w:val="nil"/>
              <w:bottom w:val="single" w:sz="4" w:space="0" w:color="00B0F0"/>
              <w:right w:val="nil"/>
            </w:tcBorders>
            <w:shd w:val="clear" w:color="auto" w:fill="DEEAF6"/>
          </w:tcPr>
          <w:p w14:paraId="63B614F0"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845" w:type="dxa"/>
            <w:tcBorders>
              <w:top w:val="single" w:sz="4" w:space="0" w:color="00B0F0"/>
              <w:left w:val="nil"/>
              <w:bottom w:val="single" w:sz="4" w:space="0" w:color="00B0F0"/>
              <w:right w:val="nil"/>
            </w:tcBorders>
            <w:shd w:val="clear" w:color="auto" w:fill="DEEAF6"/>
          </w:tcPr>
          <w:p w14:paraId="5B4E1B18"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1785" w:type="dxa"/>
            <w:gridSpan w:val="2"/>
            <w:tcBorders>
              <w:top w:val="single" w:sz="4" w:space="0" w:color="00B0F0"/>
              <w:left w:val="nil"/>
              <w:bottom w:val="single" w:sz="4" w:space="0" w:color="00B0F0"/>
              <w:right w:val="single" w:sz="4" w:space="0" w:color="00B0F0"/>
            </w:tcBorders>
            <w:shd w:val="clear" w:color="auto" w:fill="DEEAF6"/>
          </w:tcPr>
          <w:p w14:paraId="5E7254BD" w14:textId="77777777" w:rsidR="00E42FB1" w:rsidRPr="00E42FB1" w:rsidRDefault="00E42FB1" w:rsidP="00E42FB1">
            <w:pPr>
              <w:rPr>
                <w:rFonts w:ascii="Times New Roman" w:eastAsia="Times New Roman" w:hAnsi="Times New Roman" w:cs="Times New Roman"/>
                <w:color w:val="000000"/>
                <w:sz w:val="23"/>
                <w:szCs w:val="23"/>
                <w:lang w:val="ro-RO"/>
              </w:rPr>
            </w:pPr>
          </w:p>
        </w:tc>
      </w:tr>
      <w:tr w:rsidR="00E42FB1" w:rsidRPr="00E42FB1" w14:paraId="07FE057F" w14:textId="77777777" w:rsidTr="00E42FB1">
        <w:trPr>
          <w:trHeight w:val="563"/>
        </w:trPr>
        <w:tc>
          <w:tcPr>
            <w:tcW w:w="6444" w:type="dxa"/>
            <w:tcBorders>
              <w:top w:val="single" w:sz="4" w:space="0" w:color="00B0F0"/>
              <w:left w:val="single" w:sz="4" w:space="0" w:color="00B0F0"/>
              <w:bottom w:val="single" w:sz="4" w:space="0" w:color="00B0F0"/>
              <w:right w:val="single" w:sz="4" w:space="0" w:color="00B0F0"/>
            </w:tcBorders>
          </w:tcPr>
          <w:p w14:paraId="530B7D29" w14:textId="77777777" w:rsidR="00E42FB1" w:rsidRPr="00E42FB1" w:rsidRDefault="00E42FB1" w:rsidP="00E42FB1">
            <w:pPr>
              <w:ind w:left="321" w:hanging="2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3.</w:t>
            </w:r>
            <w:r w:rsidRPr="00E42FB1">
              <w:rPr>
                <w:rFonts w:ascii="Times New Roman" w:eastAsia="Times New Roman" w:hAnsi="Times New Roman" w:cs="Times New Roman"/>
                <w:i/>
                <w:color w:val="000000"/>
                <w:sz w:val="23"/>
                <w:szCs w:val="23"/>
                <w:lang w:val="ro-RO"/>
              </w:rPr>
              <w:t xml:space="preserve">Înmulțim cu hărnicie, împărțim cu dărnicie. </w:t>
            </w:r>
            <w:r w:rsidRPr="00E42FB1">
              <w:rPr>
                <w:rFonts w:ascii="Times New Roman" w:eastAsia="Times New Roman" w:hAnsi="Times New Roman" w:cs="Times New Roman"/>
                <w:color w:val="000000"/>
                <w:sz w:val="23"/>
                <w:szCs w:val="23"/>
                <w:lang w:val="ro-RO"/>
              </w:rPr>
              <w:t xml:space="preserve">Înmulțirea și împărțirea tabelară (continuare) </w:t>
            </w:r>
          </w:p>
        </w:tc>
        <w:tc>
          <w:tcPr>
            <w:tcW w:w="987" w:type="dxa"/>
            <w:tcBorders>
              <w:top w:val="single" w:sz="4" w:space="0" w:color="00B0F0"/>
              <w:left w:val="single" w:sz="4" w:space="0" w:color="00B0F0"/>
              <w:bottom w:val="single" w:sz="4" w:space="0" w:color="00B0F0"/>
              <w:right w:val="single" w:sz="4" w:space="0" w:color="00B0F0"/>
            </w:tcBorders>
            <w:vAlign w:val="center"/>
          </w:tcPr>
          <w:p w14:paraId="7ACD6F4C" w14:textId="77777777" w:rsidR="00E42FB1" w:rsidRPr="00E42FB1" w:rsidRDefault="00E42FB1" w:rsidP="00E42FB1">
            <w:pPr>
              <w:ind w:left="22"/>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37 </w:t>
            </w:r>
          </w:p>
        </w:tc>
        <w:tc>
          <w:tcPr>
            <w:tcW w:w="845" w:type="dxa"/>
            <w:tcBorders>
              <w:top w:val="single" w:sz="4" w:space="0" w:color="00B0F0"/>
              <w:left w:val="single" w:sz="4" w:space="0" w:color="00B0F0"/>
              <w:bottom w:val="single" w:sz="4" w:space="0" w:color="00B0F0"/>
              <w:right w:val="single" w:sz="4" w:space="0" w:color="00B0F0"/>
            </w:tcBorders>
            <w:vAlign w:val="center"/>
          </w:tcPr>
          <w:p w14:paraId="3633BBE8"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842" w:type="dxa"/>
            <w:tcBorders>
              <w:top w:val="single" w:sz="4" w:space="0" w:color="00B0F0"/>
              <w:left w:val="single" w:sz="4" w:space="0" w:color="00B0F0"/>
              <w:bottom w:val="single" w:sz="4" w:space="0" w:color="00B0F0"/>
              <w:right w:val="single" w:sz="4" w:space="0" w:color="00B0F0"/>
            </w:tcBorders>
            <w:vAlign w:val="center"/>
          </w:tcPr>
          <w:p w14:paraId="79BC9283" w14:textId="77777777" w:rsidR="00E42FB1" w:rsidRPr="00E42FB1" w:rsidRDefault="00E42FB1" w:rsidP="00E42FB1">
            <w:pPr>
              <w:ind w:left="1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3 </w:t>
            </w:r>
          </w:p>
        </w:tc>
        <w:tc>
          <w:tcPr>
            <w:tcW w:w="942" w:type="dxa"/>
            <w:tcBorders>
              <w:top w:val="single" w:sz="4" w:space="0" w:color="00B0F0"/>
              <w:left w:val="single" w:sz="4" w:space="0" w:color="00B0F0"/>
              <w:bottom w:val="single" w:sz="4" w:space="0" w:color="00B0F0"/>
              <w:right w:val="single" w:sz="4" w:space="0" w:color="00B0F0"/>
            </w:tcBorders>
            <w:vAlign w:val="center"/>
          </w:tcPr>
          <w:p w14:paraId="524DA69F" w14:textId="77777777" w:rsidR="00E42FB1" w:rsidRPr="00E42FB1" w:rsidRDefault="00E42FB1" w:rsidP="00E42FB1">
            <w:pPr>
              <w:ind w:left="2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r>
      <w:tr w:rsidR="00E42FB1" w:rsidRPr="00E42FB1" w14:paraId="35C2CED3" w14:textId="77777777" w:rsidTr="00E42FB1">
        <w:trPr>
          <w:trHeight w:val="564"/>
        </w:trPr>
        <w:tc>
          <w:tcPr>
            <w:tcW w:w="6444" w:type="dxa"/>
            <w:tcBorders>
              <w:top w:val="single" w:sz="4" w:space="0" w:color="00B0F0"/>
              <w:left w:val="single" w:sz="4" w:space="0" w:color="00B0F0"/>
              <w:bottom w:val="single" w:sz="4" w:space="0" w:color="00B0F0"/>
              <w:right w:val="single" w:sz="4" w:space="0" w:color="00B0F0"/>
            </w:tcBorders>
          </w:tcPr>
          <w:p w14:paraId="3725838C" w14:textId="77777777" w:rsidR="00E42FB1" w:rsidRPr="00E42FB1" w:rsidRDefault="00E42FB1" w:rsidP="00E42FB1">
            <w:pPr>
              <w:ind w:left="393" w:hanging="28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4.</w:t>
            </w:r>
            <w:r w:rsidRPr="00E42FB1">
              <w:rPr>
                <w:rFonts w:ascii="Times New Roman" w:eastAsia="Arial" w:hAnsi="Times New Roman" w:cs="Times New Roman"/>
                <w:color w:val="000000"/>
                <w:sz w:val="23"/>
                <w:szCs w:val="23"/>
                <w:lang w:val="ro-RO"/>
              </w:rPr>
              <w:t xml:space="preserve"> </w:t>
            </w:r>
            <w:r w:rsidRPr="00E42FB1">
              <w:rPr>
                <w:rFonts w:ascii="Times New Roman" w:eastAsia="Times New Roman" w:hAnsi="Times New Roman" w:cs="Times New Roman"/>
                <w:i/>
                <w:color w:val="000000"/>
                <w:sz w:val="23"/>
                <w:szCs w:val="23"/>
                <w:lang w:val="ro-RO"/>
              </w:rPr>
              <w:t xml:space="preserve">Calculăm și rezolvăm cu istețime. </w:t>
            </w:r>
            <w:r w:rsidRPr="00E42FB1">
              <w:rPr>
                <w:rFonts w:ascii="Times New Roman" w:eastAsia="Times New Roman" w:hAnsi="Times New Roman" w:cs="Times New Roman"/>
                <w:color w:val="000000"/>
                <w:sz w:val="23"/>
                <w:szCs w:val="23"/>
                <w:lang w:val="ro-RO"/>
              </w:rPr>
              <w:t xml:space="preserve">Operații aritmetice în concentrul 0-100 </w:t>
            </w:r>
          </w:p>
        </w:tc>
        <w:tc>
          <w:tcPr>
            <w:tcW w:w="987" w:type="dxa"/>
            <w:tcBorders>
              <w:top w:val="single" w:sz="4" w:space="0" w:color="00B0F0"/>
              <w:left w:val="single" w:sz="4" w:space="0" w:color="00B0F0"/>
              <w:bottom w:val="single" w:sz="4" w:space="0" w:color="00B0F0"/>
              <w:right w:val="single" w:sz="4" w:space="0" w:color="00B0F0"/>
            </w:tcBorders>
            <w:vAlign w:val="center"/>
          </w:tcPr>
          <w:p w14:paraId="3534645B" w14:textId="77777777" w:rsidR="00E42FB1" w:rsidRPr="00E42FB1" w:rsidRDefault="00E42FB1" w:rsidP="00E42FB1">
            <w:pPr>
              <w:ind w:left="22"/>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18 </w:t>
            </w:r>
          </w:p>
        </w:tc>
        <w:tc>
          <w:tcPr>
            <w:tcW w:w="845" w:type="dxa"/>
            <w:tcBorders>
              <w:top w:val="single" w:sz="4" w:space="0" w:color="00B0F0"/>
              <w:left w:val="single" w:sz="4" w:space="0" w:color="00B0F0"/>
              <w:bottom w:val="single" w:sz="4" w:space="0" w:color="00B0F0"/>
              <w:right w:val="single" w:sz="4" w:space="0" w:color="00B0F0"/>
            </w:tcBorders>
            <w:vAlign w:val="center"/>
          </w:tcPr>
          <w:p w14:paraId="35FAD060"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842" w:type="dxa"/>
            <w:tcBorders>
              <w:top w:val="single" w:sz="4" w:space="0" w:color="00B0F0"/>
              <w:left w:val="single" w:sz="4" w:space="0" w:color="00B0F0"/>
              <w:bottom w:val="single" w:sz="4" w:space="0" w:color="00B0F0"/>
              <w:right w:val="single" w:sz="4" w:space="0" w:color="00B0F0"/>
            </w:tcBorders>
            <w:vAlign w:val="center"/>
          </w:tcPr>
          <w:p w14:paraId="7218BA21" w14:textId="77777777" w:rsidR="00E42FB1" w:rsidRPr="00E42FB1" w:rsidRDefault="00E42FB1" w:rsidP="00E42FB1">
            <w:pPr>
              <w:ind w:left="1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2 </w:t>
            </w:r>
          </w:p>
        </w:tc>
        <w:tc>
          <w:tcPr>
            <w:tcW w:w="942" w:type="dxa"/>
            <w:tcBorders>
              <w:top w:val="single" w:sz="4" w:space="0" w:color="00B0F0"/>
              <w:left w:val="single" w:sz="4" w:space="0" w:color="00B0F0"/>
              <w:bottom w:val="single" w:sz="4" w:space="0" w:color="00B0F0"/>
              <w:right w:val="single" w:sz="4" w:space="0" w:color="00B0F0"/>
            </w:tcBorders>
            <w:vAlign w:val="center"/>
          </w:tcPr>
          <w:p w14:paraId="39A97A3A" w14:textId="77777777" w:rsidR="00E42FB1" w:rsidRPr="00E42FB1" w:rsidRDefault="00E42FB1" w:rsidP="00E42FB1">
            <w:pPr>
              <w:ind w:left="2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r>
      <w:tr w:rsidR="00E42FB1" w:rsidRPr="00E42FB1" w14:paraId="4D27CE1C" w14:textId="77777777" w:rsidTr="00E42FB1">
        <w:trPr>
          <w:trHeight w:val="562"/>
        </w:trPr>
        <w:tc>
          <w:tcPr>
            <w:tcW w:w="6444" w:type="dxa"/>
            <w:tcBorders>
              <w:top w:val="single" w:sz="4" w:space="0" w:color="00B0F0"/>
              <w:left w:val="single" w:sz="4" w:space="0" w:color="00B0F0"/>
              <w:bottom w:val="single" w:sz="4" w:space="0" w:color="00B0F0"/>
              <w:right w:val="single" w:sz="4" w:space="0" w:color="00B0F0"/>
            </w:tcBorders>
          </w:tcPr>
          <w:p w14:paraId="0D8540A2" w14:textId="77777777" w:rsidR="00E42FB1" w:rsidRPr="00E42FB1" w:rsidRDefault="00E42FB1" w:rsidP="00E42FB1">
            <w:pPr>
              <w:ind w:left="393" w:hanging="28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5.</w:t>
            </w:r>
            <w:r w:rsidRPr="00E42FB1">
              <w:rPr>
                <w:rFonts w:ascii="Times New Roman" w:eastAsia="Arial" w:hAnsi="Times New Roman" w:cs="Times New Roman"/>
                <w:color w:val="000000"/>
                <w:sz w:val="23"/>
                <w:szCs w:val="23"/>
                <w:lang w:val="ro-RO"/>
              </w:rPr>
              <w:t xml:space="preserve"> </w:t>
            </w:r>
            <w:r w:rsidRPr="00E42FB1">
              <w:rPr>
                <w:rFonts w:ascii="Times New Roman" w:eastAsia="Times New Roman" w:hAnsi="Times New Roman" w:cs="Times New Roman"/>
                <w:i/>
                <w:color w:val="000000"/>
                <w:sz w:val="23"/>
                <w:szCs w:val="23"/>
                <w:lang w:val="ro-RO"/>
              </w:rPr>
              <w:t xml:space="preserve">Modelăm creativ, măsurăm inventiv. </w:t>
            </w:r>
            <w:r w:rsidRPr="00E42FB1">
              <w:rPr>
                <w:rFonts w:ascii="Times New Roman" w:eastAsia="Times New Roman" w:hAnsi="Times New Roman" w:cs="Times New Roman"/>
                <w:color w:val="000000"/>
                <w:sz w:val="23"/>
                <w:szCs w:val="23"/>
                <w:lang w:val="ro-RO"/>
              </w:rPr>
              <w:t xml:space="preserve">Elemente intuitive de geometrie și măsurări </w:t>
            </w:r>
          </w:p>
        </w:tc>
        <w:tc>
          <w:tcPr>
            <w:tcW w:w="987" w:type="dxa"/>
            <w:tcBorders>
              <w:top w:val="single" w:sz="4" w:space="0" w:color="00B0F0"/>
              <w:left w:val="single" w:sz="4" w:space="0" w:color="00B0F0"/>
              <w:bottom w:val="single" w:sz="4" w:space="0" w:color="00B0F0"/>
              <w:right w:val="single" w:sz="4" w:space="0" w:color="00B0F0"/>
            </w:tcBorders>
            <w:vAlign w:val="center"/>
          </w:tcPr>
          <w:p w14:paraId="4C0D415F" w14:textId="77777777" w:rsidR="00E42FB1" w:rsidRPr="00E42FB1" w:rsidRDefault="00E42FB1" w:rsidP="00E42FB1">
            <w:pPr>
              <w:ind w:left="22"/>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12 </w:t>
            </w:r>
          </w:p>
        </w:tc>
        <w:tc>
          <w:tcPr>
            <w:tcW w:w="845" w:type="dxa"/>
            <w:tcBorders>
              <w:top w:val="single" w:sz="4" w:space="0" w:color="00B0F0"/>
              <w:left w:val="single" w:sz="4" w:space="0" w:color="00B0F0"/>
              <w:bottom w:val="single" w:sz="4" w:space="0" w:color="00B0F0"/>
              <w:right w:val="single" w:sz="4" w:space="0" w:color="00B0F0"/>
            </w:tcBorders>
            <w:vAlign w:val="center"/>
          </w:tcPr>
          <w:p w14:paraId="3391AE08"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842" w:type="dxa"/>
            <w:tcBorders>
              <w:top w:val="single" w:sz="4" w:space="0" w:color="00B0F0"/>
              <w:left w:val="single" w:sz="4" w:space="0" w:color="00B0F0"/>
              <w:bottom w:val="single" w:sz="4" w:space="0" w:color="00B0F0"/>
              <w:right w:val="single" w:sz="4" w:space="0" w:color="00B0F0"/>
            </w:tcBorders>
            <w:vAlign w:val="center"/>
          </w:tcPr>
          <w:p w14:paraId="76CE3E8C" w14:textId="77777777" w:rsidR="00E42FB1" w:rsidRPr="00E42FB1" w:rsidRDefault="00E42FB1" w:rsidP="00E42FB1">
            <w:pPr>
              <w:ind w:left="1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2 </w:t>
            </w:r>
          </w:p>
        </w:tc>
        <w:tc>
          <w:tcPr>
            <w:tcW w:w="942" w:type="dxa"/>
            <w:tcBorders>
              <w:top w:val="single" w:sz="4" w:space="0" w:color="00B0F0"/>
              <w:left w:val="single" w:sz="4" w:space="0" w:color="00B0F0"/>
              <w:bottom w:val="single" w:sz="4" w:space="0" w:color="00B0F0"/>
              <w:right w:val="single" w:sz="4" w:space="0" w:color="00B0F0"/>
            </w:tcBorders>
            <w:vAlign w:val="center"/>
          </w:tcPr>
          <w:p w14:paraId="6142724D" w14:textId="77777777" w:rsidR="00E42FB1" w:rsidRPr="00E42FB1" w:rsidRDefault="00E42FB1" w:rsidP="00E42FB1">
            <w:pPr>
              <w:ind w:left="2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r>
      <w:tr w:rsidR="00E42FB1" w:rsidRPr="00E42FB1" w14:paraId="5AF5F329" w14:textId="77777777" w:rsidTr="00E42FB1">
        <w:trPr>
          <w:trHeight w:val="562"/>
        </w:trPr>
        <w:tc>
          <w:tcPr>
            <w:tcW w:w="6444" w:type="dxa"/>
            <w:tcBorders>
              <w:top w:val="single" w:sz="4" w:space="0" w:color="00B0F0"/>
              <w:left w:val="single" w:sz="4" w:space="0" w:color="00B0F0"/>
              <w:bottom w:val="single" w:sz="4" w:space="0" w:color="00B0F0"/>
              <w:right w:val="single" w:sz="4" w:space="0" w:color="00B0F0"/>
            </w:tcBorders>
          </w:tcPr>
          <w:p w14:paraId="0B1AF5B8" w14:textId="77777777" w:rsidR="00E42FB1" w:rsidRPr="00E42FB1" w:rsidRDefault="00E42FB1" w:rsidP="00E42FB1">
            <w:pPr>
              <w:ind w:left="393" w:hanging="28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6.</w:t>
            </w:r>
            <w:r w:rsidRPr="00E42FB1">
              <w:rPr>
                <w:rFonts w:ascii="Times New Roman" w:eastAsia="Arial" w:hAnsi="Times New Roman" w:cs="Times New Roman"/>
                <w:color w:val="000000"/>
                <w:sz w:val="23"/>
                <w:szCs w:val="23"/>
                <w:lang w:val="ro-RO"/>
              </w:rPr>
              <w:t xml:space="preserve"> </w:t>
            </w:r>
            <w:r w:rsidRPr="00E42FB1">
              <w:rPr>
                <w:rFonts w:ascii="Times New Roman" w:eastAsia="Times New Roman" w:hAnsi="Times New Roman" w:cs="Times New Roman"/>
                <w:i/>
                <w:color w:val="000000"/>
                <w:sz w:val="23"/>
                <w:szCs w:val="23"/>
                <w:lang w:val="ro-RO"/>
              </w:rPr>
              <w:t>Culegem roadele învăţării.</w:t>
            </w:r>
            <w:r w:rsidRPr="00E42FB1">
              <w:rPr>
                <w:rFonts w:ascii="Times New Roman" w:eastAsia="Times New Roman" w:hAnsi="Times New Roman" w:cs="Times New Roman"/>
                <w:color w:val="000000"/>
                <w:sz w:val="23"/>
                <w:szCs w:val="23"/>
                <w:lang w:val="ro-RO"/>
              </w:rPr>
              <w:t xml:space="preserve"> Recapitulare și sistematizare la finele anului școlar </w:t>
            </w:r>
          </w:p>
        </w:tc>
        <w:tc>
          <w:tcPr>
            <w:tcW w:w="987" w:type="dxa"/>
            <w:tcBorders>
              <w:top w:val="single" w:sz="4" w:space="0" w:color="00B0F0"/>
              <w:left w:val="single" w:sz="4" w:space="0" w:color="00B0F0"/>
              <w:bottom w:val="single" w:sz="4" w:space="0" w:color="00B0F0"/>
              <w:right w:val="single" w:sz="4" w:space="0" w:color="00B0F0"/>
            </w:tcBorders>
            <w:vAlign w:val="center"/>
          </w:tcPr>
          <w:p w14:paraId="24515CC0" w14:textId="77777777" w:rsidR="00E42FB1" w:rsidRPr="00E42FB1" w:rsidRDefault="00E42FB1" w:rsidP="00E42FB1">
            <w:pPr>
              <w:ind w:left="22"/>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7 </w:t>
            </w:r>
          </w:p>
        </w:tc>
        <w:tc>
          <w:tcPr>
            <w:tcW w:w="845" w:type="dxa"/>
            <w:tcBorders>
              <w:top w:val="single" w:sz="4" w:space="0" w:color="00B0F0"/>
              <w:left w:val="single" w:sz="4" w:space="0" w:color="00B0F0"/>
              <w:bottom w:val="single" w:sz="4" w:space="0" w:color="00B0F0"/>
              <w:right w:val="single" w:sz="4" w:space="0" w:color="00B0F0"/>
            </w:tcBorders>
            <w:vAlign w:val="center"/>
          </w:tcPr>
          <w:p w14:paraId="60600179" w14:textId="77777777" w:rsidR="00E42FB1" w:rsidRPr="00E42FB1" w:rsidRDefault="00E42FB1" w:rsidP="00E42FB1">
            <w:pPr>
              <w:ind w:left="8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c>
          <w:tcPr>
            <w:tcW w:w="842" w:type="dxa"/>
            <w:tcBorders>
              <w:top w:val="single" w:sz="4" w:space="0" w:color="00B0F0"/>
              <w:left w:val="single" w:sz="4" w:space="0" w:color="00B0F0"/>
              <w:bottom w:val="single" w:sz="4" w:space="0" w:color="00B0F0"/>
              <w:right w:val="single" w:sz="4" w:space="0" w:color="00B0F0"/>
            </w:tcBorders>
            <w:vAlign w:val="center"/>
          </w:tcPr>
          <w:p w14:paraId="5E2562FC" w14:textId="77777777" w:rsidR="00E42FB1" w:rsidRPr="00E42FB1" w:rsidRDefault="00E42FB1" w:rsidP="00E42FB1">
            <w:pPr>
              <w:ind w:left="7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c>
          <w:tcPr>
            <w:tcW w:w="942" w:type="dxa"/>
            <w:tcBorders>
              <w:top w:val="single" w:sz="4" w:space="0" w:color="00B0F0"/>
              <w:left w:val="single" w:sz="4" w:space="0" w:color="00B0F0"/>
              <w:bottom w:val="single" w:sz="4" w:space="0" w:color="00B0F0"/>
              <w:right w:val="single" w:sz="4" w:space="0" w:color="00B0F0"/>
            </w:tcBorders>
          </w:tcPr>
          <w:p w14:paraId="5B534A31" w14:textId="77777777" w:rsidR="00E42FB1" w:rsidRPr="00E42FB1" w:rsidRDefault="00E42FB1" w:rsidP="00E42FB1">
            <w:pPr>
              <w:ind w:left="2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p w14:paraId="2552222E" w14:textId="4E2D89AC" w:rsidR="00E42FB1" w:rsidRPr="00E42FB1" w:rsidRDefault="00E42FB1" w:rsidP="00E42FB1">
            <w:pPr>
              <w:ind w:left="22"/>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w:t>
            </w:r>
            <w:r>
              <w:rPr>
                <w:rFonts w:ascii="Times New Roman" w:eastAsia="Times New Roman" w:hAnsi="Times New Roman" w:cs="Times New Roman"/>
                <w:color w:val="000000"/>
                <w:sz w:val="23"/>
                <w:szCs w:val="23"/>
                <w:lang w:val="ro-RO"/>
              </w:rPr>
              <w:t>A</w:t>
            </w:r>
            <w:r w:rsidRPr="00E42FB1">
              <w:rPr>
                <w:rFonts w:ascii="Times New Roman" w:eastAsia="Times New Roman" w:hAnsi="Times New Roman" w:cs="Times New Roman"/>
                <w:color w:val="000000"/>
                <w:sz w:val="23"/>
                <w:szCs w:val="23"/>
                <w:lang w:val="ro-RO"/>
              </w:rPr>
              <w:t xml:space="preserve">) </w:t>
            </w:r>
          </w:p>
        </w:tc>
      </w:tr>
      <w:tr w:rsidR="00E42FB1" w:rsidRPr="00E42FB1" w14:paraId="359C70F1" w14:textId="77777777" w:rsidTr="00E42FB1">
        <w:trPr>
          <w:trHeight w:val="310"/>
        </w:trPr>
        <w:tc>
          <w:tcPr>
            <w:tcW w:w="6444" w:type="dxa"/>
            <w:tcBorders>
              <w:top w:val="single" w:sz="4" w:space="0" w:color="00B0F0"/>
              <w:left w:val="single" w:sz="4" w:space="0" w:color="00B0F0"/>
              <w:bottom w:val="single" w:sz="4" w:space="0" w:color="00B0F0"/>
              <w:right w:val="single" w:sz="4" w:space="0" w:color="00B0F0"/>
            </w:tcBorders>
          </w:tcPr>
          <w:p w14:paraId="287E4B6E" w14:textId="77777777" w:rsidR="00E42FB1" w:rsidRPr="00E42FB1" w:rsidRDefault="00E42FB1" w:rsidP="00E42FB1">
            <w:pPr>
              <w:ind w:right="64"/>
              <w:jc w:val="right"/>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Total semestrul 2 </w:t>
            </w:r>
          </w:p>
        </w:tc>
        <w:tc>
          <w:tcPr>
            <w:tcW w:w="987" w:type="dxa"/>
            <w:tcBorders>
              <w:top w:val="single" w:sz="4" w:space="0" w:color="00B0F0"/>
              <w:left w:val="single" w:sz="4" w:space="0" w:color="00B0F0"/>
              <w:bottom w:val="single" w:sz="4" w:space="0" w:color="00B0F0"/>
              <w:right w:val="single" w:sz="4" w:space="0" w:color="00B0F0"/>
            </w:tcBorders>
          </w:tcPr>
          <w:p w14:paraId="10208525" w14:textId="77777777" w:rsidR="00E42FB1" w:rsidRPr="00E42FB1" w:rsidRDefault="00E42FB1" w:rsidP="00E42FB1">
            <w:pPr>
              <w:ind w:left="22"/>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b/>
                <w:sz w:val="23"/>
                <w:szCs w:val="23"/>
                <w:lang w:val="ro-RO"/>
              </w:rPr>
              <w:t xml:space="preserve">74 </w:t>
            </w:r>
          </w:p>
        </w:tc>
        <w:tc>
          <w:tcPr>
            <w:tcW w:w="845" w:type="dxa"/>
            <w:tcBorders>
              <w:top w:val="single" w:sz="4" w:space="0" w:color="00B0F0"/>
              <w:left w:val="single" w:sz="4" w:space="0" w:color="00B0F0"/>
              <w:bottom w:val="single" w:sz="4" w:space="0" w:color="00B0F0"/>
              <w:right w:val="single" w:sz="4" w:space="0" w:color="00B0F0"/>
            </w:tcBorders>
          </w:tcPr>
          <w:p w14:paraId="4AA0892C"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3 </w:t>
            </w:r>
          </w:p>
        </w:tc>
        <w:tc>
          <w:tcPr>
            <w:tcW w:w="842" w:type="dxa"/>
            <w:tcBorders>
              <w:top w:val="single" w:sz="4" w:space="0" w:color="00B0F0"/>
              <w:left w:val="single" w:sz="4" w:space="0" w:color="00B0F0"/>
              <w:bottom w:val="single" w:sz="4" w:space="0" w:color="00B0F0"/>
              <w:right w:val="single" w:sz="4" w:space="0" w:color="00B0F0"/>
            </w:tcBorders>
          </w:tcPr>
          <w:p w14:paraId="0BBB47B0" w14:textId="77777777" w:rsidR="00E42FB1" w:rsidRPr="00E42FB1" w:rsidRDefault="00E42FB1" w:rsidP="00E42FB1">
            <w:pPr>
              <w:ind w:left="1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7 </w:t>
            </w:r>
          </w:p>
        </w:tc>
        <w:tc>
          <w:tcPr>
            <w:tcW w:w="942" w:type="dxa"/>
            <w:tcBorders>
              <w:top w:val="single" w:sz="4" w:space="0" w:color="00B0F0"/>
              <w:left w:val="single" w:sz="4" w:space="0" w:color="00B0F0"/>
              <w:bottom w:val="single" w:sz="4" w:space="0" w:color="00B0F0"/>
              <w:right w:val="single" w:sz="4" w:space="0" w:color="00B0F0"/>
            </w:tcBorders>
          </w:tcPr>
          <w:p w14:paraId="2AB9D13A" w14:textId="77777777" w:rsidR="00E42FB1" w:rsidRPr="00E42FB1" w:rsidRDefault="00E42FB1" w:rsidP="00E42FB1">
            <w:pPr>
              <w:ind w:left="2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4 </w:t>
            </w:r>
          </w:p>
        </w:tc>
      </w:tr>
      <w:tr w:rsidR="00E42FB1" w:rsidRPr="00E42FB1" w14:paraId="4B0B3FA2" w14:textId="77777777" w:rsidTr="00E42FB1">
        <w:trPr>
          <w:trHeight w:val="310"/>
        </w:trPr>
        <w:tc>
          <w:tcPr>
            <w:tcW w:w="6444" w:type="dxa"/>
            <w:tcBorders>
              <w:top w:val="single" w:sz="4" w:space="0" w:color="00B0F0"/>
              <w:left w:val="single" w:sz="4" w:space="0" w:color="00B0F0"/>
              <w:bottom w:val="single" w:sz="4" w:space="0" w:color="00B0F0"/>
              <w:right w:val="single" w:sz="4" w:space="0" w:color="00B0F0"/>
            </w:tcBorders>
          </w:tcPr>
          <w:p w14:paraId="4DA5A358" w14:textId="77777777" w:rsidR="00E42FB1" w:rsidRPr="00E42FB1" w:rsidRDefault="00E42FB1" w:rsidP="00E42FB1">
            <w:pPr>
              <w:ind w:right="60"/>
              <w:jc w:val="right"/>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Total an </w:t>
            </w:r>
          </w:p>
        </w:tc>
        <w:tc>
          <w:tcPr>
            <w:tcW w:w="987" w:type="dxa"/>
            <w:tcBorders>
              <w:top w:val="single" w:sz="4" w:space="0" w:color="00B0F0"/>
              <w:left w:val="single" w:sz="4" w:space="0" w:color="00B0F0"/>
              <w:bottom w:val="single" w:sz="4" w:space="0" w:color="00B0F0"/>
              <w:right w:val="single" w:sz="4" w:space="0" w:color="00B0F0"/>
            </w:tcBorders>
          </w:tcPr>
          <w:p w14:paraId="66783FFB" w14:textId="77777777" w:rsidR="00E42FB1" w:rsidRPr="00E42FB1" w:rsidRDefault="00E42FB1" w:rsidP="00E42FB1">
            <w:pPr>
              <w:ind w:left="22"/>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136 </w:t>
            </w:r>
          </w:p>
        </w:tc>
        <w:tc>
          <w:tcPr>
            <w:tcW w:w="845" w:type="dxa"/>
            <w:tcBorders>
              <w:top w:val="single" w:sz="4" w:space="0" w:color="00B0F0"/>
              <w:left w:val="single" w:sz="4" w:space="0" w:color="00B0F0"/>
              <w:bottom w:val="single" w:sz="4" w:space="0" w:color="00B0F0"/>
              <w:right w:val="single" w:sz="4" w:space="0" w:color="00B0F0"/>
            </w:tcBorders>
          </w:tcPr>
          <w:p w14:paraId="2E3B784C" w14:textId="77777777" w:rsidR="00E42FB1" w:rsidRPr="00E42FB1" w:rsidRDefault="00E42FB1" w:rsidP="00E42FB1">
            <w:pPr>
              <w:ind w:left="2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5 </w:t>
            </w:r>
          </w:p>
        </w:tc>
        <w:tc>
          <w:tcPr>
            <w:tcW w:w="842" w:type="dxa"/>
            <w:tcBorders>
              <w:top w:val="single" w:sz="4" w:space="0" w:color="00B0F0"/>
              <w:left w:val="single" w:sz="4" w:space="0" w:color="00B0F0"/>
              <w:bottom w:val="single" w:sz="4" w:space="0" w:color="00B0F0"/>
              <w:right w:val="single" w:sz="4" w:space="0" w:color="00B0F0"/>
            </w:tcBorders>
          </w:tcPr>
          <w:p w14:paraId="3A82B59B" w14:textId="77777777" w:rsidR="00E42FB1" w:rsidRPr="00E42FB1" w:rsidRDefault="00E42FB1" w:rsidP="00E42FB1">
            <w:pPr>
              <w:ind w:left="1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11 </w:t>
            </w:r>
          </w:p>
        </w:tc>
        <w:tc>
          <w:tcPr>
            <w:tcW w:w="942" w:type="dxa"/>
            <w:tcBorders>
              <w:top w:val="single" w:sz="4" w:space="0" w:color="00B0F0"/>
              <w:left w:val="single" w:sz="4" w:space="0" w:color="00B0F0"/>
              <w:bottom w:val="single" w:sz="4" w:space="0" w:color="00B0F0"/>
              <w:right w:val="single" w:sz="4" w:space="0" w:color="00B0F0"/>
            </w:tcBorders>
          </w:tcPr>
          <w:p w14:paraId="437DC56A" w14:textId="77777777" w:rsidR="00E42FB1" w:rsidRPr="00E42FB1" w:rsidRDefault="00E42FB1" w:rsidP="00E42FB1">
            <w:pPr>
              <w:ind w:left="24"/>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6 </w:t>
            </w:r>
          </w:p>
        </w:tc>
      </w:tr>
    </w:tbl>
    <w:p w14:paraId="099518AD" w14:textId="77777777" w:rsidR="00E42FB1" w:rsidRPr="00E42FB1" w:rsidRDefault="00E42FB1" w:rsidP="00E42FB1">
      <w:pPr>
        <w:spacing w:after="225"/>
        <w:rPr>
          <w:rFonts w:ascii="Times New Roman" w:eastAsia="Times New Roman" w:hAnsi="Times New Roman" w:cs="Times New Roman"/>
          <w:color w:val="000000"/>
          <w:sz w:val="23"/>
          <w:szCs w:val="23"/>
          <w:lang w:val="ro-RO" w:eastAsia="ru-RU"/>
        </w:rPr>
      </w:pPr>
      <w:r w:rsidRPr="00E42FB1">
        <w:rPr>
          <w:rFonts w:ascii="Times New Roman" w:eastAsia="Calibri" w:hAnsi="Times New Roman" w:cs="Times New Roman"/>
          <w:color w:val="000000"/>
          <w:sz w:val="23"/>
          <w:szCs w:val="23"/>
          <w:lang w:val="ro-RO" w:eastAsia="ru-RU"/>
        </w:rPr>
        <w:t xml:space="preserve"> </w:t>
      </w:r>
    </w:p>
    <w:p w14:paraId="37E04AC3" w14:textId="77777777" w:rsidR="00E42FB1" w:rsidRPr="00E42FB1" w:rsidRDefault="00E42FB1" w:rsidP="00E42FB1">
      <w:pPr>
        <w:rPr>
          <w:rFonts w:ascii="Times New Roman" w:eastAsia="Times New Roman" w:hAnsi="Times New Roman" w:cs="Times New Roman"/>
          <w:b/>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br w:type="page"/>
      </w:r>
    </w:p>
    <w:p w14:paraId="69F23C64" w14:textId="77777777" w:rsidR="00E42FB1" w:rsidRDefault="00E42FB1" w:rsidP="00C93CE5">
      <w:pPr>
        <w:rPr>
          <w:sz w:val="24"/>
          <w:szCs w:val="24"/>
          <w:lang w:val="en-US"/>
        </w:rPr>
        <w:sectPr w:rsidR="00E42FB1" w:rsidSect="00E974A4">
          <w:pgSz w:w="11906" w:h="16838"/>
          <w:pgMar w:top="1134" w:right="1133" w:bottom="992" w:left="1276" w:header="709" w:footer="709" w:gutter="0"/>
          <w:cols w:space="708"/>
          <w:titlePg/>
          <w:docGrid w:linePitch="360"/>
        </w:sectPr>
      </w:pPr>
    </w:p>
    <w:p w14:paraId="69A2DF11" w14:textId="1EF56768" w:rsidR="00E42FB1" w:rsidRPr="00E42FB1" w:rsidRDefault="00E42FB1" w:rsidP="00E42FB1">
      <w:pPr>
        <w:pStyle w:val="af1"/>
        <w:tabs>
          <w:tab w:val="left" w:pos="13608"/>
        </w:tabs>
        <w:spacing w:before="0" w:after="0" w:line="240" w:lineRule="auto"/>
        <w:ind w:left="709" w:right="252" w:hanging="425"/>
        <w:rPr>
          <w:rFonts w:ascii="Times New Roman" w:hAnsi="Times New Roman" w:cs="Times New Roman"/>
          <w:b/>
          <w:i w:val="0"/>
          <w:sz w:val="24"/>
          <w:szCs w:val="24"/>
          <w:lang w:val="en-US"/>
        </w:rPr>
      </w:pPr>
      <w:r w:rsidRPr="00E42FB1">
        <w:rPr>
          <w:rFonts w:ascii="Times New Roman" w:hAnsi="Times New Roman" w:cs="Times New Roman"/>
          <w:b/>
          <w:i w:val="0"/>
          <w:sz w:val="24"/>
          <w:szCs w:val="24"/>
          <w:lang w:val="en-US"/>
        </w:rPr>
        <w:t>SEMESTRUL 1</w:t>
      </w:r>
    </w:p>
    <w:p w14:paraId="2854833E" w14:textId="77777777" w:rsidR="00E42FB1" w:rsidRPr="00E42FB1" w:rsidRDefault="00E42FB1" w:rsidP="00E42FB1">
      <w:pPr>
        <w:autoSpaceDE w:val="0"/>
        <w:autoSpaceDN w:val="0"/>
        <w:adjustRightInd w:val="0"/>
        <w:spacing w:after="4" w:line="267" w:lineRule="auto"/>
        <w:ind w:left="293" w:hanging="293"/>
        <w:jc w:val="both"/>
        <w:rPr>
          <w:rFonts w:ascii="Times New Roman" w:hAnsi="Times New Roman" w:cs="Times New Roman"/>
          <w:b/>
          <w:color w:val="000000"/>
          <w:sz w:val="23"/>
          <w:szCs w:val="23"/>
          <w:lang w:val="ro-RO" w:eastAsia="ru-RU"/>
        </w:rPr>
      </w:pPr>
    </w:p>
    <w:p w14:paraId="03E3BAC0" w14:textId="77777777" w:rsidR="00E42FB1" w:rsidRPr="00E42FB1" w:rsidRDefault="00E42FB1" w:rsidP="00E42FB1">
      <w:pPr>
        <w:shd w:val="clear" w:color="auto" w:fill="2E74B5" w:themeFill="accent5" w:themeFillShade="BF"/>
        <w:autoSpaceDE w:val="0"/>
        <w:autoSpaceDN w:val="0"/>
        <w:adjustRightInd w:val="0"/>
        <w:spacing w:after="4" w:line="267" w:lineRule="auto"/>
        <w:ind w:left="293" w:right="-31" w:hanging="9"/>
        <w:jc w:val="both"/>
        <w:rPr>
          <w:rFonts w:ascii="Times New Roman" w:hAnsi="Times New Roman" w:cs="Times New Roman"/>
          <w:i/>
          <w:color w:val="FFFFFF" w:themeColor="background1"/>
          <w:sz w:val="23"/>
          <w:szCs w:val="23"/>
          <w:lang w:val="ro-RO" w:eastAsia="ru-RU"/>
        </w:rPr>
      </w:pPr>
      <w:r w:rsidRPr="00E42FB1">
        <w:rPr>
          <w:rFonts w:ascii="Times New Roman" w:hAnsi="Times New Roman" w:cs="Times New Roman"/>
          <w:b/>
          <w:caps/>
          <w:color w:val="FFFFFF" w:themeColor="background1"/>
          <w:sz w:val="23"/>
          <w:szCs w:val="23"/>
          <w:lang w:val="ro-RO" w:eastAsia="ru-RU"/>
        </w:rPr>
        <w:t>Unitatea de învățare nr. 1.</w:t>
      </w:r>
      <w:r w:rsidRPr="00E42FB1">
        <w:rPr>
          <w:rFonts w:ascii="Times New Roman" w:hAnsi="Times New Roman" w:cs="Times New Roman"/>
          <w:color w:val="FFFFFF" w:themeColor="background1"/>
          <w:sz w:val="23"/>
          <w:szCs w:val="23"/>
          <w:lang w:val="ro-RO" w:eastAsia="ru-RU"/>
        </w:rPr>
        <w:t xml:space="preserve"> </w:t>
      </w:r>
      <w:r w:rsidRPr="00E42FB1">
        <w:rPr>
          <w:rFonts w:ascii="Times New Roman" w:hAnsi="Times New Roman" w:cs="Times New Roman"/>
          <w:i/>
          <w:color w:val="FFFFFF" w:themeColor="background1"/>
          <w:sz w:val="23"/>
          <w:szCs w:val="23"/>
          <w:lang w:val="ro-RO" w:eastAsia="ru-RU"/>
        </w:rPr>
        <w:t xml:space="preserve">Repetăm cu sârguință, învățăm cu ușurință. </w:t>
      </w:r>
      <w:r w:rsidRPr="00E42FB1">
        <w:rPr>
          <w:rFonts w:ascii="Times New Roman" w:hAnsi="Times New Roman" w:cs="Times New Roman"/>
          <w:color w:val="FFFFFF" w:themeColor="background1"/>
          <w:sz w:val="23"/>
          <w:szCs w:val="23"/>
          <w:lang w:val="ro-RO" w:eastAsia="ru-RU"/>
        </w:rPr>
        <w:t xml:space="preserve">Recuperarea/consolidarea achizițiilor curriculare dobândite în clasa I </w:t>
      </w:r>
    </w:p>
    <w:p w14:paraId="52800FA5" w14:textId="77777777" w:rsidR="00E42FB1" w:rsidRPr="00E42FB1" w:rsidRDefault="00E42FB1" w:rsidP="00E42FB1">
      <w:pPr>
        <w:autoSpaceDE w:val="0"/>
        <w:autoSpaceDN w:val="0"/>
        <w:adjustRightInd w:val="0"/>
        <w:spacing w:after="4" w:line="267" w:lineRule="auto"/>
        <w:ind w:left="293" w:hanging="9"/>
        <w:jc w:val="both"/>
        <w:rPr>
          <w:rFonts w:ascii="Times New Roman" w:hAnsi="Times New Roman" w:cs="Times New Roman"/>
          <w:color w:val="000000"/>
          <w:sz w:val="23"/>
          <w:szCs w:val="23"/>
          <w:lang w:val="ro-RO" w:eastAsia="ru-RU"/>
        </w:rPr>
      </w:pPr>
      <w:r w:rsidRPr="00E42FB1">
        <w:rPr>
          <w:rFonts w:ascii="Times New Roman" w:hAnsi="Times New Roman" w:cs="Times New Roman"/>
          <w:b/>
          <w:color w:val="000000"/>
          <w:sz w:val="23"/>
          <w:szCs w:val="23"/>
          <w:lang w:val="ro-RO" w:eastAsia="ru-RU"/>
        </w:rPr>
        <w:t>Nr. de ore alocat:</w:t>
      </w:r>
      <w:r w:rsidRPr="00E42FB1">
        <w:rPr>
          <w:rFonts w:ascii="Times New Roman" w:hAnsi="Times New Roman" w:cs="Times New Roman"/>
          <w:color w:val="000000"/>
          <w:sz w:val="23"/>
          <w:szCs w:val="23"/>
          <w:lang w:val="ro-RO" w:eastAsia="ru-RU"/>
        </w:rPr>
        <w:t xml:space="preserve"> 10</w:t>
      </w:r>
    </w:p>
    <w:p w14:paraId="15E51A1D" w14:textId="77777777" w:rsidR="00E42FB1" w:rsidRPr="00E42FB1" w:rsidRDefault="00E42FB1" w:rsidP="00E42FB1">
      <w:pPr>
        <w:autoSpaceDE w:val="0"/>
        <w:autoSpaceDN w:val="0"/>
        <w:adjustRightInd w:val="0"/>
        <w:spacing w:after="4" w:line="267" w:lineRule="auto"/>
        <w:ind w:left="293" w:hanging="9"/>
        <w:jc w:val="both"/>
        <w:rPr>
          <w:rFonts w:ascii="Times New Roman" w:hAnsi="Times New Roman" w:cs="Times New Roman"/>
          <w:color w:val="000000"/>
          <w:sz w:val="23"/>
          <w:szCs w:val="23"/>
          <w:lang w:val="ro-RO" w:eastAsia="ru-RU"/>
        </w:rPr>
      </w:pPr>
      <w:r w:rsidRPr="00E42FB1">
        <w:rPr>
          <w:rFonts w:ascii="Times New Roman" w:hAnsi="Times New Roman" w:cs="Times New Roman"/>
          <w:b/>
          <w:color w:val="000000"/>
          <w:sz w:val="23"/>
          <w:szCs w:val="23"/>
          <w:lang w:val="ro-RO" w:eastAsia="ru-RU"/>
        </w:rPr>
        <w:t>Unități de competențe prevăzute la sfârșitul clasei I</w:t>
      </w:r>
      <w:r w:rsidRPr="00E42FB1">
        <w:rPr>
          <w:rFonts w:ascii="Times New Roman" w:hAnsi="Times New Roman" w:cs="Times New Roman"/>
          <w:color w:val="000000"/>
          <w:sz w:val="23"/>
          <w:szCs w:val="23"/>
          <w:lang w:val="ro-RO" w:eastAsia="ru-RU"/>
        </w:rPr>
        <w:t xml:space="preserve">: </w:t>
      </w:r>
    </w:p>
    <w:p w14:paraId="112796F7" w14:textId="77777777" w:rsidR="00E42FB1" w:rsidRPr="00E42FB1" w:rsidRDefault="00E42FB1" w:rsidP="00E42FB1">
      <w:pPr>
        <w:autoSpaceDE w:val="0"/>
        <w:autoSpaceDN w:val="0"/>
        <w:adjustRightInd w:val="0"/>
        <w:spacing w:after="4" w:line="267" w:lineRule="auto"/>
        <w:ind w:left="284"/>
        <w:jc w:val="both"/>
        <w:rPr>
          <w:rFonts w:ascii="Times New Roman" w:hAnsi="Times New Roman" w:cs="Times New Roman"/>
          <w:i/>
          <w:color w:val="000000"/>
          <w:sz w:val="23"/>
          <w:szCs w:val="23"/>
          <w:lang w:val="ro-RO" w:eastAsia="ru-RU"/>
        </w:rPr>
      </w:pPr>
      <w:r w:rsidRPr="00E42FB1">
        <w:rPr>
          <w:rFonts w:ascii="Times New Roman" w:hAnsi="Times New Roman" w:cs="Times New Roman"/>
          <w:i/>
          <w:color w:val="000000"/>
          <w:sz w:val="23"/>
          <w:szCs w:val="23"/>
          <w:lang w:val="ro-RO" w:eastAsia="ru-RU"/>
        </w:rPr>
        <w:t>Elevul poate:</w:t>
      </w:r>
    </w:p>
    <w:p w14:paraId="36D73FB2" w14:textId="77777777" w:rsidR="00E42FB1" w:rsidRPr="00E42FB1" w:rsidRDefault="00E42FB1" w:rsidP="00E42FB1">
      <w:pPr>
        <w:autoSpaceDE w:val="0"/>
        <w:autoSpaceDN w:val="0"/>
        <w:adjustRightInd w:val="0"/>
        <w:spacing w:after="4" w:line="267" w:lineRule="auto"/>
        <w:ind w:left="284" w:right="25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R/C1:  identifica, citi și scrie, compara și ordona numere naturale până la 100;</w:t>
      </w:r>
    </w:p>
    <w:p w14:paraId="7AB371D1" w14:textId="77777777" w:rsidR="00E42FB1" w:rsidRPr="00E42FB1" w:rsidRDefault="00E42FB1" w:rsidP="00E42FB1">
      <w:pPr>
        <w:autoSpaceDE w:val="0"/>
        <w:autoSpaceDN w:val="0"/>
        <w:adjustRightInd w:val="0"/>
        <w:spacing w:after="4" w:line="267" w:lineRule="auto"/>
        <w:ind w:left="284" w:right="25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R/C2:  recunoaște forme geometrice (cerc, triunghi, pătrat, cub) și poziții relative ale unor obiecte în modele date și în mediul înconjurător;</w:t>
      </w:r>
    </w:p>
    <w:p w14:paraId="51225D2E" w14:textId="77777777" w:rsidR="00E42FB1" w:rsidRPr="00E42FB1" w:rsidRDefault="00E42FB1" w:rsidP="00E42FB1">
      <w:pPr>
        <w:tabs>
          <w:tab w:val="left" w:pos="459"/>
        </w:tabs>
        <w:spacing w:after="4" w:line="267" w:lineRule="auto"/>
        <w:ind w:left="284" w:right="25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 xml:space="preserve">R/C3:  efectua operaţiile de adunare şi scădere în concentrul 0-100, fără trecere peste ordin; </w:t>
      </w:r>
    </w:p>
    <w:p w14:paraId="2E5D8A19" w14:textId="77777777" w:rsidR="00E42FB1" w:rsidRPr="00E42FB1" w:rsidRDefault="00E42FB1" w:rsidP="00E42FB1">
      <w:pPr>
        <w:autoSpaceDE w:val="0"/>
        <w:autoSpaceDN w:val="0"/>
        <w:adjustRightInd w:val="0"/>
        <w:spacing w:after="4" w:line="267" w:lineRule="auto"/>
        <w:ind w:left="284" w:right="25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R/C4:  utiliza elemente de limbaj matematic aferent conceptelor de număr natural, adunare, scădere;</w:t>
      </w:r>
    </w:p>
    <w:p w14:paraId="5587B97F" w14:textId="77777777" w:rsidR="00E42FB1" w:rsidRPr="00E42FB1" w:rsidRDefault="00E42FB1" w:rsidP="00E42FB1">
      <w:pPr>
        <w:tabs>
          <w:tab w:val="left" w:pos="1418"/>
        </w:tabs>
        <w:autoSpaceDE w:val="0"/>
        <w:autoSpaceDN w:val="0"/>
        <w:adjustRightInd w:val="0"/>
        <w:spacing w:after="4" w:line="267" w:lineRule="auto"/>
        <w:ind w:left="993" w:right="252" w:hanging="709"/>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 xml:space="preserve">R/C5: aplica operaţiile de adunare, scădere şi proprietăţile acestora pentru: compunerea și descompunerea numerelor 0-100; aflarea unor numere necunoscute în exerciţii, șiruri date; schimb de bani; </w:t>
      </w:r>
    </w:p>
    <w:p w14:paraId="52E423DD" w14:textId="77777777" w:rsidR="00E42FB1" w:rsidRPr="00E42FB1" w:rsidRDefault="00E42FB1" w:rsidP="00E42FB1">
      <w:pPr>
        <w:autoSpaceDE w:val="0"/>
        <w:autoSpaceDN w:val="0"/>
        <w:adjustRightInd w:val="0"/>
        <w:spacing w:after="4" w:line="267" w:lineRule="auto"/>
        <w:ind w:left="993" w:right="252" w:hanging="709"/>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R/C6:  exprima și compara rezultatele unor măsurători, în unități standard de măsură: pentru lungime (cm, m); pentru masă (kg); pentru capacitate (l); pentru timp (ora, ziua, săptămâna, luna); monetare (leul, banul);</w:t>
      </w:r>
    </w:p>
    <w:p w14:paraId="1540B040" w14:textId="77777777" w:rsidR="00E42FB1" w:rsidRPr="00E42FB1" w:rsidRDefault="00E42FB1" w:rsidP="00E42FB1">
      <w:pPr>
        <w:autoSpaceDE w:val="0"/>
        <w:autoSpaceDN w:val="0"/>
        <w:adjustRightInd w:val="0"/>
        <w:spacing w:after="4" w:line="267" w:lineRule="auto"/>
        <w:ind w:left="284" w:right="25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R/C7:  rezolva probleme simple de adunare și de scădere, cu sprijin în schemă, rezolvare și răspuns,</w:t>
      </w:r>
    </w:p>
    <w:p w14:paraId="6DB64E5B" w14:textId="77777777" w:rsidR="00E42FB1" w:rsidRPr="00E42FB1" w:rsidRDefault="00E42FB1" w:rsidP="00E42FB1">
      <w:pPr>
        <w:autoSpaceDE w:val="0"/>
        <w:autoSpaceDN w:val="0"/>
        <w:adjustRightInd w:val="0"/>
        <w:spacing w:after="4" w:line="267" w:lineRule="auto"/>
        <w:ind w:left="709" w:right="252" w:hanging="142"/>
        <w:contextualSpacing/>
        <w:jc w:val="center"/>
        <w:rPr>
          <w:rFonts w:ascii="Times New Roman" w:hAnsi="Times New Roman" w:cs="Times New Roman"/>
          <w:i/>
          <w:color w:val="000000"/>
          <w:sz w:val="23"/>
          <w:szCs w:val="23"/>
          <w:lang w:val="ro-RO" w:eastAsia="ru-RU"/>
        </w:rPr>
      </w:pPr>
      <w:r w:rsidRPr="00E42FB1">
        <w:rPr>
          <w:rFonts w:ascii="Times New Roman" w:hAnsi="Times New Roman" w:cs="Times New Roman"/>
          <w:i/>
          <w:color w:val="000000"/>
          <w:sz w:val="23"/>
          <w:szCs w:val="23"/>
          <w:lang w:val="ro-RO" w:eastAsia="ru-RU"/>
        </w:rPr>
        <w:t>manifestând ca atitudini și valori specifice predominante:</w:t>
      </w:r>
    </w:p>
    <w:p w14:paraId="05E8E15D" w14:textId="77777777" w:rsidR="00E42FB1" w:rsidRPr="00E42FB1" w:rsidRDefault="00E42FB1" w:rsidP="007B6B73">
      <w:pPr>
        <w:numPr>
          <w:ilvl w:val="0"/>
          <w:numId w:val="56"/>
        </w:numPr>
        <w:autoSpaceDE w:val="0"/>
        <w:autoSpaceDN w:val="0"/>
        <w:adjustRightInd w:val="0"/>
        <w:spacing w:after="0" w:line="240" w:lineRule="auto"/>
        <w:ind w:left="993" w:right="252" w:hanging="14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corectitudinea și coerența limbajului matematic;</w:t>
      </w:r>
    </w:p>
    <w:p w14:paraId="521A5A44" w14:textId="77777777" w:rsidR="00E42FB1" w:rsidRPr="00E42FB1" w:rsidRDefault="00E42FB1" w:rsidP="007B6B73">
      <w:pPr>
        <w:numPr>
          <w:ilvl w:val="0"/>
          <w:numId w:val="56"/>
        </w:numPr>
        <w:autoSpaceDE w:val="0"/>
        <w:autoSpaceDN w:val="0"/>
        <w:adjustRightInd w:val="0"/>
        <w:spacing w:after="0" w:line="240" w:lineRule="auto"/>
        <w:ind w:left="993" w:hanging="14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atenția și interesul pentru calcul corect, rațional, fluent;</w:t>
      </w:r>
    </w:p>
    <w:p w14:paraId="5805C65B" w14:textId="77777777" w:rsidR="00E42FB1" w:rsidRPr="00E42FB1" w:rsidRDefault="00E42FB1" w:rsidP="007B6B73">
      <w:pPr>
        <w:numPr>
          <w:ilvl w:val="0"/>
          <w:numId w:val="56"/>
        </w:numPr>
        <w:autoSpaceDE w:val="0"/>
        <w:autoSpaceDN w:val="0"/>
        <w:adjustRightInd w:val="0"/>
        <w:spacing w:after="0" w:line="240" w:lineRule="auto"/>
        <w:ind w:left="993" w:hanging="14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valorificarea gândirii critice pentru adoptarea unui plan pertinent în rezolvarea problemelor;</w:t>
      </w:r>
    </w:p>
    <w:p w14:paraId="70978139" w14:textId="77777777" w:rsidR="00E42FB1" w:rsidRPr="00E42FB1" w:rsidRDefault="00E42FB1" w:rsidP="007B6B73">
      <w:pPr>
        <w:numPr>
          <w:ilvl w:val="0"/>
          <w:numId w:val="56"/>
        </w:numPr>
        <w:autoSpaceDE w:val="0"/>
        <w:autoSpaceDN w:val="0"/>
        <w:adjustRightInd w:val="0"/>
        <w:spacing w:after="0" w:line="240" w:lineRule="auto"/>
        <w:ind w:left="993" w:hanging="142"/>
        <w:contextualSpacing/>
        <w:jc w:val="both"/>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curiozitatea și creativitatea în integrarea achizițiilor matematice cu cele din alte domenii.</w:t>
      </w:r>
    </w:p>
    <w:tbl>
      <w:tblPr>
        <w:tblW w:w="14317" w:type="dxa"/>
        <w:tblInd w:w="281"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8080"/>
        <w:gridCol w:w="992"/>
        <w:gridCol w:w="1276"/>
        <w:gridCol w:w="1559"/>
        <w:gridCol w:w="2410"/>
      </w:tblGrid>
      <w:tr w:rsidR="00E42FB1" w:rsidRPr="00E42FB1" w14:paraId="00390EBB" w14:textId="77777777" w:rsidTr="00E42FB1">
        <w:trPr>
          <w:trHeight w:val="332"/>
        </w:trPr>
        <w:tc>
          <w:tcPr>
            <w:tcW w:w="8080" w:type="dxa"/>
            <w:shd w:val="clear" w:color="auto" w:fill="D9E2F3" w:themeFill="accent1" w:themeFillTint="33"/>
            <w:vAlign w:val="center"/>
            <w:hideMark/>
          </w:tcPr>
          <w:p w14:paraId="24348CE1"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Detalieri de conținut</w:t>
            </w:r>
          </w:p>
        </w:tc>
        <w:tc>
          <w:tcPr>
            <w:tcW w:w="992" w:type="dxa"/>
            <w:shd w:val="clear" w:color="auto" w:fill="D9E2F3" w:themeFill="accent1" w:themeFillTint="33"/>
            <w:vAlign w:val="center"/>
          </w:tcPr>
          <w:p w14:paraId="0F0D5E98"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Nr. ore</w:t>
            </w:r>
          </w:p>
        </w:tc>
        <w:tc>
          <w:tcPr>
            <w:tcW w:w="1276" w:type="dxa"/>
            <w:shd w:val="clear" w:color="auto" w:fill="D9E2F3" w:themeFill="accent1" w:themeFillTint="33"/>
            <w:vAlign w:val="center"/>
          </w:tcPr>
          <w:p w14:paraId="0EF2B24E"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Data</w:t>
            </w:r>
          </w:p>
        </w:tc>
        <w:tc>
          <w:tcPr>
            <w:tcW w:w="1559" w:type="dxa"/>
            <w:shd w:val="clear" w:color="auto" w:fill="D9E2F3" w:themeFill="accent1" w:themeFillTint="33"/>
            <w:vAlign w:val="center"/>
            <w:hideMark/>
          </w:tcPr>
          <w:p w14:paraId="0FAF1FF3"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Resurse</w:t>
            </w:r>
          </w:p>
        </w:tc>
        <w:tc>
          <w:tcPr>
            <w:tcW w:w="2410" w:type="dxa"/>
            <w:shd w:val="clear" w:color="auto" w:fill="D9E2F3" w:themeFill="accent1" w:themeFillTint="33"/>
            <w:vAlign w:val="center"/>
            <w:hideMark/>
          </w:tcPr>
          <w:p w14:paraId="4C6956F0"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Evaluare</w:t>
            </w:r>
          </w:p>
        </w:tc>
      </w:tr>
      <w:tr w:rsidR="00E42FB1" w:rsidRPr="00E42FB1" w14:paraId="7D27563D" w14:textId="77777777" w:rsidTr="00E42FB1">
        <w:trPr>
          <w:trHeight w:val="236"/>
        </w:trPr>
        <w:tc>
          <w:tcPr>
            <w:tcW w:w="8080" w:type="dxa"/>
            <w:shd w:val="clear" w:color="auto" w:fill="auto"/>
            <w:vAlign w:val="center"/>
          </w:tcPr>
          <w:p w14:paraId="27F6D1BC" w14:textId="77777777" w:rsidR="00E42FB1" w:rsidRPr="00990A4A" w:rsidRDefault="00E42FB1" w:rsidP="007B6B73">
            <w:pPr>
              <w:pStyle w:val="ae"/>
              <w:numPr>
                <w:ilvl w:val="0"/>
                <w:numId w:val="69"/>
              </w:numPr>
              <w:spacing w:after="0" w:line="240" w:lineRule="auto"/>
              <w:jc w:val="both"/>
              <w:rPr>
                <w:rFonts w:ascii="Times New Roman" w:hAnsi="Times New Roman" w:cs="Times New Roman"/>
                <w:bCs/>
                <w:color w:val="000000"/>
                <w:sz w:val="23"/>
                <w:szCs w:val="23"/>
                <w:lang w:val="ro-RO" w:eastAsia="ru-RU"/>
              </w:rPr>
            </w:pPr>
            <w:r w:rsidRPr="00990A4A">
              <w:rPr>
                <w:rFonts w:ascii="Times New Roman" w:hAnsi="Times New Roman" w:cs="Times New Roman"/>
                <w:bCs/>
                <w:color w:val="000000"/>
                <w:sz w:val="23"/>
                <w:szCs w:val="23"/>
                <w:lang w:val="ro-RO" w:eastAsia="ru-RU"/>
              </w:rPr>
              <w:t>Numerele naturale până la 20. Actualizare</w:t>
            </w:r>
          </w:p>
        </w:tc>
        <w:tc>
          <w:tcPr>
            <w:tcW w:w="992" w:type="dxa"/>
            <w:shd w:val="clear" w:color="auto" w:fill="auto"/>
            <w:vAlign w:val="center"/>
          </w:tcPr>
          <w:p w14:paraId="42D8DCCF"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shd w:val="clear" w:color="auto" w:fill="auto"/>
          </w:tcPr>
          <w:p w14:paraId="149BCC51" w14:textId="77777777" w:rsidR="00E42FB1" w:rsidRPr="00E42FB1" w:rsidRDefault="00E42FB1" w:rsidP="00E42FB1">
            <w:pPr>
              <w:spacing w:after="4" w:line="267" w:lineRule="auto"/>
              <w:ind w:left="170" w:hanging="293"/>
              <w:jc w:val="center"/>
              <w:rPr>
                <w:rFonts w:ascii="Times New Roman" w:hAnsi="Times New Roman" w:cs="Times New Roman"/>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Mi, 02.09</w:t>
            </w:r>
          </w:p>
        </w:tc>
        <w:tc>
          <w:tcPr>
            <w:tcW w:w="1559" w:type="dxa"/>
            <w:shd w:val="clear" w:color="auto" w:fill="auto"/>
            <w:vAlign w:val="center"/>
          </w:tcPr>
          <w:p w14:paraId="37F9EE1B"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[2, p. 4-5]</w:t>
            </w:r>
          </w:p>
        </w:tc>
        <w:tc>
          <w:tcPr>
            <w:tcW w:w="2410" w:type="dxa"/>
            <w:shd w:val="clear" w:color="auto" w:fill="auto"/>
            <w:vAlign w:val="center"/>
          </w:tcPr>
          <w:p w14:paraId="0A3061DF"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p>
        </w:tc>
      </w:tr>
      <w:tr w:rsidR="00E42FB1" w:rsidRPr="00E42FB1" w14:paraId="5B44FCA4" w14:textId="77777777" w:rsidTr="00E42FB1">
        <w:trPr>
          <w:trHeight w:val="236"/>
        </w:trPr>
        <w:tc>
          <w:tcPr>
            <w:tcW w:w="8080" w:type="dxa"/>
            <w:shd w:val="clear" w:color="auto" w:fill="auto"/>
          </w:tcPr>
          <w:p w14:paraId="69246522" w14:textId="77777777" w:rsidR="00E42FB1" w:rsidRPr="00990A4A" w:rsidRDefault="00E42FB1" w:rsidP="007B6B73">
            <w:pPr>
              <w:pStyle w:val="ae"/>
              <w:numPr>
                <w:ilvl w:val="0"/>
                <w:numId w:val="69"/>
              </w:numPr>
              <w:spacing w:after="0" w:line="240" w:lineRule="auto"/>
              <w:jc w:val="both"/>
              <w:rPr>
                <w:rFonts w:ascii="Times New Roman" w:hAnsi="Times New Roman" w:cs="Times New Roman"/>
                <w:color w:val="000000"/>
                <w:sz w:val="23"/>
                <w:szCs w:val="23"/>
                <w:lang w:val="ro-RO" w:eastAsia="ru-RU"/>
              </w:rPr>
            </w:pPr>
            <w:r w:rsidRPr="00990A4A">
              <w:rPr>
                <w:rFonts w:ascii="Times New Roman" w:hAnsi="Times New Roman" w:cs="Times New Roman"/>
                <w:color w:val="000000"/>
                <w:sz w:val="23"/>
                <w:szCs w:val="23"/>
                <w:lang w:val="ro-RO" w:eastAsia="ru-RU"/>
              </w:rPr>
              <w:t>Adunarea și scăderea până la 20. Actualizare</w:t>
            </w:r>
          </w:p>
        </w:tc>
        <w:tc>
          <w:tcPr>
            <w:tcW w:w="992" w:type="dxa"/>
            <w:shd w:val="clear" w:color="auto" w:fill="auto"/>
            <w:vAlign w:val="center"/>
          </w:tcPr>
          <w:p w14:paraId="3448B6AC"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shd w:val="clear" w:color="auto" w:fill="auto"/>
          </w:tcPr>
          <w:p w14:paraId="6494BED9" w14:textId="77777777" w:rsidR="00E42FB1" w:rsidRPr="00E42FB1" w:rsidRDefault="00E42FB1" w:rsidP="00E42FB1">
            <w:pPr>
              <w:spacing w:after="4" w:line="267" w:lineRule="auto"/>
              <w:ind w:left="170" w:hanging="293"/>
              <w:jc w:val="center"/>
              <w:rPr>
                <w:rFonts w:ascii="Times New Roman" w:hAnsi="Times New Roman" w:cs="Times New Roman"/>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Jo, 03.09</w:t>
            </w:r>
          </w:p>
        </w:tc>
        <w:tc>
          <w:tcPr>
            <w:tcW w:w="1559" w:type="dxa"/>
            <w:vMerge w:val="restart"/>
            <w:shd w:val="clear" w:color="auto" w:fill="auto"/>
            <w:vAlign w:val="center"/>
          </w:tcPr>
          <w:p w14:paraId="396A66EB"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[2, p. 6-7]</w:t>
            </w:r>
          </w:p>
        </w:tc>
        <w:tc>
          <w:tcPr>
            <w:tcW w:w="2410" w:type="dxa"/>
            <w:shd w:val="clear" w:color="auto" w:fill="auto"/>
            <w:vAlign w:val="center"/>
          </w:tcPr>
          <w:p w14:paraId="41FB2847"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p>
        </w:tc>
      </w:tr>
      <w:tr w:rsidR="00E42FB1" w:rsidRPr="00E42FB1" w14:paraId="1CCE10B0" w14:textId="77777777" w:rsidTr="00E42FB1">
        <w:trPr>
          <w:trHeight w:val="236"/>
        </w:trPr>
        <w:tc>
          <w:tcPr>
            <w:tcW w:w="8080" w:type="dxa"/>
            <w:shd w:val="clear" w:color="auto" w:fill="auto"/>
          </w:tcPr>
          <w:p w14:paraId="009CF90C" w14:textId="77777777" w:rsidR="00E42FB1" w:rsidRPr="00990A4A" w:rsidRDefault="00E42FB1" w:rsidP="007B6B73">
            <w:pPr>
              <w:pStyle w:val="ae"/>
              <w:numPr>
                <w:ilvl w:val="0"/>
                <w:numId w:val="69"/>
              </w:numPr>
              <w:spacing w:after="0" w:line="240" w:lineRule="auto"/>
              <w:jc w:val="both"/>
              <w:rPr>
                <w:rFonts w:ascii="Times New Roman" w:hAnsi="Times New Roman" w:cs="Times New Roman"/>
                <w:color w:val="000000"/>
                <w:sz w:val="23"/>
                <w:szCs w:val="23"/>
                <w:lang w:val="ro-RO" w:eastAsia="ru-RU"/>
              </w:rPr>
            </w:pPr>
            <w:r w:rsidRPr="00990A4A">
              <w:rPr>
                <w:rFonts w:ascii="Times New Roman" w:hAnsi="Times New Roman" w:cs="Times New Roman"/>
                <w:color w:val="000000"/>
                <w:sz w:val="23"/>
                <w:szCs w:val="23"/>
                <w:lang w:val="ro-RO" w:eastAsia="ru-RU"/>
              </w:rPr>
              <w:t>Adunarea și scăderea până la 20. Consolidare-dezvoltare</w:t>
            </w:r>
          </w:p>
        </w:tc>
        <w:tc>
          <w:tcPr>
            <w:tcW w:w="992" w:type="dxa"/>
            <w:shd w:val="clear" w:color="auto" w:fill="auto"/>
            <w:vAlign w:val="center"/>
          </w:tcPr>
          <w:p w14:paraId="210AF031"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shd w:val="clear" w:color="auto" w:fill="auto"/>
          </w:tcPr>
          <w:p w14:paraId="3BAD4F6F" w14:textId="77777777" w:rsidR="00E42FB1" w:rsidRPr="00E42FB1" w:rsidRDefault="00E42FB1" w:rsidP="00E42FB1">
            <w:pPr>
              <w:spacing w:after="4" w:line="267" w:lineRule="auto"/>
              <w:ind w:left="170" w:hanging="293"/>
              <w:jc w:val="center"/>
              <w:rPr>
                <w:rFonts w:ascii="Times New Roman" w:hAnsi="Times New Roman" w:cs="Times New Roman"/>
                <w:b/>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Lu, 07.09</w:t>
            </w:r>
          </w:p>
        </w:tc>
        <w:tc>
          <w:tcPr>
            <w:tcW w:w="1559" w:type="dxa"/>
            <w:vMerge/>
            <w:shd w:val="clear" w:color="auto" w:fill="auto"/>
            <w:vAlign w:val="center"/>
          </w:tcPr>
          <w:p w14:paraId="02CD2D2F"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p>
        </w:tc>
        <w:tc>
          <w:tcPr>
            <w:tcW w:w="2410" w:type="dxa"/>
            <w:shd w:val="clear" w:color="auto" w:fill="auto"/>
            <w:vAlign w:val="center"/>
          </w:tcPr>
          <w:p w14:paraId="144B0366"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EFP (R/C 4)</w:t>
            </w:r>
          </w:p>
        </w:tc>
      </w:tr>
      <w:tr w:rsidR="00E42FB1" w:rsidRPr="00E42FB1" w14:paraId="6D4D90D3" w14:textId="77777777" w:rsidTr="00E42FB1">
        <w:trPr>
          <w:trHeight w:val="236"/>
        </w:trPr>
        <w:tc>
          <w:tcPr>
            <w:tcW w:w="8080" w:type="dxa"/>
            <w:shd w:val="clear" w:color="auto" w:fill="auto"/>
          </w:tcPr>
          <w:p w14:paraId="2862F5FF" w14:textId="77777777" w:rsidR="00E42FB1" w:rsidRPr="00990A4A" w:rsidRDefault="00E42FB1" w:rsidP="007B6B73">
            <w:pPr>
              <w:pStyle w:val="ae"/>
              <w:numPr>
                <w:ilvl w:val="0"/>
                <w:numId w:val="69"/>
              </w:numPr>
              <w:spacing w:after="0" w:line="240" w:lineRule="auto"/>
              <w:jc w:val="both"/>
              <w:rPr>
                <w:rFonts w:ascii="Times New Roman" w:hAnsi="Times New Roman" w:cs="Times New Roman"/>
                <w:color w:val="000000"/>
                <w:sz w:val="23"/>
                <w:szCs w:val="23"/>
                <w:lang w:val="ro-RO" w:eastAsia="ru-RU"/>
              </w:rPr>
            </w:pPr>
            <w:r w:rsidRPr="00990A4A">
              <w:rPr>
                <w:rFonts w:ascii="Times New Roman" w:hAnsi="Times New Roman" w:cs="Times New Roman"/>
                <w:color w:val="000000"/>
                <w:sz w:val="23"/>
                <w:szCs w:val="23"/>
                <w:lang w:val="ro-RO" w:eastAsia="ru-RU"/>
              </w:rPr>
              <w:t>Numerele naturale până la 100. Actualizare</w:t>
            </w:r>
          </w:p>
        </w:tc>
        <w:tc>
          <w:tcPr>
            <w:tcW w:w="992" w:type="dxa"/>
            <w:shd w:val="clear" w:color="auto" w:fill="auto"/>
            <w:vAlign w:val="center"/>
          </w:tcPr>
          <w:p w14:paraId="77840B1B"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shd w:val="clear" w:color="auto" w:fill="auto"/>
          </w:tcPr>
          <w:p w14:paraId="1FAAF1FD" w14:textId="77777777" w:rsidR="00E42FB1" w:rsidRPr="00E42FB1" w:rsidRDefault="00E42FB1" w:rsidP="00E42FB1">
            <w:pPr>
              <w:spacing w:after="4" w:line="267" w:lineRule="auto"/>
              <w:ind w:left="170" w:hanging="293"/>
              <w:jc w:val="center"/>
              <w:rPr>
                <w:rFonts w:ascii="Times New Roman" w:hAnsi="Times New Roman" w:cs="Times New Roman"/>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Ma, 08.09</w:t>
            </w:r>
          </w:p>
        </w:tc>
        <w:tc>
          <w:tcPr>
            <w:tcW w:w="1559" w:type="dxa"/>
            <w:vMerge w:val="restart"/>
            <w:shd w:val="clear" w:color="auto" w:fill="auto"/>
            <w:vAlign w:val="center"/>
          </w:tcPr>
          <w:p w14:paraId="7C122F07"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[2, p. 8-9]</w:t>
            </w:r>
          </w:p>
        </w:tc>
        <w:tc>
          <w:tcPr>
            <w:tcW w:w="2410" w:type="dxa"/>
            <w:shd w:val="clear" w:color="auto" w:fill="auto"/>
            <w:vAlign w:val="center"/>
          </w:tcPr>
          <w:p w14:paraId="60A3219E"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EFP (R/C 2)</w:t>
            </w:r>
          </w:p>
        </w:tc>
      </w:tr>
      <w:tr w:rsidR="00E42FB1" w:rsidRPr="00E42FB1" w14:paraId="76674AE3" w14:textId="77777777" w:rsidTr="00E42FB1">
        <w:trPr>
          <w:trHeight w:val="236"/>
        </w:trPr>
        <w:tc>
          <w:tcPr>
            <w:tcW w:w="8080" w:type="dxa"/>
            <w:shd w:val="clear" w:color="auto" w:fill="auto"/>
          </w:tcPr>
          <w:p w14:paraId="53B9D41B" w14:textId="77777777" w:rsidR="00E42FB1" w:rsidRPr="00990A4A" w:rsidRDefault="00E42FB1" w:rsidP="007B6B73">
            <w:pPr>
              <w:pStyle w:val="ae"/>
              <w:numPr>
                <w:ilvl w:val="0"/>
                <w:numId w:val="69"/>
              </w:numPr>
              <w:spacing w:after="0" w:line="240" w:lineRule="auto"/>
              <w:jc w:val="both"/>
              <w:rPr>
                <w:rFonts w:ascii="Times New Roman" w:hAnsi="Times New Roman" w:cs="Times New Roman"/>
                <w:color w:val="000000"/>
                <w:sz w:val="23"/>
                <w:szCs w:val="23"/>
                <w:lang w:val="ro-RO" w:eastAsia="ru-RU"/>
              </w:rPr>
            </w:pPr>
            <w:r w:rsidRPr="00990A4A">
              <w:rPr>
                <w:rFonts w:ascii="Times New Roman" w:hAnsi="Times New Roman" w:cs="Times New Roman"/>
                <w:color w:val="000000"/>
                <w:sz w:val="23"/>
                <w:szCs w:val="23"/>
                <w:lang w:val="ro-RO" w:eastAsia="ru-RU"/>
              </w:rPr>
              <w:t>Numerele naturale până la 100. Consolidare-dezvoltare</w:t>
            </w:r>
          </w:p>
        </w:tc>
        <w:tc>
          <w:tcPr>
            <w:tcW w:w="992" w:type="dxa"/>
            <w:shd w:val="clear" w:color="auto" w:fill="auto"/>
            <w:vAlign w:val="center"/>
          </w:tcPr>
          <w:p w14:paraId="1B0AE78D"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shd w:val="clear" w:color="auto" w:fill="auto"/>
          </w:tcPr>
          <w:p w14:paraId="0C61DA9A" w14:textId="77777777" w:rsidR="00E42FB1" w:rsidRPr="00E42FB1" w:rsidRDefault="00E42FB1" w:rsidP="00E42FB1">
            <w:pPr>
              <w:spacing w:after="4" w:line="267" w:lineRule="auto"/>
              <w:ind w:left="170" w:hanging="293"/>
              <w:jc w:val="center"/>
              <w:rPr>
                <w:rFonts w:ascii="Times New Roman" w:hAnsi="Times New Roman" w:cs="Times New Roman"/>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Mi, 09.09</w:t>
            </w:r>
          </w:p>
        </w:tc>
        <w:tc>
          <w:tcPr>
            <w:tcW w:w="1559" w:type="dxa"/>
            <w:vMerge/>
            <w:shd w:val="clear" w:color="auto" w:fill="auto"/>
            <w:vAlign w:val="center"/>
          </w:tcPr>
          <w:p w14:paraId="210BF946"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p>
        </w:tc>
        <w:tc>
          <w:tcPr>
            <w:tcW w:w="2410" w:type="dxa"/>
            <w:shd w:val="clear" w:color="auto" w:fill="auto"/>
            <w:vAlign w:val="center"/>
          </w:tcPr>
          <w:p w14:paraId="6366B62A"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p>
        </w:tc>
      </w:tr>
      <w:tr w:rsidR="00E42FB1" w:rsidRPr="00E42FB1" w14:paraId="7B65F4B0" w14:textId="77777777" w:rsidTr="00E42FB1">
        <w:trPr>
          <w:trHeight w:val="236"/>
        </w:trPr>
        <w:tc>
          <w:tcPr>
            <w:tcW w:w="8080" w:type="dxa"/>
            <w:shd w:val="clear" w:color="auto" w:fill="auto"/>
          </w:tcPr>
          <w:p w14:paraId="73B0DA4D" w14:textId="77777777" w:rsidR="00E42FB1" w:rsidRPr="00990A4A" w:rsidRDefault="00E42FB1" w:rsidP="007B6B73">
            <w:pPr>
              <w:pStyle w:val="ae"/>
              <w:numPr>
                <w:ilvl w:val="0"/>
                <w:numId w:val="69"/>
              </w:numPr>
              <w:spacing w:after="0" w:line="240" w:lineRule="auto"/>
              <w:jc w:val="both"/>
              <w:rPr>
                <w:rFonts w:ascii="Times New Roman" w:hAnsi="Times New Roman" w:cs="Times New Roman"/>
                <w:color w:val="000000"/>
                <w:sz w:val="23"/>
                <w:szCs w:val="23"/>
                <w:lang w:val="ro-RO" w:eastAsia="ru-RU"/>
              </w:rPr>
            </w:pPr>
            <w:r w:rsidRPr="00990A4A">
              <w:rPr>
                <w:rFonts w:ascii="Times New Roman" w:hAnsi="Times New Roman" w:cs="Times New Roman"/>
                <w:color w:val="000000"/>
                <w:sz w:val="23"/>
                <w:szCs w:val="23"/>
                <w:lang w:val="ro-RO" w:eastAsia="ru-RU"/>
              </w:rPr>
              <w:t>Adunarea și scăderea până la 100. Actualizare</w:t>
            </w:r>
          </w:p>
        </w:tc>
        <w:tc>
          <w:tcPr>
            <w:tcW w:w="992" w:type="dxa"/>
            <w:shd w:val="clear" w:color="auto" w:fill="auto"/>
            <w:vAlign w:val="center"/>
          </w:tcPr>
          <w:p w14:paraId="62B3B548"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shd w:val="clear" w:color="auto" w:fill="auto"/>
          </w:tcPr>
          <w:p w14:paraId="233E67FF" w14:textId="77777777" w:rsidR="00E42FB1" w:rsidRPr="00E42FB1" w:rsidRDefault="00E42FB1" w:rsidP="00E42FB1">
            <w:pPr>
              <w:spacing w:after="4" w:line="267" w:lineRule="auto"/>
              <w:ind w:left="170" w:hanging="293"/>
              <w:jc w:val="center"/>
              <w:rPr>
                <w:rFonts w:ascii="Times New Roman" w:hAnsi="Times New Roman" w:cs="Times New Roman"/>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Jo, 10.09</w:t>
            </w:r>
          </w:p>
        </w:tc>
        <w:tc>
          <w:tcPr>
            <w:tcW w:w="1559" w:type="dxa"/>
            <w:vMerge w:val="restart"/>
            <w:shd w:val="clear" w:color="auto" w:fill="auto"/>
            <w:vAlign w:val="center"/>
          </w:tcPr>
          <w:p w14:paraId="2C285723"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[2, p. 10-11]</w:t>
            </w:r>
          </w:p>
        </w:tc>
        <w:tc>
          <w:tcPr>
            <w:tcW w:w="2410" w:type="dxa"/>
            <w:shd w:val="clear" w:color="auto" w:fill="auto"/>
            <w:vAlign w:val="center"/>
          </w:tcPr>
          <w:p w14:paraId="22A3A7B8"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p>
        </w:tc>
      </w:tr>
      <w:tr w:rsidR="00E42FB1" w:rsidRPr="00E42FB1" w14:paraId="6DBAD792" w14:textId="77777777" w:rsidTr="00E42FB1">
        <w:trPr>
          <w:trHeight w:val="236"/>
        </w:trPr>
        <w:tc>
          <w:tcPr>
            <w:tcW w:w="8080" w:type="dxa"/>
            <w:shd w:val="clear" w:color="auto" w:fill="auto"/>
          </w:tcPr>
          <w:p w14:paraId="116902A5" w14:textId="77777777" w:rsidR="00E42FB1" w:rsidRPr="00990A4A" w:rsidRDefault="00E42FB1" w:rsidP="007B6B73">
            <w:pPr>
              <w:pStyle w:val="ae"/>
              <w:numPr>
                <w:ilvl w:val="0"/>
                <w:numId w:val="69"/>
              </w:numPr>
              <w:spacing w:after="0" w:line="240" w:lineRule="auto"/>
              <w:jc w:val="both"/>
              <w:rPr>
                <w:rFonts w:ascii="Times New Roman" w:hAnsi="Times New Roman" w:cs="Times New Roman"/>
                <w:color w:val="000000"/>
                <w:sz w:val="23"/>
                <w:szCs w:val="23"/>
                <w:lang w:val="ro-RO" w:eastAsia="ru-RU"/>
              </w:rPr>
            </w:pPr>
            <w:r w:rsidRPr="00990A4A">
              <w:rPr>
                <w:rFonts w:ascii="Times New Roman" w:hAnsi="Times New Roman" w:cs="Times New Roman"/>
                <w:color w:val="000000"/>
                <w:sz w:val="23"/>
                <w:szCs w:val="23"/>
                <w:lang w:val="ro-RO" w:eastAsia="ru-RU"/>
              </w:rPr>
              <w:t>Adunarea și scăderea până la 100. Consolidare-dezvoltare</w:t>
            </w:r>
          </w:p>
        </w:tc>
        <w:tc>
          <w:tcPr>
            <w:tcW w:w="992" w:type="dxa"/>
            <w:shd w:val="clear" w:color="auto" w:fill="auto"/>
            <w:vAlign w:val="center"/>
          </w:tcPr>
          <w:p w14:paraId="04972D6A"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shd w:val="clear" w:color="auto" w:fill="auto"/>
          </w:tcPr>
          <w:p w14:paraId="36B5FB33" w14:textId="77777777" w:rsidR="00E42FB1" w:rsidRPr="00E42FB1" w:rsidRDefault="00E42FB1" w:rsidP="00E42FB1">
            <w:pPr>
              <w:spacing w:after="4" w:line="267" w:lineRule="auto"/>
              <w:ind w:left="170" w:hanging="293"/>
              <w:jc w:val="center"/>
              <w:rPr>
                <w:rFonts w:ascii="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Lu, 14.09</w:t>
            </w:r>
          </w:p>
        </w:tc>
        <w:tc>
          <w:tcPr>
            <w:tcW w:w="1559" w:type="dxa"/>
            <w:vMerge/>
            <w:shd w:val="clear" w:color="auto" w:fill="auto"/>
            <w:vAlign w:val="center"/>
          </w:tcPr>
          <w:p w14:paraId="7E729623"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p>
        </w:tc>
        <w:tc>
          <w:tcPr>
            <w:tcW w:w="2410" w:type="dxa"/>
            <w:shd w:val="clear" w:color="auto" w:fill="auto"/>
            <w:vAlign w:val="center"/>
          </w:tcPr>
          <w:p w14:paraId="0CF6A8EA"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p>
        </w:tc>
      </w:tr>
      <w:tr w:rsidR="00E42FB1" w:rsidRPr="00E42FB1" w14:paraId="6AE285F3" w14:textId="77777777" w:rsidTr="00E42FB1">
        <w:trPr>
          <w:trHeight w:val="236"/>
        </w:trPr>
        <w:tc>
          <w:tcPr>
            <w:tcW w:w="8080" w:type="dxa"/>
            <w:shd w:val="clear" w:color="auto" w:fill="auto"/>
          </w:tcPr>
          <w:p w14:paraId="33ECEF94" w14:textId="77777777" w:rsidR="00E42FB1" w:rsidRPr="00990A4A" w:rsidRDefault="00E42FB1" w:rsidP="007B6B73">
            <w:pPr>
              <w:pStyle w:val="ae"/>
              <w:numPr>
                <w:ilvl w:val="0"/>
                <w:numId w:val="69"/>
              </w:numPr>
              <w:spacing w:after="0" w:line="240" w:lineRule="auto"/>
              <w:jc w:val="both"/>
              <w:rPr>
                <w:rFonts w:ascii="Times New Roman" w:hAnsi="Times New Roman" w:cs="Times New Roman"/>
                <w:bCs/>
                <w:color w:val="000000"/>
                <w:sz w:val="23"/>
                <w:szCs w:val="23"/>
                <w:lang w:val="ro-RO" w:eastAsia="ru-RU"/>
              </w:rPr>
            </w:pPr>
            <w:r w:rsidRPr="00990A4A">
              <w:rPr>
                <w:rFonts w:ascii="Times New Roman" w:hAnsi="Times New Roman" w:cs="Times New Roman"/>
                <w:bCs/>
                <w:color w:val="000000"/>
                <w:sz w:val="23"/>
                <w:szCs w:val="23"/>
                <w:lang w:val="ro-RO" w:eastAsia="ru-RU"/>
              </w:rPr>
              <w:t>Măsurări. Actualizare</w:t>
            </w:r>
          </w:p>
        </w:tc>
        <w:tc>
          <w:tcPr>
            <w:tcW w:w="992" w:type="dxa"/>
            <w:shd w:val="clear" w:color="auto" w:fill="auto"/>
            <w:vAlign w:val="center"/>
          </w:tcPr>
          <w:p w14:paraId="23AFDE34"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shd w:val="clear" w:color="auto" w:fill="auto"/>
          </w:tcPr>
          <w:p w14:paraId="2CEC37C6" w14:textId="77777777" w:rsidR="00E42FB1" w:rsidRPr="00E42FB1" w:rsidRDefault="00E42FB1" w:rsidP="00E42FB1">
            <w:pPr>
              <w:spacing w:after="4" w:line="267" w:lineRule="auto"/>
              <w:ind w:left="170" w:hanging="293"/>
              <w:jc w:val="center"/>
              <w:rPr>
                <w:rFonts w:ascii="Times New Roman" w:hAnsi="Times New Roman" w:cs="Times New Roman"/>
                <w:b/>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Ma, 15.09</w:t>
            </w:r>
          </w:p>
        </w:tc>
        <w:tc>
          <w:tcPr>
            <w:tcW w:w="1559" w:type="dxa"/>
            <w:shd w:val="clear" w:color="auto" w:fill="auto"/>
            <w:vAlign w:val="center"/>
          </w:tcPr>
          <w:p w14:paraId="7D247A52"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[2, p. 12-13]</w:t>
            </w:r>
          </w:p>
        </w:tc>
        <w:tc>
          <w:tcPr>
            <w:tcW w:w="2410" w:type="dxa"/>
            <w:shd w:val="clear" w:color="auto" w:fill="auto"/>
            <w:vAlign w:val="center"/>
          </w:tcPr>
          <w:p w14:paraId="7B75A25B"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EFP (R/C 6)</w:t>
            </w:r>
          </w:p>
        </w:tc>
      </w:tr>
      <w:tr w:rsidR="00E42FB1" w:rsidRPr="00E42FB1" w14:paraId="2DF4DFFB" w14:textId="77777777" w:rsidTr="00E42FB1">
        <w:trPr>
          <w:trHeight w:val="236"/>
        </w:trPr>
        <w:tc>
          <w:tcPr>
            <w:tcW w:w="8080" w:type="dxa"/>
            <w:tcBorders>
              <w:bottom w:val="single" w:sz="2" w:space="0" w:color="00B0F0"/>
            </w:tcBorders>
            <w:shd w:val="clear" w:color="auto" w:fill="auto"/>
          </w:tcPr>
          <w:p w14:paraId="0F39B617" w14:textId="77777777" w:rsidR="00E42FB1" w:rsidRPr="00990A4A" w:rsidRDefault="00E42FB1" w:rsidP="007B6B73">
            <w:pPr>
              <w:pStyle w:val="ae"/>
              <w:numPr>
                <w:ilvl w:val="0"/>
                <w:numId w:val="69"/>
              </w:numPr>
              <w:spacing w:after="0" w:line="240" w:lineRule="auto"/>
              <w:jc w:val="both"/>
              <w:rPr>
                <w:rFonts w:ascii="Times New Roman" w:hAnsi="Times New Roman" w:cs="Times New Roman"/>
                <w:bCs/>
                <w:color w:val="000000"/>
                <w:sz w:val="23"/>
                <w:szCs w:val="23"/>
                <w:lang w:val="ro-RO" w:eastAsia="ru-RU"/>
              </w:rPr>
            </w:pPr>
            <w:r w:rsidRPr="00990A4A">
              <w:rPr>
                <w:rFonts w:ascii="Times New Roman" w:hAnsi="Times New Roman" w:cs="Times New Roman"/>
                <w:bCs/>
                <w:color w:val="000000"/>
                <w:sz w:val="23"/>
                <w:szCs w:val="23"/>
                <w:lang w:val="ro-RO" w:eastAsia="ru-RU"/>
              </w:rPr>
              <w:t>Analiza-sinteza achizițiilor dobândite în cl. I</w:t>
            </w:r>
          </w:p>
        </w:tc>
        <w:tc>
          <w:tcPr>
            <w:tcW w:w="992" w:type="dxa"/>
            <w:tcBorders>
              <w:bottom w:val="single" w:sz="2" w:space="0" w:color="00B0F0"/>
            </w:tcBorders>
            <w:shd w:val="clear" w:color="auto" w:fill="auto"/>
            <w:vAlign w:val="center"/>
          </w:tcPr>
          <w:p w14:paraId="340B38BE"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tcBorders>
              <w:bottom w:val="single" w:sz="2" w:space="0" w:color="00B0F0"/>
            </w:tcBorders>
            <w:shd w:val="clear" w:color="auto" w:fill="auto"/>
          </w:tcPr>
          <w:p w14:paraId="2D8CA731" w14:textId="77777777" w:rsidR="00E42FB1" w:rsidRPr="00E42FB1" w:rsidRDefault="00E42FB1" w:rsidP="00E42FB1">
            <w:pPr>
              <w:spacing w:after="4" w:line="267" w:lineRule="auto"/>
              <w:ind w:left="170" w:hanging="293"/>
              <w:jc w:val="center"/>
              <w:rPr>
                <w:rFonts w:ascii="Times New Roman" w:hAnsi="Times New Roman" w:cs="Times New Roman"/>
                <w:b/>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Mi, 16.09</w:t>
            </w:r>
          </w:p>
        </w:tc>
        <w:tc>
          <w:tcPr>
            <w:tcW w:w="1559" w:type="dxa"/>
            <w:tcBorders>
              <w:bottom w:val="single" w:sz="2" w:space="0" w:color="00B0F0"/>
            </w:tcBorders>
            <w:shd w:val="clear" w:color="auto" w:fill="auto"/>
            <w:vAlign w:val="center"/>
          </w:tcPr>
          <w:p w14:paraId="07F6D84C"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[2, p. 14]</w:t>
            </w:r>
          </w:p>
        </w:tc>
        <w:tc>
          <w:tcPr>
            <w:tcW w:w="2410" w:type="dxa"/>
            <w:tcBorders>
              <w:bottom w:val="single" w:sz="2" w:space="0" w:color="00B0F0"/>
            </w:tcBorders>
            <w:shd w:val="clear" w:color="auto" w:fill="auto"/>
            <w:vAlign w:val="center"/>
          </w:tcPr>
          <w:p w14:paraId="23D498C1"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p>
        </w:tc>
      </w:tr>
      <w:tr w:rsidR="00E42FB1" w:rsidRPr="00E42FB1" w14:paraId="466DD771" w14:textId="77777777" w:rsidTr="00E42FB1">
        <w:trPr>
          <w:trHeight w:val="236"/>
        </w:trPr>
        <w:tc>
          <w:tcPr>
            <w:tcW w:w="8080" w:type="dxa"/>
            <w:tcBorders>
              <w:bottom w:val="single" w:sz="4" w:space="0" w:color="00B0F0"/>
            </w:tcBorders>
            <w:shd w:val="clear" w:color="auto" w:fill="auto"/>
          </w:tcPr>
          <w:p w14:paraId="26417F0B" w14:textId="77777777" w:rsidR="00E42FB1" w:rsidRPr="00990A4A" w:rsidRDefault="00E42FB1" w:rsidP="007B6B73">
            <w:pPr>
              <w:pStyle w:val="ae"/>
              <w:numPr>
                <w:ilvl w:val="0"/>
                <w:numId w:val="69"/>
              </w:numPr>
              <w:spacing w:after="0" w:line="240" w:lineRule="auto"/>
              <w:jc w:val="both"/>
              <w:rPr>
                <w:rFonts w:ascii="Times New Roman" w:hAnsi="Times New Roman" w:cs="Times New Roman"/>
                <w:bCs/>
                <w:color w:val="000000"/>
                <w:sz w:val="23"/>
                <w:szCs w:val="23"/>
                <w:lang w:val="ro-RO" w:eastAsia="ru-RU"/>
              </w:rPr>
            </w:pPr>
            <w:r w:rsidRPr="00990A4A">
              <w:rPr>
                <w:rFonts w:ascii="Times New Roman" w:hAnsi="Times New Roman" w:cs="Times New Roman"/>
                <w:bCs/>
                <w:color w:val="000000"/>
                <w:sz w:val="23"/>
                <w:szCs w:val="23"/>
                <w:lang w:val="ro-RO" w:eastAsia="ru-RU"/>
              </w:rPr>
              <w:t>Evaluare inițială</w:t>
            </w:r>
          </w:p>
        </w:tc>
        <w:tc>
          <w:tcPr>
            <w:tcW w:w="992" w:type="dxa"/>
            <w:tcBorders>
              <w:bottom w:val="single" w:sz="4" w:space="0" w:color="00B0F0"/>
            </w:tcBorders>
            <w:shd w:val="clear" w:color="auto" w:fill="auto"/>
            <w:vAlign w:val="center"/>
          </w:tcPr>
          <w:p w14:paraId="39B3A130" w14:textId="77777777" w:rsidR="00E42FB1" w:rsidRPr="00E42FB1" w:rsidRDefault="00E42FB1" w:rsidP="00E42FB1">
            <w:pPr>
              <w:spacing w:after="4" w:line="267" w:lineRule="auto"/>
              <w:ind w:left="293" w:hanging="293"/>
              <w:jc w:val="center"/>
              <w:rPr>
                <w:rFonts w:ascii="Times New Roman" w:hAnsi="Times New Roman" w:cs="Times New Roman"/>
                <w:color w:val="000000"/>
                <w:sz w:val="23"/>
                <w:szCs w:val="23"/>
                <w:lang w:val="ro-RO" w:eastAsia="ru-RU"/>
              </w:rPr>
            </w:pPr>
            <w:r w:rsidRPr="00E42FB1">
              <w:rPr>
                <w:rFonts w:ascii="Times New Roman" w:hAnsi="Times New Roman" w:cs="Times New Roman"/>
                <w:color w:val="000000"/>
                <w:sz w:val="23"/>
                <w:szCs w:val="23"/>
                <w:lang w:val="ro-RO" w:eastAsia="ru-RU"/>
              </w:rPr>
              <w:t>1</w:t>
            </w:r>
          </w:p>
        </w:tc>
        <w:tc>
          <w:tcPr>
            <w:tcW w:w="1276" w:type="dxa"/>
            <w:tcBorders>
              <w:bottom w:val="single" w:sz="4" w:space="0" w:color="00B0F0"/>
            </w:tcBorders>
            <w:shd w:val="clear" w:color="auto" w:fill="auto"/>
          </w:tcPr>
          <w:p w14:paraId="3B3B8043" w14:textId="77777777" w:rsidR="00E42FB1" w:rsidRPr="00E42FB1" w:rsidRDefault="00E42FB1" w:rsidP="00E42FB1">
            <w:pPr>
              <w:spacing w:after="4" w:line="267" w:lineRule="auto"/>
              <w:ind w:left="170" w:hanging="293"/>
              <w:jc w:val="center"/>
              <w:rPr>
                <w:rFonts w:ascii="Times New Roman" w:hAnsi="Times New Roman" w:cs="Times New Roman"/>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Jo, 17.09</w:t>
            </w:r>
          </w:p>
        </w:tc>
        <w:tc>
          <w:tcPr>
            <w:tcW w:w="1559" w:type="dxa"/>
            <w:tcBorders>
              <w:bottom w:val="single" w:sz="4" w:space="0" w:color="00B0F0"/>
            </w:tcBorders>
            <w:shd w:val="clear" w:color="auto" w:fill="auto"/>
            <w:vAlign w:val="center"/>
          </w:tcPr>
          <w:p w14:paraId="74B44B4D" w14:textId="77777777" w:rsidR="00E42FB1" w:rsidRPr="00E42FB1" w:rsidRDefault="00E42FB1" w:rsidP="00E42FB1">
            <w:pPr>
              <w:spacing w:after="4" w:line="267" w:lineRule="auto"/>
              <w:ind w:left="293" w:right="-108" w:hanging="293"/>
              <w:jc w:val="both"/>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Test [2, p. 15]</w:t>
            </w:r>
          </w:p>
        </w:tc>
        <w:tc>
          <w:tcPr>
            <w:tcW w:w="2410" w:type="dxa"/>
            <w:tcBorders>
              <w:bottom w:val="single" w:sz="4" w:space="0" w:color="00B0F0"/>
            </w:tcBorders>
            <w:shd w:val="clear" w:color="auto" w:fill="auto"/>
            <w:vAlign w:val="center"/>
          </w:tcPr>
          <w:p w14:paraId="43B9B552" w14:textId="77777777" w:rsidR="00E42FB1" w:rsidRPr="00E42FB1" w:rsidRDefault="00E42FB1" w:rsidP="00E42FB1">
            <w:pPr>
              <w:spacing w:after="4" w:line="267" w:lineRule="auto"/>
              <w:ind w:left="293" w:hanging="293"/>
              <w:jc w:val="center"/>
              <w:rPr>
                <w:rFonts w:ascii="Times New Roman" w:hAnsi="Times New Roman" w:cs="Times New Roman"/>
                <w:bCs/>
                <w:color w:val="000000"/>
                <w:sz w:val="23"/>
                <w:szCs w:val="23"/>
                <w:lang w:val="ro-RO" w:eastAsia="ru-RU"/>
              </w:rPr>
            </w:pPr>
            <w:r w:rsidRPr="00E42FB1">
              <w:rPr>
                <w:rFonts w:ascii="Times New Roman" w:hAnsi="Times New Roman" w:cs="Times New Roman"/>
                <w:bCs/>
                <w:color w:val="000000"/>
                <w:sz w:val="23"/>
                <w:szCs w:val="23"/>
                <w:lang w:val="ro-RO" w:eastAsia="ru-RU"/>
              </w:rPr>
              <w:t xml:space="preserve">EI 1 (R/C 1, 2, 3, 5, 7) </w:t>
            </w:r>
          </w:p>
        </w:tc>
      </w:tr>
    </w:tbl>
    <w:p w14:paraId="2C9E1F87" w14:textId="77777777" w:rsidR="00E42FB1" w:rsidRPr="00E42FB1" w:rsidRDefault="00E42FB1" w:rsidP="00E42FB1">
      <w:pPr>
        <w:shd w:val="clear" w:color="auto" w:fill="2E74B5" w:themeFill="accent5" w:themeFillShade="BF"/>
        <w:autoSpaceDE w:val="0"/>
        <w:autoSpaceDN w:val="0"/>
        <w:adjustRightInd w:val="0"/>
        <w:spacing w:after="4" w:line="267" w:lineRule="auto"/>
        <w:ind w:left="284" w:right="252"/>
        <w:jc w:val="both"/>
        <w:rPr>
          <w:rFonts w:ascii="Times New Roman" w:eastAsia="Times New Roman" w:hAnsi="Times New Roman" w:cs="Times New Roman"/>
          <w:i/>
          <w:color w:val="FFFFFF" w:themeColor="background1"/>
          <w:sz w:val="23"/>
          <w:szCs w:val="23"/>
          <w:lang w:val="ro-RO" w:eastAsia="ru-RU"/>
        </w:rPr>
      </w:pPr>
      <w:r w:rsidRPr="00E42FB1">
        <w:rPr>
          <w:rFonts w:ascii="Times New Roman" w:hAnsi="Times New Roman" w:cs="Times New Roman"/>
          <w:b/>
          <w:caps/>
          <w:color w:val="FFFFFF" w:themeColor="background1"/>
          <w:sz w:val="23"/>
          <w:szCs w:val="23"/>
          <w:lang w:val="ro-RO" w:eastAsia="ru-RU"/>
        </w:rPr>
        <w:t>Unitatea de învățare nr. 2.</w:t>
      </w:r>
      <w:r w:rsidRPr="00E42FB1">
        <w:rPr>
          <w:rFonts w:ascii="Times New Roman" w:hAnsi="Times New Roman" w:cs="Times New Roman"/>
          <w:color w:val="FFFFFF" w:themeColor="background1"/>
          <w:sz w:val="23"/>
          <w:szCs w:val="23"/>
          <w:lang w:val="ro-RO" w:eastAsia="ru-RU"/>
        </w:rPr>
        <w:t xml:space="preserve"> </w:t>
      </w:r>
      <w:r w:rsidRPr="00E42FB1">
        <w:rPr>
          <w:rFonts w:ascii="Times New Roman" w:eastAsia="Times New Roman" w:hAnsi="Times New Roman" w:cs="Times New Roman"/>
          <w:i/>
          <w:color w:val="FFFFFF" w:themeColor="background1"/>
          <w:sz w:val="23"/>
          <w:szCs w:val="23"/>
          <w:lang w:val="ro-RO" w:eastAsia="ru-RU"/>
        </w:rPr>
        <w:t xml:space="preserve">Adunăm rezervând și scădem împrumutând. </w:t>
      </w:r>
      <w:r w:rsidRPr="00E42FB1">
        <w:rPr>
          <w:rFonts w:ascii="Times New Roman" w:eastAsia="Times New Roman" w:hAnsi="Times New Roman" w:cs="Times New Roman"/>
          <w:color w:val="FFFFFF" w:themeColor="background1"/>
          <w:sz w:val="23"/>
          <w:szCs w:val="23"/>
          <w:lang w:val="ro-RO" w:eastAsia="ru-RU"/>
        </w:rPr>
        <w:t>Adunarea și scăderea în concentrul 0-100</w:t>
      </w:r>
    </w:p>
    <w:p w14:paraId="492C5722" w14:textId="77777777" w:rsidR="00E42FB1" w:rsidRPr="00E42FB1" w:rsidRDefault="00E42FB1" w:rsidP="00E42FB1">
      <w:pPr>
        <w:autoSpaceDE w:val="0"/>
        <w:autoSpaceDN w:val="0"/>
        <w:adjustRightInd w:val="0"/>
        <w:spacing w:after="0" w:line="240" w:lineRule="auto"/>
        <w:ind w:left="284"/>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Nr. de ore alocat:</w:t>
      </w:r>
      <w:r w:rsidRPr="00E42FB1">
        <w:rPr>
          <w:rFonts w:ascii="Times New Roman" w:eastAsia="Times New Roman" w:hAnsi="Times New Roman" w:cs="Times New Roman"/>
          <w:color w:val="000000"/>
          <w:sz w:val="23"/>
          <w:szCs w:val="23"/>
          <w:lang w:val="ro-RO" w:eastAsia="ru-RU"/>
        </w:rPr>
        <w:t xml:space="preserve"> 30</w:t>
      </w:r>
    </w:p>
    <w:p w14:paraId="45178C11" w14:textId="77777777" w:rsidR="00E42FB1" w:rsidRPr="00E42FB1" w:rsidRDefault="00E42FB1" w:rsidP="00E42FB1">
      <w:pPr>
        <w:autoSpaceDE w:val="0"/>
        <w:autoSpaceDN w:val="0"/>
        <w:adjustRightInd w:val="0"/>
        <w:spacing w:after="0" w:line="240" w:lineRule="auto"/>
        <w:ind w:left="567" w:hanging="283"/>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Unități de competențe</w:t>
      </w:r>
      <w:r w:rsidRPr="00E42FB1">
        <w:rPr>
          <w:rFonts w:ascii="Times New Roman" w:eastAsia="Times New Roman" w:hAnsi="Times New Roman" w:cs="Times New Roman"/>
          <w:color w:val="000000"/>
          <w:sz w:val="23"/>
          <w:szCs w:val="23"/>
          <w:lang w:val="ro-RO" w:eastAsia="ru-RU"/>
        </w:rPr>
        <w:t>: 1.1., 1.2., 1.3., 1.4., 1.5*.</w:t>
      </w:r>
    </w:p>
    <w:tbl>
      <w:tblPr>
        <w:tblStyle w:val="TableGrid"/>
        <w:tblW w:w="14317" w:type="dxa"/>
        <w:tblInd w:w="279" w:type="dxa"/>
        <w:tblCellMar>
          <w:top w:w="7" w:type="dxa"/>
          <w:left w:w="107" w:type="dxa"/>
          <w:right w:w="50" w:type="dxa"/>
        </w:tblCellMar>
        <w:tblLook w:val="04A0" w:firstRow="1" w:lastRow="0" w:firstColumn="1" w:lastColumn="0" w:noHBand="0" w:noVBand="1"/>
      </w:tblPr>
      <w:tblGrid>
        <w:gridCol w:w="8221"/>
        <w:gridCol w:w="851"/>
        <w:gridCol w:w="1417"/>
        <w:gridCol w:w="1843"/>
        <w:gridCol w:w="1985"/>
      </w:tblGrid>
      <w:tr w:rsidR="00E42FB1" w:rsidRPr="00E42FB1" w14:paraId="3E155FCA" w14:textId="77777777" w:rsidTr="00E42FB1">
        <w:trPr>
          <w:trHeight w:val="163"/>
        </w:trPr>
        <w:tc>
          <w:tcPr>
            <w:tcW w:w="8221" w:type="dxa"/>
            <w:tcBorders>
              <w:top w:val="single" w:sz="4" w:space="0" w:color="00B0F0"/>
              <w:left w:val="single" w:sz="4" w:space="0" w:color="00B0F0"/>
              <w:bottom w:val="single" w:sz="4" w:space="0" w:color="00B0F0"/>
              <w:right w:val="single" w:sz="4" w:space="0" w:color="00B0F0"/>
            </w:tcBorders>
            <w:shd w:val="clear" w:color="auto" w:fill="B4C6E7" w:themeFill="accent1" w:themeFillTint="66"/>
            <w:vAlign w:val="center"/>
          </w:tcPr>
          <w:p w14:paraId="3365446A" w14:textId="77777777" w:rsidR="00E42FB1" w:rsidRPr="00E42FB1" w:rsidRDefault="00E42FB1" w:rsidP="00E42FB1">
            <w:pPr>
              <w:ind w:right="6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Detalieri de conținut</w:t>
            </w:r>
          </w:p>
        </w:tc>
        <w:tc>
          <w:tcPr>
            <w:tcW w:w="851" w:type="dxa"/>
            <w:tcBorders>
              <w:top w:val="single" w:sz="4" w:space="0" w:color="00B0F0"/>
              <w:left w:val="single" w:sz="4" w:space="0" w:color="00B0F0"/>
              <w:bottom w:val="single" w:sz="4" w:space="0" w:color="00B0F0"/>
              <w:right w:val="single" w:sz="4" w:space="0" w:color="00B0F0"/>
            </w:tcBorders>
            <w:shd w:val="clear" w:color="auto" w:fill="B4C6E7" w:themeFill="accent1" w:themeFillTint="66"/>
            <w:vAlign w:val="center"/>
          </w:tcPr>
          <w:p w14:paraId="4EFE60FC"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Nr. ore</w:t>
            </w:r>
          </w:p>
        </w:tc>
        <w:tc>
          <w:tcPr>
            <w:tcW w:w="1417" w:type="dxa"/>
            <w:tcBorders>
              <w:top w:val="single" w:sz="4" w:space="0" w:color="00B0F0"/>
              <w:left w:val="single" w:sz="4" w:space="0" w:color="00B0F0"/>
              <w:bottom w:val="single" w:sz="4" w:space="0" w:color="00B0F0"/>
              <w:right w:val="single" w:sz="4" w:space="0" w:color="00B0F0"/>
            </w:tcBorders>
            <w:shd w:val="clear" w:color="auto" w:fill="B4C6E7" w:themeFill="accent1" w:themeFillTint="66"/>
            <w:vAlign w:val="center"/>
          </w:tcPr>
          <w:p w14:paraId="0FDB9285" w14:textId="77777777" w:rsidR="00E42FB1" w:rsidRPr="00E42FB1" w:rsidRDefault="00E42FB1" w:rsidP="00E42FB1">
            <w:pPr>
              <w:ind w:left="1"/>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Data</w:t>
            </w:r>
          </w:p>
        </w:tc>
        <w:tc>
          <w:tcPr>
            <w:tcW w:w="1843" w:type="dxa"/>
            <w:tcBorders>
              <w:top w:val="single" w:sz="4" w:space="0" w:color="00B0F0"/>
              <w:left w:val="single" w:sz="4" w:space="0" w:color="00B0F0"/>
              <w:bottom w:val="single" w:sz="4" w:space="0" w:color="00B0F0"/>
              <w:right w:val="single" w:sz="4" w:space="0" w:color="00B0F0"/>
            </w:tcBorders>
            <w:shd w:val="clear" w:color="auto" w:fill="B4C6E7" w:themeFill="accent1" w:themeFillTint="66"/>
            <w:vAlign w:val="center"/>
          </w:tcPr>
          <w:p w14:paraId="7590AC2A" w14:textId="77777777" w:rsidR="00E42FB1" w:rsidRPr="00E42FB1" w:rsidRDefault="00E42FB1" w:rsidP="00E42FB1">
            <w:pPr>
              <w:ind w:left="1"/>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Resurse</w:t>
            </w:r>
          </w:p>
        </w:tc>
        <w:tc>
          <w:tcPr>
            <w:tcW w:w="1985" w:type="dxa"/>
            <w:tcBorders>
              <w:top w:val="single" w:sz="4" w:space="0" w:color="00B0F0"/>
              <w:left w:val="single" w:sz="4" w:space="0" w:color="00B0F0"/>
              <w:bottom w:val="single" w:sz="4" w:space="0" w:color="00B0F0"/>
              <w:right w:val="single" w:sz="4" w:space="0" w:color="00B0F0"/>
            </w:tcBorders>
            <w:shd w:val="clear" w:color="auto" w:fill="B4C6E7" w:themeFill="accent1" w:themeFillTint="66"/>
            <w:vAlign w:val="center"/>
          </w:tcPr>
          <w:p w14:paraId="4A29BBC5" w14:textId="77777777" w:rsidR="00E42FB1" w:rsidRPr="00E42FB1" w:rsidRDefault="00E42FB1" w:rsidP="00E42FB1">
            <w:pPr>
              <w:ind w:left="6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Evaluare</w:t>
            </w:r>
          </w:p>
        </w:tc>
      </w:tr>
      <w:tr w:rsidR="00E42FB1" w:rsidRPr="00E42FB1" w14:paraId="3272543D" w14:textId="77777777" w:rsidTr="00E42FB1">
        <w:trPr>
          <w:trHeight w:val="280"/>
        </w:trPr>
        <w:tc>
          <w:tcPr>
            <w:tcW w:w="8221" w:type="dxa"/>
            <w:tcBorders>
              <w:top w:val="single" w:sz="4" w:space="0" w:color="00B0F0"/>
              <w:left w:val="single" w:sz="4" w:space="0" w:color="00B0F0"/>
              <w:bottom w:val="single" w:sz="4" w:space="0" w:color="00B0F0"/>
              <w:right w:val="single" w:sz="4" w:space="0" w:color="00B0F0"/>
            </w:tcBorders>
          </w:tcPr>
          <w:p w14:paraId="55089F73" w14:textId="46ABD591"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în concentrul 0-20, cu trecere peste ordin:  U + U = ZU </w:t>
            </w:r>
          </w:p>
        </w:tc>
        <w:tc>
          <w:tcPr>
            <w:tcW w:w="851" w:type="dxa"/>
            <w:tcBorders>
              <w:top w:val="single" w:sz="4" w:space="0" w:color="00B0F0"/>
              <w:left w:val="single" w:sz="4" w:space="0" w:color="00B0F0"/>
              <w:bottom w:val="single" w:sz="4" w:space="0" w:color="00B0F0"/>
              <w:right w:val="single" w:sz="4" w:space="0" w:color="00B0F0"/>
            </w:tcBorders>
          </w:tcPr>
          <w:p w14:paraId="46D9DB2A"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2EB9B2AD"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21.09</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25085737"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16-17]</w:t>
            </w:r>
          </w:p>
        </w:tc>
        <w:tc>
          <w:tcPr>
            <w:tcW w:w="1985" w:type="dxa"/>
            <w:tcBorders>
              <w:top w:val="single" w:sz="4" w:space="0" w:color="00B0F0"/>
              <w:left w:val="single" w:sz="4" w:space="0" w:color="00B0F0"/>
              <w:bottom w:val="single" w:sz="4" w:space="0" w:color="00B0F0"/>
              <w:right w:val="single" w:sz="4" w:space="0" w:color="00B0F0"/>
            </w:tcBorders>
            <w:vAlign w:val="center"/>
          </w:tcPr>
          <w:p w14:paraId="4C068D94"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793FCFCB" w14:textId="77777777" w:rsidTr="00E42FB1">
        <w:trPr>
          <w:trHeight w:val="538"/>
        </w:trPr>
        <w:tc>
          <w:tcPr>
            <w:tcW w:w="8221" w:type="dxa"/>
            <w:tcBorders>
              <w:top w:val="single" w:sz="4" w:space="0" w:color="00B0F0"/>
              <w:left w:val="single" w:sz="4" w:space="0" w:color="00B0F0"/>
              <w:bottom w:val="single" w:sz="4" w:space="0" w:color="00B0F0"/>
              <w:right w:val="single" w:sz="4" w:space="0" w:color="00B0F0"/>
            </w:tcBorders>
          </w:tcPr>
          <w:p w14:paraId="67166A18" w14:textId="0486EBB2"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în concentrul 0-20, cu trecere peste ordin:  U + U = ZU.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61F114ED"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78BCABC0"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22.09</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7915D4EA"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55961210"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B4DF639" w14:textId="77777777" w:rsidTr="00E42FB1">
        <w:trPr>
          <w:trHeight w:val="63"/>
        </w:trPr>
        <w:tc>
          <w:tcPr>
            <w:tcW w:w="8221" w:type="dxa"/>
            <w:tcBorders>
              <w:top w:val="single" w:sz="4" w:space="0" w:color="00B0F0"/>
              <w:left w:val="single" w:sz="4" w:space="0" w:color="00B0F0"/>
              <w:bottom w:val="single" w:sz="4" w:space="0" w:color="00B0F0"/>
              <w:right w:val="single" w:sz="4" w:space="0" w:color="00B0F0"/>
            </w:tcBorders>
          </w:tcPr>
          <w:p w14:paraId="201392BD" w14:textId="2676FF8A"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Componența din unități a numerelor 11-18 </w:t>
            </w:r>
          </w:p>
        </w:tc>
        <w:tc>
          <w:tcPr>
            <w:tcW w:w="851" w:type="dxa"/>
            <w:tcBorders>
              <w:top w:val="single" w:sz="4" w:space="0" w:color="00B0F0"/>
              <w:left w:val="single" w:sz="4" w:space="0" w:color="00B0F0"/>
              <w:bottom w:val="single" w:sz="4" w:space="0" w:color="00B0F0"/>
              <w:right w:val="single" w:sz="4" w:space="0" w:color="00B0F0"/>
            </w:tcBorders>
          </w:tcPr>
          <w:p w14:paraId="29F11708"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210D547E"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23.09</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176F1D4C"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tcPr>
          <w:p w14:paraId="1CC3B6F1"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p>
        </w:tc>
      </w:tr>
      <w:tr w:rsidR="00E42FB1" w:rsidRPr="00E42FB1" w14:paraId="13101EC3" w14:textId="77777777" w:rsidTr="00E42FB1">
        <w:trPr>
          <w:trHeight w:val="64"/>
        </w:trPr>
        <w:tc>
          <w:tcPr>
            <w:tcW w:w="8221" w:type="dxa"/>
            <w:tcBorders>
              <w:top w:val="single" w:sz="4" w:space="0" w:color="00B0F0"/>
              <w:left w:val="single" w:sz="4" w:space="0" w:color="00B0F0"/>
              <w:bottom w:val="single" w:sz="4" w:space="0" w:color="00B0F0"/>
              <w:right w:val="single" w:sz="4" w:space="0" w:color="00B0F0"/>
            </w:tcBorders>
          </w:tcPr>
          <w:p w14:paraId="18EBA4CD" w14:textId="7FF15401"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Scăderea în concentrul 0-20, cu trecere peste ordin:  ZU – U = U </w:t>
            </w:r>
          </w:p>
        </w:tc>
        <w:tc>
          <w:tcPr>
            <w:tcW w:w="851" w:type="dxa"/>
            <w:tcBorders>
              <w:top w:val="single" w:sz="4" w:space="0" w:color="00B0F0"/>
              <w:left w:val="single" w:sz="4" w:space="0" w:color="00B0F0"/>
              <w:bottom w:val="single" w:sz="4" w:space="0" w:color="00B0F0"/>
              <w:right w:val="single" w:sz="4" w:space="0" w:color="00B0F0"/>
            </w:tcBorders>
          </w:tcPr>
          <w:p w14:paraId="231E19E0"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54D37234"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24.09</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4ED107D6"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18-19]</w:t>
            </w:r>
          </w:p>
        </w:tc>
        <w:tc>
          <w:tcPr>
            <w:tcW w:w="1985" w:type="dxa"/>
            <w:tcBorders>
              <w:top w:val="single" w:sz="4" w:space="0" w:color="00B0F0"/>
              <w:left w:val="single" w:sz="4" w:space="0" w:color="00B0F0"/>
              <w:bottom w:val="single" w:sz="4" w:space="0" w:color="00B0F0"/>
              <w:right w:val="single" w:sz="4" w:space="0" w:color="00B0F0"/>
            </w:tcBorders>
            <w:vAlign w:val="center"/>
          </w:tcPr>
          <w:p w14:paraId="44267981"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5825F4B9" w14:textId="77777777" w:rsidTr="00E42FB1">
        <w:trPr>
          <w:trHeight w:val="538"/>
        </w:trPr>
        <w:tc>
          <w:tcPr>
            <w:tcW w:w="8221" w:type="dxa"/>
            <w:tcBorders>
              <w:top w:val="single" w:sz="4" w:space="0" w:color="00B0F0"/>
              <w:left w:val="single" w:sz="4" w:space="0" w:color="00B0F0"/>
              <w:bottom w:val="single" w:sz="4" w:space="0" w:color="00B0F0"/>
              <w:right w:val="single" w:sz="4" w:space="0" w:color="00B0F0"/>
            </w:tcBorders>
          </w:tcPr>
          <w:p w14:paraId="6C78CA98" w14:textId="11FC3D61"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Scăderea în concentrul 0-20, cu trecere peste ordin:  ZU – U = U.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71012C6A"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5511E0CF"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28.09</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29EA3A3F"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19C93C96"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692E5805" w14:textId="77777777" w:rsidTr="00E42FB1">
        <w:trPr>
          <w:trHeight w:val="541"/>
        </w:trPr>
        <w:tc>
          <w:tcPr>
            <w:tcW w:w="8221" w:type="dxa"/>
            <w:tcBorders>
              <w:top w:val="single" w:sz="4" w:space="0" w:color="00B0F0"/>
              <w:left w:val="single" w:sz="4" w:space="0" w:color="00B0F0"/>
              <w:bottom w:val="single" w:sz="4" w:space="0" w:color="00B0F0"/>
              <w:right w:val="single" w:sz="4" w:space="0" w:color="00B0F0"/>
            </w:tcBorders>
          </w:tcPr>
          <w:p w14:paraId="432A39D2" w14:textId="17C3749F"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în concentrul 0-20, cu trecere peste ordin:  U + U = ZU; </w:t>
            </w:r>
          </w:p>
          <w:p w14:paraId="45F8F43F" w14:textId="77777777" w:rsidR="00E42FB1" w:rsidRPr="00990A4A" w:rsidRDefault="00E42FB1" w:rsidP="00990A4A">
            <w:pPr>
              <w:pStyle w:val="ae"/>
              <w:ind w:left="360"/>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ZU – U = U. Aplicare </w:t>
            </w:r>
          </w:p>
        </w:tc>
        <w:tc>
          <w:tcPr>
            <w:tcW w:w="851" w:type="dxa"/>
            <w:tcBorders>
              <w:top w:val="single" w:sz="4" w:space="0" w:color="00B0F0"/>
              <w:left w:val="single" w:sz="4" w:space="0" w:color="00B0F0"/>
              <w:bottom w:val="single" w:sz="4" w:space="0" w:color="00B0F0"/>
              <w:right w:val="single" w:sz="4" w:space="0" w:color="00B0F0"/>
            </w:tcBorders>
          </w:tcPr>
          <w:p w14:paraId="7ABEEF3F"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09ED4657"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29.09</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6EB03438"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20-21]</w:t>
            </w:r>
          </w:p>
        </w:tc>
        <w:tc>
          <w:tcPr>
            <w:tcW w:w="1985" w:type="dxa"/>
            <w:tcBorders>
              <w:top w:val="single" w:sz="4" w:space="0" w:color="00B0F0"/>
              <w:left w:val="single" w:sz="4" w:space="0" w:color="00B0F0"/>
              <w:bottom w:val="single" w:sz="4" w:space="0" w:color="00B0F0"/>
              <w:right w:val="single" w:sz="4" w:space="0" w:color="00B0F0"/>
            </w:tcBorders>
            <w:vAlign w:val="center"/>
          </w:tcPr>
          <w:p w14:paraId="78D04685"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3F7F585D" w14:textId="77777777" w:rsidTr="00E42FB1">
        <w:trPr>
          <w:trHeight w:val="195"/>
        </w:trPr>
        <w:tc>
          <w:tcPr>
            <w:tcW w:w="8221" w:type="dxa"/>
            <w:tcBorders>
              <w:top w:val="single" w:sz="4" w:space="0" w:color="00B0F0"/>
              <w:left w:val="single" w:sz="4" w:space="0" w:color="00B0F0"/>
              <w:bottom w:val="single" w:sz="4" w:space="0" w:color="00B0F0"/>
              <w:right w:val="single" w:sz="4" w:space="0" w:color="00B0F0"/>
            </w:tcBorders>
          </w:tcPr>
          <w:p w14:paraId="31F3B3D3" w14:textId="1EFC0257"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Adunarea și scăderea în concentrul 0-20, cu trecere peste ordin:  U + U = ZU;</w:t>
            </w:r>
          </w:p>
          <w:p w14:paraId="6D4670BA" w14:textId="77777777" w:rsidR="00E42FB1" w:rsidRPr="00990A4A" w:rsidRDefault="00E42FB1" w:rsidP="00990A4A">
            <w:pPr>
              <w:pStyle w:val="ae"/>
              <w:ind w:left="360"/>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ZU – U = U. Analiză-sinteză </w:t>
            </w:r>
          </w:p>
        </w:tc>
        <w:tc>
          <w:tcPr>
            <w:tcW w:w="851" w:type="dxa"/>
            <w:tcBorders>
              <w:top w:val="single" w:sz="4" w:space="0" w:color="00B0F0"/>
              <w:left w:val="single" w:sz="4" w:space="0" w:color="00B0F0"/>
              <w:bottom w:val="single" w:sz="4" w:space="0" w:color="00B0F0"/>
              <w:right w:val="single" w:sz="4" w:space="0" w:color="00B0F0"/>
            </w:tcBorders>
          </w:tcPr>
          <w:p w14:paraId="425F8FEC"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6721306A"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30.09</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7F4B50FC"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076EC4C4"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20385390" w14:textId="77777777" w:rsidTr="00E42FB1">
        <w:trPr>
          <w:trHeight w:val="293"/>
        </w:trPr>
        <w:tc>
          <w:tcPr>
            <w:tcW w:w="8221" w:type="dxa"/>
            <w:tcBorders>
              <w:top w:val="single" w:sz="4" w:space="0" w:color="00B0F0"/>
              <w:left w:val="single" w:sz="4" w:space="0" w:color="00B0F0"/>
              <w:bottom w:val="single" w:sz="4" w:space="0" w:color="00B0F0"/>
              <w:right w:val="single" w:sz="4" w:space="0" w:color="00B0F0"/>
            </w:tcBorders>
          </w:tcPr>
          <w:p w14:paraId="136DB45D" w14:textId="55D01727"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Probleme cu două operații: a + (a + b), a + (a – b) </w:t>
            </w:r>
          </w:p>
        </w:tc>
        <w:tc>
          <w:tcPr>
            <w:tcW w:w="851" w:type="dxa"/>
            <w:tcBorders>
              <w:top w:val="single" w:sz="4" w:space="0" w:color="00B0F0"/>
              <w:left w:val="single" w:sz="4" w:space="0" w:color="00B0F0"/>
              <w:bottom w:val="single" w:sz="4" w:space="0" w:color="00B0F0"/>
              <w:right w:val="single" w:sz="4" w:space="0" w:color="00B0F0"/>
            </w:tcBorders>
          </w:tcPr>
          <w:p w14:paraId="72AD1FAF"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76A57CD9"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01.10</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45B38FD6"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22-23]</w:t>
            </w:r>
          </w:p>
        </w:tc>
        <w:tc>
          <w:tcPr>
            <w:tcW w:w="1985" w:type="dxa"/>
            <w:tcBorders>
              <w:top w:val="single" w:sz="4" w:space="0" w:color="00B0F0"/>
              <w:left w:val="single" w:sz="4" w:space="0" w:color="00B0F0"/>
              <w:bottom w:val="single" w:sz="4" w:space="0" w:color="00B0F0"/>
              <w:right w:val="single" w:sz="4" w:space="0" w:color="00B0F0"/>
            </w:tcBorders>
          </w:tcPr>
          <w:p w14:paraId="14A1DA17"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0EBAE352" w14:textId="77777777" w:rsidTr="00E42FB1">
        <w:trPr>
          <w:trHeight w:val="64"/>
        </w:trPr>
        <w:tc>
          <w:tcPr>
            <w:tcW w:w="8221" w:type="dxa"/>
            <w:tcBorders>
              <w:top w:val="single" w:sz="4" w:space="0" w:color="00B0F0"/>
              <w:left w:val="single" w:sz="4" w:space="0" w:color="00B0F0"/>
              <w:bottom w:val="single" w:sz="4" w:space="0" w:color="00B0F0"/>
              <w:right w:val="single" w:sz="4" w:space="0" w:color="00B0F0"/>
            </w:tcBorders>
          </w:tcPr>
          <w:p w14:paraId="2BEA7F6D" w14:textId="6817FD60"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Probleme cu două operații: a + (a + b), a + (a – b).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5E273058"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20767F34"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05.10</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7CFAC28E"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3B06CB88"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F58D902" w14:textId="77777777" w:rsidTr="00E42FB1">
        <w:trPr>
          <w:trHeight w:val="540"/>
        </w:trPr>
        <w:tc>
          <w:tcPr>
            <w:tcW w:w="8221" w:type="dxa"/>
            <w:tcBorders>
              <w:top w:val="single" w:sz="4" w:space="0" w:color="00B0F0"/>
              <w:left w:val="single" w:sz="4" w:space="0" w:color="00B0F0"/>
              <w:bottom w:val="single" w:sz="4" w:space="0" w:color="00B0F0"/>
              <w:right w:val="single" w:sz="4" w:space="0" w:color="00B0F0"/>
            </w:tcBorders>
          </w:tcPr>
          <w:p w14:paraId="32AF7C22" w14:textId="0CCD17A9" w:rsidR="00E42FB1" w:rsidRPr="00990A4A" w:rsidRDefault="00E42FB1" w:rsidP="007B6B73">
            <w:pPr>
              <w:pStyle w:val="ae"/>
              <w:numPr>
                <w:ilvl w:val="0"/>
                <w:numId w:val="69"/>
              </w:numPr>
              <w:ind w:right="5"/>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până la 20, cu trecere peste ordin. Rezolvarea de exerciții și probleme </w:t>
            </w:r>
          </w:p>
        </w:tc>
        <w:tc>
          <w:tcPr>
            <w:tcW w:w="851" w:type="dxa"/>
            <w:tcBorders>
              <w:top w:val="single" w:sz="4" w:space="0" w:color="00B0F0"/>
              <w:left w:val="single" w:sz="4" w:space="0" w:color="00B0F0"/>
              <w:bottom w:val="single" w:sz="4" w:space="0" w:color="00B0F0"/>
              <w:right w:val="single" w:sz="4" w:space="0" w:color="00B0F0"/>
            </w:tcBorders>
          </w:tcPr>
          <w:p w14:paraId="1139F8CD"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780A78C8"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06.10</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04DB1EF1" w14:textId="77777777" w:rsid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24-25;</w:t>
            </w:r>
          </w:p>
          <w:p w14:paraId="44C88638" w14:textId="7CEC0079"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probă p. 25]</w:t>
            </w:r>
          </w:p>
        </w:tc>
        <w:tc>
          <w:tcPr>
            <w:tcW w:w="1985" w:type="dxa"/>
            <w:tcBorders>
              <w:top w:val="single" w:sz="4" w:space="0" w:color="00B0F0"/>
              <w:left w:val="single" w:sz="4" w:space="0" w:color="00B0F0"/>
              <w:bottom w:val="single" w:sz="4" w:space="0" w:color="00B0F0"/>
              <w:right w:val="single" w:sz="4" w:space="0" w:color="00B0F0"/>
            </w:tcBorders>
            <w:vAlign w:val="center"/>
          </w:tcPr>
          <w:p w14:paraId="5BD1EC08"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20B21E4F" w14:textId="77777777" w:rsidTr="00E42FB1">
        <w:trPr>
          <w:trHeight w:val="538"/>
        </w:trPr>
        <w:tc>
          <w:tcPr>
            <w:tcW w:w="8221" w:type="dxa"/>
            <w:tcBorders>
              <w:top w:val="single" w:sz="4" w:space="0" w:color="00B0F0"/>
              <w:left w:val="single" w:sz="4" w:space="0" w:color="00B0F0"/>
              <w:bottom w:val="single" w:sz="4" w:space="0" w:color="00B0F0"/>
              <w:right w:val="single" w:sz="4" w:space="0" w:color="00B0F0"/>
            </w:tcBorders>
          </w:tcPr>
          <w:p w14:paraId="2E89DCFF" w14:textId="0C133422" w:rsidR="00E42FB1" w:rsidRPr="00990A4A" w:rsidRDefault="00E42FB1" w:rsidP="007B6B73">
            <w:pPr>
              <w:pStyle w:val="ae"/>
              <w:numPr>
                <w:ilvl w:val="0"/>
                <w:numId w:val="69"/>
              </w:numPr>
              <w:ind w:right="52"/>
              <w:rPr>
                <w:rFonts w:ascii="Times New Roman" w:eastAsia="Times New Roman" w:hAnsi="Times New Roman" w:cs="Times New Roman"/>
                <w:color w:val="000000"/>
                <w:sz w:val="23"/>
                <w:szCs w:val="23"/>
                <w:lang w:val="ro-RO"/>
              </w:rPr>
            </w:pPr>
            <w:r w:rsidRPr="00990A4A">
              <w:rPr>
                <w:rFonts w:ascii="Times New Roman" w:eastAsia="Arial" w:hAnsi="Times New Roman" w:cs="Times New Roman"/>
                <w:color w:val="000000"/>
                <w:sz w:val="23"/>
                <w:szCs w:val="23"/>
                <w:lang w:val="ro-RO"/>
              </w:rPr>
              <w:t xml:space="preserve"> </w:t>
            </w:r>
            <w:r w:rsidRPr="00990A4A">
              <w:rPr>
                <w:rFonts w:ascii="Times New Roman" w:eastAsia="Times New Roman" w:hAnsi="Times New Roman" w:cs="Times New Roman"/>
                <w:color w:val="000000"/>
                <w:sz w:val="23"/>
                <w:szCs w:val="23"/>
                <w:lang w:val="ro-RO"/>
              </w:rPr>
              <w:t xml:space="preserve">Exerciții și probleme cu adunări și scăderi până la 20, cu trecere peste ordin. Analiză-sinteză </w:t>
            </w:r>
          </w:p>
        </w:tc>
        <w:tc>
          <w:tcPr>
            <w:tcW w:w="851" w:type="dxa"/>
            <w:tcBorders>
              <w:top w:val="single" w:sz="4" w:space="0" w:color="00B0F0"/>
              <w:left w:val="single" w:sz="4" w:space="0" w:color="00B0F0"/>
              <w:bottom w:val="single" w:sz="4" w:space="0" w:color="00B0F0"/>
              <w:right w:val="single" w:sz="4" w:space="0" w:color="00B0F0"/>
            </w:tcBorders>
          </w:tcPr>
          <w:p w14:paraId="79EFF01C"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04DB5B56"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07.10</w:t>
            </w:r>
          </w:p>
        </w:tc>
        <w:tc>
          <w:tcPr>
            <w:tcW w:w="1843" w:type="dxa"/>
            <w:vMerge/>
            <w:tcBorders>
              <w:top w:val="single" w:sz="4" w:space="0" w:color="00B0F0"/>
              <w:left w:val="single" w:sz="4" w:space="0" w:color="00B0F0"/>
              <w:bottom w:val="single" w:sz="4" w:space="0" w:color="00B0F0"/>
              <w:right w:val="single" w:sz="4" w:space="0" w:color="00B0F0"/>
            </w:tcBorders>
          </w:tcPr>
          <w:p w14:paraId="6E4B9AC7"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657DA865" w14:textId="77777777" w:rsidR="00E42FB1" w:rsidRPr="00E42FB1" w:rsidRDefault="00E42FB1" w:rsidP="00E42FB1">
            <w:pPr>
              <w:ind w:right="61"/>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EFE 1 </w:t>
            </w:r>
          </w:p>
        </w:tc>
      </w:tr>
      <w:tr w:rsidR="00E42FB1" w:rsidRPr="00E42FB1" w14:paraId="22BA7EF1" w14:textId="77777777" w:rsidTr="00E42FB1">
        <w:trPr>
          <w:trHeight w:val="293"/>
        </w:trPr>
        <w:tc>
          <w:tcPr>
            <w:tcW w:w="8221" w:type="dxa"/>
            <w:tcBorders>
              <w:top w:val="single" w:sz="4" w:space="0" w:color="00B0F0"/>
              <w:left w:val="single" w:sz="4" w:space="0" w:color="00B0F0"/>
              <w:bottom w:val="single" w:sz="4" w:space="0" w:color="00B0F0"/>
              <w:right w:val="single" w:sz="4" w:space="0" w:color="00B0F0"/>
            </w:tcBorders>
          </w:tcPr>
          <w:p w14:paraId="6C417A96" w14:textId="249168B2"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Numere la Carnavalul toamnei. Aflarea numerelor necunoscute </w:t>
            </w:r>
          </w:p>
        </w:tc>
        <w:tc>
          <w:tcPr>
            <w:tcW w:w="851" w:type="dxa"/>
            <w:tcBorders>
              <w:top w:val="single" w:sz="4" w:space="0" w:color="00B0F0"/>
              <w:left w:val="single" w:sz="4" w:space="0" w:color="00B0F0"/>
              <w:bottom w:val="single" w:sz="4" w:space="0" w:color="00B0F0"/>
              <w:right w:val="single" w:sz="4" w:space="0" w:color="00B0F0"/>
            </w:tcBorders>
          </w:tcPr>
          <w:p w14:paraId="2708CE0C"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17D55816"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08.10</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6EA10088"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26-27]</w:t>
            </w:r>
          </w:p>
        </w:tc>
        <w:tc>
          <w:tcPr>
            <w:tcW w:w="1985" w:type="dxa"/>
            <w:tcBorders>
              <w:top w:val="single" w:sz="4" w:space="0" w:color="00B0F0"/>
              <w:left w:val="single" w:sz="4" w:space="0" w:color="00B0F0"/>
              <w:bottom w:val="single" w:sz="4" w:space="0" w:color="00B0F0"/>
              <w:right w:val="single" w:sz="4" w:space="0" w:color="00B0F0"/>
            </w:tcBorders>
          </w:tcPr>
          <w:p w14:paraId="319E589E"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61C90495" w14:textId="77777777" w:rsidTr="00E42FB1">
        <w:trPr>
          <w:trHeight w:val="296"/>
        </w:trPr>
        <w:tc>
          <w:tcPr>
            <w:tcW w:w="8221" w:type="dxa"/>
            <w:tcBorders>
              <w:top w:val="single" w:sz="4" w:space="0" w:color="00B0F0"/>
              <w:left w:val="single" w:sz="4" w:space="0" w:color="00B0F0"/>
              <w:bottom w:val="single" w:sz="4" w:space="0" w:color="00B0F0"/>
              <w:right w:val="single" w:sz="4" w:space="0" w:color="00B0F0"/>
            </w:tcBorders>
          </w:tcPr>
          <w:p w14:paraId="67A49959" w14:textId="35CFC796"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Aflarea numerelor necunoscute.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309BD535" w14:textId="77777777" w:rsidR="00E42FB1" w:rsidRPr="00E42FB1" w:rsidRDefault="00E42FB1" w:rsidP="00E42FB1">
            <w:pPr>
              <w:ind w:left="1"/>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c>
          <w:tcPr>
            <w:tcW w:w="1417" w:type="dxa"/>
            <w:tcBorders>
              <w:top w:val="single" w:sz="4" w:space="0" w:color="00B0F0"/>
              <w:left w:val="single" w:sz="4" w:space="0" w:color="00B0F0"/>
              <w:bottom w:val="single" w:sz="4" w:space="0" w:color="00B0F0"/>
              <w:right w:val="single" w:sz="4" w:space="0" w:color="00B0F0"/>
            </w:tcBorders>
          </w:tcPr>
          <w:p w14:paraId="654F1EFB"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12.10</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27645D06"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tcPr>
          <w:p w14:paraId="505180DA"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0257E74F" w14:textId="77777777" w:rsidTr="00E42FB1">
        <w:trPr>
          <w:trHeight w:val="538"/>
        </w:trPr>
        <w:tc>
          <w:tcPr>
            <w:tcW w:w="8221" w:type="dxa"/>
            <w:tcBorders>
              <w:top w:val="single" w:sz="4" w:space="0" w:color="00B0F0"/>
              <w:left w:val="single" w:sz="4" w:space="0" w:color="00B0F0"/>
              <w:bottom w:val="single" w:sz="4" w:space="0" w:color="00B0F0"/>
              <w:right w:val="single" w:sz="4" w:space="0" w:color="00B0F0"/>
            </w:tcBorders>
          </w:tcPr>
          <w:p w14:paraId="77C1BCB7" w14:textId="393D2DE7" w:rsidR="00E42FB1" w:rsidRPr="00990A4A" w:rsidRDefault="00E42FB1" w:rsidP="007B6B73">
            <w:pPr>
              <w:pStyle w:val="ae"/>
              <w:numPr>
                <w:ilvl w:val="0"/>
                <w:numId w:val="69"/>
              </w:numPr>
              <w:ind w:right="83"/>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în concentrul 0-100, cu trecere peste ordin:  ZU + U = Z, </w:t>
            </w:r>
          </w:p>
          <w:p w14:paraId="5E71AA98" w14:textId="77777777" w:rsidR="00E42FB1" w:rsidRPr="00990A4A" w:rsidRDefault="00E42FB1" w:rsidP="00990A4A">
            <w:pPr>
              <w:pStyle w:val="ae"/>
              <w:ind w:left="360" w:right="83"/>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Z – U = ZU </w:t>
            </w:r>
          </w:p>
        </w:tc>
        <w:tc>
          <w:tcPr>
            <w:tcW w:w="851" w:type="dxa"/>
            <w:tcBorders>
              <w:top w:val="single" w:sz="4" w:space="0" w:color="00B0F0"/>
              <w:left w:val="single" w:sz="4" w:space="0" w:color="00B0F0"/>
              <w:bottom w:val="single" w:sz="4" w:space="0" w:color="00B0F0"/>
              <w:right w:val="single" w:sz="4" w:space="0" w:color="00B0F0"/>
            </w:tcBorders>
          </w:tcPr>
          <w:p w14:paraId="49AA7BA2"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2C55DDB4"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13.10</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752712C9"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28-29]</w:t>
            </w:r>
          </w:p>
          <w:p w14:paraId="7708A566"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p w14:paraId="21BE27FA"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tcPr>
          <w:p w14:paraId="17106748"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p w14:paraId="6B56F73E"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649FEA7E" w14:textId="77777777" w:rsidTr="00E42FB1">
        <w:trPr>
          <w:trHeight w:val="540"/>
        </w:trPr>
        <w:tc>
          <w:tcPr>
            <w:tcW w:w="8221" w:type="dxa"/>
            <w:tcBorders>
              <w:top w:val="single" w:sz="4" w:space="0" w:color="00B0F0"/>
              <w:left w:val="single" w:sz="4" w:space="0" w:color="00B0F0"/>
              <w:bottom w:val="single" w:sz="4" w:space="0" w:color="00B0F0"/>
              <w:right w:val="single" w:sz="4" w:space="0" w:color="00B0F0"/>
            </w:tcBorders>
          </w:tcPr>
          <w:p w14:paraId="19421944" w14:textId="77777777" w:rsidR="00990A4A" w:rsidRDefault="00E42FB1" w:rsidP="007B6B73">
            <w:pPr>
              <w:pStyle w:val="ae"/>
              <w:numPr>
                <w:ilvl w:val="0"/>
                <w:numId w:val="69"/>
              </w:numPr>
              <w:tabs>
                <w:tab w:val="left" w:pos="7974"/>
              </w:tabs>
              <w:ind w:right="83"/>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15.</w:t>
            </w:r>
            <w:r w:rsidRPr="00990A4A">
              <w:rPr>
                <w:rFonts w:ascii="Times New Roman" w:eastAsia="Arial" w:hAnsi="Times New Roman" w:cs="Times New Roman"/>
                <w:color w:val="000000"/>
                <w:sz w:val="23"/>
                <w:szCs w:val="23"/>
                <w:lang w:val="ro-RO"/>
              </w:rPr>
              <w:t xml:space="preserve"> </w:t>
            </w:r>
            <w:r w:rsidRPr="00990A4A">
              <w:rPr>
                <w:rFonts w:ascii="Times New Roman" w:eastAsia="Times New Roman" w:hAnsi="Times New Roman" w:cs="Times New Roman"/>
                <w:color w:val="000000"/>
                <w:sz w:val="23"/>
                <w:szCs w:val="23"/>
                <w:lang w:val="ro-RO"/>
              </w:rPr>
              <w:t xml:space="preserve">Adunarea și scăderea în concentrul 0-100, cu trecere peste ordin:  </w:t>
            </w:r>
          </w:p>
          <w:p w14:paraId="2D484E2E" w14:textId="17D017D4" w:rsidR="00E42FB1" w:rsidRPr="00990A4A" w:rsidRDefault="00E42FB1" w:rsidP="00990A4A">
            <w:pPr>
              <w:pStyle w:val="ae"/>
              <w:tabs>
                <w:tab w:val="left" w:pos="7974"/>
              </w:tabs>
              <w:ind w:left="360" w:right="83"/>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ZU + U = Z,  Z – U = ZU.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49EBF6CC"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7C67D0BA"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14.10</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35BF6535"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0A9A82FD"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3FA1A4EB" w14:textId="77777777" w:rsidTr="00E42FB1">
        <w:trPr>
          <w:trHeight w:val="538"/>
        </w:trPr>
        <w:tc>
          <w:tcPr>
            <w:tcW w:w="8221" w:type="dxa"/>
            <w:tcBorders>
              <w:top w:val="single" w:sz="4" w:space="0" w:color="00B0F0"/>
              <w:left w:val="single" w:sz="4" w:space="0" w:color="00B0F0"/>
              <w:bottom w:val="single" w:sz="4" w:space="0" w:color="00B0F0"/>
              <w:right w:val="single" w:sz="4" w:space="0" w:color="00B0F0"/>
            </w:tcBorders>
          </w:tcPr>
          <w:p w14:paraId="65F3C1A8" w14:textId="6218552C" w:rsidR="00E42FB1" w:rsidRPr="00990A4A" w:rsidRDefault="00E42FB1" w:rsidP="007B6B73">
            <w:pPr>
              <w:pStyle w:val="ae"/>
              <w:numPr>
                <w:ilvl w:val="0"/>
                <w:numId w:val="69"/>
              </w:numPr>
              <w:ind w:right="83"/>
              <w:jc w:val="both"/>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în concentrul 0-100, cu trecere peste ordin:  ZU + U = ZU, ZU + ZU = ZU, ZU + ZU = Z </w:t>
            </w:r>
          </w:p>
        </w:tc>
        <w:tc>
          <w:tcPr>
            <w:tcW w:w="851" w:type="dxa"/>
            <w:tcBorders>
              <w:top w:val="single" w:sz="4" w:space="0" w:color="00B0F0"/>
              <w:left w:val="single" w:sz="4" w:space="0" w:color="00B0F0"/>
              <w:bottom w:val="single" w:sz="4" w:space="0" w:color="00B0F0"/>
              <w:right w:val="single" w:sz="4" w:space="0" w:color="00B0F0"/>
            </w:tcBorders>
          </w:tcPr>
          <w:p w14:paraId="53593AB9"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212EAC3E"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15.10</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1692829E"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30-31]</w:t>
            </w:r>
          </w:p>
          <w:p w14:paraId="0DA9B4CE"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4289E84D"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3496508B" w14:textId="77777777" w:rsidTr="00E42FB1">
        <w:trPr>
          <w:trHeight w:val="540"/>
        </w:trPr>
        <w:tc>
          <w:tcPr>
            <w:tcW w:w="8221" w:type="dxa"/>
            <w:tcBorders>
              <w:top w:val="single" w:sz="4" w:space="0" w:color="00B0F0"/>
              <w:left w:val="single" w:sz="4" w:space="0" w:color="00B0F0"/>
              <w:bottom w:val="single" w:sz="4" w:space="0" w:color="00B0F0"/>
              <w:right w:val="single" w:sz="4" w:space="0" w:color="00B0F0"/>
            </w:tcBorders>
          </w:tcPr>
          <w:p w14:paraId="3740A822" w14:textId="0CB2C443" w:rsidR="00E42FB1" w:rsidRPr="00990A4A" w:rsidRDefault="00E42FB1" w:rsidP="007B6B73">
            <w:pPr>
              <w:pStyle w:val="ae"/>
              <w:numPr>
                <w:ilvl w:val="0"/>
                <w:numId w:val="69"/>
              </w:numPr>
              <w:jc w:val="both"/>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în concentrul 0-100, cu trecere peste ordin:  ZU + U = ZU, </w:t>
            </w:r>
          </w:p>
          <w:p w14:paraId="467EF53F" w14:textId="77777777" w:rsidR="00E42FB1" w:rsidRPr="00990A4A" w:rsidRDefault="00E42FB1" w:rsidP="00990A4A">
            <w:pPr>
              <w:pStyle w:val="ae"/>
              <w:ind w:left="360"/>
              <w:jc w:val="both"/>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ZU + ZU = ZU, ZU + ZU = Z.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0F934403"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1FA4DD91"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19.10</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12D4B92D"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05D0C15A"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37B6187E" w14:textId="77777777" w:rsidTr="00E42FB1">
        <w:trPr>
          <w:trHeight w:val="293"/>
        </w:trPr>
        <w:tc>
          <w:tcPr>
            <w:tcW w:w="8221" w:type="dxa"/>
            <w:tcBorders>
              <w:top w:val="single" w:sz="4" w:space="0" w:color="00B0F0"/>
              <w:left w:val="single" w:sz="4" w:space="0" w:color="00B0F0"/>
              <w:bottom w:val="single" w:sz="4" w:space="0" w:color="00B0F0"/>
              <w:right w:val="single" w:sz="4" w:space="0" w:color="00B0F0"/>
            </w:tcBorders>
          </w:tcPr>
          <w:p w14:paraId="059CBCD7" w14:textId="017E6DAC"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Probleme cu două operații: a - (b + c) </w:t>
            </w:r>
          </w:p>
        </w:tc>
        <w:tc>
          <w:tcPr>
            <w:tcW w:w="851" w:type="dxa"/>
            <w:tcBorders>
              <w:top w:val="single" w:sz="4" w:space="0" w:color="00B0F0"/>
              <w:left w:val="single" w:sz="4" w:space="0" w:color="00B0F0"/>
              <w:bottom w:val="single" w:sz="4" w:space="0" w:color="00B0F0"/>
              <w:right w:val="single" w:sz="4" w:space="0" w:color="00B0F0"/>
            </w:tcBorders>
          </w:tcPr>
          <w:p w14:paraId="69053D80"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09153696"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20.10</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0DDBDF3A"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32-33]</w:t>
            </w:r>
          </w:p>
        </w:tc>
        <w:tc>
          <w:tcPr>
            <w:tcW w:w="1985" w:type="dxa"/>
            <w:tcBorders>
              <w:top w:val="single" w:sz="4" w:space="0" w:color="00B0F0"/>
              <w:left w:val="single" w:sz="4" w:space="0" w:color="00B0F0"/>
              <w:bottom w:val="single" w:sz="4" w:space="0" w:color="00B0F0"/>
              <w:right w:val="single" w:sz="4" w:space="0" w:color="00B0F0"/>
            </w:tcBorders>
          </w:tcPr>
          <w:p w14:paraId="470F7987"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7FD9FD6E" w14:textId="77777777" w:rsidTr="00E42FB1">
        <w:trPr>
          <w:trHeight w:val="99"/>
        </w:trPr>
        <w:tc>
          <w:tcPr>
            <w:tcW w:w="8221" w:type="dxa"/>
            <w:tcBorders>
              <w:top w:val="single" w:sz="4" w:space="0" w:color="00B0F0"/>
              <w:left w:val="single" w:sz="4" w:space="0" w:color="00B0F0"/>
              <w:bottom w:val="single" w:sz="4" w:space="0" w:color="00B0F0"/>
              <w:right w:val="single" w:sz="4" w:space="0" w:color="00B0F0"/>
            </w:tcBorders>
          </w:tcPr>
          <w:p w14:paraId="5FD67B8E" w14:textId="31AC5F78"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Probleme cu două operații: a - (b + c).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424ED200" w14:textId="77777777" w:rsidR="00E42FB1" w:rsidRPr="00E42FB1" w:rsidRDefault="00E42FB1" w:rsidP="00E42FB1">
            <w:pPr>
              <w:ind w:left="293" w:hanging="29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Borders>
              <w:top w:val="single" w:sz="4" w:space="0" w:color="00B0F0"/>
              <w:left w:val="single" w:sz="4" w:space="0" w:color="00B0F0"/>
              <w:bottom w:val="single" w:sz="4" w:space="0" w:color="00B0F0"/>
              <w:right w:val="single" w:sz="4" w:space="0" w:color="00B0F0"/>
            </w:tcBorders>
          </w:tcPr>
          <w:p w14:paraId="64DB148D"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21.10</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43B05B29"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tcPr>
          <w:p w14:paraId="5FA609FC"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368C72F9" w14:textId="77777777" w:rsidTr="00E42FB1">
        <w:trPr>
          <w:trHeight w:val="541"/>
        </w:trPr>
        <w:tc>
          <w:tcPr>
            <w:tcW w:w="8221" w:type="dxa"/>
            <w:tcBorders>
              <w:top w:val="single" w:sz="4" w:space="0" w:color="00B0F0"/>
              <w:left w:val="single" w:sz="4" w:space="0" w:color="00B0F0"/>
              <w:bottom w:val="single" w:sz="4" w:space="0" w:color="00B0F0"/>
              <w:right w:val="single" w:sz="4" w:space="0" w:color="00B0F0"/>
            </w:tcBorders>
          </w:tcPr>
          <w:p w14:paraId="68DC72F3" w14:textId="5347D636" w:rsidR="00E42FB1" w:rsidRPr="00990A4A" w:rsidRDefault="00E42FB1" w:rsidP="007B6B73">
            <w:pPr>
              <w:pStyle w:val="ae"/>
              <w:numPr>
                <w:ilvl w:val="0"/>
                <w:numId w:val="69"/>
              </w:numPr>
              <w:ind w:right="1204"/>
              <w:jc w:val="both"/>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Scăderea în concentrul 0-100, cu trecere peste ordin:  ZU - U = ZU, </w:t>
            </w:r>
          </w:p>
          <w:p w14:paraId="6C32B635" w14:textId="77777777" w:rsidR="00E42FB1" w:rsidRPr="00990A4A" w:rsidRDefault="00E42FB1" w:rsidP="00990A4A">
            <w:pPr>
              <w:pStyle w:val="ae"/>
              <w:ind w:left="360" w:right="1204"/>
              <w:jc w:val="both"/>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ZU - ZU = ZU, Z - ZU = ZU </w:t>
            </w:r>
          </w:p>
        </w:tc>
        <w:tc>
          <w:tcPr>
            <w:tcW w:w="851" w:type="dxa"/>
            <w:tcBorders>
              <w:top w:val="single" w:sz="4" w:space="0" w:color="00B0F0"/>
              <w:left w:val="single" w:sz="4" w:space="0" w:color="00B0F0"/>
              <w:bottom w:val="single" w:sz="4" w:space="0" w:color="00B0F0"/>
              <w:right w:val="single" w:sz="4" w:space="0" w:color="00B0F0"/>
            </w:tcBorders>
          </w:tcPr>
          <w:p w14:paraId="7084F89A"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384214C5"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22.10</w:t>
            </w:r>
          </w:p>
        </w:tc>
        <w:tc>
          <w:tcPr>
            <w:tcW w:w="1843" w:type="dxa"/>
            <w:tcBorders>
              <w:top w:val="single" w:sz="4" w:space="0" w:color="00B0F0"/>
              <w:left w:val="single" w:sz="4" w:space="0" w:color="00B0F0"/>
              <w:bottom w:val="single" w:sz="4" w:space="0" w:color="00B0F0"/>
              <w:right w:val="single" w:sz="4" w:space="0" w:color="00B0F0"/>
            </w:tcBorders>
            <w:vAlign w:val="center"/>
          </w:tcPr>
          <w:p w14:paraId="5A23A7E6"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sz w:val="23"/>
                <w:szCs w:val="23"/>
                <w:lang w:val="ro-RO"/>
              </w:rPr>
              <w:t xml:space="preserve">[2, p. </w:t>
            </w:r>
            <w:r w:rsidRPr="00E42FB1">
              <w:rPr>
                <w:rFonts w:ascii="Times New Roman" w:eastAsia="Times New Roman" w:hAnsi="Times New Roman" w:cs="Times New Roman"/>
                <w:sz w:val="23"/>
                <w:szCs w:val="23"/>
                <w:lang w:val="ro-RO"/>
              </w:rPr>
              <w:t>34-35]</w:t>
            </w:r>
          </w:p>
        </w:tc>
        <w:tc>
          <w:tcPr>
            <w:tcW w:w="1985" w:type="dxa"/>
            <w:tcBorders>
              <w:top w:val="single" w:sz="4" w:space="0" w:color="00B0F0"/>
              <w:left w:val="single" w:sz="4" w:space="0" w:color="00B0F0"/>
              <w:bottom w:val="single" w:sz="4" w:space="0" w:color="00B0F0"/>
              <w:right w:val="single" w:sz="4" w:space="0" w:color="00B0F0"/>
            </w:tcBorders>
            <w:vAlign w:val="center"/>
          </w:tcPr>
          <w:p w14:paraId="24ED16B2"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7CDE08BE" w14:textId="77777777" w:rsidTr="00E42FB1">
        <w:trPr>
          <w:trHeight w:val="213"/>
        </w:trPr>
        <w:tc>
          <w:tcPr>
            <w:tcW w:w="14317" w:type="dxa"/>
            <w:gridSpan w:val="5"/>
            <w:tcBorders>
              <w:top w:val="single" w:sz="4" w:space="0" w:color="00B0F0"/>
              <w:left w:val="single" w:sz="4" w:space="0" w:color="00B0F0"/>
              <w:bottom w:val="single" w:sz="4" w:space="0" w:color="00B0F0"/>
              <w:right w:val="single" w:sz="4" w:space="0" w:color="00B0F0"/>
            </w:tcBorders>
            <w:shd w:val="clear" w:color="auto" w:fill="FBE4D5" w:themeFill="accent2" w:themeFillTint="33"/>
            <w:vAlign w:val="center"/>
          </w:tcPr>
          <w:p w14:paraId="452378CC" w14:textId="77777777" w:rsidR="00E42FB1" w:rsidRPr="00E42FB1" w:rsidRDefault="00E42FB1" w:rsidP="00E42FB1">
            <w:pPr>
              <w:ind w:left="293" w:right="3" w:hanging="29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Cs/>
                <w:color w:val="000000"/>
                <w:sz w:val="23"/>
                <w:szCs w:val="23"/>
                <w:lang w:val="ro-RO"/>
              </w:rPr>
              <w:t>Vacanța de toamnă</w:t>
            </w:r>
          </w:p>
        </w:tc>
      </w:tr>
      <w:tr w:rsidR="00E42FB1" w:rsidRPr="00E42FB1" w14:paraId="47B3E3CD" w14:textId="77777777" w:rsidTr="00E42FB1">
        <w:trPr>
          <w:trHeight w:val="538"/>
        </w:trPr>
        <w:tc>
          <w:tcPr>
            <w:tcW w:w="8221" w:type="dxa"/>
            <w:tcBorders>
              <w:top w:val="single" w:sz="4" w:space="0" w:color="00B0F0"/>
              <w:left w:val="single" w:sz="4" w:space="0" w:color="00B0F0"/>
              <w:bottom w:val="single" w:sz="4" w:space="0" w:color="00B0F0"/>
              <w:right w:val="single" w:sz="4" w:space="0" w:color="00B0F0"/>
            </w:tcBorders>
          </w:tcPr>
          <w:p w14:paraId="6D024AAB" w14:textId="705A7BFC"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în concentrul 0-100, cu trecere peste ordin. Rezolvare de exerciții și probleme </w:t>
            </w:r>
          </w:p>
        </w:tc>
        <w:tc>
          <w:tcPr>
            <w:tcW w:w="851" w:type="dxa"/>
            <w:tcBorders>
              <w:top w:val="single" w:sz="4" w:space="0" w:color="00B0F0"/>
              <w:left w:val="single" w:sz="4" w:space="0" w:color="00B0F0"/>
              <w:bottom w:val="single" w:sz="4" w:space="0" w:color="00B0F0"/>
              <w:right w:val="single" w:sz="4" w:space="0" w:color="00B0F0"/>
            </w:tcBorders>
          </w:tcPr>
          <w:p w14:paraId="0BF786D3"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31FBF424"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02.11</w:t>
            </w:r>
          </w:p>
        </w:tc>
        <w:tc>
          <w:tcPr>
            <w:tcW w:w="1843" w:type="dxa"/>
            <w:tcBorders>
              <w:top w:val="single" w:sz="4" w:space="0" w:color="00B0F0"/>
              <w:left w:val="single" w:sz="4" w:space="0" w:color="00B0F0"/>
              <w:bottom w:val="single" w:sz="4" w:space="0" w:color="00B0F0"/>
              <w:right w:val="single" w:sz="4" w:space="0" w:color="00B0F0"/>
            </w:tcBorders>
            <w:vAlign w:val="center"/>
          </w:tcPr>
          <w:p w14:paraId="29D1D85B"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34-35]</w:t>
            </w:r>
          </w:p>
        </w:tc>
        <w:tc>
          <w:tcPr>
            <w:tcW w:w="1985" w:type="dxa"/>
            <w:tcBorders>
              <w:top w:val="single" w:sz="4" w:space="0" w:color="00B0F0"/>
              <w:left w:val="single" w:sz="4" w:space="0" w:color="00B0F0"/>
              <w:bottom w:val="single" w:sz="4" w:space="0" w:color="00B0F0"/>
              <w:right w:val="single" w:sz="4" w:space="0" w:color="00B0F0"/>
            </w:tcBorders>
            <w:vAlign w:val="center"/>
          </w:tcPr>
          <w:p w14:paraId="7265D546"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2E4F9A9E" w14:textId="77777777" w:rsidTr="00E42FB1">
        <w:trPr>
          <w:trHeight w:val="64"/>
        </w:trPr>
        <w:tc>
          <w:tcPr>
            <w:tcW w:w="8221" w:type="dxa"/>
            <w:tcBorders>
              <w:top w:val="single" w:sz="4" w:space="0" w:color="00B0F0"/>
              <w:left w:val="single" w:sz="4" w:space="0" w:color="00B0F0"/>
              <w:bottom w:val="single" w:sz="4" w:space="0" w:color="00B0F0"/>
              <w:right w:val="single" w:sz="4" w:space="0" w:color="00B0F0"/>
            </w:tcBorders>
          </w:tcPr>
          <w:p w14:paraId="5B371599" w14:textId="68BC0130"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în concentrul 0-100, cu trecere peste ordin. Aplicare </w:t>
            </w:r>
          </w:p>
        </w:tc>
        <w:tc>
          <w:tcPr>
            <w:tcW w:w="851" w:type="dxa"/>
            <w:tcBorders>
              <w:top w:val="single" w:sz="4" w:space="0" w:color="00B0F0"/>
              <w:left w:val="single" w:sz="4" w:space="0" w:color="00B0F0"/>
              <w:bottom w:val="single" w:sz="4" w:space="0" w:color="00B0F0"/>
              <w:right w:val="single" w:sz="4" w:space="0" w:color="00B0F0"/>
            </w:tcBorders>
            <w:vAlign w:val="center"/>
          </w:tcPr>
          <w:p w14:paraId="6B447E86"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3DB6C2C1"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03.11</w:t>
            </w:r>
          </w:p>
        </w:tc>
        <w:tc>
          <w:tcPr>
            <w:tcW w:w="1843" w:type="dxa"/>
            <w:tcBorders>
              <w:top w:val="single" w:sz="4" w:space="0" w:color="00B0F0"/>
              <w:left w:val="single" w:sz="4" w:space="0" w:color="00B0F0"/>
              <w:bottom w:val="single" w:sz="4" w:space="0" w:color="00B0F0"/>
              <w:right w:val="single" w:sz="4" w:space="0" w:color="00B0F0"/>
            </w:tcBorders>
            <w:vAlign w:val="center"/>
          </w:tcPr>
          <w:p w14:paraId="275A4B7E"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36-37]</w:t>
            </w:r>
          </w:p>
        </w:tc>
        <w:tc>
          <w:tcPr>
            <w:tcW w:w="1985" w:type="dxa"/>
            <w:tcBorders>
              <w:top w:val="single" w:sz="4" w:space="0" w:color="00B0F0"/>
              <w:left w:val="single" w:sz="4" w:space="0" w:color="00B0F0"/>
              <w:bottom w:val="single" w:sz="4" w:space="0" w:color="00B0F0"/>
              <w:right w:val="single" w:sz="4" w:space="0" w:color="00B0F0"/>
            </w:tcBorders>
            <w:vAlign w:val="center"/>
          </w:tcPr>
          <w:p w14:paraId="4E0EF165"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437919BE" w14:textId="77777777" w:rsidTr="00E42FB1">
        <w:trPr>
          <w:trHeight w:val="293"/>
        </w:trPr>
        <w:tc>
          <w:tcPr>
            <w:tcW w:w="8221" w:type="dxa"/>
            <w:tcBorders>
              <w:top w:val="single" w:sz="4" w:space="0" w:color="00B0F0"/>
              <w:left w:val="single" w:sz="4" w:space="0" w:color="00B0F0"/>
              <w:bottom w:val="single" w:sz="4" w:space="0" w:color="00B0F0"/>
              <w:right w:val="single" w:sz="4" w:space="0" w:color="00B0F0"/>
            </w:tcBorders>
          </w:tcPr>
          <w:p w14:paraId="3EEB5A98" w14:textId="76A4BE95"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Probleme cu două operații: (a + b) - c </w:t>
            </w:r>
          </w:p>
        </w:tc>
        <w:tc>
          <w:tcPr>
            <w:tcW w:w="851" w:type="dxa"/>
            <w:tcBorders>
              <w:top w:val="single" w:sz="4" w:space="0" w:color="00B0F0"/>
              <w:left w:val="single" w:sz="4" w:space="0" w:color="00B0F0"/>
              <w:bottom w:val="single" w:sz="4" w:space="0" w:color="00B0F0"/>
              <w:right w:val="single" w:sz="4" w:space="0" w:color="00B0F0"/>
            </w:tcBorders>
          </w:tcPr>
          <w:p w14:paraId="65FF3FB9"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0C3C997E"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04.11</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0BD91EDD"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38-39]</w:t>
            </w:r>
          </w:p>
        </w:tc>
        <w:tc>
          <w:tcPr>
            <w:tcW w:w="1985" w:type="dxa"/>
            <w:tcBorders>
              <w:top w:val="single" w:sz="4" w:space="0" w:color="00B0F0"/>
              <w:left w:val="single" w:sz="4" w:space="0" w:color="00B0F0"/>
              <w:bottom w:val="single" w:sz="4" w:space="0" w:color="00B0F0"/>
              <w:right w:val="single" w:sz="4" w:space="0" w:color="00B0F0"/>
            </w:tcBorders>
          </w:tcPr>
          <w:p w14:paraId="2381BE95"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65BE568" w14:textId="77777777" w:rsidTr="00E42FB1">
        <w:trPr>
          <w:trHeight w:val="64"/>
        </w:trPr>
        <w:tc>
          <w:tcPr>
            <w:tcW w:w="8221" w:type="dxa"/>
            <w:tcBorders>
              <w:top w:val="single" w:sz="4" w:space="0" w:color="00B0F0"/>
              <w:left w:val="single" w:sz="4" w:space="0" w:color="00B0F0"/>
              <w:bottom w:val="single" w:sz="4" w:space="0" w:color="00B0F0"/>
              <w:right w:val="single" w:sz="4" w:space="0" w:color="00B0F0"/>
            </w:tcBorders>
          </w:tcPr>
          <w:p w14:paraId="17DD7008" w14:textId="68ECBC06"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Probleme cu două operații: (a + b) – c.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251FACDD"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4B37587A"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05.11</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254A1105"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tcPr>
          <w:p w14:paraId="257BB859"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9DF6A97" w14:textId="77777777" w:rsidTr="00E42FB1">
        <w:trPr>
          <w:trHeight w:val="538"/>
        </w:trPr>
        <w:tc>
          <w:tcPr>
            <w:tcW w:w="8221" w:type="dxa"/>
            <w:tcBorders>
              <w:top w:val="single" w:sz="4" w:space="0" w:color="00B0F0"/>
              <w:left w:val="single" w:sz="4" w:space="0" w:color="00B0F0"/>
              <w:bottom w:val="single" w:sz="4" w:space="0" w:color="00B0F0"/>
              <w:right w:val="single" w:sz="4" w:space="0" w:color="00B0F0"/>
            </w:tcBorders>
          </w:tcPr>
          <w:p w14:paraId="5E7C8DA9" w14:textId="175197AF"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în concentrul 0-100, cu trecere peste ordin.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6B538627"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p w14:paraId="7E4E665F" w14:textId="77777777" w:rsidR="00E42FB1" w:rsidRPr="00E42FB1" w:rsidRDefault="00E42FB1" w:rsidP="00E42FB1">
            <w:pPr>
              <w:ind w:left="1"/>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c>
          <w:tcPr>
            <w:tcW w:w="1417" w:type="dxa"/>
            <w:tcBorders>
              <w:top w:val="single" w:sz="4" w:space="0" w:color="00B0F0"/>
              <w:left w:val="single" w:sz="4" w:space="0" w:color="00B0F0"/>
              <w:bottom w:val="single" w:sz="4" w:space="0" w:color="00B0F0"/>
              <w:right w:val="single" w:sz="4" w:space="0" w:color="00B0F0"/>
            </w:tcBorders>
          </w:tcPr>
          <w:p w14:paraId="20BA5368"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09.11</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271E913A"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40-41]</w:t>
            </w:r>
          </w:p>
        </w:tc>
        <w:tc>
          <w:tcPr>
            <w:tcW w:w="1985" w:type="dxa"/>
            <w:tcBorders>
              <w:top w:val="single" w:sz="4" w:space="0" w:color="00B0F0"/>
              <w:left w:val="single" w:sz="4" w:space="0" w:color="00B0F0"/>
              <w:bottom w:val="single" w:sz="4" w:space="0" w:color="00B0F0"/>
              <w:right w:val="single" w:sz="4" w:space="0" w:color="00B0F0"/>
            </w:tcBorders>
            <w:vAlign w:val="center"/>
          </w:tcPr>
          <w:p w14:paraId="5AB62CBE"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B86E4DA" w14:textId="77777777" w:rsidTr="00E42FB1">
        <w:trPr>
          <w:trHeight w:val="64"/>
        </w:trPr>
        <w:tc>
          <w:tcPr>
            <w:tcW w:w="8221" w:type="dxa"/>
            <w:tcBorders>
              <w:top w:val="single" w:sz="4" w:space="0" w:color="00B0F0"/>
              <w:left w:val="single" w:sz="4" w:space="0" w:color="00B0F0"/>
              <w:bottom w:val="single" w:sz="4" w:space="0" w:color="00B0F0"/>
              <w:right w:val="single" w:sz="4" w:space="0" w:color="00B0F0"/>
            </w:tcBorders>
          </w:tcPr>
          <w:p w14:paraId="2B08D61C" w14:textId="515DD0CB"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Adunarea și scăderea în concentrul 0-100, cu trecere peste ordin. Analiză-sinteză </w:t>
            </w:r>
          </w:p>
        </w:tc>
        <w:tc>
          <w:tcPr>
            <w:tcW w:w="851" w:type="dxa"/>
            <w:tcBorders>
              <w:top w:val="single" w:sz="4" w:space="0" w:color="00B0F0"/>
              <w:left w:val="single" w:sz="4" w:space="0" w:color="00B0F0"/>
              <w:bottom w:val="single" w:sz="4" w:space="0" w:color="00B0F0"/>
              <w:right w:val="single" w:sz="4" w:space="0" w:color="00B0F0"/>
            </w:tcBorders>
          </w:tcPr>
          <w:p w14:paraId="0D0AACF1"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6D9958F0"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10.11</w:t>
            </w:r>
          </w:p>
        </w:tc>
        <w:tc>
          <w:tcPr>
            <w:tcW w:w="1843" w:type="dxa"/>
            <w:vMerge/>
            <w:tcBorders>
              <w:top w:val="single" w:sz="4" w:space="0" w:color="00B0F0"/>
              <w:left w:val="single" w:sz="4" w:space="0" w:color="00B0F0"/>
              <w:bottom w:val="single" w:sz="4" w:space="0" w:color="00B0F0"/>
              <w:right w:val="single" w:sz="4" w:space="0" w:color="00B0F0"/>
            </w:tcBorders>
            <w:vAlign w:val="center"/>
          </w:tcPr>
          <w:p w14:paraId="2EF5E2A7" w14:textId="77777777" w:rsidR="00E42FB1" w:rsidRPr="00E42FB1" w:rsidRDefault="00E42FB1" w:rsidP="00E42FB1">
            <w:pPr>
              <w:ind w:left="41" w:firstLine="101"/>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vAlign w:val="center"/>
          </w:tcPr>
          <w:p w14:paraId="2A04F710" w14:textId="77777777" w:rsidR="00E42FB1" w:rsidRPr="00E42FB1" w:rsidRDefault="00E42FB1" w:rsidP="00E42FB1">
            <w:pPr>
              <w:ind w:right="61"/>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EFE 2 </w:t>
            </w:r>
          </w:p>
        </w:tc>
      </w:tr>
      <w:tr w:rsidR="00E42FB1" w:rsidRPr="00E42FB1" w14:paraId="6BD5C59B" w14:textId="77777777" w:rsidTr="00E42FB1">
        <w:trPr>
          <w:trHeight w:val="293"/>
        </w:trPr>
        <w:tc>
          <w:tcPr>
            <w:tcW w:w="8221" w:type="dxa"/>
            <w:tcBorders>
              <w:top w:val="single" w:sz="4" w:space="0" w:color="00B0F0"/>
              <w:left w:val="single" w:sz="4" w:space="0" w:color="00B0F0"/>
              <w:bottom w:val="single" w:sz="4" w:space="0" w:color="00B0F0"/>
              <w:right w:val="single" w:sz="4" w:space="0" w:color="00B0F0"/>
            </w:tcBorders>
          </w:tcPr>
          <w:p w14:paraId="21062FFA" w14:textId="78691200"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Cine seamănă culege. Consolidare-dezvoltare. </w:t>
            </w:r>
          </w:p>
        </w:tc>
        <w:tc>
          <w:tcPr>
            <w:tcW w:w="851" w:type="dxa"/>
            <w:tcBorders>
              <w:top w:val="single" w:sz="4" w:space="0" w:color="00B0F0"/>
              <w:left w:val="single" w:sz="4" w:space="0" w:color="00B0F0"/>
              <w:bottom w:val="single" w:sz="4" w:space="0" w:color="00B0F0"/>
              <w:right w:val="single" w:sz="4" w:space="0" w:color="00B0F0"/>
            </w:tcBorders>
          </w:tcPr>
          <w:p w14:paraId="056B46D1"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7F886DDA"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11.11</w:t>
            </w:r>
          </w:p>
        </w:tc>
        <w:tc>
          <w:tcPr>
            <w:tcW w:w="1843" w:type="dxa"/>
            <w:vMerge w:val="restart"/>
            <w:tcBorders>
              <w:top w:val="single" w:sz="4" w:space="0" w:color="00B0F0"/>
              <w:left w:val="single" w:sz="4" w:space="0" w:color="00B0F0"/>
              <w:bottom w:val="single" w:sz="4" w:space="0" w:color="00B0F0"/>
              <w:right w:val="single" w:sz="4" w:space="0" w:color="00B0F0"/>
            </w:tcBorders>
            <w:vAlign w:val="center"/>
          </w:tcPr>
          <w:p w14:paraId="2FEB51A9"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42-45]</w:t>
            </w:r>
          </w:p>
        </w:tc>
        <w:tc>
          <w:tcPr>
            <w:tcW w:w="1985" w:type="dxa"/>
            <w:tcBorders>
              <w:top w:val="single" w:sz="4" w:space="0" w:color="00B0F0"/>
              <w:left w:val="single" w:sz="4" w:space="0" w:color="00B0F0"/>
              <w:bottom w:val="single" w:sz="4" w:space="0" w:color="00B0F0"/>
              <w:right w:val="single" w:sz="4" w:space="0" w:color="00B0F0"/>
            </w:tcBorders>
          </w:tcPr>
          <w:p w14:paraId="71A897D5"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62461467" w14:textId="77777777" w:rsidTr="00E42FB1">
        <w:trPr>
          <w:trHeight w:val="63"/>
        </w:trPr>
        <w:tc>
          <w:tcPr>
            <w:tcW w:w="8221" w:type="dxa"/>
            <w:tcBorders>
              <w:top w:val="single" w:sz="4" w:space="0" w:color="00B0F0"/>
              <w:left w:val="single" w:sz="4" w:space="0" w:color="00B0F0"/>
              <w:bottom w:val="single" w:sz="4" w:space="0" w:color="00B0F0"/>
              <w:right w:val="single" w:sz="4" w:space="0" w:color="00B0F0"/>
            </w:tcBorders>
          </w:tcPr>
          <w:p w14:paraId="030AB5A3" w14:textId="7933672A"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Cine seamănă, culege. Analiză-sinteză </w:t>
            </w:r>
          </w:p>
        </w:tc>
        <w:tc>
          <w:tcPr>
            <w:tcW w:w="851" w:type="dxa"/>
            <w:tcBorders>
              <w:top w:val="single" w:sz="4" w:space="0" w:color="00B0F0"/>
              <w:left w:val="single" w:sz="4" w:space="0" w:color="00B0F0"/>
              <w:bottom w:val="single" w:sz="4" w:space="0" w:color="00B0F0"/>
              <w:right w:val="single" w:sz="4" w:space="0" w:color="00B0F0"/>
            </w:tcBorders>
          </w:tcPr>
          <w:p w14:paraId="4CE6D819"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4EFD2587"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12.11</w:t>
            </w:r>
          </w:p>
        </w:tc>
        <w:tc>
          <w:tcPr>
            <w:tcW w:w="1843" w:type="dxa"/>
            <w:vMerge/>
            <w:tcBorders>
              <w:top w:val="single" w:sz="4" w:space="0" w:color="00B0F0"/>
              <w:left w:val="single" w:sz="4" w:space="0" w:color="00B0F0"/>
              <w:bottom w:val="single" w:sz="4" w:space="0" w:color="00B0F0"/>
              <w:right w:val="single" w:sz="4" w:space="0" w:color="00B0F0"/>
            </w:tcBorders>
          </w:tcPr>
          <w:p w14:paraId="609592D8"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1985" w:type="dxa"/>
            <w:tcBorders>
              <w:top w:val="single" w:sz="4" w:space="0" w:color="00B0F0"/>
              <w:left w:val="single" w:sz="4" w:space="0" w:color="00B0F0"/>
              <w:bottom w:val="single" w:sz="4" w:space="0" w:color="00B0F0"/>
              <w:right w:val="single" w:sz="4" w:space="0" w:color="00B0F0"/>
            </w:tcBorders>
          </w:tcPr>
          <w:p w14:paraId="652F4A66"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23AA5C79" w14:textId="77777777" w:rsidTr="00E42FB1">
        <w:trPr>
          <w:trHeight w:val="204"/>
        </w:trPr>
        <w:tc>
          <w:tcPr>
            <w:tcW w:w="8221" w:type="dxa"/>
            <w:tcBorders>
              <w:top w:val="single" w:sz="4" w:space="0" w:color="00B0F0"/>
              <w:left w:val="single" w:sz="4" w:space="0" w:color="00B0F0"/>
              <w:bottom w:val="single" w:sz="4" w:space="0" w:color="00B0F0"/>
              <w:right w:val="single" w:sz="4" w:space="0" w:color="00B0F0"/>
            </w:tcBorders>
          </w:tcPr>
          <w:p w14:paraId="35899C18" w14:textId="24F78E50"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b/>
                <w:i/>
                <w:color w:val="000000"/>
                <w:sz w:val="23"/>
                <w:szCs w:val="23"/>
                <w:lang w:val="ro-RO"/>
              </w:rPr>
              <w:t>Adunarea și scăderea în concentrul 0-100. Evaluare sumativă</w:t>
            </w:r>
            <w:r w:rsidRPr="00990A4A">
              <w:rPr>
                <w:rFonts w:ascii="Times New Roman" w:eastAsia="Times New Roman" w:hAnsi="Times New Roman" w:cs="Times New Roman"/>
                <w:color w:val="000000"/>
                <w:sz w:val="23"/>
                <w:szCs w:val="23"/>
                <w:lang w:val="ro-RO"/>
              </w:rPr>
              <w:t xml:space="preserve"> </w:t>
            </w:r>
          </w:p>
        </w:tc>
        <w:tc>
          <w:tcPr>
            <w:tcW w:w="851" w:type="dxa"/>
            <w:tcBorders>
              <w:top w:val="single" w:sz="4" w:space="0" w:color="00B0F0"/>
              <w:left w:val="single" w:sz="4" w:space="0" w:color="00B0F0"/>
              <w:bottom w:val="single" w:sz="4" w:space="0" w:color="00B0F0"/>
              <w:right w:val="single" w:sz="4" w:space="0" w:color="00B0F0"/>
            </w:tcBorders>
          </w:tcPr>
          <w:p w14:paraId="7B36150A"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64D2160B"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16.11</w:t>
            </w:r>
          </w:p>
        </w:tc>
        <w:tc>
          <w:tcPr>
            <w:tcW w:w="1843" w:type="dxa"/>
            <w:tcBorders>
              <w:top w:val="single" w:sz="4" w:space="0" w:color="00B0F0"/>
              <w:left w:val="single" w:sz="4" w:space="0" w:color="00B0F0"/>
              <w:bottom w:val="single" w:sz="4" w:space="0" w:color="00B0F0"/>
              <w:right w:val="single" w:sz="4" w:space="0" w:color="00B0F0"/>
            </w:tcBorders>
            <w:vAlign w:val="center"/>
          </w:tcPr>
          <w:p w14:paraId="6AA4961C"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Test</w:t>
            </w:r>
          </w:p>
        </w:tc>
        <w:tc>
          <w:tcPr>
            <w:tcW w:w="1985" w:type="dxa"/>
            <w:tcBorders>
              <w:top w:val="single" w:sz="4" w:space="0" w:color="00B0F0"/>
              <w:left w:val="single" w:sz="4" w:space="0" w:color="00B0F0"/>
              <w:bottom w:val="single" w:sz="4" w:space="0" w:color="00B0F0"/>
              <w:right w:val="single" w:sz="4" w:space="0" w:color="00B0F0"/>
            </w:tcBorders>
          </w:tcPr>
          <w:p w14:paraId="471FA283" w14:textId="77777777" w:rsidR="00E42FB1" w:rsidRPr="00E42FB1" w:rsidRDefault="00E42FB1" w:rsidP="00E42FB1">
            <w:pPr>
              <w:ind w:right="60"/>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ES 1 </w:t>
            </w:r>
          </w:p>
        </w:tc>
      </w:tr>
      <w:tr w:rsidR="00E42FB1" w:rsidRPr="00E42FB1" w14:paraId="2530224A" w14:textId="77777777" w:rsidTr="00E42FB1">
        <w:trPr>
          <w:trHeight w:val="293"/>
        </w:trPr>
        <w:tc>
          <w:tcPr>
            <w:tcW w:w="8221" w:type="dxa"/>
            <w:tcBorders>
              <w:top w:val="single" w:sz="4" w:space="0" w:color="00B0F0"/>
              <w:left w:val="single" w:sz="4" w:space="0" w:color="00B0F0"/>
              <w:bottom w:val="single" w:sz="4" w:space="0" w:color="00B0F0"/>
              <w:right w:val="single" w:sz="4" w:space="0" w:color="00B0F0"/>
            </w:tcBorders>
          </w:tcPr>
          <w:p w14:paraId="59AA627A" w14:textId="5DFDFE36"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bCs/>
                <w:iCs/>
                <w:color w:val="000000"/>
                <w:sz w:val="23"/>
                <w:szCs w:val="23"/>
                <w:lang w:val="ro-RO"/>
              </w:rPr>
              <w:t>Adunarea și scăderea în concentrul 0-100.</w:t>
            </w:r>
            <w:r w:rsidRPr="00990A4A">
              <w:rPr>
                <w:rFonts w:ascii="Times New Roman" w:eastAsia="Times New Roman" w:hAnsi="Times New Roman" w:cs="Times New Roman"/>
                <w:color w:val="000000"/>
                <w:sz w:val="23"/>
                <w:szCs w:val="23"/>
                <w:lang w:val="ro-RO"/>
              </w:rPr>
              <w:t xml:space="preserve"> Activități diferențiate de postevaluare</w:t>
            </w:r>
            <w:r w:rsidRPr="00990A4A">
              <w:rPr>
                <w:rFonts w:ascii="Times New Roman" w:eastAsia="Times New Roman" w:hAnsi="Times New Roman" w:cs="Times New Roman"/>
                <w:b/>
                <w:i/>
                <w:color w:val="000000"/>
                <w:sz w:val="23"/>
                <w:szCs w:val="23"/>
                <w:lang w:val="ro-RO"/>
              </w:rPr>
              <w:t xml:space="preserve"> </w:t>
            </w:r>
          </w:p>
        </w:tc>
        <w:tc>
          <w:tcPr>
            <w:tcW w:w="851" w:type="dxa"/>
            <w:tcBorders>
              <w:top w:val="single" w:sz="4" w:space="0" w:color="00B0F0"/>
              <w:left w:val="single" w:sz="4" w:space="0" w:color="00B0F0"/>
              <w:bottom w:val="single" w:sz="4" w:space="0" w:color="00B0F0"/>
              <w:right w:val="single" w:sz="4" w:space="0" w:color="00B0F0"/>
            </w:tcBorders>
          </w:tcPr>
          <w:p w14:paraId="7890B7F6"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Borders>
              <w:top w:val="single" w:sz="4" w:space="0" w:color="00B0F0"/>
              <w:left w:val="single" w:sz="4" w:space="0" w:color="00B0F0"/>
              <w:bottom w:val="single" w:sz="4" w:space="0" w:color="00B0F0"/>
              <w:right w:val="single" w:sz="4" w:space="0" w:color="00B0F0"/>
            </w:tcBorders>
          </w:tcPr>
          <w:p w14:paraId="62EE49CF"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17.11</w:t>
            </w:r>
          </w:p>
        </w:tc>
        <w:tc>
          <w:tcPr>
            <w:tcW w:w="1843" w:type="dxa"/>
            <w:tcBorders>
              <w:top w:val="single" w:sz="4" w:space="0" w:color="00B0F0"/>
              <w:left w:val="single" w:sz="4" w:space="0" w:color="00B0F0"/>
              <w:bottom w:val="single" w:sz="4" w:space="0" w:color="00B0F0"/>
              <w:right w:val="single" w:sz="4" w:space="0" w:color="00B0F0"/>
            </w:tcBorders>
          </w:tcPr>
          <w:p w14:paraId="6A926456"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Fișe diferențiate</w:t>
            </w:r>
          </w:p>
        </w:tc>
        <w:tc>
          <w:tcPr>
            <w:tcW w:w="1985" w:type="dxa"/>
            <w:tcBorders>
              <w:top w:val="single" w:sz="4" w:space="0" w:color="00B0F0"/>
              <w:left w:val="single" w:sz="4" w:space="0" w:color="00B0F0"/>
              <w:bottom w:val="single" w:sz="4" w:space="0" w:color="00B0F0"/>
              <w:right w:val="single" w:sz="4" w:space="0" w:color="00B0F0"/>
            </w:tcBorders>
          </w:tcPr>
          <w:p w14:paraId="0D2024CA" w14:textId="77777777" w:rsidR="00E42FB1" w:rsidRPr="00E42FB1" w:rsidRDefault="00E42FB1" w:rsidP="00E42FB1">
            <w:pPr>
              <w:ind w:right="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bl>
    <w:p w14:paraId="42A0409B" w14:textId="77777777" w:rsidR="00E42FB1" w:rsidRPr="00E42FB1" w:rsidRDefault="00E42FB1" w:rsidP="00E42FB1">
      <w:pPr>
        <w:spacing w:after="4" w:line="268" w:lineRule="auto"/>
        <w:ind w:left="-5" w:hanging="10"/>
        <w:rPr>
          <w:rFonts w:ascii="Times New Roman" w:eastAsia="Times New Roman" w:hAnsi="Times New Roman" w:cs="Times New Roman"/>
          <w:b/>
          <w:color w:val="FFFFFF" w:themeColor="background1"/>
          <w:sz w:val="23"/>
          <w:szCs w:val="23"/>
          <w:lang w:val="ro-RO" w:eastAsia="ru-RU"/>
        </w:rPr>
      </w:pPr>
    </w:p>
    <w:p w14:paraId="18DB5E57" w14:textId="77777777" w:rsidR="00E42FB1" w:rsidRPr="00E42FB1" w:rsidRDefault="00E42FB1" w:rsidP="00E42FB1">
      <w:pPr>
        <w:shd w:val="clear" w:color="auto" w:fill="2E74B5" w:themeFill="accent5" w:themeFillShade="BF"/>
        <w:autoSpaceDE w:val="0"/>
        <w:autoSpaceDN w:val="0"/>
        <w:adjustRightInd w:val="0"/>
        <w:spacing w:after="4" w:line="267" w:lineRule="auto"/>
        <w:ind w:left="284" w:right="252"/>
        <w:jc w:val="both"/>
        <w:rPr>
          <w:rFonts w:ascii="Times New Roman" w:eastAsia="Times New Roman" w:hAnsi="Times New Roman" w:cs="Times New Roman"/>
          <w:i/>
          <w:color w:val="FFFFFF" w:themeColor="background1"/>
          <w:sz w:val="23"/>
          <w:szCs w:val="23"/>
          <w:lang w:val="ro-RO" w:eastAsia="ru-RU"/>
        </w:rPr>
      </w:pPr>
      <w:r w:rsidRPr="00E42FB1">
        <w:rPr>
          <w:rFonts w:ascii="Times New Roman" w:hAnsi="Times New Roman" w:cs="Times New Roman"/>
          <w:b/>
          <w:caps/>
          <w:color w:val="FFFFFF" w:themeColor="background1"/>
          <w:sz w:val="23"/>
          <w:szCs w:val="23"/>
          <w:lang w:val="ro-RO" w:eastAsia="ru-RU"/>
        </w:rPr>
        <w:t>Unitatea de învățare nr. 3.</w:t>
      </w:r>
      <w:r w:rsidRPr="00E42FB1">
        <w:rPr>
          <w:rFonts w:ascii="Times New Roman" w:hAnsi="Times New Roman" w:cs="Times New Roman"/>
          <w:color w:val="FFFFFF" w:themeColor="background1"/>
          <w:sz w:val="23"/>
          <w:szCs w:val="23"/>
          <w:lang w:val="ro-RO" w:eastAsia="ru-RU"/>
        </w:rPr>
        <w:t xml:space="preserve"> </w:t>
      </w:r>
      <w:r w:rsidRPr="00E42FB1">
        <w:rPr>
          <w:rFonts w:ascii="Times New Roman" w:eastAsia="Times New Roman" w:hAnsi="Times New Roman" w:cs="Times New Roman"/>
          <w:i/>
          <w:color w:val="FFFFFF" w:themeColor="background1"/>
          <w:sz w:val="23"/>
          <w:szCs w:val="23"/>
          <w:lang w:val="ro-RO" w:eastAsia="ru-RU"/>
        </w:rPr>
        <w:t xml:space="preserve">Înmulțim cu hărnicie, împărțim cu dărnicie. </w:t>
      </w:r>
      <w:r w:rsidRPr="00E42FB1">
        <w:rPr>
          <w:rFonts w:ascii="Times New Roman" w:eastAsia="Times New Roman" w:hAnsi="Times New Roman" w:cs="Times New Roman"/>
          <w:color w:val="FFFFFF" w:themeColor="background1"/>
          <w:sz w:val="23"/>
          <w:szCs w:val="23"/>
          <w:lang w:val="ro-RO" w:eastAsia="ru-RU"/>
        </w:rPr>
        <w:t>Înmulțirea și împărțirea tabelară</w:t>
      </w:r>
    </w:p>
    <w:p w14:paraId="32BEF5E4"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Nr. de ore alocat:</w:t>
      </w:r>
      <w:r w:rsidRPr="00E42FB1">
        <w:rPr>
          <w:rFonts w:ascii="Times New Roman" w:eastAsia="Times New Roman" w:hAnsi="Times New Roman" w:cs="Times New Roman"/>
          <w:color w:val="000000"/>
          <w:sz w:val="23"/>
          <w:szCs w:val="23"/>
          <w:lang w:val="ro-RO" w:eastAsia="ru-RU"/>
        </w:rPr>
        <w:t xml:space="preserve"> 22 (în semestrul 1)</w:t>
      </w:r>
    </w:p>
    <w:p w14:paraId="62EBEDD7"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Unități de competențe</w:t>
      </w:r>
      <w:r w:rsidRPr="00E42FB1">
        <w:rPr>
          <w:rFonts w:ascii="Times New Roman" w:eastAsia="Times New Roman" w:hAnsi="Times New Roman" w:cs="Times New Roman"/>
          <w:color w:val="000000"/>
          <w:sz w:val="23"/>
          <w:szCs w:val="23"/>
          <w:lang w:val="ro-RO" w:eastAsia="ru-RU"/>
        </w:rPr>
        <w:t xml:space="preserve">: </w:t>
      </w:r>
      <w:r w:rsidRPr="00E42FB1">
        <w:rPr>
          <w:rFonts w:ascii="Times New Roman" w:eastAsiaTheme="minorEastAsia" w:hAnsi="Times New Roman" w:cs="Times New Roman"/>
          <w:color w:val="000000"/>
          <w:sz w:val="23"/>
          <w:szCs w:val="23"/>
          <w:lang w:val="ro-RO" w:eastAsia="ru-RU"/>
        </w:rPr>
        <w:t>2.1., 2.2., 2.3., 2.5*.</w:t>
      </w:r>
      <w:r w:rsidRPr="00E42FB1">
        <w:rPr>
          <w:rFonts w:ascii="Times New Roman" w:eastAsiaTheme="minorEastAsia" w:hAnsi="Times New Roman" w:cs="Times New Roman"/>
          <w:b/>
          <w:bCs/>
          <w:color w:val="000000"/>
          <w:sz w:val="23"/>
          <w:szCs w:val="23"/>
          <w:lang w:val="ro-RO" w:eastAsia="ru-RU"/>
        </w:rPr>
        <w:t xml:space="preserve"> </w:t>
      </w:r>
    </w:p>
    <w:tbl>
      <w:tblPr>
        <w:tblStyle w:val="TableGrid"/>
        <w:tblW w:w="14317"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080"/>
        <w:gridCol w:w="992"/>
        <w:gridCol w:w="1276"/>
        <w:gridCol w:w="1842"/>
        <w:gridCol w:w="2127"/>
      </w:tblGrid>
      <w:tr w:rsidR="00E42FB1" w:rsidRPr="00E42FB1" w14:paraId="6B8AD4D3" w14:textId="77777777" w:rsidTr="00E42FB1">
        <w:trPr>
          <w:trHeight w:val="535"/>
        </w:trPr>
        <w:tc>
          <w:tcPr>
            <w:tcW w:w="8080" w:type="dxa"/>
            <w:shd w:val="clear" w:color="auto" w:fill="8EAADB" w:themeFill="accent1" w:themeFillTint="99"/>
            <w:vAlign w:val="center"/>
          </w:tcPr>
          <w:p w14:paraId="10102BEC"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Detalieri de conținut</w:t>
            </w:r>
          </w:p>
        </w:tc>
        <w:tc>
          <w:tcPr>
            <w:tcW w:w="992" w:type="dxa"/>
            <w:shd w:val="clear" w:color="auto" w:fill="8EAADB" w:themeFill="accent1" w:themeFillTint="99"/>
            <w:vAlign w:val="center"/>
          </w:tcPr>
          <w:p w14:paraId="5771B5E7"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Nr. ore</w:t>
            </w:r>
          </w:p>
        </w:tc>
        <w:tc>
          <w:tcPr>
            <w:tcW w:w="1276" w:type="dxa"/>
            <w:shd w:val="clear" w:color="auto" w:fill="8EAADB" w:themeFill="accent1" w:themeFillTint="99"/>
            <w:vAlign w:val="center"/>
          </w:tcPr>
          <w:p w14:paraId="405C4F76"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Data</w:t>
            </w:r>
          </w:p>
        </w:tc>
        <w:tc>
          <w:tcPr>
            <w:tcW w:w="1842" w:type="dxa"/>
            <w:shd w:val="clear" w:color="auto" w:fill="8EAADB" w:themeFill="accent1" w:themeFillTint="99"/>
            <w:vAlign w:val="center"/>
          </w:tcPr>
          <w:p w14:paraId="306134F7"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Resurse</w:t>
            </w:r>
          </w:p>
        </w:tc>
        <w:tc>
          <w:tcPr>
            <w:tcW w:w="2127" w:type="dxa"/>
            <w:shd w:val="clear" w:color="auto" w:fill="8EAADB" w:themeFill="accent1" w:themeFillTint="99"/>
            <w:vAlign w:val="center"/>
          </w:tcPr>
          <w:p w14:paraId="1C39AC11" w14:textId="77777777" w:rsidR="00E42FB1" w:rsidRPr="00E42FB1" w:rsidRDefault="00E42FB1" w:rsidP="00E42FB1">
            <w:pPr>
              <w:ind w:left="2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Evaluare</w:t>
            </w:r>
          </w:p>
        </w:tc>
      </w:tr>
      <w:tr w:rsidR="00E42FB1" w:rsidRPr="00E42FB1" w14:paraId="0F17EE31" w14:textId="77777777" w:rsidTr="00E42FB1">
        <w:trPr>
          <w:trHeight w:val="294"/>
        </w:trPr>
        <w:tc>
          <w:tcPr>
            <w:tcW w:w="8080" w:type="dxa"/>
          </w:tcPr>
          <w:p w14:paraId="48139BE3" w14:textId="361D6056"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Operaţia de înmulțire</w:t>
            </w:r>
            <w:r w:rsidRPr="00990A4A">
              <w:rPr>
                <w:rFonts w:ascii="Times New Roman" w:eastAsia="Times New Roman" w:hAnsi="Times New Roman" w:cs="Times New Roman"/>
                <w:i/>
                <w:color w:val="000000"/>
                <w:sz w:val="23"/>
                <w:szCs w:val="23"/>
                <w:lang w:val="ro-RO"/>
              </w:rPr>
              <w:t xml:space="preserve"> </w:t>
            </w:r>
          </w:p>
        </w:tc>
        <w:tc>
          <w:tcPr>
            <w:tcW w:w="992" w:type="dxa"/>
          </w:tcPr>
          <w:p w14:paraId="33502969"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255161BC"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18.11</w:t>
            </w:r>
          </w:p>
        </w:tc>
        <w:tc>
          <w:tcPr>
            <w:tcW w:w="1842" w:type="dxa"/>
            <w:vMerge w:val="restart"/>
            <w:vAlign w:val="center"/>
          </w:tcPr>
          <w:p w14:paraId="3E1F32CD"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46-47]</w:t>
            </w:r>
          </w:p>
        </w:tc>
        <w:tc>
          <w:tcPr>
            <w:tcW w:w="2127" w:type="dxa"/>
          </w:tcPr>
          <w:p w14:paraId="4DECC394"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EI 2 </w:t>
            </w:r>
          </w:p>
        </w:tc>
      </w:tr>
      <w:tr w:rsidR="00E42FB1" w:rsidRPr="00E42FB1" w14:paraId="3568D583" w14:textId="77777777" w:rsidTr="00E42FB1">
        <w:trPr>
          <w:trHeight w:val="136"/>
        </w:trPr>
        <w:tc>
          <w:tcPr>
            <w:tcW w:w="8080" w:type="dxa"/>
          </w:tcPr>
          <w:p w14:paraId="24199715" w14:textId="3D5192AC"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Componentele operației de înmulțire </w:t>
            </w:r>
          </w:p>
        </w:tc>
        <w:tc>
          <w:tcPr>
            <w:tcW w:w="992" w:type="dxa"/>
          </w:tcPr>
          <w:p w14:paraId="04C5CCD6"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334FD6CE"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19.11</w:t>
            </w:r>
          </w:p>
        </w:tc>
        <w:tc>
          <w:tcPr>
            <w:tcW w:w="1842" w:type="dxa"/>
            <w:vMerge/>
          </w:tcPr>
          <w:p w14:paraId="18F064FF"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595F3B0A"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40E886F0" w14:textId="77777777" w:rsidTr="00E42FB1">
        <w:trPr>
          <w:trHeight w:val="63"/>
        </w:trPr>
        <w:tc>
          <w:tcPr>
            <w:tcW w:w="8080" w:type="dxa"/>
          </w:tcPr>
          <w:p w14:paraId="11D3C521" w14:textId="0326A066"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Probleme simple de aflare a produsului </w:t>
            </w:r>
          </w:p>
        </w:tc>
        <w:tc>
          <w:tcPr>
            <w:tcW w:w="992" w:type="dxa"/>
          </w:tcPr>
          <w:p w14:paraId="043E41DB"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6371313E"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23.11</w:t>
            </w:r>
          </w:p>
        </w:tc>
        <w:tc>
          <w:tcPr>
            <w:tcW w:w="1842" w:type="dxa"/>
            <w:vMerge/>
          </w:tcPr>
          <w:p w14:paraId="087B0AB1"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7355E2BE"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3E7D1FEE" w14:textId="77777777" w:rsidTr="00E42FB1">
        <w:trPr>
          <w:trHeight w:val="293"/>
        </w:trPr>
        <w:tc>
          <w:tcPr>
            <w:tcW w:w="8080" w:type="dxa"/>
          </w:tcPr>
          <w:p w14:paraId="338D7F07" w14:textId="174EA234"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Ordinea factorilor la înmulțire</w:t>
            </w:r>
            <w:r w:rsidRPr="00990A4A">
              <w:rPr>
                <w:rFonts w:ascii="Times New Roman" w:eastAsia="Times New Roman" w:hAnsi="Times New Roman" w:cs="Times New Roman"/>
                <w:i/>
                <w:color w:val="000000"/>
                <w:sz w:val="23"/>
                <w:szCs w:val="23"/>
                <w:lang w:val="ro-RO"/>
              </w:rPr>
              <w:t xml:space="preserve"> </w:t>
            </w:r>
          </w:p>
        </w:tc>
        <w:tc>
          <w:tcPr>
            <w:tcW w:w="992" w:type="dxa"/>
          </w:tcPr>
          <w:p w14:paraId="564F0137"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2FEE745F"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24.11</w:t>
            </w:r>
          </w:p>
        </w:tc>
        <w:tc>
          <w:tcPr>
            <w:tcW w:w="1842" w:type="dxa"/>
            <w:vMerge w:val="restart"/>
            <w:vAlign w:val="center"/>
          </w:tcPr>
          <w:p w14:paraId="69F32EBC"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48-49] </w:t>
            </w:r>
          </w:p>
          <w:p w14:paraId="3154D46A" w14:textId="77777777" w:rsidR="00E42FB1" w:rsidRPr="00E42FB1" w:rsidRDefault="00E42FB1" w:rsidP="00E42FB1">
            <w:pPr>
              <w:ind w:left="141"/>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c>
          <w:tcPr>
            <w:tcW w:w="2127" w:type="dxa"/>
          </w:tcPr>
          <w:p w14:paraId="1E65B27D"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6DD074EE" w14:textId="77777777" w:rsidTr="00E42FB1">
        <w:trPr>
          <w:trHeight w:val="295"/>
        </w:trPr>
        <w:tc>
          <w:tcPr>
            <w:tcW w:w="8080" w:type="dxa"/>
          </w:tcPr>
          <w:p w14:paraId="613EC1FA" w14:textId="00DB6559"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Înmulțirea cu 1, cu 0 </w:t>
            </w:r>
          </w:p>
        </w:tc>
        <w:tc>
          <w:tcPr>
            <w:tcW w:w="992" w:type="dxa"/>
          </w:tcPr>
          <w:p w14:paraId="3FA48FD4"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272E8318"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25.11</w:t>
            </w:r>
          </w:p>
        </w:tc>
        <w:tc>
          <w:tcPr>
            <w:tcW w:w="1842" w:type="dxa"/>
            <w:vMerge/>
          </w:tcPr>
          <w:p w14:paraId="3E6809B5"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3849445D"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5A8839E5" w14:textId="77777777" w:rsidTr="00E42FB1">
        <w:trPr>
          <w:trHeight w:val="63"/>
        </w:trPr>
        <w:tc>
          <w:tcPr>
            <w:tcW w:w="8080" w:type="dxa"/>
          </w:tcPr>
          <w:p w14:paraId="7122C3CC" w14:textId="291A9802"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Operația de înmulțire. Analiză-sinteză </w:t>
            </w:r>
          </w:p>
        </w:tc>
        <w:tc>
          <w:tcPr>
            <w:tcW w:w="992" w:type="dxa"/>
          </w:tcPr>
          <w:p w14:paraId="5DBE5455"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69B61805"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26.11</w:t>
            </w:r>
          </w:p>
        </w:tc>
        <w:tc>
          <w:tcPr>
            <w:tcW w:w="1842" w:type="dxa"/>
            <w:vMerge/>
          </w:tcPr>
          <w:p w14:paraId="09C45B2D"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4CEA7B47" w14:textId="77777777" w:rsidR="00E42FB1" w:rsidRPr="00E42FB1" w:rsidRDefault="00E42FB1" w:rsidP="00E42FB1">
            <w:pPr>
              <w:ind w:right="5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EFE 3 </w:t>
            </w:r>
          </w:p>
        </w:tc>
      </w:tr>
      <w:tr w:rsidR="00E42FB1" w:rsidRPr="00E42FB1" w14:paraId="08E5DF7C" w14:textId="77777777" w:rsidTr="00E42FB1">
        <w:trPr>
          <w:trHeight w:val="293"/>
        </w:trPr>
        <w:tc>
          <w:tcPr>
            <w:tcW w:w="8080" w:type="dxa"/>
          </w:tcPr>
          <w:p w14:paraId="3721DDA2" w14:textId="2ECAD7FA"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Înmulțirea cu 2 </w:t>
            </w:r>
          </w:p>
        </w:tc>
        <w:tc>
          <w:tcPr>
            <w:tcW w:w="992" w:type="dxa"/>
          </w:tcPr>
          <w:p w14:paraId="294068B8"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26FE1EA8"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30.11</w:t>
            </w:r>
          </w:p>
        </w:tc>
        <w:tc>
          <w:tcPr>
            <w:tcW w:w="1842" w:type="dxa"/>
            <w:vMerge w:val="restart"/>
            <w:vAlign w:val="center"/>
          </w:tcPr>
          <w:p w14:paraId="7DEAD544"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50-51] </w:t>
            </w:r>
          </w:p>
        </w:tc>
        <w:tc>
          <w:tcPr>
            <w:tcW w:w="2127" w:type="dxa"/>
          </w:tcPr>
          <w:p w14:paraId="3504816C"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353F49B7" w14:textId="77777777" w:rsidTr="00E42FB1">
        <w:trPr>
          <w:trHeight w:val="63"/>
        </w:trPr>
        <w:tc>
          <w:tcPr>
            <w:tcW w:w="8080" w:type="dxa"/>
          </w:tcPr>
          <w:p w14:paraId="75BB43F4" w14:textId="74BC0BCC"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Probleme de mărire a unui număr de câteva ori </w:t>
            </w:r>
          </w:p>
        </w:tc>
        <w:tc>
          <w:tcPr>
            <w:tcW w:w="992" w:type="dxa"/>
          </w:tcPr>
          <w:p w14:paraId="2C2AD26A"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01D70035"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Ma.01.12</w:t>
            </w:r>
          </w:p>
        </w:tc>
        <w:tc>
          <w:tcPr>
            <w:tcW w:w="1842" w:type="dxa"/>
            <w:vMerge/>
          </w:tcPr>
          <w:p w14:paraId="302FA09C"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2E3152B9"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37C0A5A" w14:textId="77777777" w:rsidTr="00E42FB1">
        <w:trPr>
          <w:trHeight w:val="293"/>
        </w:trPr>
        <w:tc>
          <w:tcPr>
            <w:tcW w:w="8080" w:type="dxa"/>
          </w:tcPr>
          <w:p w14:paraId="57FBC865" w14:textId="16735661"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Înmulțirea cu 3 </w:t>
            </w:r>
          </w:p>
        </w:tc>
        <w:tc>
          <w:tcPr>
            <w:tcW w:w="992" w:type="dxa"/>
          </w:tcPr>
          <w:p w14:paraId="7143BF80"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4F169885"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02.12</w:t>
            </w:r>
          </w:p>
        </w:tc>
        <w:tc>
          <w:tcPr>
            <w:tcW w:w="1842" w:type="dxa"/>
            <w:vMerge w:val="restart"/>
            <w:vAlign w:val="center"/>
          </w:tcPr>
          <w:p w14:paraId="30E60C72"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52-53] </w:t>
            </w:r>
          </w:p>
        </w:tc>
        <w:tc>
          <w:tcPr>
            <w:tcW w:w="2127" w:type="dxa"/>
          </w:tcPr>
          <w:p w14:paraId="04783AFF"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403DD46D" w14:textId="77777777" w:rsidTr="00E42FB1">
        <w:trPr>
          <w:trHeight w:val="63"/>
        </w:trPr>
        <w:tc>
          <w:tcPr>
            <w:tcW w:w="8080" w:type="dxa"/>
          </w:tcPr>
          <w:p w14:paraId="18A5DDA3" w14:textId="3FE12364"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Înmulțirea cu 3. Consolidare-dezvoltare </w:t>
            </w:r>
          </w:p>
        </w:tc>
        <w:tc>
          <w:tcPr>
            <w:tcW w:w="992" w:type="dxa"/>
          </w:tcPr>
          <w:p w14:paraId="2E347FDF"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2F1A56B2"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03.12</w:t>
            </w:r>
          </w:p>
        </w:tc>
        <w:tc>
          <w:tcPr>
            <w:tcW w:w="1842" w:type="dxa"/>
            <w:vMerge/>
          </w:tcPr>
          <w:p w14:paraId="207CA57C"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68E55013"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2BEC9141" w14:textId="77777777" w:rsidTr="00E42FB1">
        <w:trPr>
          <w:trHeight w:val="63"/>
        </w:trPr>
        <w:tc>
          <w:tcPr>
            <w:tcW w:w="8080" w:type="dxa"/>
          </w:tcPr>
          <w:p w14:paraId="1F0B262D" w14:textId="6F63253F"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Tabla înmulțirii cu numerele până la 3. Activități diferențiate </w:t>
            </w:r>
          </w:p>
        </w:tc>
        <w:tc>
          <w:tcPr>
            <w:tcW w:w="992" w:type="dxa"/>
          </w:tcPr>
          <w:p w14:paraId="09C45841"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4C7A692A"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07.12</w:t>
            </w:r>
          </w:p>
        </w:tc>
        <w:tc>
          <w:tcPr>
            <w:tcW w:w="1842" w:type="dxa"/>
            <w:vMerge/>
          </w:tcPr>
          <w:p w14:paraId="0F2148E7"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0AF674D4"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4C6224EC" w14:textId="77777777" w:rsidTr="00E42FB1">
        <w:trPr>
          <w:trHeight w:val="293"/>
        </w:trPr>
        <w:tc>
          <w:tcPr>
            <w:tcW w:w="8080" w:type="dxa"/>
          </w:tcPr>
          <w:p w14:paraId="2D8D32D8" w14:textId="7B808409"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Înmulțirea cu 4 </w:t>
            </w:r>
          </w:p>
        </w:tc>
        <w:tc>
          <w:tcPr>
            <w:tcW w:w="992" w:type="dxa"/>
          </w:tcPr>
          <w:p w14:paraId="1CE46635"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0131BBA6"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08.12</w:t>
            </w:r>
          </w:p>
        </w:tc>
        <w:tc>
          <w:tcPr>
            <w:tcW w:w="1842" w:type="dxa"/>
            <w:vMerge w:val="restart"/>
            <w:vAlign w:val="center"/>
          </w:tcPr>
          <w:p w14:paraId="6BF89237"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54-55] </w:t>
            </w:r>
          </w:p>
        </w:tc>
        <w:tc>
          <w:tcPr>
            <w:tcW w:w="2127" w:type="dxa"/>
          </w:tcPr>
          <w:p w14:paraId="3A0E29B0"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4A050096" w14:textId="77777777" w:rsidTr="00E42FB1">
        <w:trPr>
          <w:trHeight w:val="63"/>
        </w:trPr>
        <w:tc>
          <w:tcPr>
            <w:tcW w:w="8080" w:type="dxa"/>
          </w:tcPr>
          <w:p w14:paraId="6C2F3F5C" w14:textId="459D79A4"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Înmulțirea cu 4. Consolidare-dezvoltare </w:t>
            </w:r>
          </w:p>
        </w:tc>
        <w:tc>
          <w:tcPr>
            <w:tcW w:w="992" w:type="dxa"/>
          </w:tcPr>
          <w:p w14:paraId="6B9E8D27"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3C99FE30"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Mi,09.12</w:t>
            </w:r>
          </w:p>
        </w:tc>
        <w:tc>
          <w:tcPr>
            <w:tcW w:w="1842" w:type="dxa"/>
            <w:vMerge/>
          </w:tcPr>
          <w:p w14:paraId="7AB95C5D"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34194F53"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5FB82476" w14:textId="77777777" w:rsidTr="00E42FB1">
        <w:trPr>
          <w:trHeight w:val="293"/>
        </w:trPr>
        <w:tc>
          <w:tcPr>
            <w:tcW w:w="8080" w:type="dxa"/>
          </w:tcPr>
          <w:p w14:paraId="3CF467BD" w14:textId="684C6737"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Înmulțirea cu 5 </w:t>
            </w:r>
          </w:p>
        </w:tc>
        <w:tc>
          <w:tcPr>
            <w:tcW w:w="992" w:type="dxa"/>
          </w:tcPr>
          <w:p w14:paraId="073C910F"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3995A64B"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Jo,10.12</w:t>
            </w:r>
          </w:p>
        </w:tc>
        <w:tc>
          <w:tcPr>
            <w:tcW w:w="1842" w:type="dxa"/>
            <w:vMerge w:val="restart"/>
            <w:vAlign w:val="center"/>
          </w:tcPr>
          <w:p w14:paraId="3D196DC7"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56-57] </w:t>
            </w:r>
          </w:p>
        </w:tc>
        <w:tc>
          <w:tcPr>
            <w:tcW w:w="2127" w:type="dxa"/>
          </w:tcPr>
          <w:p w14:paraId="13953FAA"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7D98DB96" w14:textId="77777777" w:rsidTr="00E42FB1">
        <w:trPr>
          <w:trHeight w:val="63"/>
        </w:trPr>
        <w:tc>
          <w:tcPr>
            <w:tcW w:w="8080" w:type="dxa"/>
          </w:tcPr>
          <w:p w14:paraId="365BBC8D" w14:textId="65F4CCF8"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Înmulțirea cu 5. Consolidare-dezvoltare </w:t>
            </w:r>
          </w:p>
        </w:tc>
        <w:tc>
          <w:tcPr>
            <w:tcW w:w="992" w:type="dxa"/>
          </w:tcPr>
          <w:p w14:paraId="785D4676"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2D650385"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14.12</w:t>
            </w:r>
          </w:p>
        </w:tc>
        <w:tc>
          <w:tcPr>
            <w:tcW w:w="1842" w:type="dxa"/>
            <w:vMerge/>
          </w:tcPr>
          <w:p w14:paraId="1744D977"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47575D08"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6144F426" w14:textId="77777777" w:rsidTr="00E42FB1">
        <w:trPr>
          <w:trHeight w:val="63"/>
        </w:trPr>
        <w:tc>
          <w:tcPr>
            <w:tcW w:w="8080" w:type="dxa"/>
          </w:tcPr>
          <w:p w14:paraId="6C2D07F8" w14:textId="07846119" w:rsidR="00E42FB1" w:rsidRPr="00990A4A" w:rsidRDefault="00E42FB1" w:rsidP="007B6B73">
            <w:pPr>
              <w:pStyle w:val="ae"/>
              <w:numPr>
                <w:ilvl w:val="0"/>
                <w:numId w:val="69"/>
              </w:numPr>
              <w:ind w:right="5"/>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Tabla înmulțirii cu numerele până la 5. Aplicare: </w:t>
            </w:r>
            <w:r w:rsidRPr="00990A4A">
              <w:rPr>
                <w:rFonts w:ascii="Times New Roman" w:eastAsia="Times New Roman" w:hAnsi="Times New Roman" w:cs="Times New Roman"/>
                <w:sz w:val="23"/>
                <w:szCs w:val="23"/>
                <w:lang w:val="ro-RO"/>
              </w:rPr>
              <w:t xml:space="preserve">mărimi și măsurări </w:t>
            </w:r>
          </w:p>
        </w:tc>
        <w:tc>
          <w:tcPr>
            <w:tcW w:w="992" w:type="dxa"/>
          </w:tcPr>
          <w:p w14:paraId="1697A650"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52D41038"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15.12</w:t>
            </w:r>
          </w:p>
        </w:tc>
        <w:tc>
          <w:tcPr>
            <w:tcW w:w="1842" w:type="dxa"/>
            <w:vAlign w:val="center"/>
          </w:tcPr>
          <w:p w14:paraId="2C7F2749"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58] </w:t>
            </w:r>
          </w:p>
        </w:tc>
        <w:tc>
          <w:tcPr>
            <w:tcW w:w="2127" w:type="dxa"/>
            <w:vAlign w:val="center"/>
          </w:tcPr>
          <w:p w14:paraId="2512E76D" w14:textId="77777777" w:rsidR="00E42FB1" w:rsidRPr="00E42FB1" w:rsidRDefault="00E42FB1" w:rsidP="00E42FB1">
            <w:pPr>
              <w:jc w:val="both"/>
              <w:rPr>
                <w:rFonts w:ascii="Times New Roman" w:eastAsia="Times New Roman" w:hAnsi="Times New Roman" w:cs="Times New Roman"/>
                <w:color w:val="000000"/>
                <w:sz w:val="23"/>
                <w:szCs w:val="23"/>
                <w:lang w:val="ro-RO"/>
              </w:rPr>
            </w:pPr>
          </w:p>
        </w:tc>
      </w:tr>
      <w:tr w:rsidR="00E42FB1" w:rsidRPr="00E42FB1" w14:paraId="1ED20E42" w14:textId="77777777" w:rsidTr="00E42FB1">
        <w:trPr>
          <w:trHeight w:val="182"/>
        </w:trPr>
        <w:tc>
          <w:tcPr>
            <w:tcW w:w="8080" w:type="dxa"/>
          </w:tcPr>
          <w:p w14:paraId="2D572E72" w14:textId="4AD510FD" w:rsidR="00E42FB1" w:rsidRPr="00990A4A" w:rsidRDefault="00E42FB1" w:rsidP="007B6B73">
            <w:pPr>
              <w:pStyle w:val="ae"/>
              <w:numPr>
                <w:ilvl w:val="0"/>
                <w:numId w:val="69"/>
              </w:numPr>
              <w:jc w:val="both"/>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Tabla înmulțirii cu numerele până la 5. Dezvoltare: înmulțirea mai multor numere </w:t>
            </w:r>
          </w:p>
        </w:tc>
        <w:tc>
          <w:tcPr>
            <w:tcW w:w="992" w:type="dxa"/>
          </w:tcPr>
          <w:p w14:paraId="049DA0B0"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2E2A282D"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16.12</w:t>
            </w:r>
          </w:p>
        </w:tc>
        <w:tc>
          <w:tcPr>
            <w:tcW w:w="1842" w:type="dxa"/>
            <w:vAlign w:val="center"/>
          </w:tcPr>
          <w:p w14:paraId="22540E95"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59] </w:t>
            </w:r>
          </w:p>
        </w:tc>
        <w:tc>
          <w:tcPr>
            <w:tcW w:w="2127" w:type="dxa"/>
            <w:vAlign w:val="center"/>
          </w:tcPr>
          <w:p w14:paraId="0DC02181"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23849020" w14:textId="77777777" w:rsidTr="00E42FB1">
        <w:trPr>
          <w:trHeight w:val="163"/>
        </w:trPr>
        <w:tc>
          <w:tcPr>
            <w:tcW w:w="8080" w:type="dxa"/>
          </w:tcPr>
          <w:p w14:paraId="7B79BCE2" w14:textId="1F371BDA" w:rsidR="00E42FB1" w:rsidRPr="00990A4A" w:rsidRDefault="00E42FB1" w:rsidP="007B6B73">
            <w:pPr>
              <w:pStyle w:val="ae"/>
              <w:numPr>
                <w:ilvl w:val="0"/>
                <w:numId w:val="69"/>
              </w:numPr>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Cine seamănă culege. Tabla înmulțirii cu numerele până la 5. Analiză-sinteză </w:t>
            </w:r>
          </w:p>
        </w:tc>
        <w:tc>
          <w:tcPr>
            <w:tcW w:w="992" w:type="dxa"/>
          </w:tcPr>
          <w:p w14:paraId="0850322D"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07A1966F"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17.12</w:t>
            </w:r>
          </w:p>
        </w:tc>
        <w:tc>
          <w:tcPr>
            <w:tcW w:w="1842" w:type="dxa"/>
            <w:vMerge w:val="restart"/>
            <w:vAlign w:val="center"/>
          </w:tcPr>
          <w:p w14:paraId="5D14C8A2"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60-63], fișe  </w:t>
            </w:r>
          </w:p>
        </w:tc>
        <w:tc>
          <w:tcPr>
            <w:tcW w:w="2127" w:type="dxa"/>
            <w:vAlign w:val="center"/>
          </w:tcPr>
          <w:p w14:paraId="0161E46B" w14:textId="77777777" w:rsidR="00E42FB1" w:rsidRPr="00E42FB1" w:rsidRDefault="00E42FB1" w:rsidP="00E42FB1">
            <w:pPr>
              <w:ind w:right="58"/>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EFE 4 </w:t>
            </w:r>
          </w:p>
        </w:tc>
      </w:tr>
      <w:tr w:rsidR="00E42FB1" w:rsidRPr="00E42FB1" w14:paraId="02A08890" w14:textId="77777777" w:rsidTr="00990A4A">
        <w:trPr>
          <w:trHeight w:val="108"/>
        </w:trPr>
        <w:tc>
          <w:tcPr>
            <w:tcW w:w="8080" w:type="dxa"/>
          </w:tcPr>
          <w:p w14:paraId="2F99D865" w14:textId="78151BA0" w:rsidR="00E42FB1" w:rsidRPr="00990A4A" w:rsidRDefault="00E42FB1" w:rsidP="007B6B73">
            <w:pPr>
              <w:pStyle w:val="ae"/>
              <w:numPr>
                <w:ilvl w:val="0"/>
                <w:numId w:val="69"/>
              </w:numPr>
              <w:ind w:right="-84"/>
              <w:rPr>
                <w:rFonts w:ascii="Times New Roman" w:eastAsia="Times New Roman" w:hAnsi="Times New Roman" w:cs="Times New Roman"/>
                <w:color w:val="000000"/>
                <w:sz w:val="23"/>
                <w:szCs w:val="23"/>
                <w:lang w:val="ro-RO"/>
              </w:rPr>
            </w:pPr>
            <w:r w:rsidRPr="00990A4A">
              <w:rPr>
                <w:rFonts w:ascii="Times New Roman" w:eastAsia="Times New Roman" w:hAnsi="Times New Roman" w:cs="Times New Roman"/>
                <w:color w:val="000000"/>
                <w:sz w:val="23"/>
                <w:szCs w:val="23"/>
                <w:lang w:val="ro-RO"/>
              </w:rPr>
              <w:t xml:space="preserve">Cine seamănă culege. Tabla înmulțirii cu numerele până la 5. Activități diferențiate </w:t>
            </w:r>
          </w:p>
        </w:tc>
        <w:tc>
          <w:tcPr>
            <w:tcW w:w="992" w:type="dxa"/>
          </w:tcPr>
          <w:p w14:paraId="3C0F6595"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6" w:type="dxa"/>
          </w:tcPr>
          <w:p w14:paraId="35B8E0E1"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21.12</w:t>
            </w:r>
          </w:p>
        </w:tc>
        <w:tc>
          <w:tcPr>
            <w:tcW w:w="1842" w:type="dxa"/>
            <w:vMerge/>
          </w:tcPr>
          <w:p w14:paraId="1097EE82"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vAlign w:val="center"/>
          </w:tcPr>
          <w:p w14:paraId="2FA5B1BE"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0788D2FD" w14:textId="77777777" w:rsidTr="00E42FB1">
        <w:trPr>
          <w:trHeight w:val="63"/>
        </w:trPr>
        <w:tc>
          <w:tcPr>
            <w:tcW w:w="8080" w:type="dxa"/>
          </w:tcPr>
          <w:p w14:paraId="63A3BB2D" w14:textId="6C9114D3" w:rsidR="00E42FB1" w:rsidRPr="00990A4A" w:rsidRDefault="00E42FB1" w:rsidP="007B6B73">
            <w:pPr>
              <w:pStyle w:val="ae"/>
              <w:numPr>
                <w:ilvl w:val="0"/>
                <w:numId w:val="69"/>
              </w:numPr>
              <w:rPr>
                <w:rFonts w:ascii="Times New Roman" w:eastAsia="Times New Roman" w:hAnsi="Times New Roman" w:cs="Times New Roman"/>
                <w:sz w:val="23"/>
                <w:szCs w:val="23"/>
                <w:lang w:val="ro-RO"/>
              </w:rPr>
            </w:pPr>
            <w:r w:rsidRPr="00990A4A">
              <w:rPr>
                <w:rFonts w:ascii="Times New Roman" w:eastAsia="Times New Roman" w:hAnsi="Times New Roman" w:cs="Times New Roman"/>
                <w:b/>
                <w:i/>
                <w:sz w:val="23"/>
                <w:szCs w:val="23"/>
                <w:lang w:val="ro-RO"/>
              </w:rPr>
              <w:t>Tabla înmulțirii cu numerele până la 5. Evaluare sumativă</w:t>
            </w:r>
          </w:p>
        </w:tc>
        <w:tc>
          <w:tcPr>
            <w:tcW w:w="992" w:type="dxa"/>
          </w:tcPr>
          <w:p w14:paraId="1B509667"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1 </w:t>
            </w:r>
          </w:p>
        </w:tc>
        <w:tc>
          <w:tcPr>
            <w:tcW w:w="1276" w:type="dxa"/>
          </w:tcPr>
          <w:p w14:paraId="7DA6AADB"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Ma, 22.12</w:t>
            </w:r>
          </w:p>
        </w:tc>
        <w:tc>
          <w:tcPr>
            <w:tcW w:w="1842" w:type="dxa"/>
            <w:vAlign w:val="center"/>
          </w:tcPr>
          <w:p w14:paraId="7DF591A9" w14:textId="77777777" w:rsidR="00E42FB1" w:rsidRPr="00E42FB1" w:rsidRDefault="00E42FB1" w:rsidP="00E42FB1">
            <w:pPr>
              <w:ind w:left="293" w:hanging="29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Test</w:t>
            </w:r>
          </w:p>
        </w:tc>
        <w:tc>
          <w:tcPr>
            <w:tcW w:w="2127" w:type="dxa"/>
          </w:tcPr>
          <w:p w14:paraId="50E1F535" w14:textId="77777777" w:rsidR="00E42FB1" w:rsidRPr="00E42FB1" w:rsidRDefault="00E42FB1" w:rsidP="00E42FB1">
            <w:pPr>
              <w:ind w:right="58"/>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ES 2 </w:t>
            </w:r>
          </w:p>
        </w:tc>
      </w:tr>
      <w:tr w:rsidR="00E42FB1" w:rsidRPr="00E42FB1" w14:paraId="71EF84CD" w14:textId="77777777" w:rsidTr="00E42FB1">
        <w:trPr>
          <w:trHeight w:val="63"/>
        </w:trPr>
        <w:tc>
          <w:tcPr>
            <w:tcW w:w="8080" w:type="dxa"/>
          </w:tcPr>
          <w:p w14:paraId="2712FA7F" w14:textId="6952AC37" w:rsidR="00E42FB1" w:rsidRPr="00990A4A" w:rsidRDefault="00E42FB1" w:rsidP="007B6B73">
            <w:pPr>
              <w:pStyle w:val="ae"/>
              <w:numPr>
                <w:ilvl w:val="0"/>
                <w:numId w:val="69"/>
              </w:numPr>
              <w:rPr>
                <w:rFonts w:ascii="Times New Roman" w:eastAsia="Times New Roman" w:hAnsi="Times New Roman" w:cs="Times New Roman"/>
                <w:sz w:val="23"/>
                <w:szCs w:val="23"/>
                <w:lang w:val="ro-RO"/>
              </w:rPr>
            </w:pPr>
            <w:r w:rsidRPr="00990A4A">
              <w:rPr>
                <w:rFonts w:ascii="Times New Roman" w:eastAsia="Times New Roman" w:hAnsi="Times New Roman" w:cs="Times New Roman"/>
                <w:sz w:val="23"/>
                <w:szCs w:val="23"/>
                <w:lang w:val="ro-RO"/>
              </w:rPr>
              <w:t>Tabla înmulțirii cu numerele până la 5. Activități diferentiate de postevaluare</w:t>
            </w:r>
            <w:r w:rsidRPr="00990A4A">
              <w:rPr>
                <w:rFonts w:ascii="Times New Roman" w:eastAsia="Times New Roman" w:hAnsi="Times New Roman" w:cs="Times New Roman"/>
                <w:b/>
                <w:i/>
                <w:sz w:val="23"/>
                <w:szCs w:val="23"/>
                <w:lang w:val="ro-RO"/>
              </w:rPr>
              <w:t xml:space="preserve"> </w:t>
            </w:r>
          </w:p>
        </w:tc>
        <w:tc>
          <w:tcPr>
            <w:tcW w:w="992" w:type="dxa"/>
          </w:tcPr>
          <w:p w14:paraId="1E2091A9"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1 </w:t>
            </w:r>
          </w:p>
        </w:tc>
        <w:tc>
          <w:tcPr>
            <w:tcW w:w="1276" w:type="dxa"/>
          </w:tcPr>
          <w:p w14:paraId="6280CAB9" w14:textId="77777777" w:rsidR="00E42FB1" w:rsidRPr="00E42FB1" w:rsidRDefault="00E42FB1" w:rsidP="00E42FB1">
            <w:pPr>
              <w:ind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Mi, 23.12</w:t>
            </w:r>
          </w:p>
        </w:tc>
        <w:tc>
          <w:tcPr>
            <w:tcW w:w="1842" w:type="dxa"/>
          </w:tcPr>
          <w:p w14:paraId="01EDFC3E"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Fișe diferențiate</w:t>
            </w:r>
          </w:p>
        </w:tc>
        <w:tc>
          <w:tcPr>
            <w:tcW w:w="2127" w:type="dxa"/>
          </w:tcPr>
          <w:p w14:paraId="21F2929E"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 </w:t>
            </w:r>
          </w:p>
        </w:tc>
      </w:tr>
      <w:tr w:rsidR="00E42FB1" w:rsidRPr="00E42FB1" w14:paraId="0CB94136" w14:textId="77777777" w:rsidTr="00E42FB1">
        <w:trPr>
          <w:trHeight w:val="320"/>
        </w:trPr>
        <w:tc>
          <w:tcPr>
            <w:tcW w:w="8080" w:type="dxa"/>
          </w:tcPr>
          <w:p w14:paraId="0CC68F4E" w14:textId="0DC5D253" w:rsidR="00E42FB1" w:rsidRPr="00990A4A" w:rsidRDefault="00E42FB1" w:rsidP="007B6B73">
            <w:pPr>
              <w:pStyle w:val="ae"/>
              <w:numPr>
                <w:ilvl w:val="0"/>
                <w:numId w:val="69"/>
              </w:numPr>
              <w:rPr>
                <w:rFonts w:ascii="Times New Roman" w:eastAsia="Times New Roman" w:hAnsi="Times New Roman" w:cs="Times New Roman"/>
                <w:sz w:val="23"/>
                <w:szCs w:val="23"/>
                <w:lang w:val="ro-RO"/>
              </w:rPr>
            </w:pPr>
            <w:r w:rsidRPr="00990A4A">
              <w:rPr>
                <w:rFonts w:ascii="Times New Roman" w:eastAsia="Times New Roman" w:hAnsi="Times New Roman" w:cs="Times New Roman"/>
                <w:sz w:val="23"/>
                <w:szCs w:val="23"/>
                <w:lang w:val="ro-RO"/>
              </w:rPr>
              <w:t>Activități ludice de calcul corect, rational, fluent</w:t>
            </w:r>
            <w:r w:rsidRPr="00990A4A">
              <w:rPr>
                <w:rFonts w:ascii="Times New Roman" w:eastAsia="Times New Roman" w:hAnsi="Times New Roman" w:cs="Times New Roman"/>
                <w:i/>
                <w:sz w:val="23"/>
                <w:szCs w:val="23"/>
                <w:lang w:val="ro-RO"/>
              </w:rPr>
              <w:t xml:space="preserve"> </w:t>
            </w:r>
          </w:p>
        </w:tc>
        <w:tc>
          <w:tcPr>
            <w:tcW w:w="992" w:type="dxa"/>
          </w:tcPr>
          <w:p w14:paraId="38746D4A"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1 </w:t>
            </w:r>
          </w:p>
        </w:tc>
        <w:tc>
          <w:tcPr>
            <w:tcW w:w="1276" w:type="dxa"/>
          </w:tcPr>
          <w:p w14:paraId="6591946F"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Jo, 24.12</w:t>
            </w:r>
          </w:p>
        </w:tc>
        <w:tc>
          <w:tcPr>
            <w:tcW w:w="1842" w:type="dxa"/>
          </w:tcPr>
          <w:p w14:paraId="1CF85D63"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Jocuri digitale</w:t>
            </w:r>
          </w:p>
        </w:tc>
        <w:tc>
          <w:tcPr>
            <w:tcW w:w="2127" w:type="dxa"/>
          </w:tcPr>
          <w:p w14:paraId="7F236A7D"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 </w:t>
            </w:r>
          </w:p>
        </w:tc>
      </w:tr>
      <w:tr w:rsidR="00E42FB1" w:rsidRPr="00E42FB1" w14:paraId="4C1C90C4" w14:textId="77777777" w:rsidTr="00E42FB1">
        <w:trPr>
          <w:trHeight w:val="320"/>
        </w:trPr>
        <w:tc>
          <w:tcPr>
            <w:tcW w:w="14317" w:type="dxa"/>
            <w:gridSpan w:val="5"/>
            <w:shd w:val="clear" w:color="auto" w:fill="F7CAAC" w:themeFill="accent2" w:themeFillTint="66"/>
          </w:tcPr>
          <w:p w14:paraId="3A077B93"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bCs/>
                <w:color w:val="000000"/>
                <w:sz w:val="23"/>
                <w:szCs w:val="23"/>
                <w:lang w:val="ro-RO"/>
              </w:rPr>
              <w:t>Vacanța intersemestrială (de iarnă)</w:t>
            </w:r>
          </w:p>
        </w:tc>
      </w:tr>
    </w:tbl>
    <w:p w14:paraId="7EEA8B49" w14:textId="77777777" w:rsidR="00E42FB1" w:rsidRPr="00E42FB1" w:rsidRDefault="00E42FB1" w:rsidP="00E42FB1">
      <w:pPr>
        <w:keepNext/>
        <w:keepLines/>
        <w:spacing w:after="0"/>
        <w:ind w:left="171" w:right="158" w:hanging="10"/>
        <w:jc w:val="center"/>
        <w:outlineLvl w:val="0"/>
        <w:rPr>
          <w:rFonts w:ascii="Times New Roman" w:eastAsia="Times New Roman" w:hAnsi="Times New Roman" w:cs="Times New Roman"/>
          <w:b/>
          <w:sz w:val="23"/>
          <w:szCs w:val="23"/>
          <w:lang w:val="ro-RO" w:eastAsia="ru-RU"/>
        </w:rPr>
      </w:pPr>
    </w:p>
    <w:p w14:paraId="059CAE3C" w14:textId="77777777" w:rsidR="00E42FB1" w:rsidRPr="00E42FB1" w:rsidRDefault="00E42FB1" w:rsidP="00E42FB1">
      <w:pPr>
        <w:shd w:val="clear" w:color="auto" w:fill="0070C0"/>
        <w:spacing w:after="4" w:line="267" w:lineRule="auto"/>
        <w:ind w:left="709" w:right="252" w:hanging="425"/>
        <w:jc w:val="both"/>
        <w:rPr>
          <w:rFonts w:ascii="Times New Roman" w:eastAsia="Times New Roman" w:hAnsi="Times New Roman" w:cs="Times New Roman"/>
          <w:b/>
          <w:color w:val="FFFFFF" w:themeColor="background1"/>
          <w:sz w:val="23"/>
          <w:szCs w:val="23"/>
          <w:shd w:val="clear" w:color="auto" w:fill="0070C0"/>
          <w:lang w:val="ro-RO" w:eastAsia="ru-RU"/>
        </w:rPr>
      </w:pPr>
      <w:r w:rsidRPr="00E42FB1">
        <w:rPr>
          <w:rFonts w:ascii="Times New Roman" w:eastAsia="Times New Roman" w:hAnsi="Times New Roman" w:cs="Times New Roman"/>
          <w:b/>
          <w:color w:val="FFFFFF" w:themeColor="background1"/>
          <w:sz w:val="23"/>
          <w:szCs w:val="23"/>
          <w:shd w:val="clear" w:color="auto" w:fill="0070C0"/>
          <w:lang w:val="ro-RO" w:eastAsia="ru-RU"/>
        </w:rPr>
        <w:t>DETALIERI PRIVIND EVALUAREA</w:t>
      </w:r>
      <w:r w:rsidRPr="00E42FB1">
        <w:rPr>
          <w:rFonts w:ascii="Times New Roman" w:eastAsia="Times New Roman" w:hAnsi="Times New Roman" w:cs="Times New Roman"/>
          <w:b/>
          <w:color w:val="FFFFFF" w:themeColor="background1"/>
          <w:sz w:val="23"/>
          <w:szCs w:val="23"/>
          <w:shd w:val="clear" w:color="auto" w:fill="0070C0"/>
          <w:vertAlign w:val="superscript"/>
          <w:lang w:val="ro-RO" w:eastAsia="ru-RU"/>
        </w:rPr>
        <w:footnoteReference w:id="18"/>
      </w:r>
      <w:r w:rsidRPr="00E42FB1">
        <w:rPr>
          <w:rFonts w:ascii="Times New Roman" w:eastAsia="Times New Roman" w:hAnsi="Times New Roman" w:cs="Times New Roman"/>
          <w:b/>
          <w:color w:val="FFFFFF" w:themeColor="background1"/>
          <w:sz w:val="23"/>
          <w:szCs w:val="23"/>
          <w:shd w:val="clear" w:color="auto" w:fill="0070C0"/>
          <w:lang w:val="ro-RO" w:eastAsia="ru-RU"/>
        </w:rPr>
        <w:t>, Semestrul 1</w:t>
      </w:r>
    </w:p>
    <w:tbl>
      <w:tblPr>
        <w:tblStyle w:val="TableGrid"/>
        <w:tblW w:w="14317"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8" w:type="dxa"/>
          <w:left w:w="72" w:type="dxa"/>
          <w:right w:w="115" w:type="dxa"/>
        </w:tblCellMar>
        <w:tblLook w:val="04A0" w:firstRow="1" w:lastRow="0" w:firstColumn="1" w:lastColumn="0" w:noHBand="0" w:noVBand="1"/>
      </w:tblPr>
      <w:tblGrid>
        <w:gridCol w:w="1843"/>
        <w:gridCol w:w="4853"/>
        <w:gridCol w:w="7621"/>
      </w:tblGrid>
      <w:tr w:rsidR="00E42FB1" w:rsidRPr="00B91E0E" w14:paraId="2F3B7201" w14:textId="77777777" w:rsidTr="00E42FB1">
        <w:trPr>
          <w:trHeight w:val="538"/>
        </w:trPr>
        <w:tc>
          <w:tcPr>
            <w:tcW w:w="1843" w:type="dxa"/>
            <w:shd w:val="clear" w:color="auto" w:fill="B4C6E7" w:themeFill="accent1" w:themeFillTint="66"/>
            <w:vAlign w:val="center"/>
          </w:tcPr>
          <w:p w14:paraId="66D4E6E5" w14:textId="77777777" w:rsidR="00E42FB1" w:rsidRPr="00E42FB1" w:rsidRDefault="00E42FB1" w:rsidP="00E42FB1">
            <w:pPr>
              <w:spacing w:line="267" w:lineRule="auto"/>
              <w:ind w:left="30" w:hanging="30"/>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Unitatea de învățare </w:t>
            </w:r>
          </w:p>
          <w:p w14:paraId="10AADAC0" w14:textId="77777777" w:rsidR="00E42FB1" w:rsidRPr="00E42FB1" w:rsidRDefault="00E42FB1" w:rsidP="00E42FB1">
            <w:pPr>
              <w:ind w:left="8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nr. 1</w:t>
            </w:r>
          </w:p>
        </w:tc>
        <w:tc>
          <w:tcPr>
            <w:tcW w:w="12474" w:type="dxa"/>
            <w:gridSpan w:val="2"/>
          </w:tcPr>
          <w:p w14:paraId="0596BF63" w14:textId="77777777" w:rsidR="00E42FB1" w:rsidRPr="00E42FB1" w:rsidRDefault="00E42FB1" w:rsidP="00E42FB1">
            <w:pPr>
              <w:autoSpaceDE w:val="0"/>
              <w:autoSpaceDN w:val="0"/>
              <w:adjustRightInd w:val="0"/>
              <w:ind w:left="293" w:hanging="293"/>
              <w:jc w:val="both"/>
              <w:rPr>
                <w:rFonts w:ascii="Times New Roman" w:eastAsia="Times New Roman" w:hAnsi="Times New Roman" w:cs="Times New Roman"/>
                <w:bCs/>
                <w:color w:val="000000"/>
                <w:sz w:val="23"/>
                <w:szCs w:val="23"/>
                <w:lang w:val="ro-RO"/>
              </w:rPr>
            </w:pPr>
            <w:r w:rsidRPr="00E42FB1">
              <w:rPr>
                <w:rFonts w:ascii="Times New Roman" w:eastAsia="Times New Roman" w:hAnsi="Times New Roman" w:cs="Times New Roman"/>
                <w:b/>
                <w:color w:val="000000"/>
                <w:sz w:val="23"/>
                <w:szCs w:val="23"/>
                <w:lang w:val="ro-RO"/>
              </w:rPr>
              <w:t>EI 1: test</w:t>
            </w:r>
            <w:r w:rsidRPr="00E42FB1">
              <w:rPr>
                <w:rFonts w:ascii="Times New Roman" w:eastAsia="Times New Roman" w:hAnsi="Times New Roman" w:cs="Times New Roman"/>
                <w:color w:val="000000"/>
                <w:sz w:val="23"/>
                <w:szCs w:val="23"/>
                <w:lang w:val="ro-RO"/>
              </w:rPr>
              <w:t xml:space="preserve"> </w:t>
            </w:r>
            <w:r w:rsidRPr="00E42FB1">
              <w:rPr>
                <w:rFonts w:ascii="Times New Roman" w:eastAsia="Times New Roman" w:hAnsi="Times New Roman" w:cs="Times New Roman"/>
                <w:bCs/>
                <w:color w:val="000000"/>
                <w:sz w:val="23"/>
                <w:szCs w:val="23"/>
                <w:lang w:val="ro-RO"/>
              </w:rPr>
              <w:t>[2, p.15]</w:t>
            </w:r>
          </w:p>
          <w:p w14:paraId="0338DEF5" w14:textId="77777777" w:rsidR="00E42FB1" w:rsidRPr="00E42FB1" w:rsidRDefault="00E42FB1" w:rsidP="00E42FB1">
            <w:pPr>
              <w:autoSpaceDE w:val="0"/>
              <w:autoSpaceDN w:val="0"/>
              <w:adjustRightInd w:val="0"/>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Unități de competențe prevăzute la finele clasei I:</w:t>
            </w:r>
          </w:p>
          <w:p w14:paraId="37CE1401" w14:textId="77777777" w:rsidR="00E42FB1" w:rsidRPr="00E42FB1" w:rsidRDefault="00E42FB1" w:rsidP="00E42FB1">
            <w:pPr>
              <w:autoSpaceDE w:val="0"/>
              <w:autoSpaceDN w:val="0"/>
              <w:adjustRightInd w:val="0"/>
              <w:ind w:left="293" w:hanging="293"/>
              <w:jc w:val="both"/>
              <w:rPr>
                <w:rFonts w:ascii="Times New Roman" w:hAnsi="Times New Roman" w:cs="Times New Roman"/>
                <w:iCs/>
                <w:color w:val="000000"/>
                <w:sz w:val="23"/>
                <w:szCs w:val="23"/>
                <w:lang w:val="ro-RO"/>
              </w:rPr>
            </w:pPr>
            <w:r w:rsidRPr="00E42FB1">
              <w:rPr>
                <w:rFonts w:ascii="Times New Roman" w:hAnsi="Times New Roman" w:cs="Times New Roman"/>
                <w:iCs/>
                <w:color w:val="000000"/>
                <w:sz w:val="23"/>
                <w:szCs w:val="23"/>
                <w:lang w:val="ro-RO"/>
              </w:rPr>
              <w:t>Elevul poate:</w:t>
            </w:r>
          </w:p>
          <w:p w14:paraId="77E22A47" w14:textId="77777777" w:rsidR="00E42FB1" w:rsidRPr="00E42FB1" w:rsidRDefault="00E42FB1" w:rsidP="00E42FB1">
            <w:pPr>
              <w:autoSpaceDE w:val="0"/>
              <w:autoSpaceDN w:val="0"/>
              <w:adjustRightInd w:val="0"/>
              <w:ind w:left="709" w:hanging="709"/>
              <w:contextualSpacing/>
              <w:jc w:val="both"/>
              <w:rPr>
                <w:rFonts w:ascii="Times New Roman" w:hAnsi="Times New Roman" w:cs="Times New Roman"/>
                <w:color w:val="000000"/>
                <w:sz w:val="23"/>
                <w:szCs w:val="23"/>
                <w:lang w:val="ro-RO"/>
              </w:rPr>
            </w:pPr>
            <w:r w:rsidRPr="00E42FB1">
              <w:rPr>
                <w:rFonts w:ascii="Times New Roman" w:hAnsi="Times New Roman" w:cs="Times New Roman"/>
                <w:color w:val="000000"/>
                <w:sz w:val="23"/>
                <w:szCs w:val="23"/>
                <w:lang w:val="ro-RO"/>
              </w:rPr>
              <w:t>R/C1:  identifica, citi și scrie, compara și ordona numere naturale până la 100;</w:t>
            </w:r>
          </w:p>
          <w:p w14:paraId="3A7CD450" w14:textId="77777777" w:rsidR="00E42FB1" w:rsidRPr="00E42FB1" w:rsidRDefault="00E42FB1" w:rsidP="00E42FB1">
            <w:pPr>
              <w:autoSpaceDE w:val="0"/>
              <w:autoSpaceDN w:val="0"/>
              <w:adjustRightInd w:val="0"/>
              <w:ind w:left="631" w:hanging="631"/>
              <w:contextualSpacing/>
              <w:jc w:val="both"/>
              <w:rPr>
                <w:rFonts w:ascii="Times New Roman" w:hAnsi="Times New Roman" w:cs="Times New Roman"/>
                <w:color w:val="000000"/>
                <w:sz w:val="23"/>
                <w:szCs w:val="23"/>
                <w:lang w:val="ro-RO"/>
              </w:rPr>
            </w:pPr>
            <w:r w:rsidRPr="00E42FB1">
              <w:rPr>
                <w:rFonts w:ascii="Times New Roman" w:hAnsi="Times New Roman" w:cs="Times New Roman"/>
                <w:color w:val="000000"/>
                <w:sz w:val="23"/>
                <w:szCs w:val="23"/>
                <w:lang w:val="ro-RO"/>
              </w:rPr>
              <w:t>R/C2: recunoaște forme geometrice (cerc, triunghi, pătrat, cub) și poziții relative ale unor obiecte în modele date și în mediul înconjurător;</w:t>
            </w:r>
          </w:p>
          <w:p w14:paraId="61E9D7E7" w14:textId="77777777" w:rsidR="00E42FB1" w:rsidRPr="00E42FB1" w:rsidRDefault="00E42FB1" w:rsidP="00E42FB1">
            <w:pPr>
              <w:tabs>
                <w:tab w:val="left" w:pos="459"/>
              </w:tabs>
              <w:ind w:left="631" w:hanging="631"/>
              <w:contextualSpacing/>
              <w:jc w:val="both"/>
              <w:rPr>
                <w:rFonts w:ascii="Times New Roman" w:hAnsi="Times New Roman" w:cs="Times New Roman"/>
                <w:color w:val="000000"/>
                <w:sz w:val="23"/>
                <w:szCs w:val="23"/>
                <w:lang w:val="ro-RO"/>
              </w:rPr>
            </w:pPr>
            <w:r w:rsidRPr="00E42FB1">
              <w:rPr>
                <w:rFonts w:ascii="Times New Roman" w:hAnsi="Times New Roman" w:cs="Times New Roman"/>
                <w:color w:val="000000"/>
                <w:sz w:val="23"/>
                <w:szCs w:val="23"/>
                <w:lang w:val="ro-RO"/>
              </w:rPr>
              <w:t xml:space="preserve">R/C3:  efectua operaţiile de adunare şi scădere în concentrul 0-100, fără trecere peste ordin; </w:t>
            </w:r>
          </w:p>
          <w:p w14:paraId="630CA6C3" w14:textId="77777777" w:rsidR="00E42FB1" w:rsidRPr="00E42FB1" w:rsidRDefault="00E42FB1" w:rsidP="00E42FB1">
            <w:pPr>
              <w:autoSpaceDE w:val="0"/>
              <w:autoSpaceDN w:val="0"/>
              <w:adjustRightInd w:val="0"/>
              <w:ind w:left="631" w:hanging="631"/>
              <w:contextualSpacing/>
              <w:jc w:val="both"/>
              <w:rPr>
                <w:rFonts w:ascii="Times New Roman" w:hAnsi="Times New Roman" w:cs="Times New Roman"/>
                <w:color w:val="000000"/>
                <w:sz w:val="23"/>
                <w:szCs w:val="23"/>
                <w:lang w:val="ro-RO"/>
              </w:rPr>
            </w:pPr>
            <w:r w:rsidRPr="00E42FB1">
              <w:rPr>
                <w:rFonts w:ascii="Times New Roman" w:hAnsi="Times New Roman" w:cs="Times New Roman"/>
                <w:color w:val="000000"/>
                <w:sz w:val="23"/>
                <w:szCs w:val="23"/>
                <w:lang w:val="ro-RO"/>
              </w:rPr>
              <w:t xml:space="preserve">R/C5: aplica operaţiile de adunare, scădere şi proprietăţile acestora pentru: compunerea și descompunerea numerelor 0-100; aflarea unor numere necunoscute în exerciţii, șiruri date; schimb de bani; </w:t>
            </w:r>
          </w:p>
          <w:p w14:paraId="77666B9E" w14:textId="77777777" w:rsidR="00E42FB1" w:rsidRPr="00E42FB1" w:rsidRDefault="00E42FB1" w:rsidP="00E42FB1">
            <w:pPr>
              <w:autoSpaceDE w:val="0"/>
              <w:autoSpaceDN w:val="0"/>
              <w:adjustRightInd w:val="0"/>
              <w:ind w:left="709" w:hanging="709"/>
              <w:contextualSpacing/>
              <w:jc w:val="both"/>
              <w:rPr>
                <w:rFonts w:ascii="Times New Roman" w:hAnsi="Times New Roman" w:cs="Times New Roman"/>
                <w:color w:val="000000"/>
                <w:sz w:val="23"/>
                <w:szCs w:val="23"/>
                <w:lang w:val="ro-RO"/>
              </w:rPr>
            </w:pPr>
            <w:r w:rsidRPr="00E42FB1">
              <w:rPr>
                <w:rFonts w:ascii="Times New Roman" w:hAnsi="Times New Roman" w:cs="Times New Roman"/>
                <w:color w:val="000000"/>
                <w:sz w:val="23"/>
                <w:szCs w:val="23"/>
                <w:lang w:val="ro-RO"/>
              </w:rPr>
              <w:t>R/C7: rezolva probleme simple de adunare și de scădere, cu sprijin în schemă, rezolvare și răspuns.</w:t>
            </w:r>
          </w:p>
        </w:tc>
      </w:tr>
      <w:tr w:rsidR="00E42FB1" w:rsidRPr="00B91E0E" w14:paraId="63F4B5D5" w14:textId="77777777" w:rsidTr="00E42FB1">
        <w:trPr>
          <w:trHeight w:val="266"/>
        </w:trPr>
        <w:tc>
          <w:tcPr>
            <w:tcW w:w="1843" w:type="dxa"/>
            <w:vMerge w:val="restart"/>
            <w:shd w:val="clear" w:color="auto" w:fill="B4C6E7" w:themeFill="accent1" w:themeFillTint="66"/>
          </w:tcPr>
          <w:p w14:paraId="16914F88" w14:textId="77777777" w:rsidR="00E42FB1" w:rsidRPr="00E42FB1" w:rsidRDefault="00E42FB1" w:rsidP="00E42FB1">
            <w:pPr>
              <w:spacing w:line="267" w:lineRule="auto"/>
              <w:ind w:left="30" w:hanging="30"/>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themeColor="text1"/>
                <w:sz w:val="23"/>
                <w:szCs w:val="23"/>
                <w:lang w:val="ro-RO"/>
              </w:rPr>
              <w:t>Unitatea</w:t>
            </w:r>
            <w:r w:rsidRPr="00E42FB1">
              <w:rPr>
                <w:rFonts w:ascii="Times New Roman" w:eastAsia="Times New Roman" w:hAnsi="Times New Roman" w:cs="Times New Roman"/>
                <w:color w:val="000000"/>
                <w:sz w:val="23"/>
                <w:szCs w:val="23"/>
                <w:lang w:val="ro-RO"/>
              </w:rPr>
              <w:t xml:space="preserve"> de învățare </w:t>
            </w:r>
          </w:p>
          <w:p w14:paraId="5FA4CC9A" w14:textId="77777777" w:rsidR="00E42FB1" w:rsidRPr="00E42FB1" w:rsidRDefault="00E42FB1" w:rsidP="00E42FB1">
            <w:pPr>
              <w:ind w:left="8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nr.  2 </w:t>
            </w:r>
          </w:p>
        </w:tc>
        <w:tc>
          <w:tcPr>
            <w:tcW w:w="4853" w:type="dxa"/>
          </w:tcPr>
          <w:p w14:paraId="504A12A0" w14:textId="77777777" w:rsidR="00E42FB1" w:rsidRPr="00E42FB1" w:rsidRDefault="00E42FB1" w:rsidP="00E42FB1">
            <w:pPr>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EFE 1: Dictare aritmetică:</w:t>
            </w:r>
          </w:p>
          <w:p w14:paraId="44B9666E" w14:textId="77777777" w:rsidR="00E42FB1" w:rsidRPr="00E42FB1" w:rsidRDefault="00E42FB1" w:rsidP="00E42FB1">
            <w:pP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Unități de competențe</w:t>
            </w:r>
            <w:r w:rsidRPr="00E42FB1">
              <w:rPr>
                <w:rFonts w:ascii="Times New Roman" w:eastAsia="Times New Roman" w:hAnsi="Times New Roman" w:cs="Times New Roman"/>
                <w:sz w:val="23"/>
                <w:szCs w:val="23"/>
                <w:lang w:val="ro-RO"/>
              </w:rPr>
              <w:t>: 1.1., 1.2.</w:t>
            </w:r>
          </w:p>
          <w:p w14:paraId="179B6FCB" w14:textId="77777777" w:rsidR="00E42FB1" w:rsidRPr="00E42FB1" w:rsidRDefault="00E42FB1" w:rsidP="00E42FB1">
            <w:pP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Produse: </w:t>
            </w:r>
          </w:p>
          <w:p w14:paraId="411C6C74" w14:textId="77777777" w:rsidR="00E42FB1" w:rsidRPr="00E42FB1" w:rsidRDefault="00E42FB1" w:rsidP="00E42FB1">
            <w:pPr>
              <w:tabs>
                <w:tab w:val="left" w:pos="206"/>
              </w:tabs>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P12. Formarea șirurilor de numere după o regulă dată </w:t>
            </w:r>
          </w:p>
          <w:p w14:paraId="7A797055" w14:textId="77777777" w:rsidR="00E42FB1" w:rsidRPr="00E42FB1" w:rsidRDefault="00E42FB1" w:rsidP="00E42FB1">
            <w:pPr>
              <w:tabs>
                <w:tab w:val="left" w:pos="206"/>
              </w:tabs>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P3. Calcul oral în baza înțelegerii terminologiei matematice</w:t>
            </w:r>
          </w:p>
          <w:p w14:paraId="1FD7770D" w14:textId="77777777" w:rsidR="00E42FB1" w:rsidRPr="00E42FB1" w:rsidRDefault="00E42FB1" w:rsidP="00E42FB1">
            <w:pPr>
              <w:tabs>
                <w:tab w:val="left" w:pos="206"/>
              </w:tabs>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PT2. Enunț lacunar (cu numere lipsă) </w:t>
            </w:r>
          </w:p>
          <w:p w14:paraId="27FEDF1A" w14:textId="77777777" w:rsidR="00E42FB1" w:rsidRPr="00E42FB1" w:rsidRDefault="00E42FB1" w:rsidP="00E42FB1">
            <w:pPr>
              <w:ind w:right="207"/>
              <w:rPr>
                <w:rFonts w:ascii="Times New Roman" w:eastAsia="Times New Roman" w:hAnsi="Times New Roman" w:cs="Times New Roman"/>
                <w:b/>
                <w:sz w:val="23"/>
                <w:szCs w:val="23"/>
                <w:lang w:val="ro-RO"/>
              </w:rPr>
            </w:pPr>
            <w:r w:rsidRPr="00E42FB1">
              <w:rPr>
                <w:rFonts w:ascii="Times New Roman" w:eastAsia="Times New Roman" w:hAnsi="Times New Roman" w:cs="Times New Roman"/>
                <w:b/>
                <w:sz w:val="23"/>
                <w:szCs w:val="23"/>
                <w:lang w:val="ro-RO"/>
              </w:rPr>
              <w:t>Probă scrisă</w:t>
            </w:r>
            <w:r w:rsidRPr="00E42FB1">
              <w:rPr>
                <w:rFonts w:ascii="Times New Roman" w:eastAsia="Times New Roman" w:hAnsi="Times New Roman" w:cs="Times New Roman"/>
                <w:b/>
                <w:sz w:val="23"/>
                <w:szCs w:val="23"/>
                <w:vertAlign w:val="superscript"/>
                <w:lang w:val="ro-RO"/>
              </w:rPr>
              <w:footnoteReference w:id="19"/>
            </w:r>
            <w:r w:rsidRPr="00E42FB1">
              <w:rPr>
                <w:rFonts w:ascii="Times New Roman" w:eastAsia="Times New Roman" w:hAnsi="Times New Roman" w:cs="Times New Roman"/>
                <w:b/>
                <w:sz w:val="23"/>
                <w:szCs w:val="23"/>
                <w:lang w:val="ro-RO"/>
              </w:rPr>
              <w:t xml:space="preserve"> [2, p. 25]: </w:t>
            </w:r>
          </w:p>
          <w:p w14:paraId="77C1B6D1" w14:textId="77777777" w:rsidR="00E42FB1" w:rsidRPr="00E42FB1" w:rsidRDefault="00E42FB1" w:rsidP="00E42FB1">
            <w:pPr>
              <w:ind w:right="207"/>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Unități de competențe: 1.1., 1.3., 1.4.</w:t>
            </w:r>
          </w:p>
          <w:p w14:paraId="5D8F6FFA" w14:textId="77777777" w:rsidR="00E42FB1" w:rsidRPr="00E42FB1" w:rsidRDefault="00E42FB1" w:rsidP="00E42FB1">
            <w:pPr>
              <w:ind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62C7B3FE" w14:textId="77777777" w:rsidR="00E42FB1" w:rsidRPr="00E42FB1" w:rsidRDefault="00E42FB1" w:rsidP="00E42FB1">
            <w:pPr>
              <w:ind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PT4. Completarea schemelor </w:t>
            </w:r>
          </w:p>
          <w:p w14:paraId="2250FFE0" w14:textId="77777777" w:rsidR="00E42FB1" w:rsidRPr="00E42FB1" w:rsidRDefault="00E42FB1" w:rsidP="00E42FB1">
            <w:pPr>
              <w:ind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P9. Rezolvarea problemelor compuse </w:t>
            </w:r>
          </w:p>
        </w:tc>
        <w:tc>
          <w:tcPr>
            <w:tcW w:w="7621" w:type="dxa"/>
            <w:vMerge w:val="restart"/>
          </w:tcPr>
          <w:p w14:paraId="1874FDBC"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ES 1: test</w:t>
            </w:r>
          </w:p>
          <w:p w14:paraId="5B36C21A"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Unități de competențe: </w:t>
            </w:r>
          </w:p>
          <w:p w14:paraId="5EC1511C" w14:textId="77777777" w:rsidR="00E42FB1" w:rsidRPr="00E42FB1" w:rsidRDefault="00E42FB1" w:rsidP="00E42FB1">
            <w:pPr>
              <w:autoSpaceDE w:val="0"/>
              <w:autoSpaceDN w:val="0"/>
              <w:adjustRightInd w:val="0"/>
              <w:jc w:val="both"/>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1.1. </w:t>
            </w:r>
            <w:r w:rsidRPr="00E42FB1">
              <w:rPr>
                <w:rFonts w:ascii="Times New Roman" w:hAnsi="Times New Roman" w:cs="Times New Roman"/>
                <w:color w:val="000000"/>
                <w:sz w:val="23"/>
                <w:szCs w:val="23"/>
                <w:lang w:val="ro-RO"/>
              </w:rPr>
              <w:t xml:space="preserve">Efectuarea adunării şi scăderii în concentrul 0 – 100, fără şi cu treceri peste ordin. </w:t>
            </w:r>
          </w:p>
          <w:p w14:paraId="39518E11" w14:textId="77777777" w:rsidR="00E42FB1" w:rsidRPr="00E42FB1" w:rsidRDefault="00E42FB1" w:rsidP="00E42FB1">
            <w:pPr>
              <w:autoSpaceDE w:val="0"/>
              <w:autoSpaceDN w:val="0"/>
              <w:adjustRightInd w:val="0"/>
              <w:jc w:val="both"/>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1.2. </w:t>
            </w:r>
            <w:r w:rsidRPr="00E42FB1">
              <w:rPr>
                <w:rFonts w:ascii="Times New Roman" w:hAnsi="Times New Roman" w:cs="Times New Roman"/>
                <w:color w:val="000000"/>
                <w:sz w:val="23"/>
                <w:szCs w:val="23"/>
                <w:lang w:val="ro-RO"/>
              </w:rPr>
              <w:t xml:space="preserve">Utilizarea elementelor de limbaj matematic aferent conceptelor de număr natural, adunare, scădere. </w:t>
            </w:r>
          </w:p>
          <w:p w14:paraId="08C3F56D" w14:textId="77777777" w:rsidR="00E42FB1" w:rsidRPr="00E42FB1" w:rsidRDefault="00E42FB1" w:rsidP="00E42FB1">
            <w:pPr>
              <w:autoSpaceDE w:val="0"/>
              <w:autoSpaceDN w:val="0"/>
              <w:adjustRightInd w:val="0"/>
              <w:ind w:right="252"/>
              <w:jc w:val="both"/>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1.3. </w:t>
            </w:r>
            <w:r w:rsidRPr="00E42FB1">
              <w:rPr>
                <w:rFonts w:ascii="Times New Roman" w:hAnsi="Times New Roman" w:cs="Times New Roman"/>
                <w:color w:val="000000"/>
                <w:sz w:val="23"/>
                <w:szCs w:val="23"/>
                <w:lang w:val="ro-RO"/>
              </w:rPr>
              <w:t xml:space="preserve">Aplicarea adunării, scăderii şi a proprietăţilor acestora pentru: compunerea şi descompunerea numerelor 0 – 100; aflarea unor numere necunoscute în exerciţii, șiruri date; schimb de bani. </w:t>
            </w:r>
          </w:p>
          <w:p w14:paraId="60AB0281" w14:textId="77777777" w:rsidR="00E42FB1" w:rsidRPr="00E42FB1" w:rsidRDefault="00E42FB1" w:rsidP="00E42FB1">
            <w:pPr>
              <w:autoSpaceDE w:val="0"/>
              <w:autoSpaceDN w:val="0"/>
              <w:adjustRightInd w:val="0"/>
              <w:jc w:val="both"/>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1.4. </w:t>
            </w:r>
            <w:r w:rsidRPr="00E42FB1">
              <w:rPr>
                <w:rFonts w:ascii="Times New Roman" w:hAnsi="Times New Roman" w:cs="Times New Roman"/>
                <w:color w:val="000000"/>
                <w:sz w:val="23"/>
                <w:szCs w:val="23"/>
                <w:lang w:val="ro-RO"/>
              </w:rPr>
              <w:t xml:space="preserve">Rezolvarea problemelor cu adunări și/sau scăderi: cu plan sau cu justificări. </w:t>
            </w:r>
          </w:p>
          <w:p w14:paraId="1B8BF9A3" w14:textId="77777777" w:rsidR="00E42FB1" w:rsidRPr="00E42FB1" w:rsidRDefault="00E42FB1" w:rsidP="00E42FB1">
            <w:pPr>
              <w:autoSpaceDE w:val="0"/>
              <w:autoSpaceDN w:val="0"/>
              <w:adjustRightInd w:val="0"/>
              <w:ind w:firstLine="567"/>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 xml:space="preserve"> </w:t>
            </w:r>
          </w:p>
        </w:tc>
      </w:tr>
      <w:tr w:rsidR="00E42FB1" w:rsidRPr="00E42FB1" w14:paraId="691D2C0E" w14:textId="77777777" w:rsidTr="00E42FB1">
        <w:trPr>
          <w:trHeight w:val="1383"/>
        </w:trPr>
        <w:tc>
          <w:tcPr>
            <w:tcW w:w="1843" w:type="dxa"/>
            <w:vMerge/>
            <w:shd w:val="clear" w:color="auto" w:fill="B4C6E7" w:themeFill="accent1" w:themeFillTint="66"/>
          </w:tcPr>
          <w:p w14:paraId="3DF0A17E"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4853" w:type="dxa"/>
          </w:tcPr>
          <w:p w14:paraId="537034F1" w14:textId="77777777" w:rsidR="00E42FB1" w:rsidRPr="00E42FB1" w:rsidRDefault="00E42FB1" w:rsidP="00E42FB1">
            <w:pPr>
              <w:tabs>
                <w:tab w:val="left" w:pos="2758"/>
              </w:tabs>
              <w:spacing w:line="237" w:lineRule="auto"/>
              <w:ind w:right="77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EFE 2: probă scrisă [2, p. 41</w:t>
            </w:r>
            <w:r w:rsidRPr="00E42FB1">
              <w:rPr>
                <w:rFonts w:ascii="Times New Roman" w:eastAsia="Times New Roman" w:hAnsi="Times New Roman" w:cs="Times New Roman"/>
                <w:color w:val="000000"/>
                <w:sz w:val="23"/>
                <w:szCs w:val="23"/>
                <w:lang w:val="ro-RO"/>
              </w:rPr>
              <w:t xml:space="preserve">] </w:t>
            </w:r>
          </w:p>
          <w:p w14:paraId="12ABD70C" w14:textId="77777777" w:rsidR="00E42FB1" w:rsidRPr="00E42FB1" w:rsidRDefault="00E42FB1" w:rsidP="00E42FB1">
            <w:pPr>
              <w:spacing w:line="237" w:lineRule="auto"/>
              <w:ind w:right="349"/>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Unități de </w:t>
            </w:r>
            <w:r w:rsidRPr="00E42FB1">
              <w:rPr>
                <w:rFonts w:ascii="Times New Roman" w:eastAsia="Times New Roman" w:hAnsi="Times New Roman" w:cs="Times New Roman"/>
                <w:sz w:val="23"/>
                <w:szCs w:val="23"/>
                <w:lang w:val="ro-RO"/>
              </w:rPr>
              <w:t xml:space="preserve">competențe: 1.1., 1.2., 1.3., 1.4. </w:t>
            </w:r>
          </w:p>
          <w:p w14:paraId="6565A480" w14:textId="77777777" w:rsidR="00E42FB1" w:rsidRPr="00E42FB1" w:rsidRDefault="00E42FB1" w:rsidP="00E42FB1">
            <w:pPr>
              <w:spacing w:line="237" w:lineRule="auto"/>
              <w:ind w:right="1746"/>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Produse: </w:t>
            </w:r>
          </w:p>
          <w:p w14:paraId="0764A4BC" w14:textId="77777777" w:rsidR="00E42FB1" w:rsidRPr="00E42FB1" w:rsidRDefault="00E42FB1" w:rsidP="00E42FB1">
            <w:pPr>
              <w:ind w:left="293" w:hanging="293"/>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P4. Calcul în coloniță </w:t>
            </w:r>
          </w:p>
          <w:p w14:paraId="3B1078CB" w14:textId="77777777" w:rsidR="00E42FB1" w:rsidRPr="00E42FB1" w:rsidRDefault="00E42FB1" w:rsidP="00E42FB1">
            <w:pPr>
              <w:ind w:left="293" w:hanging="293"/>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PT4. Completarea tabelelor </w:t>
            </w:r>
          </w:p>
          <w:p w14:paraId="01F6DBF1"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P9. Rezolvarea problemelor compuse </w:t>
            </w:r>
          </w:p>
        </w:tc>
        <w:tc>
          <w:tcPr>
            <w:tcW w:w="7621" w:type="dxa"/>
            <w:vMerge/>
          </w:tcPr>
          <w:p w14:paraId="76605802" w14:textId="77777777" w:rsidR="00E42FB1" w:rsidRPr="00E42FB1" w:rsidRDefault="00E42FB1" w:rsidP="00E42FB1">
            <w:pPr>
              <w:rPr>
                <w:rFonts w:ascii="Times New Roman" w:eastAsia="Times New Roman" w:hAnsi="Times New Roman" w:cs="Times New Roman"/>
                <w:color w:val="000000"/>
                <w:sz w:val="23"/>
                <w:szCs w:val="23"/>
                <w:lang w:val="ro-RO"/>
              </w:rPr>
            </w:pPr>
          </w:p>
        </w:tc>
      </w:tr>
      <w:tr w:rsidR="00E42FB1" w:rsidRPr="00B91E0E" w14:paraId="5A7F6304" w14:textId="77777777" w:rsidTr="00E42FB1">
        <w:trPr>
          <w:trHeight w:val="270"/>
        </w:trPr>
        <w:tc>
          <w:tcPr>
            <w:tcW w:w="1843" w:type="dxa"/>
            <w:vMerge w:val="restart"/>
            <w:shd w:val="clear" w:color="auto" w:fill="B4C6E7" w:themeFill="accent1" w:themeFillTint="66"/>
          </w:tcPr>
          <w:p w14:paraId="1F2FF213" w14:textId="77777777" w:rsidR="00E42FB1" w:rsidRPr="00E42FB1" w:rsidRDefault="00E42FB1" w:rsidP="00E42FB1">
            <w:pPr>
              <w:ind w:left="43"/>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Unitatea de învățare nr. 3 (parțial)</w:t>
            </w:r>
          </w:p>
        </w:tc>
        <w:tc>
          <w:tcPr>
            <w:tcW w:w="4853" w:type="dxa"/>
          </w:tcPr>
          <w:p w14:paraId="0D668657" w14:textId="77777777" w:rsidR="00E42FB1" w:rsidRPr="00E42FB1" w:rsidRDefault="00E42FB1" w:rsidP="00E42FB1">
            <w:pPr>
              <w:ind w:left="36" w:right="207"/>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EI 2: dictare matematică</w:t>
            </w:r>
          </w:p>
          <w:p w14:paraId="313C7D5D" w14:textId="77777777" w:rsidR="00E42FB1" w:rsidRPr="00E42FB1" w:rsidRDefault="00E42FB1" w:rsidP="00E42FB1">
            <w:pPr>
              <w:ind w:left="36"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78A236BE" w14:textId="77777777" w:rsidR="00E42FB1" w:rsidRPr="00E42FB1" w:rsidRDefault="00E42FB1" w:rsidP="00E42FB1">
            <w:pPr>
              <w:spacing w:after="54"/>
              <w:ind w:left="36" w:right="66"/>
              <w:rPr>
                <w:rFonts w:ascii="Times New Roman" w:eastAsia="Arial" w:hAnsi="Times New Roman" w:cs="Times New Roman"/>
                <w:color w:val="0070C0"/>
                <w:sz w:val="23"/>
                <w:szCs w:val="23"/>
                <w:lang w:val="ro-RO"/>
              </w:rPr>
            </w:pPr>
            <w:r w:rsidRPr="00E42FB1">
              <w:rPr>
                <w:rFonts w:ascii="Times New Roman" w:eastAsia="Times New Roman" w:hAnsi="Times New Roman" w:cs="Times New Roman"/>
                <w:color w:val="000000"/>
                <w:sz w:val="23"/>
                <w:szCs w:val="23"/>
                <w:lang w:val="ro-RO"/>
              </w:rPr>
              <w:t>P12. Formarea șirurilor de numere după o regulă dată</w:t>
            </w:r>
          </w:p>
          <w:p w14:paraId="021B0EB0" w14:textId="77777777" w:rsidR="00E42FB1" w:rsidRPr="00E42FB1" w:rsidRDefault="00E42FB1" w:rsidP="00E42FB1">
            <w:pPr>
              <w:spacing w:after="54"/>
              <w:ind w:left="36" w:right="6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PT1. Determinarea valorii de adevăr a unei propoziții matematice </w:t>
            </w:r>
          </w:p>
          <w:p w14:paraId="630F2C8F" w14:textId="77777777" w:rsidR="00E42FB1" w:rsidRPr="00E42FB1" w:rsidRDefault="00E42FB1" w:rsidP="00E42FB1">
            <w:pPr>
              <w:ind w:left="36" w:right="6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PT2. Enunț lacunar (cu numere/ cuvinte lipsă) </w:t>
            </w:r>
          </w:p>
        </w:tc>
        <w:tc>
          <w:tcPr>
            <w:tcW w:w="7621" w:type="dxa"/>
            <w:vMerge w:val="restart"/>
          </w:tcPr>
          <w:p w14:paraId="582D53C0" w14:textId="77777777" w:rsidR="00E42FB1" w:rsidRPr="00E42FB1" w:rsidRDefault="00E42FB1" w:rsidP="00E42FB1">
            <w:pPr>
              <w:spacing w:after="15"/>
              <w:ind w:left="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ES 2: test</w:t>
            </w:r>
          </w:p>
          <w:p w14:paraId="5DF2C982" w14:textId="77777777" w:rsidR="00E42FB1" w:rsidRPr="00E42FB1" w:rsidRDefault="00E42FB1" w:rsidP="00E42FB1">
            <w:pPr>
              <w:ind w:left="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Unități de competențe: </w:t>
            </w:r>
          </w:p>
          <w:p w14:paraId="46297B7C" w14:textId="77777777" w:rsidR="00E42FB1" w:rsidRPr="00E42FB1" w:rsidRDefault="00E42FB1" w:rsidP="00E42FB1">
            <w:pPr>
              <w:autoSpaceDE w:val="0"/>
              <w:autoSpaceDN w:val="0"/>
              <w:adjustRightInd w:val="0"/>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2.1. </w:t>
            </w:r>
            <w:r w:rsidRPr="00E42FB1">
              <w:rPr>
                <w:rFonts w:ascii="Times New Roman" w:hAnsi="Times New Roman" w:cs="Times New Roman"/>
                <w:color w:val="000000"/>
                <w:sz w:val="23"/>
                <w:szCs w:val="23"/>
                <w:lang w:val="ro-RO"/>
              </w:rPr>
              <w:t xml:space="preserve">Efectuarea înmulţirii prin adunare repetată şi pe baza tablei înmulţirii, a împărţirii exacte prin scădere repetată şi ca probă a înmulţirii. </w:t>
            </w:r>
          </w:p>
          <w:p w14:paraId="4073162B" w14:textId="77777777" w:rsidR="00E42FB1" w:rsidRPr="00E42FB1" w:rsidRDefault="00E42FB1" w:rsidP="00E42FB1">
            <w:pPr>
              <w:autoSpaceDE w:val="0"/>
              <w:autoSpaceDN w:val="0"/>
              <w:adjustRightInd w:val="0"/>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2.2. </w:t>
            </w:r>
            <w:r w:rsidRPr="00E42FB1">
              <w:rPr>
                <w:rFonts w:ascii="Times New Roman" w:hAnsi="Times New Roman" w:cs="Times New Roman"/>
                <w:color w:val="000000"/>
                <w:sz w:val="23"/>
                <w:szCs w:val="23"/>
                <w:lang w:val="ro-RO"/>
              </w:rPr>
              <w:t xml:space="preserve">Utilizarea elementelor de limbaj matematic aferent conceptelor de înmulţire, împărţire. </w:t>
            </w:r>
          </w:p>
          <w:p w14:paraId="1A264C76" w14:textId="77777777" w:rsidR="00E42FB1" w:rsidRPr="00E42FB1" w:rsidRDefault="00E42FB1" w:rsidP="00E42FB1">
            <w:pPr>
              <w:autoSpaceDE w:val="0"/>
              <w:autoSpaceDN w:val="0"/>
              <w:adjustRightInd w:val="0"/>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2.3. </w:t>
            </w:r>
            <w:r w:rsidRPr="00E42FB1">
              <w:rPr>
                <w:rFonts w:ascii="Times New Roman" w:hAnsi="Times New Roman" w:cs="Times New Roman"/>
                <w:color w:val="000000"/>
                <w:sz w:val="23"/>
                <w:szCs w:val="23"/>
                <w:lang w:val="ro-RO"/>
              </w:rPr>
              <w:t xml:space="preserve">Aplicarea înmulţirii, împărţirii şi a proprietăţilor acestora pentru aflarea unor numere necunoscute în exerciţii, șiruri date. </w:t>
            </w:r>
          </w:p>
          <w:p w14:paraId="4A50005E" w14:textId="77777777" w:rsidR="00E42FB1" w:rsidRPr="00E42FB1" w:rsidRDefault="00E42FB1" w:rsidP="00E42FB1">
            <w:pPr>
              <w:autoSpaceDE w:val="0"/>
              <w:autoSpaceDN w:val="0"/>
              <w:adjustRightInd w:val="0"/>
              <w:ind w:left="293" w:hanging="293"/>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2.4. </w:t>
            </w:r>
            <w:r w:rsidRPr="00E42FB1">
              <w:rPr>
                <w:rFonts w:ascii="Times New Roman" w:hAnsi="Times New Roman" w:cs="Times New Roman"/>
                <w:color w:val="000000"/>
                <w:sz w:val="23"/>
                <w:szCs w:val="23"/>
                <w:lang w:val="ro-RO"/>
              </w:rPr>
              <w:t xml:space="preserve">Rezolvarea problemelor, cu sprijin în schemă, rezolvare și răspuns. </w:t>
            </w:r>
          </w:p>
          <w:p w14:paraId="7A2AE425" w14:textId="77777777" w:rsidR="00E42FB1" w:rsidRPr="00E42FB1" w:rsidRDefault="00E42FB1" w:rsidP="00E42FB1">
            <w:pPr>
              <w:autoSpaceDE w:val="0"/>
              <w:autoSpaceDN w:val="0"/>
              <w:adjustRightInd w:val="0"/>
              <w:rPr>
                <w:rFonts w:ascii="Times New Roman" w:eastAsia="Times New Roman" w:hAnsi="Times New Roman" w:cs="Times New Roman"/>
                <w:color w:val="000000"/>
                <w:sz w:val="23"/>
                <w:szCs w:val="23"/>
                <w:lang w:val="ro-RO"/>
              </w:rPr>
            </w:pPr>
          </w:p>
        </w:tc>
      </w:tr>
      <w:tr w:rsidR="00E42FB1" w:rsidRPr="00E42FB1" w14:paraId="03A9C9CB" w14:textId="77777777" w:rsidTr="00E42FB1">
        <w:trPr>
          <w:trHeight w:val="1927"/>
        </w:trPr>
        <w:tc>
          <w:tcPr>
            <w:tcW w:w="1843" w:type="dxa"/>
            <w:vMerge/>
            <w:shd w:val="clear" w:color="auto" w:fill="B4C6E7" w:themeFill="accent1" w:themeFillTint="66"/>
          </w:tcPr>
          <w:p w14:paraId="640668CB"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4853" w:type="dxa"/>
          </w:tcPr>
          <w:p w14:paraId="64EF1381" w14:textId="77777777" w:rsidR="00E42FB1" w:rsidRPr="00E42FB1" w:rsidRDefault="00E42FB1" w:rsidP="00E42FB1">
            <w:pPr>
              <w:ind w:left="36" w:right="491"/>
              <w:rPr>
                <w:rFonts w:ascii="Times New Roman" w:eastAsia="Times New Roman" w:hAnsi="Times New Roman" w:cs="Times New Roman"/>
                <w:b/>
                <w:sz w:val="23"/>
                <w:szCs w:val="23"/>
                <w:lang w:val="ro-RO"/>
              </w:rPr>
            </w:pPr>
            <w:r w:rsidRPr="00E42FB1">
              <w:rPr>
                <w:rFonts w:ascii="Times New Roman" w:eastAsia="Times New Roman" w:hAnsi="Times New Roman" w:cs="Times New Roman"/>
                <w:b/>
                <w:sz w:val="23"/>
                <w:szCs w:val="23"/>
                <w:lang w:val="ro-RO"/>
              </w:rPr>
              <w:t>EFE 3: probă scrisă [2, p. 49]</w:t>
            </w:r>
          </w:p>
          <w:p w14:paraId="42CC1AF3" w14:textId="77777777" w:rsidR="00E42FB1" w:rsidRPr="00E42FB1" w:rsidRDefault="00E42FB1" w:rsidP="00E42FB1">
            <w:pPr>
              <w:ind w:left="36" w:right="491"/>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Unități de competențe: 2.1., 2.2., 2.3., 2.4.</w:t>
            </w:r>
          </w:p>
          <w:p w14:paraId="2B32A303" w14:textId="77777777" w:rsidR="00E42FB1" w:rsidRPr="00E42FB1" w:rsidRDefault="00E42FB1" w:rsidP="00E42FB1">
            <w:pPr>
              <w:ind w:left="36" w:right="491"/>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Produse: </w:t>
            </w:r>
          </w:p>
          <w:p w14:paraId="50A46F8C" w14:textId="77777777" w:rsidR="00E42FB1" w:rsidRPr="00E42FB1" w:rsidRDefault="00E42FB1" w:rsidP="00E42FB1">
            <w:pP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P3. Calcul oral în baza înțelegerii terminologiei matematice </w:t>
            </w:r>
          </w:p>
          <w:p w14:paraId="4F58364F" w14:textId="77777777" w:rsidR="00E42FB1" w:rsidRPr="00E42FB1" w:rsidRDefault="00E42FB1" w:rsidP="00E42FB1">
            <w:pP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PT1. Determinarea valorii de adevăr a unei propoziții matematice </w:t>
            </w:r>
          </w:p>
          <w:p w14:paraId="0628567C" w14:textId="77777777" w:rsidR="00E42FB1" w:rsidRPr="00E42FB1" w:rsidRDefault="00E42FB1" w:rsidP="00E42FB1">
            <w:pPr>
              <w:ind w:left="293" w:hanging="293"/>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P16. Exercițiu lacunar (cu numere lipsă) </w:t>
            </w:r>
          </w:p>
          <w:p w14:paraId="548A8818" w14:textId="77777777" w:rsidR="00E42FB1" w:rsidRPr="00E42FB1" w:rsidRDefault="00E42FB1" w:rsidP="00E42FB1">
            <w:pPr>
              <w:ind w:left="293" w:hanging="293"/>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P8. Rezolvarea problemelor simple</w:t>
            </w:r>
            <w:r w:rsidRPr="00E42FB1">
              <w:rPr>
                <w:rFonts w:ascii="Times New Roman" w:eastAsia="Times New Roman" w:hAnsi="Times New Roman" w:cs="Times New Roman"/>
                <w:b/>
                <w:sz w:val="23"/>
                <w:szCs w:val="23"/>
                <w:lang w:val="ro-RO"/>
              </w:rPr>
              <w:t xml:space="preserve"> </w:t>
            </w:r>
          </w:p>
        </w:tc>
        <w:tc>
          <w:tcPr>
            <w:tcW w:w="7621" w:type="dxa"/>
            <w:vMerge/>
          </w:tcPr>
          <w:p w14:paraId="6193F1A2" w14:textId="77777777" w:rsidR="00E42FB1" w:rsidRPr="00E42FB1" w:rsidRDefault="00E42FB1" w:rsidP="00E42FB1">
            <w:pPr>
              <w:rPr>
                <w:rFonts w:ascii="Times New Roman" w:eastAsia="Times New Roman" w:hAnsi="Times New Roman" w:cs="Times New Roman"/>
                <w:color w:val="000000"/>
                <w:sz w:val="23"/>
                <w:szCs w:val="23"/>
                <w:lang w:val="ro-RO"/>
              </w:rPr>
            </w:pPr>
          </w:p>
        </w:tc>
      </w:tr>
      <w:tr w:rsidR="00E42FB1" w:rsidRPr="00B91E0E" w14:paraId="6FB056A0" w14:textId="77777777" w:rsidTr="00E42FB1">
        <w:trPr>
          <w:trHeight w:val="1945"/>
        </w:trPr>
        <w:tc>
          <w:tcPr>
            <w:tcW w:w="1843" w:type="dxa"/>
            <w:vMerge/>
            <w:shd w:val="clear" w:color="auto" w:fill="B4C6E7" w:themeFill="accent1" w:themeFillTint="66"/>
          </w:tcPr>
          <w:p w14:paraId="23AF207A"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4853" w:type="dxa"/>
          </w:tcPr>
          <w:p w14:paraId="107DB6D9" w14:textId="77777777" w:rsidR="00E42FB1" w:rsidRPr="00E42FB1" w:rsidRDefault="00E42FB1" w:rsidP="00E42FB1">
            <w:pPr>
              <w:ind w:left="36" w:right="491"/>
              <w:rPr>
                <w:rFonts w:ascii="Times New Roman" w:eastAsia="Times New Roman" w:hAnsi="Times New Roman" w:cs="Times New Roman"/>
                <w:b/>
                <w:sz w:val="23"/>
                <w:szCs w:val="23"/>
                <w:lang w:val="ro-RO"/>
              </w:rPr>
            </w:pPr>
            <w:r w:rsidRPr="00E42FB1">
              <w:rPr>
                <w:rFonts w:ascii="Times New Roman" w:eastAsia="Times New Roman" w:hAnsi="Times New Roman" w:cs="Times New Roman"/>
                <w:b/>
                <w:sz w:val="23"/>
                <w:szCs w:val="23"/>
                <w:lang w:val="ro-RO"/>
              </w:rPr>
              <w:t>EFE 4: probă scrisă</w:t>
            </w:r>
            <w:r w:rsidRPr="00E42FB1">
              <w:rPr>
                <w:rFonts w:ascii="Times New Roman" w:eastAsia="Times New Roman" w:hAnsi="Times New Roman" w:cs="Times New Roman"/>
                <w:b/>
                <w:sz w:val="23"/>
                <w:szCs w:val="23"/>
                <w:vertAlign w:val="superscript"/>
                <w:lang w:val="ro-RO"/>
              </w:rPr>
              <w:footnoteReference w:id="20"/>
            </w:r>
            <w:r w:rsidRPr="00E42FB1">
              <w:rPr>
                <w:rFonts w:ascii="Times New Roman" w:eastAsia="Times New Roman" w:hAnsi="Times New Roman" w:cs="Times New Roman"/>
                <w:b/>
                <w:sz w:val="23"/>
                <w:szCs w:val="23"/>
                <w:lang w:val="ro-RO"/>
              </w:rPr>
              <w:t xml:space="preserve"> [2, p. 63]</w:t>
            </w:r>
          </w:p>
          <w:p w14:paraId="41DC6418" w14:textId="77777777" w:rsidR="00E42FB1" w:rsidRPr="00E42FB1" w:rsidRDefault="00E42FB1" w:rsidP="00E42FB1">
            <w:pPr>
              <w:ind w:left="36" w:right="491"/>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Unități de competențe: 2.1., 2.2., 2.4.</w:t>
            </w:r>
          </w:p>
          <w:p w14:paraId="3EF8CE93" w14:textId="77777777" w:rsidR="00E42FB1" w:rsidRPr="00E42FB1" w:rsidRDefault="00E42FB1" w:rsidP="00E42FB1">
            <w:pPr>
              <w:ind w:left="36" w:right="1631"/>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Produse: </w:t>
            </w:r>
          </w:p>
          <w:p w14:paraId="6A19BFC8" w14:textId="77777777" w:rsidR="00E42FB1" w:rsidRPr="00E42FB1" w:rsidRDefault="00E42FB1" w:rsidP="00E42FB1">
            <w:pP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P3. Calcul oral în baza înțelegerii terminologiei matematice </w:t>
            </w:r>
          </w:p>
          <w:p w14:paraId="78DF4873" w14:textId="77777777" w:rsidR="00E42FB1" w:rsidRPr="00E42FB1" w:rsidRDefault="00E42FB1" w:rsidP="00E42FB1">
            <w:pP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P2. Calcul oral în baza unui exercițiu dat</w:t>
            </w:r>
          </w:p>
          <w:p w14:paraId="28EB5A17" w14:textId="77777777" w:rsidR="00E42FB1" w:rsidRPr="00E42FB1" w:rsidRDefault="00E42FB1" w:rsidP="00E42FB1">
            <w:pP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P9.Rezolvarea problemelor compuse </w:t>
            </w:r>
          </w:p>
          <w:p w14:paraId="67EBF700" w14:textId="77777777" w:rsidR="00E42FB1" w:rsidRPr="00E42FB1" w:rsidRDefault="00E42FB1" w:rsidP="00E42FB1">
            <w:pP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P16. Enunț lacunar (cu numere/ cuvinte lipsă)</w:t>
            </w:r>
            <w:r w:rsidRPr="00E42FB1">
              <w:rPr>
                <w:rFonts w:ascii="Times New Roman" w:eastAsia="Times New Roman" w:hAnsi="Times New Roman" w:cs="Times New Roman"/>
                <w:b/>
                <w:sz w:val="23"/>
                <w:szCs w:val="23"/>
                <w:lang w:val="ro-RO"/>
              </w:rPr>
              <w:t xml:space="preserve"> </w:t>
            </w:r>
          </w:p>
        </w:tc>
        <w:tc>
          <w:tcPr>
            <w:tcW w:w="7621" w:type="dxa"/>
            <w:vMerge/>
          </w:tcPr>
          <w:p w14:paraId="626FA240" w14:textId="77777777" w:rsidR="00E42FB1" w:rsidRPr="00E42FB1" w:rsidRDefault="00E42FB1" w:rsidP="00E42FB1">
            <w:pPr>
              <w:rPr>
                <w:rFonts w:ascii="Times New Roman" w:eastAsia="Times New Roman" w:hAnsi="Times New Roman" w:cs="Times New Roman"/>
                <w:color w:val="000000"/>
                <w:sz w:val="23"/>
                <w:szCs w:val="23"/>
                <w:lang w:val="ro-RO"/>
              </w:rPr>
            </w:pPr>
          </w:p>
        </w:tc>
      </w:tr>
    </w:tbl>
    <w:p w14:paraId="5AF82F1C" w14:textId="77777777" w:rsidR="00E42FB1" w:rsidRPr="00E42FB1" w:rsidRDefault="00E42FB1" w:rsidP="00E42FB1">
      <w:pPr>
        <w:spacing w:after="0"/>
        <w:jc w:val="both"/>
        <w:rPr>
          <w:rFonts w:ascii="Times New Roman" w:eastAsia="Calibri" w:hAnsi="Times New Roman" w:cs="Times New Roman"/>
          <w:color w:val="000000"/>
          <w:sz w:val="23"/>
          <w:szCs w:val="23"/>
          <w:lang w:val="ro-RO" w:eastAsia="ru-RU"/>
        </w:rPr>
      </w:pPr>
      <w:r w:rsidRPr="00E42FB1">
        <w:rPr>
          <w:rFonts w:ascii="Times New Roman" w:eastAsia="Calibri" w:hAnsi="Times New Roman" w:cs="Times New Roman"/>
          <w:color w:val="000000"/>
          <w:sz w:val="23"/>
          <w:szCs w:val="23"/>
          <w:lang w:val="ro-RO" w:eastAsia="ru-RU"/>
        </w:rPr>
        <w:t xml:space="preserve"> </w:t>
      </w:r>
    </w:p>
    <w:p w14:paraId="7E343017" w14:textId="77777777" w:rsidR="00E42FB1" w:rsidRPr="00E42FB1" w:rsidRDefault="00E42FB1" w:rsidP="00E42FB1">
      <w:pPr>
        <w:pBdr>
          <w:top w:val="single" w:sz="4" w:space="10" w:color="4472C4" w:themeColor="accent1"/>
          <w:bottom w:val="single" w:sz="4" w:space="10" w:color="4472C4" w:themeColor="accent1"/>
        </w:pBdr>
        <w:spacing w:after="0" w:line="240" w:lineRule="auto"/>
        <w:ind w:left="862" w:right="252" w:hanging="578"/>
        <w:jc w:val="center"/>
        <w:rPr>
          <w:rFonts w:ascii="Times New Roman" w:hAnsi="Times New Roman" w:cs="Times New Roman"/>
          <w:b/>
          <w:iCs/>
          <w:color w:val="0070C0"/>
          <w:sz w:val="23"/>
          <w:szCs w:val="23"/>
          <w:lang w:val="ro-RO"/>
        </w:rPr>
      </w:pPr>
      <w:r w:rsidRPr="00E42FB1">
        <w:rPr>
          <w:rFonts w:ascii="Times New Roman" w:hAnsi="Times New Roman" w:cs="Times New Roman"/>
          <w:b/>
          <w:iCs/>
          <w:color w:val="0070C0"/>
          <w:sz w:val="23"/>
          <w:szCs w:val="23"/>
          <w:lang w:val="ro-RO"/>
        </w:rPr>
        <w:t>SEMESTRUL 2</w:t>
      </w:r>
    </w:p>
    <w:p w14:paraId="3325EA47" w14:textId="77777777" w:rsidR="00E42FB1" w:rsidRPr="00E42FB1" w:rsidRDefault="00E42FB1" w:rsidP="00E42FB1">
      <w:pPr>
        <w:autoSpaceDE w:val="0"/>
        <w:autoSpaceDN w:val="0"/>
        <w:adjustRightInd w:val="0"/>
        <w:spacing w:after="0" w:line="240" w:lineRule="auto"/>
        <w:ind w:left="293" w:hanging="293"/>
        <w:jc w:val="both"/>
        <w:rPr>
          <w:rFonts w:ascii="Times New Roman" w:eastAsia="Times New Roman" w:hAnsi="Times New Roman" w:cs="Times New Roman"/>
          <w:b/>
          <w:color w:val="000000"/>
          <w:sz w:val="23"/>
          <w:szCs w:val="23"/>
          <w:lang w:val="ro-RO" w:eastAsia="ru-RU"/>
        </w:rPr>
      </w:pPr>
    </w:p>
    <w:p w14:paraId="50996C73" w14:textId="77777777" w:rsidR="00E42FB1" w:rsidRPr="00E42FB1" w:rsidRDefault="00E42FB1" w:rsidP="00E42FB1">
      <w:pPr>
        <w:shd w:val="clear" w:color="auto" w:fill="2E74B5" w:themeFill="accent5" w:themeFillShade="BF"/>
        <w:autoSpaceDE w:val="0"/>
        <w:autoSpaceDN w:val="0"/>
        <w:adjustRightInd w:val="0"/>
        <w:spacing w:after="4" w:line="267" w:lineRule="auto"/>
        <w:ind w:left="284" w:right="252"/>
        <w:jc w:val="both"/>
        <w:rPr>
          <w:rFonts w:ascii="Times New Roman" w:eastAsia="Times New Roman" w:hAnsi="Times New Roman" w:cs="Times New Roman"/>
          <w:i/>
          <w:color w:val="FFFFFF" w:themeColor="background1"/>
          <w:sz w:val="23"/>
          <w:szCs w:val="23"/>
          <w:lang w:val="ro-RO" w:eastAsia="ru-RU"/>
        </w:rPr>
      </w:pPr>
      <w:r w:rsidRPr="00E42FB1">
        <w:rPr>
          <w:rFonts w:ascii="Times New Roman" w:hAnsi="Times New Roman" w:cs="Times New Roman"/>
          <w:b/>
          <w:caps/>
          <w:color w:val="FFFFFF" w:themeColor="background1"/>
          <w:sz w:val="23"/>
          <w:szCs w:val="23"/>
          <w:lang w:val="ro-RO" w:eastAsia="ru-RU"/>
        </w:rPr>
        <w:t>Unitatea de învățare nr. 3.</w:t>
      </w:r>
      <w:r w:rsidRPr="00E42FB1">
        <w:rPr>
          <w:rFonts w:ascii="Times New Roman" w:hAnsi="Times New Roman" w:cs="Times New Roman"/>
          <w:color w:val="FFFFFF" w:themeColor="background1"/>
          <w:sz w:val="23"/>
          <w:szCs w:val="23"/>
          <w:lang w:val="ro-RO" w:eastAsia="ru-RU"/>
        </w:rPr>
        <w:t xml:space="preserve"> </w:t>
      </w:r>
      <w:r w:rsidRPr="00E42FB1">
        <w:rPr>
          <w:rFonts w:ascii="Times New Roman" w:eastAsia="Times New Roman" w:hAnsi="Times New Roman" w:cs="Times New Roman"/>
          <w:i/>
          <w:color w:val="FFFFFF" w:themeColor="background1"/>
          <w:sz w:val="23"/>
          <w:szCs w:val="23"/>
          <w:lang w:val="ro-RO" w:eastAsia="ru-RU"/>
        </w:rPr>
        <w:t xml:space="preserve">Înmulțim cu hărnicie, împărțim cu dărnicie. </w:t>
      </w:r>
      <w:r w:rsidRPr="00E42FB1">
        <w:rPr>
          <w:rFonts w:ascii="Times New Roman" w:eastAsia="Times New Roman" w:hAnsi="Times New Roman" w:cs="Times New Roman"/>
          <w:color w:val="FFFFFF" w:themeColor="background1"/>
          <w:sz w:val="23"/>
          <w:szCs w:val="23"/>
          <w:lang w:val="ro-RO" w:eastAsia="ru-RU"/>
        </w:rPr>
        <w:t>Înmulțirea și împărțirea tabelară (continuare)</w:t>
      </w:r>
    </w:p>
    <w:p w14:paraId="28E25CA2"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Nr. de ore alocat:</w:t>
      </w:r>
      <w:r w:rsidRPr="00E42FB1">
        <w:rPr>
          <w:rFonts w:ascii="Times New Roman" w:eastAsia="Times New Roman" w:hAnsi="Times New Roman" w:cs="Times New Roman"/>
          <w:color w:val="000000"/>
          <w:sz w:val="23"/>
          <w:szCs w:val="23"/>
          <w:lang w:val="ro-RO" w:eastAsia="ru-RU"/>
        </w:rPr>
        <w:t xml:space="preserve"> 37 (în semestrul 2)</w:t>
      </w:r>
    </w:p>
    <w:p w14:paraId="0F087910" w14:textId="77777777" w:rsidR="00E42FB1" w:rsidRPr="00E42FB1" w:rsidRDefault="00E42FB1" w:rsidP="00E42FB1">
      <w:pPr>
        <w:autoSpaceDE w:val="0"/>
        <w:autoSpaceDN w:val="0"/>
        <w:adjustRightInd w:val="0"/>
        <w:spacing w:after="0" w:line="240" w:lineRule="auto"/>
        <w:ind w:left="293" w:hanging="9"/>
        <w:jc w:val="both"/>
        <w:rPr>
          <w:rFonts w:ascii="Times New Roman" w:eastAsiaTheme="minorEastAsia"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Unități de competențe</w:t>
      </w:r>
      <w:r w:rsidRPr="00E42FB1">
        <w:rPr>
          <w:rFonts w:ascii="Times New Roman" w:eastAsia="Times New Roman" w:hAnsi="Times New Roman" w:cs="Times New Roman"/>
          <w:color w:val="000000"/>
          <w:sz w:val="23"/>
          <w:szCs w:val="23"/>
          <w:lang w:val="ro-RO" w:eastAsia="ru-RU"/>
        </w:rPr>
        <w:t xml:space="preserve">: </w:t>
      </w:r>
      <w:r w:rsidRPr="00E42FB1">
        <w:rPr>
          <w:rFonts w:ascii="Times New Roman" w:eastAsiaTheme="minorEastAsia" w:hAnsi="Times New Roman" w:cs="Times New Roman"/>
          <w:color w:val="000000"/>
          <w:sz w:val="23"/>
          <w:szCs w:val="23"/>
          <w:lang w:val="ro-RO" w:eastAsia="ru-RU"/>
        </w:rPr>
        <w:t xml:space="preserve">2.1., 2.2., 2.3., 2.4., 2.5*. </w:t>
      </w:r>
    </w:p>
    <w:tbl>
      <w:tblPr>
        <w:tblStyle w:val="TableGrid"/>
        <w:tblW w:w="14317"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054"/>
        <w:gridCol w:w="990"/>
        <w:gridCol w:w="1304"/>
        <w:gridCol w:w="1842"/>
        <w:gridCol w:w="2127"/>
      </w:tblGrid>
      <w:tr w:rsidR="00E42FB1" w:rsidRPr="00E42FB1" w14:paraId="42B0ED10" w14:textId="77777777" w:rsidTr="00E42FB1">
        <w:trPr>
          <w:trHeight w:val="535"/>
        </w:trPr>
        <w:tc>
          <w:tcPr>
            <w:tcW w:w="8054" w:type="dxa"/>
            <w:shd w:val="clear" w:color="auto" w:fill="8EAADB" w:themeFill="accent1" w:themeFillTint="99"/>
            <w:vAlign w:val="center"/>
          </w:tcPr>
          <w:p w14:paraId="531915DB"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Detalieri de conținut</w:t>
            </w:r>
          </w:p>
        </w:tc>
        <w:tc>
          <w:tcPr>
            <w:tcW w:w="990" w:type="dxa"/>
            <w:shd w:val="clear" w:color="auto" w:fill="8EAADB" w:themeFill="accent1" w:themeFillTint="99"/>
            <w:vAlign w:val="center"/>
          </w:tcPr>
          <w:p w14:paraId="0468517F"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Nr. ore</w:t>
            </w:r>
          </w:p>
        </w:tc>
        <w:tc>
          <w:tcPr>
            <w:tcW w:w="1304" w:type="dxa"/>
            <w:shd w:val="clear" w:color="auto" w:fill="8EAADB" w:themeFill="accent1" w:themeFillTint="99"/>
            <w:vAlign w:val="center"/>
          </w:tcPr>
          <w:p w14:paraId="310B2DEF"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Data</w:t>
            </w:r>
          </w:p>
        </w:tc>
        <w:tc>
          <w:tcPr>
            <w:tcW w:w="1842" w:type="dxa"/>
            <w:shd w:val="clear" w:color="auto" w:fill="8EAADB" w:themeFill="accent1" w:themeFillTint="99"/>
            <w:vAlign w:val="center"/>
          </w:tcPr>
          <w:p w14:paraId="14EDF787"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Resurse</w:t>
            </w:r>
          </w:p>
        </w:tc>
        <w:tc>
          <w:tcPr>
            <w:tcW w:w="2127" w:type="dxa"/>
            <w:shd w:val="clear" w:color="auto" w:fill="8EAADB" w:themeFill="accent1" w:themeFillTint="99"/>
            <w:vAlign w:val="center"/>
          </w:tcPr>
          <w:p w14:paraId="083DB762" w14:textId="77777777" w:rsidR="00E42FB1" w:rsidRPr="00E42FB1" w:rsidRDefault="00E42FB1" w:rsidP="00E42FB1">
            <w:pPr>
              <w:ind w:left="2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Evaluare</w:t>
            </w:r>
          </w:p>
        </w:tc>
      </w:tr>
      <w:tr w:rsidR="00E42FB1" w:rsidRPr="00E42FB1" w14:paraId="5F958F63" w14:textId="77777777" w:rsidTr="00E42FB1">
        <w:trPr>
          <w:trHeight w:val="294"/>
        </w:trPr>
        <w:tc>
          <w:tcPr>
            <w:tcW w:w="8054" w:type="dxa"/>
          </w:tcPr>
          <w:p w14:paraId="18835D13" w14:textId="14A23F2C" w:rsidR="00E42FB1" w:rsidRPr="00990A4A" w:rsidRDefault="00E42FB1" w:rsidP="007B6B73">
            <w:pPr>
              <w:pStyle w:val="ae"/>
              <w:numPr>
                <w:ilvl w:val="0"/>
                <w:numId w:val="69"/>
              </w:numPr>
              <w:jc w:val="both"/>
              <w:rPr>
                <w:rFonts w:ascii="Times New Roman" w:hAnsi="Times New Roman" w:cs="Times New Roman"/>
                <w:sz w:val="23"/>
                <w:szCs w:val="23"/>
                <w:lang w:val="ro-RO"/>
              </w:rPr>
            </w:pPr>
            <w:r w:rsidRPr="00990A4A">
              <w:rPr>
                <w:rFonts w:ascii="Times New Roman" w:hAnsi="Times New Roman" w:cs="Times New Roman"/>
                <w:sz w:val="23"/>
                <w:szCs w:val="23"/>
                <w:lang w:val="ro-RO"/>
              </w:rPr>
              <w:t>Operaţia de împărţire</w:t>
            </w:r>
          </w:p>
        </w:tc>
        <w:tc>
          <w:tcPr>
            <w:tcW w:w="990" w:type="dxa"/>
          </w:tcPr>
          <w:p w14:paraId="029668B7"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5F3BDA8B" w14:textId="77777777" w:rsidR="00E42FB1" w:rsidRPr="00E42FB1" w:rsidRDefault="00E42FB1" w:rsidP="00E42FB1">
            <w:pPr>
              <w:ind w:left="293" w:hanging="29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11.01</w:t>
            </w:r>
          </w:p>
        </w:tc>
        <w:tc>
          <w:tcPr>
            <w:tcW w:w="1842" w:type="dxa"/>
            <w:vAlign w:val="center"/>
          </w:tcPr>
          <w:p w14:paraId="163BEAD5"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64-65]</w:t>
            </w:r>
          </w:p>
        </w:tc>
        <w:tc>
          <w:tcPr>
            <w:tcW w:w="2127" w:type="dxa"/>
          </w:tcPr>
          <w:p w14:paraId="13AC99D0"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EI 3 </w:t>
            </w:r>
          </w:p>
        </w:tc>
      </w:tr>
      <w:tr w:rsidR="00E42FB1" w:rsidRPr="00E42FB1" w14:paraId="2D7B759A" w14:textId="77777777" w:rsidTr="00E42FB1">
        <w:trPr>
          <w:trHeight w:val="68"/>
        </w:trPr>
        <w:tc>
          <w:tcPr>
            <w:tcW w:w="8054" w:type="dxa"/>
          </w:tcPr>
          <w:p w14:paraId="07AAA61B"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Legătura dintre împărţire şi înmulţire</w:t>
            </w:r>
          </w:p>
        </w:tc>
        <w:tc>
          <w:tcPr>
            <w:tcW w:w="990" w:type="dxa"/>
          </w:tcPr>
          <w:p w14:paraId="38B304D1"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46CCA9CE"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12.01</w:t>
            </w:r>
          </w:p>
        </w:tc>
        <w:tc>
          <w:tcPr>
            <w:tcW w:w="1842" w:type="dxa"/>
          </w:tcPr>
          <w:p w14:paraId="349B228C"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[2, p.</w:t>
            </w:r>
            <w:r w:rsidRPr="00E42FB1">
              <w:rPr>
                <w:rFonts w:ascii="Times New Roman" w:eastAsia="Times New Roman" w:hAnsi="Times New Roman" w:cs="Times New Roman"/>
                <w:color w:val="000000"/>
                <w:sz w:val="23"/>
                <w:szCs w:val="23"/>
                <w:lang w:val="ro-RO"/>
              </w:rPr>
              <w:t xml:space="preserve"> 66]</w:t>
            </w:r>
          </w:p>
        </w:tc>
        <w:tc>
          <w:tcPr>
            <w:tcW w:w="2127" w:type="dxa"/>
          </w:tcPr>
          <w:p w14:paraId="3E891F1D"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46A708D8" w14:textId="77777777" w:rsidTr="00E42FB1">
        <w:trPr>
          <w:trHeight w:val="63"/>
        </w:trPr>
        <w:tc>
          <w:tcPr>
            <w:tcW w:w="8054" w:type="dxa"/>
          </w:tcPr>
          <w:p w14:paraId="745B5528"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Cazuri speciale de împărţire</w:t>
            </w:r>
          </w:p>
        </w:tc>
        <w:tc>
          <w:tcPr>
            <w:tcW w:w="990" w:type="dxa"/>
          </w:tcPr>
          <w:p w14:paraId="6EDED2EB"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754E7715"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13.01</w:t>
            </w:r>
          </w:p>
        </w:tc>
        <w:tc>
          <w:tcPr>
            <w:tcW w:w="1842" w:type="dxa"/>
          </w:tcPr>
          <w:p w14:paraId="5E3B4841"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[2, p.</w:t>
            </w:r>
            <w:r w:rsidRPr="00E42FB1">
              <w:rPr>
                <w:rFonts w:ascii="Times New Roman" w:eastAsia="Times New Roman" w:hAnsi="Times New Roman" w:cs="Times New Roman"/>
                <w:color w:val="000000"/>
                <w:sz w:val="23"/>
                <w:szCs w:val="23"/>
                <w:lang w:val="ro-RO"/>
              </w:rPr>
              <w:t xml:space="preserve"> 67]</w:t>
            </w:r>
          </w:p>
        </w:tc>
        <w:tc>
          <w:tcPr>
            <w:tcW w:w="2127" w:type="dxa"/>
          </w:tcPr>
          <w:p w14:paraId="234FC78C"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528D4EBF" w14:textId="77777777" w:rsidTr="00E42FB1">
        <w:trPr>
          <w:trHeight w:val="293"/>
        </w:trPr>
        <w:tc>
          <w:tcPr>
            <w:tcW w:w="8054" w:type="dxa"/>
          </w:tcPr>
          <w:p w14:paraId="110B2F26"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 xml:space="preserve">Împărţirea la 2 </w:t>
            </w:r>
          </w:p>
        </w:tc>
        <w:tc>
          <w:tcPr>
            <w:tcW w:w="990" w:type="dxa"/>
          </w:tcPr>
          <w:p w14:paraId="751C6EC3"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5ED22440"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14.01.</w:t>
            </w:r>
          </w:p>
        </w:tc>
        <w:tc>
          <w:tcPr>
            <w:tcW w:w="1842" w:type="dxa"/>
            <w:vMerge w:val="restart"/>
            <w:vAlign w:val="center"/>
          </w:tcPr>
          <w:p w14:paraId="3EC59D5E"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68-70]</w:t>
            </w:r>
          </w:p>
          <w:p w14:paraId="3E32EB20" w14:textId="77777777" w:rsidR="00E42FB1" w:rsidRPr="00E42FB1" w:rsidRDefault="00E42FB1" w:rsidP="00E42FB1">
            <w:pPr>
              <w:ind w:left="141"/>
              <w:rPr>
                <w:rFonts w:ascii="Times New Roman" w:eastAsia="Times New Roman" w:hAnsi="Times New Roman" w:cs="Times New Roman"/>
                <w:color w:val="000000"/>
                <w:sz w:val="23"/>
                <w:szCs w:val="23"/>
                <w:lang w:val="ro-RO"/>
              </w:rPr>
            </w:pPr>
          </w:p>
        </w:tc>
        <w:tc>
          <w:tcPr>
            <w:tcW w:w="2127" w:type="dxa"/>
          </w:tcPr>
          <w:p w14:paraId="42730B82"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4482CD5" w14:textId="77777777" w:rsidTr="00E42FB1">
        <w:trPr>
          <w:trHeight w:val="172"/>
        </w:trPr>
        <w:tc>
          <w:tcPr>
            <w:tcW w:w="8054" w:type="dxa"/>
          </w:tcPr>
          <w:p w14:paraId="1212CB08"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Împărţirea la 2 .Consolidare- dezvoltare</w:t>
            </w:r>
          </w:p>
        </w:tc>
        <w:tc>
          <w:tcPr>
            <w:tcW w:w="990" w:type="dxa"/>
          </w:tcPr>
          <w:p w14:paraId="7603BCFB"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0875E98A"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18.01</w:t>
            </w:r>
          </w:p>
        </w:tc>
        <w:tc>
          <w:tcPr>
            <w:tcW w:w="1842" w:type="dxa"/>
            <w:vMerge/>
          </w:tcPr>
          <w:p w14:paraId="2E8D0C74"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74239641"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73FD3AC" w14:textId="77777777" w:rsidTr="00E42FB1">
        <w:trPr>
          <w:trHeight w:val="63"/>
        </w:trPr>
        <w:tc>
          <w:tcPr>
            <w:tcW w:w="8054" w:type="dxa"/>
          </w:tcPr>
          <w:p w14:paraId="2FECAC8A"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 xml:space="preserve">Probleme de micşorare a unui număr de câteva ori. </w:t>
            </w:r>
          </w:p>
        </w:tc>
        <w:tc>
          <w:tcPr>
            <w:tcW w:w="990" w:type="dxa"/>
          </w:tcPr>
          <w:p w14:paraId="25A3F6B6"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1E3C7006"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19.01</w:t>
            </w:r>
          </w:p>
        </w:tc>
        <w:tc>
          <w:tcPr>
            <w:tcW w:w="1842" w:type="dxa"/>
            <w:vMerge/>
          </w:tcPr>
          <w:p w14:paraId="0FA249BC"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5FF36392" w14:textId="77777777" w:rsidR="00E42FB1" w:rsidRPr="00E42FB1" w:rsidRDefault="00E42FB1" w:rsidP="00E42FB1">
            <w:pPr>
              <w:ind w:right="58"/>
              <w:jc w:val="center"/>
              <w:rPr>
                <w:rFonts w:ascii="Times New Roman" w:eastAsia="Times New Roman" w:hAnsi="Times New Roman" w:cs="Times New Roman"/>
                <w:color w:val="000000"/>
                <w:sz w:val="23"/>
                <w:szCs w:val="23"/>
                <w:lang w:val="ro-RO"/>
              </w:rPr>
            </w:pPr>
          </w:p>
        </w:tc>
      </w:tr>
      <w:tr w:rsidR="00E42FB1" w:rsidRPr="00E42FB1" w14:paraId="2B4C26C5" w14:textId="77777777" w:rsidTr="00E42FB1">
        <w:trPr>
          <w:trHeight w:val="293"/>
        </w:trPr>
        <w:tc>
          <w:tcPr>
            <w:tcW w:w="8054" w:type="dxa"/>
          </w:tcPr>
          <w:p w14:paraId="06A83C17"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Împărţirea la 3</w:t>
            </w:r>
          </w:p>
        </w:tc>
        <w:tc>
          <w:tcPr>
            <w:tcW w:w="990" w:type="dxa"/>
          </w:tcPr>
          <w:p w14:paraId="7F15E038"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0547C872"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20.01</w:t>
            </w:r>
          </w:p>
        </w:tc>
        <w:tc>
          <w:tcPr>
            <w:tcW w:w="1842" w:type="dxa"/>
            <w:vMerge w:val="restart"/>
            <w:vAlign w:val="center"/>
          </w:tcPr>
          <w:p w14:paraId="2DE179E2"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71-73]</w:t>
            </w:r>
          </w:p>
        </w:tc>
        <w:tc>
          <w:tcPr>
            <w:tcW w:w="2127" w:type="dxa"/>
          </w:tcPr>
          <w:p w14:paraId="3E0D9CFB"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46E5BB6D" w14:textId="77777777" w:rsidTr="00E42FB1">
        <w:trPr>
          <w:trHeight w:val="91"/>
        </w:trPr>
        <w:tc>
          <w:tcPr>
            <w:tcW w:w="8054" w:type="dxa"/>
          </w:tcPr>
          <w:p w14:paraId="23782863"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Împărțirea la 3  Consolidare- dezvoltare</w:t>
            </w:r>
          </w:p>
        </w:tc>
        <w:tc>
          <w:tcPr>
            <w:tcW w:w="990" w:type="dxa"/>
          </w:tcPr>
          <w:p w14:paraId="53B2291E"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74E044DA"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21.01</w:t>
            </w:r>
          </w:p>
        </w:tc>
        <w:tc>
          <w:tcPr>
            <w:tcW w:w="1842" w:type="dxa"/>
            <w:vMerge/>
          </w:tcPr>
          <w:p w14:paraId="5ABE610B"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549DDAF5"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sz w:val="23"/>
                <w:szCs w:val="23"/>
                <w:lang w:val="ro-RO"/>
              </w:rPr>
              <w:t xml:space="preserve">EFE 5  </w:t>
            </w:r>
          </w:p>
        </w:tc>
      </w:tr>
      <w:tr w:rsidR="00E42FB1" w:rsidRPr="00E42FB1" w14:paraId="0E5CE075" w14:textId="77777777" w:rsidTr="00E42FB1">
        <w:trPr>
          <w:trHeight w:val="293"/>
        </w:trPr>
        <w:tc>
          <w:tcPr>
            <w:tcW w:w="8054" w:type="dxa"/>
          </w:tcPr>
          <w:p w14:paraId="765416F1"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Împărţirea la 4 și la 5</w:t>
            </w:r>
          </w:p>
        </w:tc>
        <w:tc>
          <w:tcPr>
            <w:tcW w:w="990" w:type="dxa"/>
          </w:tcPr>
          <w:p w14:paraId="13010D4C"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2A67C5E6"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25.01</w:t>
            </w:r>
          </w:p>
        </w:tc>
        <w:tc>
          <w:tcPr>
            <w:tcW w:w="1842" w:type="dxa"/>
            <w:vMerge w:val="restart"/>
            <w:vAlign w:val="center"/>
          </w:tcPr>
          <w:p w14:paraId="6A1FBF40"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74-75]</w:t>
            </w:r>
          </w:p>
        </w:tc>
        <w:tc>
          <w:tcPr>
            <w:tcW w:w="2127" w:type="dxa"/>
          </w:tcPr>
          <w:p w14:paraId="5EF8EB04"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4F4FC8A7" w14:textId="77777777" w:rsidTr="00E42FB1">
        <w:trPr>
          <w:trHeight w:val="63"/>
        </w:trPr>
        <w:tc>
          <w:tcPr>
            <w:tcW w:w="8054" w:type="dxa"/>
          </w:tcPr>
          <w:p w14:paraId="1C1BA07A"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Împărţirea la 4 și la 5. Consolidare-dezvoltare</w:t>
            </w:r>
          </w:p>
        </w:tc>
        <w:tc>
          <w:tcPr>
            <w:tcW w:w="990" w:type="dxa"/>
          </w:tcPr>
          <w:p w14:paraId="6AE83618"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69702563"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26.01</w:t>
            </w:r>
          </w:p>
        </w:tc>
        <w:tc>
          <w:tcPr>
            <w:tcW w:w="1842" w:type="dxa"/>
            <w:vMerge/>
          </w:tcPr>
          <w:p w14:paraId="0E572BBF"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2127" w:type="dxa"/>
          </w:tcPr>
          <w:p w14:paraId="4135FDA0"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351D4477" w14:textId="77777777" w:rsidTr="00E42FB1">
        <w:trPr>
          <w:trHeight w:val="150"/>
        </w:trPr>
        <w:tc>
          <w:tcPr>
            <w:tcW w:w="8054" w:type="dxa"/>
          </w:tcPr>
          <w:p w14:paraId="42D18D3A"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Probleme de comparare prin împărţire</w:t>
            </w:r>
          </w:p>
        </w:tc>
        <w:tc>
          <w:tcPr>
            <w:tcW w:w="990" w:type="dxa"/>
          </w:tcPr>
          <w:p w14:paraId="7C23CCBF"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0472C40F"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27.01</w:t>
            </w:r>
          </w:p>
        </w:tc>
        <w:tc>
          <w:tcPr>
            <w:tcW w:w="1842" w:type="dxa"/>
            <w:vMerge w:val="restart"/>
            <w:vAlign w:val="center"/>
          </w:tcPr>
          <w:p w14:paraId="41D832EA" w14:textId="77777777" w:rsidR="00E42FB1" w:rsidRPr="00E42FB1" w:rsidRDefault="00E42FB1" w:rsidP="00E42FB1">
            <w:pPr>
              <w:ind w:left="83" w:hanging="79"/>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bCs/>
                <w:color w:val="000000"/>
                <w:sz w:val="23"/>
                <w:szCs w:val="23"/>
                <w:lang w:val="ro-RO"/>
              </w:rPr>
              <w:t>76</w:t>
            </w:r>
            <w:r w:rsidRPr="00E42FB1">
              <w:rPr>
                <w:rFonts w:ascii="Times New Roman" w:eastAsia="Times New Roman" w:hAnsi="Times New Roman" w:cs="Times New Roman"/>
                <w:color w:val="000000"/>
                <w:sz w:val="23"/>
                <w:szCs w:val="23"/>
                <w:lang w:val="ro-RO"/>
              </w:rPr>
              <w:t>-77]</w:t>
            </w:r>
          </w:p>
        </w:tc>
        <w:tc>
          <w:tcPr>
            <w:tcW w:w="2127" w:type="dxa"/>
          </w:tcPr>
          <w:p w14:paraId="1E260F14"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2D4AB700" w14:textId="77777777" w:rsidTr="00E42FB1">
        <w:trPr>
          <w:trHeight w:val="293"/>
        </w:trPr>
        <w:tc>
          <w:tcPr>
            <w:tcW w:w="8054" w:type="dxa"/>
          </w:tcPr>
          <w:p w14:paraId="3ED846AC"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Rezolvare de probleme. Consolidare-dezvoltare</w:t>
            </w:r>
          </w:p>
        </w:tc>
        <w:tc>
          <w:tcPr>
            <w:tcW w:w="990" w:type="dxa"/>
          </w:tcPr>
          <w:p w14:paraId="0A1C0C3B"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710DDB71"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28.01</w:t>
            </w:r>
          </w:p>
        </w:tc>
        <w:tc>
          <w:tcPr>
            <w:tcW w:w="1842" w:type="dxa"/>
            <w:vMerge/>
            <w:vAlign w:val="center"/>
          </w:tcPr>
          <w:p w14:paraId="3BA87E1B" w14:textId="77777777" w:rsidR="00E42FB1" w:rsidRPr="00E42FB1" w:rsidRDefault="00E42FB1" w:rsidP="00E42FB1">
            <w:pPr>
              <w:ind w:left="83"/>
              <w:rPr>
                <w:rFonts w:ascii="Times New Roman" w:eastAsia="Times New Roman" w:hAnsi="Times New Roman" w:cs="Times New Roman"/>
                <w:color w:val="000000"/>
                <w:sz w:val="23"/>
                <w:szCs w:val="23"/>
                <w:lang w:val="ro-RO"/>
              </w:rPr>
            </w:pPr>
          </w:p>
        </w:tc>
        <w:tc>
          <w:tcPr>
            <w:tcW w:w="2127" w:type="dxa"/>
          </w:tcPr>
          <w:p w14:paraId="49FA959E"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7B77E4A1" w14:textId="77777777" w:rsidTr="00E42FB1">
        <w:trPr>
          <w:trHeight w:val="63"/>
        </w:trPr>
        <w:tc>
          <w:tcPr>
            <w:tcW w:w="8054" w:type="dxa"/>
          </w:tcPr>
          <w:p w14:paraId="265B445B"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Probele înmulţirii</w:t>
            </w:r>
          </w:p>
        </w:tc>
        <w:tc>
          <w:tcPr>
            <w:tcW w:w="990" w:type="dxa"/>
          </w:tcPr>
          <w:p w14:paraId="165A2A3B"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1C12E4BD"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01.02</w:t>
            </w:r>
          </w:p>
        </w:tc>
        <w:tc>
          <w:tcPr>
            <w:tcW w:w="1842" w:type="dxa"/>
            <w:vMerge w:val="restart"/>
          </w:tcPr>
          <w:p w14:paraId="1BDDEF31" w14:textId="77777777" w:rsidR="00E42FB1" w:rsidRPr="00E42FB1" w:rsidRDefault="00E42FB1" w:rsidP="00E42FB1">
            <w:pPr>
              <w:ind w:left="83" w:hanging="72"/>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78-79] </w:t>
            </w:r>
          </w:p>
        </w:tc>
        <w:tc>
          <w:tcPr>
            <w:tcW w:w="2127" w:type="dxa"/>
          </w:tcPr>
          <w:p w14:paraId="2C2DFE0C"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7C6290FE" w14:textId="77777777" w:rsidTr="00E42FB1">
        <w:trPr>
          <w:trHeight w:val="293"/>
        </w:trPr>
        <w:tc>
          <w:tcPr>
            <w:tcW w:w="8054" w:type="dxa"/>
          </w:tcPr>
          <w:p w14:paraId="418ADF43" w14:textId="4DA45864" w:rsidR="00E42FB1" w:rsidRPr="00990A4A" w:rsidRDefault="00E42FB1" w:rsidP="007B6B73">
            <w:pPr>
              <w:pStyle w:val="ae"/>
              <w:numPr>
                <w:ilvl w:val="0"/>
                <w:numId w:val="69"/>
              </w:numPr>
              <w:jc w:val="both"/>
              <w:rPr>
                <w:rFonts w:ascii="Times New Roman" w:hAnsi="Times New Roman" w:cs="Times New Roman"/>
                <w:sz w:val="23"/>
                <w:szCs w:val="23"/>
                <w:lang w:val="ro-RO"/>
              </w:rPr>
            </w:pPr>
            <w:r w:rsidRPr="00990A4A">
              <w:rPr>
                <w:rFonts w:ascii="Times New Roman" w:hAnsi="Times New Roman" w:cs="Times New Roman"/>
                <w:sz w:val="23"/>
                <w:szCs w:val="23"/>
                <w:lang w:val="ro-RO"/>
              </w:rPr>
              <w:t>Probele înmulţirii Consolidare- dezvoltare</w:t>
            </w:r>
          </w:p>
        </w:tc>
        <w:tc>
          <w:tcPr>
            <w:tcW w:w="990" w:type="dxa"/>
          </w:tcPr>
          <w:p w14:paraId="07A3E10A"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34FCEBFD"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02.02</w:t>
            </w:r>
          </w:p>
        </w:tc>
        <w:tc>
          <w:tcPr>
            <w:tcW w:w="1842" w:type="dxa"/>
            <w:vMerge/>
            <w:vAlign w:val="center"/>
          </w:tcPr>
          <w:p w14:paraId="65F61AF4" w14:textId="77777777" w:rsidR="00E42FB1" w:rsidRPr="00E42FB1" w:rsidRDefault="00E42FB1" w:rsidP="00E42FB1">
            <w:pPr>
              <w:ind w:left="83"/>
              <w:jc w:val="both"/>
              <w:rPr>
                <w:rFonts w:ascii="Times New Roman" w:eastAsia="Times New Roman" w:hAnsi="Times New Roman" w:cs="Times New Roman"/>
                <w:color w:val="000000"/>
                <w:sz w:val="23"/>
                <w:szCs w:val="23"/>
                <w:lang w:val="ro-RO"/>
              </w:rPr>
            </w:pPr>
          </w:p>
        </w:tc>
        <w:tc>
          <w:tcPr>
            <w:tcW w:w="2127" w:type="dxa"/>
          </w:tcPr>
          <w:p w14:paraId="2D74FEE0"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BC0DE2B" w14:textId="77777777" w:rsidTr="00E42FB1">
        <w:trPr>
          <w:trHeight w:val="63"/>
        </w:trPr>
        <w:tc>
          <w:tcPr>
            <w:tcW w:w="8054" w:type="dxa"/>
          </w:tcPr>
          <w:p w14:paraId="6C615443"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Probele împărţirii</w:t>
            </w:r>
          </w:p>
        </w:tc>
        <w:tc>
          <w:tcPr>
            <w:tcW w:w="990" w:type="dxa"/>
          </w:tcPr>
          <w:p w14:paraId="6CEA6F12"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78B3F28E"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03.02</w:t>
            </w:r>
          </w:p>
        </w:tc>
        <w:tc>
          <w:tcPr>
            <w:tcW w:w="1842" w:type="dxa"/>
            <w:vMerge w:val="restart"/>
          </w:tcPr>
          <w:p w14:paraId="2A6D3CE1" w14:textId="77777777" w:rsidR="00E42FB1" w:rsidRPr="00E42FB1" w:rsidRDefault="00E42FB1" w:rsidP="00E42FB1">
            <w:pPr>
              <w:ind w:left="83" w:hanging="72"/>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80-81] </w:t>
            </w:r>
          </w:p>
        </w:tc>
        <w:tc>
          <w:tcPr>
            <w:tcW w:w="2127" w:type="dxa"/>
          </w:tcPr>
          <w:p w14:paraId="3BC550FD"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64B80B77" w14:textId="77777777" w:rsidTr="00E42FB1">
        <w:trPr>
          <w:trHeight w:val="63"/>
        </w:trPr>
        <w:tc>
          <w:tcPr>
            <w:tcW w:w="8054" w:type="dxa"/>
          </w:tcPr>
          <w:p w14:paraId="5117CC72" w14:textId="77777777" w:rsidR="00E42FB1" w:rsidRPr="00E42FB1" w:rsidRDefault="00E42FB1" w:rsidP="007B6B73">
            <w:pPr>
              <w:numPr>
                <w:ilvl w:val="0"/>
                <w:numId w:val="69"/>
              </w:numPr>
              <w:ind w:right="5"/>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Probele împărţirii Consolidare- dezvoltare</w:t>
            </w:r>
          </w:p>
        </w:tc>
        <w:tc>
          <w:tcPr>
            <w:tcW w:w="990" w:type="dxa"/>
          </w:tcPr>
          <w:p w14:paraId="190B0D6E"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580EEA89"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04.02</w:t>
            </w:r>
          </w:p>
        </w:tc>
        <w:tc>
          <w:tcPr>
            <w:tcW w:w="1842" w:type="dxa"/>
            <w:vMerge/>
            <w:vAlign w:val="center"/>
          </w:tcPr>
          <w:p w14:paraId="4F485EBD" w14:textId="77777777" w:rsidR="00E42FB1" w:rsidRPr="00E42FB1" w:rsidRDefault="00E42FB1" w:rsidP="00E42FB1">
            <w:pPr>
              <w:ind w:left="83"/>
              <w:jc w:val="both"/>
              <w:rPr>
                <w:rFonts w:ascii="Times New Roman" w:eastAsia="Times New Roman" w:hAnsi="Times New Roman" w:cs="Times New Roman"/>
                <w:color w:val="000000"/>
                <w:sz w:val="23"/>
                <w:szCs w:val="23"/>
                <w:lang w:val="ro-RO"/>
              </w:rPr>
            </w:pPr>
          </w:p>
        </w:tc>
        <w:tc>
          <w:tcPr>
            <w:tcW w:w="2127" w:type="dxa"/>
            <w:vAlign w:val="center"/>
          </w:tcPr>
          <w:p w14:paraId="266751C0" w14:textId="77777777" w:rsidR="00E42FB1" w:rsidRPr="00E42FB1" w:rsidRDefault="00E42FB1" w:rsidP="00E42FB1">
            <w:pPr>
              <w:jc w:val="both"/>
              <w:rPr>
                <w:rFonts w:ascii="Times New Roman" w:eastAsia="Times New Roman" w:hAnsi="Times New Roman" w:cs="Times New Roman"/>
                <w:color w:val="000000"/>
                <w:sz w:val="23"/>
                <w:szCs w:val="23"/>
                <w:lang w:val="ro-RO"/>
              </w:rPr>
            </w:pPr>
          </w:p>
        </w:tc>
      </w:tr>
      <w:tr w:rsidR="00E42FB1" w:rsidRPr="00E42FB1" w14:paraId="3442B0AD" w14:textId="77777777" w:rsidTr="00E42FB1">
        <w:trPr>
          <w:trHeight w:val="63"/>
        </w:trPr>
        <w:tc>
          <w:tcPr>
            <w:tcW w:w="8054" w:type="dxa"/>
          </w:tcPr>
          <w:p w14:paraId="039CB079"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Organizarea datelor în tabele</w:t>
            </w:r>
          </w:p>
        </w:tc>
        <w:tc>
          <w:tcPr>
            <w:tcW w:w="990" w:type="dxa"/>
          </w:tcPr>
          <w:p w14:paraId="2D2AB613"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5A97BF82"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08.02</w:t>
            </w:r>
          </w:p>
        </w:tc>
        <w:tc>
          <w:tcPr>
            <w:tcW w:w="1842" w:type="dxa"/>
          </w:tcPr>
          <w:p w14:paraId="0A9AB872"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82]</w:t>
            </w:r>
          </w:p>
        </w:tc>
        <w:tc>
          <w:tcPr>
            <w:tcW w:w="2127" w:type="dxa"/>
            <w:vAlign w:val="center"/>
          </w:tcPr>
          <w:p w14:paraId="6CA29533"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42C58DD2" w14:textId="77777777" w:rsidTr="00E42FB1">
        <w:trPr>
          <w:trHeight w:val="109"/>
        </w:trPr>
        <w:tc>
          <w:tcPr>
            <w:tcW w:w="8054" w:type="dxa"/>
          </w:tcPr>
          <w:p w14:paraId="7D80AD18"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Tabla înmulțirii cu numerele până la 5. Consolidare-dezvoltare</w:t>
            </w:r>
          </w:p>
        </w:tc>
        <w:tc>
          <w:tcPr>
            <w:tcW w:w="990" w:type="dxa"/>
          </w:tcPr>
          <w:p w14:paraId="4C7D602A"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00DEFB36"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09.02</w:t>
            </w:r>
          </w:p>
        </w:tc>
        <w:tc>
          <w:tcPr>
            <w:tcW w:w="1842" w:type="dxa"/>
            <w:vMerge w:val="restart"/>
          </w:tcPr>
          <w:p w14:paraId="0557F2D4"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 xml:space="preserve">83-85] </w:t>
            </w:r>
          </w:p>
        </w:tc>
        <w:tc>
          <w:tcPr>
            <w:tcW w:w="2127" w:type="dxa"/>
            <w:vAlign w:val="center"/>
          </w:tcPr>
          <w:p w14:paraId="1A0B68F0"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5FF6C0DA" w14:textId="77777777" w:rsidTr="00E42FB1">
        <w:trPr>
          <w:trHeight w:val="134"/>
        </w:trPr>
        <w:tc>
          <w:tcPr>
            <w:tcW w:w="8054" w:type="dxa"/>
          </w:tcPr>
          <w:p w14:paraId="2FDE8890"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Tabla înmulțirii cu numerele până la 5. Analiză-sinteză</w:t>
            </w:r>
          </w:p>
        </w:tc>
        <w:tc>
          <w:tcPr>
            <w:tcW w:w="990" w:type="dxa"/>
          </w:tcPr>
          <w:p w14:paraId="0729CF1D"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304" w:type="dxa"/>
          </w:tcPr>
          <w:p w14:paraId="69FB33FF"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10.02</w:t>
            </w:r>
          </w:p>
        </w:tc>
        <w:tc>
          <w:tcPr>
            <w:tcW w:w="1842" w:type="dxa"/>
            <w:vMerge/>
          </w:tcPr>
          <w:p w14:paraId="65069AC5" w14:textId="77777777" w:rsidR="00E42FB1" w:rsidRPr="00E42FB1" w:rsidRDefault="00E42FB1" w:rsidP="00E42FB1">
            <w:pPr>
              <w:ind w:left="293" w:hanging="293"/>
              <w:jc w:val="center"/>
              <w:rPr>
                <w:rFonts w:ascii="Times New Roman" w:hAnsi="Times New Roman" w:cs="Times New Roman"/>
                <w:bCs/>
                <w:color w:val="000000"/>
                <w:sz w:val="23"/>
                <w:szCs w:val="23"/>
                <w:lang w:val="ro-RO"/>
              </w:rPr>
            </w:pPr>
          </w:p>
        </w:tc>
        <w:tc>
          <w:tcPr>
            <w:tcW w:w="2127" w:type="dxa"/>
            <w:vAlign w:val="center"/>
          </w:tcPr>
          <w:p w14:paraId="496C6F4D"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EFE 6</w:t>
            </w:r>
          </w:p>
        </w:tc>
      </w:tr>
      <w:tr w:rsidR="00E42FB1" w:rsidRPr="00E42FB1" w14:paraId="2819B371" w14:textId="77777777" w:rsidTr="00E42FB1">
        <w:trPr>
          <w:trHeight w:val="63"/>
        </w:trPr>
        <w:tc>
          <w:tcPr>
            <w:tcW w:w="8054" w:type="dxa"/>
          </w:tcPr>
          <w:p w14:paraId="185149E8"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Tabla înmulțirii cu numerele până la 5. Activități diferențiate de învățare</w:t>
            </w:r>
          </w:p>
        </w:tc>
        <w:tc>
          <w:tcPr>
            <w:tcW w:w="990" w:type="dxa"/>
          </w:tcPr>
          <w:p w14:paraId="018D138A"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1C3348D6" w14:textId="77777777" w:rsidR="00E42FB1" w:rsidRPr="00E42FB1" w:rsidRDefault="00E42FB1" w:rsidP="00E42FB1">
            <w:pPr>
              <w:ind w:left="141"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11.02</w:t>
            </w:r>
          </w:p>
        </w:tc>
        <w:tc>
          <w:tcPr>
            <w:tcW w:w="1842" w:type="dxa"/>
            <w:vMerge/>
            <w:vAlign w:val="center"/>
          </w:tcPr>
          <w:p w14:paraId="767DF9F4" w14:textId="77777777" w:rsidR="00E42FB1" w:rsidRPr="00E42FB1" w:rsidRDefault="00E42FB1" w:rsidP="00E42FB1">
            <w:pPr>
              <w:ind w:left="293" w:hanging="293"/>
              <w:jc w:val="center"/>
              <w:rPr>
                <w:rFonts w:ascii="Times New Roman" w:eastAsia="Times New Roman" w:hAnsi="Times New Roman" w:cs="Times New Roman"/>
                <w:color w:val="538135" w:themeColor="accent6" w:themeShade="BF"/>
                <w:sz w:val="23"/>
                <w:szCs w:val="23"/>
                <w:lang w:val="ro-RO"/>
              </w:rPr>
            </w:pPr>
          </w:p>
        </w:tc>
        <w:tc>
          <w:tcPr>
            <w:tcW w:w="2127" w:type="dxa"/>
          </w:tcPr>
          <w:p w14:paraId="59EB0488" w14:textId="77777777" w:rsidR="00E42FB1" w:rsidRPr="00E42FB1" w:rsidRDefault="00E42FB1" w:rsidP="00E42FB1">
            <w:pPr>
              <w:ind w:right="58"/>
              <w:jc w:val="center"/>
              <w:rPr>
                <w:rFonts w:ascii="Times New Roman" w:eastAsia="Times New Roman" w:hAnsi="Times New Roman" w:cs="Times New Roman"/>
                <w:color w:val="000000"/>
                <w:sz w:val="23"/>
                <w:szCs w:val="23"/>
                <w:lang w:val="ro-RO"/>
              </w:rPr>
            </w:pPr>
          </w:p>
        </w:tc>
      </w:tr>
      <w:tr w:rsidR="00E42FB1" w:rsidRPr="00E42FB1" w14:paraId="2449AE41" w14:textId="77777777" w:rsidTr="00E42FB1">
        <w:trPr>
          <w:trHeight w:val="63"/>
        </w:trPr>
        <w:tc>
          <w:tcPr>
            <w:tcW w:w="8054" w:type="dxa"/>
          </w:tcPr>
          <w:p w14:paraId="7D05CE50"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Înmulţirea și împărțirea cu 6</w:t>
            </w:r>
          </w:p>
        </w:tc>
        <w:tc>
          <w:tcPr>
            <w:tcW w:w="990" w:type="dxa"/>
          </w:tcPr>
          <w:p w14:paraId="62C8D237"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4D356B43"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15.02</w:t>
            </w:r>
          </w:p>
        </w:tc>
        <w:tc>
          <w:tcPr>
            <w:tcW w:w="1842" w:type="dxa"/>
            <w:vMerge w:val="restart"/>
          </w:tcPr>
          <w:p w14:paraId="1560B6AB" w14:textId="77777777" w:rsidR="00E42FB1" w:rsidRPr="00E42FB1" w:rsidRDefault="00E42FB1" w:rsidP="00E42FB1">
            <w:pPr>
              <w:ind w:left="293" w:hanging="293"/>
              <w:jc w:val="both"/>
              <w:rPr>
                <w:rFonts w:ascii="Times New Roman" w:eastAsia="Times New Roman" w:hAnsi="Times New Roman" w:cs="Times New Roman"/>
                <w:color w:val="538135" w:themeColor="accent6" w:themeShade="BF"/>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86-87]</w:t>
            </w:r>
          </w:p>
        </w:tc>
        <w:tc>
          <w:tcPr>
            <w:tcW w:w="2127" w:type="dxa"/>
          </w:tcPr>
          <w:p w14:paraId="3A4C82FB"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7B3ED601" w14:textId="77777777" w:rsidTr="00E42FB1">
        <w:trPr>
          <w:trHeight w:val="320"/>
        </w:trPr>
        <w:tc>
          <w:tcPr>
            <w:tcW w:w="8054" w:type="dxa"/>
          </w:tcPr>
          <w:p w14:paraId="39AEA9A3" w14:textId="77777777" w:rsidR="00E42FB1" w:rsidRPr="00E42FB1" w:rsidRDefault="00E42FB1" w:rsidP="007B6B73">
            <w:pPr>
              <w:numPr>
                <w:ilvl w:val="0"/>
                <w:numId w:val="69"/>
              </w:numPr>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Înmulţirea și împărțirea cu 6. Consolidare-dezvoltare</w:t>
            </w:r>
          </w:p>
        </w:tc>
        <w:tc>
          <w:tcPr>
            <w:tcW w:w="990" w:type="dxa"/>
          </w:tcPr>
          <w:p w14:paraId="7CAEAAA0"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1 </w:t>
            </w:r>
          </w:p>
        </w:tc>
        <w:tc>
          <w:tcPr>
            <w:tcW w:w="1304" w:type="dxa"/>
          </w:tcPr>
          <w:p w14:paraId="53D4C937"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Ma, 16.02</w:t>
            </w:r>
          </w:p>
        </w:tc>
        <w:tc>
          <w:tcPr>
            <w:tcW w:w="1842" w:type="dxa"/>
            <w:vMerge/>
          </w:tcPr>
          <w:p w14:paraId="25381E05" w14:textId="77777777" w:rsidR="00E42FB1" w:rsidRPr="00E42FB1" w:rsidRDefault="00E42FB1" w:rsidP="00E42FB1">
            <w:pPr>
              <w:ind w:left="293" w:hanging="293"/>
              <w:jc w:val="center"/>
              <w:rPr>
                <w:rFonts w:ascii="Times New Roman" w:eastAsia="Times New Roman" w:hAnsi="Times New Roman" w:cs="Times New Roman"/>
                <w:color w:val="538135" w:themeColor="accent6" w:themeShade="BF"/>
                <w:sz w:val="23"/>
                <w:szCs w:val="23"/>
                <w:lang w:val="ro-RO"/>
              </w:rPr>
            </w:pPr>
          </w:p>
        </w:tc>
        <w:tc>
          <w:tcPr>
            <w:tcW w:w="2127" w:type="dxa"/>
          </w:tcPr>
          <w:p w14:paraId="74E473E4"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 </w:t>
            </w:r>
          </w:p>
        </w:tc>
      </w:tr>
      <w:tr w:rsidR="00E42FB1" w:rsidRPr="00E42FB1" w14:paraId="767D8B88" w14:textId="77777777" w:rsidTr="00E42FB1">
        <w:trPr>
          <w:trHeight w:val="320"/>
        </w:trPr>
        <w:tc>
          <w:tcPr>
            <w:tcW w:w="8054" w:type="dxa"/>
          </w:tcPr>
          <w:p w14:paraId="34A4DF06" w14:textId="77777777" w:rsidR="00E42FB1" w:rsidRPr="00E42FB1" w:rsidRDefault="00E42FB1" w:rsidP="007B6B73">
            <w:pPr>
              <w:numPr>
                <w:ilvl w:val="0"/>
                <w:numId w:val="69"/>
              </w:numPr>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Înmulțirea și împărțira cu 7</w:t>
            </w:r>
          </w:p>
        </w:tc>
        <w:tc>
          <w:tcPr>
            <w:tcW w:w="990" w:type="dxa"/>
          </w:tcPr>
          <w:p w14:paraId="340CA9FE"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64E253AE"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Mi, 17.02</w:t>
            </w:r>
          </w:p>
        </w:tc>
        <w:tc>
          <w:tcPr>
            <w:tcW w:w="1842" w:type="dxa"/>
            <w:vMerge w:val="restart"/>
          </w:tcPr>
          <w:p w14:paraId="59B13551" w14:textId="77777777" w:rsidR="00E42FB1" w:rsidRPr="00E42FB1" w:rsidRDefault="00E42FB1" w:rsidP="00E42FB1">
            <w:pPr>
              <w:ind w:left="293" w:hanging="293"/>
              <w:jc w:val="both"/>
              <w:rPr>
                <w:rFonts w:ascii="Times New Roman" w:eastAsia="Times New Roman" w:hAnsi="Times New Roman" w:cs="Times New Roman"/>
                <w:color w:val="538135" w:themeColor="accent6" w:themeShade="BF"/>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88-89]</w:t>
            </w:r>
          </w:p>
        </w:tc>
        <w:tc>
          <w:tcPr>
            <w:tcW w:w="2127" w:type="dxa"/>
          </w:tcPr>
          <w:p w14:paraId="7E574EF8"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5AFE0143" w14:textId="77777777" w:rsidTr="00E42FB1">
        <w:trPr>
          <w:trHeight w:val="320"/>
        </w:trPr>
        <w:tc>
          <w:tcPr>
            <w:tcW w:w="8054" w:type="dxa"/>
          </w:tcPr>
          <w:p w14:paraId="495EE1F5" w14:textId="77777777" w:rsidR="00E42FB1" w:rsidRPr="00E42FB1" w:rsidRDefault="00E42FB1" w:rsidP="007B6B73">
            <w:pPr>
              <w:numPr>
                <w:ilvl w:val="0"/>
                <w:numId w:val="69"/>
              </w:numPr>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Înmulțirea și împărțirea cu 7. Consolidare-dezvoltare</w:t>
            </w:r>
          </w:p>
        </w:tc>
        <w:tc>
          <w:tcPr>
            <w:tcW w:w="990" w:type="dxa"/>
          </w:tcPr>
          <w:p w14:paraId="580F5017"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5E806542"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Jo, 18.02</w:t>
            </w:r>
          </w:p>
        </w:tc>
        <w:tc>
          <w:tcPr>
            <w:tcW w:w="1842" w:type="dxa"/>
            <w:vMerge/>
          </w:tcPr>
          <w:p w14:paraId="7EB98C2F" w14:textId="77777777" w:rsidR="00E42FB1" w:rsidRPr="00E42FB1" w:rsidRDefault="00E42FB1" w:rsidP="00E42FB1">
            <w:pPr>
              <w:ind w:left="293" w:hanging="293"/>
              <w:jc w:val="center"/>
              <w:rPr>
                <w:rFonts w:ascii="Times New Roman" w:eastAsia="Times New Roman" w:hAnsi="Times New Roman" w:cs="Times New Roman"/>
                <w:color w:val="538135" w:themeColor="accent6" w:themeShade="BF"/>
                <w:sz w:val="23"/>
                <w:szCs w:val="23"/>
                <w:lang w:val="ro-RO"/>
              </w:rPr>
            </w:pPr>
          </w:p>
        </w:tc>
        <w:tc>
          <w:tcPr>
            <w:tcW w:w="2127" w:type="dxa"/>
          </w:tcPr>
          <w:p w14:paraId="2F43E6E7"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303C2EED" w14:textId="77777777" w:rsidTr="00E42FB1">
        <w:trPr>
          <w:trHeight w:val="320"/>
        </w:trPr>
        <w:tc>
          <w:tcPr>
            <w:tcW w:w="8054" w:type="dxa"/>
          </w:tcPr>
          <w:p w14:paraId="5D833CE8"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Înmulţirea și împărţirea cu 8</w:t>
            </w:r>
          </w:p>
        </w:tc>
        <w:tc>
          <w:tcPr>
            <w:tcW w:w="990" w:type="dxa"/>
          </w:tcPr>
          <w:p w14:paraId="0EC47AC2"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22A61C3A"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b/>
                <w:color w:val="000000"/>
                <w:sz w:val="23"/>
                <w:szCs w:val="23"/>
                <w:lang w:val="ro-RO"/>
              </w:rPr>
              <w:t>Lu, 22.02</w:t>
            </w:r>
          </w:p>
        </w:tc>
        <w:tc>
          <w:tcPr>
            <w:tcW w:w="1842" w:type="dxa"/>
            <w:vMerge w:val="restart"/>
          </w:tcPr>
          <w:p w14:paraId="599595F1" w14:textId="77777777" w:rsidR="00E42FB1" w:rsidRPr="00E42FB1" w:rsidRDefault="00E42FB1" w:rsidP="00E42FB1">
            <w:pPr>
              <w:ind w:left="293" w:hanging="293"/>
              <w:jc w:val="both"/>
              <w:rPr>
                <w:rFonts w:ascii="Times New Roman" w:eastAsia="Times New Roman" w:hAnsi="Times New Roman" w:cs="Times New Roman"/>
                <w:color w:val="538135" w:themeColor="accent6" w:themeShade="BF"/>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90-91]</w:t>
            </w:r>
          </w:p>
        </w:tc>
        <w:tc>
          <w:tcPr>
            <w:tcW w:w="2127" w:type="dxa"/>
          </w:tcPr>
          <w:p w14:paraId="5AA61338"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05DD6DEB" w14:textId="77777777" w:rsidTr="00E42FB1">
        <w:trPr>
          <w:trHeight w:val="320"/>
        </w:trPr>
        <w:tc>
          <w:tcPr>
            <w:tcW w:w="8054" w:type="dxa"/>
          </w:tcPr>
          <w:p w14:paraId="0FE0FCF0"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Înmulţirea și împărţirea cu 8. Consolidare-dezvoltare</w:t>
            </w:r>
          </w:p>
        </w:tc>
        <w:tc>
          <w:tcPr>
            <w:tcW w:w="990" w:type="dxa"/>
          </w:tcPr>
          <w:p w14:paraId="45543790"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1</w:t>
            </w:r>
          </w:p>
        </w:tc>
        <w:tc>
          <w:tcPr>
            <w:tcW w:w="1304" w:type="dxa"/>
          </w:tcPr>
          <w:p w14:paraId="4AE467E1"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Ma, 23.02</w:t>
            </w:r>
          </w:p>
        </w:tc>
        <w:tc>
          <w:tcPr>
            <w:tcW w:w="1842" w:type="dxa"/>
            <w:vMerge/>
          </w:tcPr>
          <w:p w14:paraId="3771F10A" w14:textId="77777777" w:rsidR="00E42FB1" w:rsidRPr="00E42FB1" w:rsidRDefault="00E42FB1" w:rsidP="00E42FB1">
            <w:pPr>
              <w:ind w:left="293" w:hanging="293"/>
              <w:jc w:val="center"/>
              <w:rPr>
                <w:rFonts w:ascii="Times New Roman" w:eastAsia="Times New Roman" w:hAnsi="Times New Roman" w:cs="Times New Roman"/>
                <w:color w:val="538135" w:themeColor="accent6" w:themeShade="BF"/>
                <w:sz w:val="23"/>
                <w:szCs w:val="23"/>
                <w:lang w:val="ro-RO"/>
              </w:rPr>
            </w:pPr>
          </w:p>
        </w:tc>
        <w:tc>
          <w:tcPr>
            <w:tcW w:w="2127" w:type="dxa"/>
          </w:tcPr>
          <w:p w14:paraId="2938DF5B"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0F227CC0" w14:textId="77777777" w:rsidTr="00E42FB1">
        <w:trPr>
          <w:trHeight w:val="320"/>
        </w:trPr>
        <w:tc>
          <w:tcPr>
            <w:tcW w:w="8054" w:type="dxa"/>
          </w:tcPr>
          <w:p w14:paraId="1ACE8B44"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Înmulţirea și împărțirea cu 9</w:t>
            </w:r>
          </w:p>
        </w:tc>
        <w:tc>
          <w:tcPr>
            <w:tcW w:w="990" w:type="dxa"/>
          </w:tcPr>
          <w:p w14:paraId="00C180B4"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1A733A6E"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Mi, 24.02</w:t>
            </w:r>
          </w:p>
        </w:tc>
        <w:tc>
          <w:tcPr>
            <w:tcW w:w="1842" w:type="dxa"/>
            <w:vMerge w:val="restart"/>
          </w:tcPr>
          <w:p w14:paraId="51955AEA" w14:textId="77777777" w:rsidR="00E42FB1" w:rsidRPr="00E42FB1" w:rsidRDefault="00E42FB1" w:rsidP="00E42FB1">
            <w:pPr>
              <w:ind w:left="293" w:hanging="293"/>
              <w:jc w:val="both"/>
              <w:rPr>
                <w:rFonts w:ascii="Times New Roman" w:eastAsia="Times New Roman" w:hAnsi="Times New Roman" w:cs="Times New Roman"/>
                <w:color w:val="538135" w:themeColor="accent6" w:themeShade="BF"/>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92-93]</w:t>
            </w:r>
          </w:p>
        </w:tc>
        <w:tc>
          <w:tcPr>
            <w:tcW w:w="2127" w:type="dxa"/>
          </w:tcPr>
          <w:p w14:paraId="69CD96E3"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4A12D8A2" w14:textId="77777777" w:rsidTr="00E42FB1">
        <w:trPr>
          <w:trHeight w:val="320"/>
        </w:trPr>
        <w:tc>
          <w:tcPr>
            <w:tcW w:w="8054" w:type="dxa"/>
          </w:tcPr>
          <w:p w14:paraId="39189603"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Înmulţirea și împărţirea cu 9. Consolidare-dezvoltare</w:t>
            </w:r>
          </w:p>
        </w:tc>
        <w:tc>
          <w:tcPr>
            <w:tcW w:w="990" w:type="dxa"/>
          </w:tcPr>
          <w:p w14:paraId="7F3FB6C5"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4A53A0EC"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Jo, 25.02</w:t>
            </w:r>
          </w:p>
        </w:tc>
        <w:tc>
          <w:tcPr>
            <w:tcW w:w="1842" w:type="dxa"/>
            <w:vMerge/>
          </w:tcPr>
          <w:p w14:paraId="0551533B" w14:textId="77777777" w:rsidR="00E42FB1" w:rsidRPr="00E42FB1" w:rsidRDefault="00E42FB1" w:rsidP="00E42FB1">
            <w:pPr>
              <w:ind w:left="293" w:hanging="293"/>
              <w:jc w:val="center"/>
              <w:rPr>
                <w:rFonts w:ascii="Times New Roman" w:eastAsia="Times New Roman" w:hAnsi="Times New Roman" w:cs="Times New Roman"/>
                <w:color w:val="538135" w:themeColor="accent6" w:themeShade="BF"/>
                <w:sz w:val="23"/>
                <w:szCs w:val="23"/>
                <w:lang w:val="ro-RO"/>
              </w:rPr>
            </w:pPr>
          </w:p>
        </w:tc>
        <w:tc>
          <w:tcPr>
            <w:tcW w:w="2127" w:type="dxa"/>
          </w:tcPr>
          <w:p w14:paraId="1BF2BB94"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2228AF79" w14:textId="77777777" w:rsidTr="00E42FB1">
        <w:trPr>
          <w:trHeight w:val="320"/>
        </w:trPr>
        <w:tc>
          <w:tcPr>
            <w:tcW w:w="8054" w:type="dxa"/>
          </w:tcPr>
          <w:p w14:paraId="500D9DB6"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Înmulţirea și împărţirea cu 10</w:t>
            </w:r>
          </w:p>
        </w:tc>
        <w:tc>
          <w:tcPr>
            <w:tcW w:w="990" w:type="dxa"/>
          </w:tcPr>
          <w:p w14:paraId="3568274F"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1 </w:t>
            </w:r>
          </w:p>
        </w:tc>
        <w:tc>
          <w:tcPr>
            <w:tcW w:w="1304" w:type="dxa"/>
          </w:tcPr>
          <w:p w14:paraId="77B8D385"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b/>
                <w:color w:val="000000"/>
                <w:sz w:val="23"/>
                <w:szCs w:val="23"/>
                <w:lang w:val="ro-RO"/>
              </w:rPr>
              <w:t>Lu, 01.03</w:t>
            </w:r>
          </w:p>
        </w:tc>
        <w:tc>
          <w:tcPr>
            <w:tcW w:w="1842" w:type="dxa"/>
            <w:vMerge w:val="restart"/>
          </w:tcPr>
          <w:p w14:paraId="08977CA5" w14:textId="77777777" w:rsidR="00E42FB1" w:rsidRPr="00E42FB1" w:rsidRDefault="00E42FB1" w:rsidP="00E42FB1">
            <w:pPr>
              <w:ind w:left="293" w:hanging="293"/>
              <w:jc w:val="both"/>
              <w:rPr>
                <w:rFonts w:ascii="Times New Roman" w:eastAsia="Times New Roman" w:hAnsi="Times New Roman" w:cs="Times New Roman"/>
                <w:color w:val="538135" w:themeColor="accent6" w:themeShade="BF"/>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94]</w:t>
            </w:r>
          </w:p>
        </w:tc>
        <w:tc>
          <w:tcPr>
            <w:tcW w:w="2127" w:type="dxa"/>
          </w:tcPr>
          <w:p w14:paraId="36958C00"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72A11727" w14:textId="77777777" w:rsidTr="00E42FB1">
        <w:trPr>
          <w:trHeight w:val="320"/>
        </w:trPr>
        <w:tc>
          <w:tcPr>
            <w:tcW w:w="8054" w:type="dxa"/>
          </w:tcPr>
          <w:p w14:paraId="0DE075C6"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Înmulţirea și împărţirea cu 10. Consolidare-dezvoltare</w:t>
            </w:r>
          </w:p>
        </w:tc>
        <w:tc>
          <w:tcPr>
            <w:tcW w:w="990" w:type="dxa"/>
          </w:tcPr>
          <w:p w14:paraId="7712E4F9"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2AE71F91"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Ma, 02.03</w:t>
            </w:r>
          </w:p>
        </w:tc>
        <w:tc>
          <w:tcPr>
            <w:tcW w:w="1842" w:type="dxa"/>
            <w:vMerge/>
          </w:tcPr>
          <w:p w14:paraId="7FB2C1EF" w14:textId="77777777" w:rsidR="00E42FB1" w:rsidRPr="00E42FB1" w:rsidRDefault="00E42FB1" w:rsidP="00E42FB1">
            <w:pPr>
              <w:ind w:left="293" w:hanging="293"/>
              <w:jc w:val="center"/>
              <w:rPr>
                <w:rFonts w:ascii="Times New Roman" w:eastAsia="Times New Roman" w:hAnsi="Times New Roman" w:cs="Times New Roman"/>
                <w:color w:val="538135" w:themeColor="accent6" w:themeShade="BF"/>
                <w:sz w:val="23"/>
                <w:szCs w:val="23"/>
                <w:lang w:val="ro-RO"/>
              </w:rPr>
            </w:pPr>
          </w:p>
        </w:tc>
        <w:tc>
          <w:tcPr>
            <w:tcW w:w="2127" w:type="dxa"/>
          </w:tcPr>
          <w:p w14:paraId="07C6D9E0"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272B3796" w14:textId="77777777" w:rsidTr="00E42FB1">
        <w:trPr>
          <w:trHeight w:val="320"/>
        </w:trPr>
        <w:tc>
          <w:tcPr>
            <w:tcW w:w="8054" w:type="dxa"/>
          </w:tcPr>
          <w:p w14:paraId="29021686" w14:textId="77777777" w:rsidR="00E42FB1" w:rsidRPr="00E42FB1" w:rsidRDefault="00E42FB1" w:rsidP="007B6B73">
            <w:pPr>
              <w:numPr>
                <w:ilvl w:val="0"/>
                <w:numId w:val="69"/>
              </w:numPr>
              <w:spacing w:line="267" w:lineRule="auto"/>
              <w:contextualSpacing/>
              <w:jc w:val="both"/>
              <w:rPr>
                <w:rFonts w:ascii="Times New Roman" w:hAnsi="Times New Roman" w:cs="Times New Roman"/>
                <w:sz w:val="23"/>
                <w:szCs w:val="23"/>
                <w:lang w:val="ro-RO"/>
              </w:rPr>
            </w:pPr>
            <w:r w:rsidRPr="00E42FB1">
              <w:rPr>
                <w:rFonts w:ascii="Times New Roman" w:hAnsi="Times New Roman" w:cs="Times New Roman"/>
                <w:color w:val="000000" w:themeColor="text1"/>
                <w:sz w:val="23"/>
                <w:szCs w:val="23"/>
                <w:lang w:val="ro-RO"/>
              </w:rPr>
              <w:t>Tabla înmulțiri și împărțirii</w:t>
            </w:r>
          </w:p>
        </w:tc>
        <w:tc>
          <w:tcPr>
            <w:tcW w:w="990" w:type="dxa"/>
          </w:tcPr>
          <w:p w14:paraId="5026E720"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7F7D854C"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Mi, 03.03</w:t>
            </w:r>
          </w:p>
        </w:tc>
        <w:tc>
          <w:tcPr>
            <w:tcW w:w="1842" w:type="dxa"/>
          </w:tcPr>
          <w:p w14:paraId="0D6FAA2D" w14:textId="77777777" w:rsidR="00E42FB1" w:rsidRPr="00E42FB1" w:rsidRDefault="00E42FB1" w:rsidP="00E42FB1">
            <w:pPr>
              <w:ind w:left="293" w:hanging="293"/>
              <w:jc w:val="both"/>
              <w:rPr>
                <w:rFonts w:ascii="Times New Roman" w:eastAsia="Times New Roman" w:hAnsi="Times New Roman" w:cs="Times New Roman"/>
                <w:color w:val="538135" w:themeColor="accent6" w:themeShade="BF"/>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95]</w:t>
            </w:r>
          </w:p>
        </w:tc>
        <w:tc>
          <w:tcPr>
            <w:tcW w:w="2127" w:type="dxa"/>
          </w:tcPr>
          <w:p w14:paraId="0FE033AD"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75B330F1" w14:textId="77777777" w:rsidTr="00E42FB1">
        <w:trPr>
          <w:trHeight w:val="320"/>
        </w:trPr>
        <w:tc>
          <w:tcPr>
            <w:tcW w:w="8054" w:type="dxa"/>
          </w:tcPr>
          <w:p w14:paraId="400030C3" w14:textId="77777777" w:rsidR="00E42FB1" w:rsidRPr="00E42FB1" w:rsidRDefault="00E42FB1" w:rsidP="007B6B73">
            <w:pPr>
              <w:numPr>
                <w:ilvl w:val="0"/>
                <w:numId w:val="69"/>
              </w:numPr>
              <w:spacing w:line="267" w:lineRule="auto"/>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Activități ludice de calcul rapid, rațional și fluent</w:t>
            </w:r>
          </w:p>
        </w:tc>
        <w:tc>
          <w:tcPr>
            <w:tcW w:w="990" w:type="dxa"/>
          </w:tcPr>
          <w:p w14:paraId="625B7650"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69D6D438"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Jo, 04.03</w:t>
            </w:r>
          </w:p>
        </w:tc>
        <w:tc>
          <w:tcPr>
            <w:tcW w:w="1842" w:type="dxa"/>
          </w:tcPr>
          <w:p w14:paraId="71985D87" w14:textId="77777777" w:rsidR="00E42FB1" w:rsidRPr="00E42FB1" w:rsidRDefault="00E42FB1" w:rsidP="00E42FB1">
            <w:pPr>
              <w:ind w:left="293" w:hanging="29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Jocuri digitale</w:t>
            </w:r>
          </w:p>
        </w:tc>
        <w:tc>
          <w:tcPr>
            <w:tcW w:w="2127" w:type="dxa"/>
          </w:tcPr>
          <w:p w14:paraId="7D49078A"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473F9B97" w14:textId="77777777" w:rsidTr="00E42FB1">
        <w:trPr>
          <w:trHeight w:val="320"/>
        </w:trPr>
        <w:tc>
          <w:tcPr>
            <w:tcW w:w="14317" w:type="dxa"/>
            <w:gridSpan w:val="5"/>
            <w:shd w:val="clear" w:color="auto" w:fill="F7CAAC" w:themeFill="accent2" w:themeFillTint="66"/>
          </w:tcPr>
          <w:p w14:paraId="76697878"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Vacanța de primăvară</w:t>
            </w:r>
          </w:p>
        </w:tc>
      </w:tr>
      <w:tr w:rsidR="00E42FB1" w:rsidRPr="00E42FB1" w14:paraId="71872A8A" w14:textId="77777777" w:rsidTr="00E42FB1">
        <w:trPr>
          <w:trHeight w:val="320"/>
        </w:trPr>
        <w:tc>
          <w:tcPr>
            <w:tcW w:w="8054" w:type="dxa"/>
          </w:tcPr>
          <w:p w14:paraId="6E40BD67"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000000" w:themeColor="text1"/>
                <w:sz w:val="23"/>
                <w:szCs w:val="23"/>
                <w:lang w:val="ro-RO"/>
              </w:rPr>
            </w:pPr>
            <w:r w:rsidRPr="00E42FB1">
              <w:rPr>
                <w:rFonts w:ascii="Times New Roman" w:hAnsi="Times New Roman" w:cs="Times New Roman"/>
                <w:color w:val="000000" w:themeColor="text1"/>
                <w:sz w:val="23"/>
                <w:szCs w:val="23"/>
                <w:lang w:val="ro-RO"/>
              </w:rPr>
              <w:t>Înmulţirea şi împărţirea până la 10. Analiză-sinteză</w:t>
            </w:r>
          </w:p>
        </w:tc>
        <w:tc>
          <w:tcPr>
            <w:tcW w:w="990" w:type="dxa"/>
          </w:tcPr>
          <w:p w14:paraId="44AF188C"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0C4D7DB7"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Ma, 09.03</w:t>
            </w:r>
          </w:p>
        </w:tc>
        <w:tc>
          <w:tcPr>
            <w:tcW w:w="1842" w:type="dxa"/>
            <w:vMerge w:val="restart"/>
          </w:tcPr>
          <w:p w14:paraId="13DC9A91" w14:textId="77777777" w:rsidR="00E42FB1" w:rsidRPr="00E42FB1" w:rsidRDefault="00E42FB1" w:rsidP="00E42FB1">
            <w:pPr>
              <w:ind w:left="293" w:hanging="293"/>
              <w:jc w:val="both"/>
              <w:rPr>
                <w:rFonts w:ascii="Times New Roman" w:eastAsia="Times New Roman" w:hAnsi="Times New Roman" w:cs="Times New Roman"/>
                <w:color w:val="538135" w:themeColor="accent6" w:themeShade="BF"/>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95-97], fișe</w:t>
            </w:r>
          </w:p>
        </w:tc>
        <w:tc>
          <w:tcPr>
            <w:tcW w:w="2127" w:type="dxa"/>
          </w:tcPr>
          <w:p w14:paraId="1122724A"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2B63483D" w14:textId="77777777" w:rsidTr="00E42FB1">
        <w:trPr>
          <w:trHeight w:val="320"/>
        </w:trPr>
        <w:tc>
          <w:tcPr>
            <w:tcW w:w="8054" w:type="dxa"/>
          </w:tcPr>
          <w:p w14:paraId="6977F009"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000000" w:themeColor="text1"/>
                <w:sz w:val="23"/>
                <w:szCs w:val="23"/>
                <w:lang w:val="ro-RO"/>
              </w:rPr>
            </w:pPr>
            <w:r w:rsidRPr="00E42FB1">
              <w:rPr>
                <w:rFonts w:ascii="Times New Roman" w:hAnsi="Times New Roman" w:cs="Times New Roman"/>
                <w:color w:val="000000" w:themeColor="text1"/>
                <w:sz w:val="23"/>
                <w:szCs w:val="23"/>
                <w:lang w:val="ro-RO"/>
              </w:rPr>
              <w:t>Înmulţirea şi împărţirea până la 10. Activități diferențiate de învățare</w:t>
            </w:r>
          </w:p>
        </w:tc>
        <w:tc>
          <w:tcPr>
            <w:tcW w:w="990" w:type="dxa"/>
          </w:tcPr>
          <w:p w14:paraId="39406582"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7682F6B4"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Mi, 10.03</w:t>
            </w:r>
          </w:p>
        </w:tc>
        <w:tc>
          <w:tcPr>
            <w:tcW w:w="1842" w:type="dxa"/>
            <w:vMerge/>
          </w:tcPr>
          <w:p w14:paraId="193F465D" w14:textId="77777777" w:rsidR="00E42FB1" w:rsidRPr="00E42FB1" w:rsidRDefault="00E42FB1" w:rsidP="00E42FB1">
            <w:pPr>
              <w:ind w:left="293" w:hanging="293"/>
              <w:jc w:val="center"/>
              <w:rPr>
                <w:rFonts w:ascii="Times New Roman" w:eastAsia="Times New Roman" w:hAnsi="Times New Roman" w:cs="Times New Roman"/>
                <w:color w:val="538135" w:themeColor="accent6" w:themeShade="BF"/>
                <w:sz w:val="23"/>
                <w:szCs w:val="23"/>
                <w:lang w:val="ro-RO"/>
              </w:rPr>
            </w:pPr>
          </w:p>
        </w:tc>
        <w:tc>
          <w:tcPr>
            <w:tcW w:w="2127" w:type="dxa"/>
          </w:tcPr>
          <w:p w14:paraId="2B7B11B6"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EFE 7</w:t>
            </w:r>
          </w:p>
        </w:tc>
      </w:tr>
      <w:tr w:rsidR="00E42FB1" w:rsidRPr="00E42FB1" w14:paraId="043A5285" w14:textId="77777777" w:rsidTr="00E42FB1">
        <w:trPr>
          <w:trHeight w:val="320"/>
        </w:trPr>
        <w:tc>
          <w:tcPr>
            <w:tcW w:w="8054" w:type="dxa"/>
          </w:tcPr>
          <w:p w14:paraId="1AD70CD3" w14:textId="77777777" w:rsidR="00E42FB1" w:rsidRPr="00E42FB1" w:rsidRDefault="00E42FB1" w:rsidP="007B6B73">
            <w:pPr>
              <w:numPr>
                <w:ilvl w:val="0"/>
                <w:numId w:val="69"/>
              </w:numPr>
              <w:spacing w:line="267" w:lineRule="auto"/>
              <w:contextualSpacing/>
              <w:jc w:val="both"/>
              <w:rPr>
                <w:rFonts w:ascii="Times New Roman" w:hAnsi="Times New Roman" w:cs="Times New Roman"/>
                <w:color w:val="000000" w:themeColor="text1"/>
                <w:sz w:val="23"/>
                <w:szCs w:val="23"/>
                <w:lang w:val="ro-RO"/>
              </w:rPr>
            </w:pPr>
            <w:r w:rsidRPr="00E42FB1">
              <w:rPr>
                <w:rFonts w:ascii="Times New Roman" w:hAnsi="Times New Roman" w:cs="Times New Roman"/>
                <w:b/>
                <w:bCs/>
                <w:i/>
                <w:iCs/>
                <w:color w:val="000000" w:themeColor="text1"/>
                <w:sz w:val="23"/>
                <w:szCs w:val="23"/>
                <w:lang w:val="ro-RO"/>
              </w:rPr>
              <w:t xml:space="preserve"> Înmulţirea şi împărţirea până la 10. Evaluare sumativă</w:t>
            </w:r>
          </w:p>
        </w:tc>
        <w:tc>
          <w:tcPr>
            <w:tcW w:w="990" w:type="dxa"/>
          </w:tcPr>
          <w:p w14:paraId="4713CB20"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5D64679C"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Jo, 11.03</w:t>
            </w:r>
          </w:p>
        </w:tc>
        <w:tc>
          <w:tcPr>
            <w:tcW w:w="1842" w:type="dxa"/>
          </w:tcPr>
          <w:p w14:paraId="6FE7B578" w14:textId="77777777" w:rsidR="00E42FB1" w:rsidRPr="00E42FB1" w:rsidRDefault="00E42FB1" w:rsidP="00E42FB1">
            <w:pPr>
              <w:ind w:left="293" w:hanging="29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Test </w:t>
            </w:r>
          </w:p>
        </w:tc>
        <w:tc>
          <w:tcPr>
            <w:tcW w:w="2127" w:type="dxa"/>
          </w:tcPr>
          <w:p w14:paraId="2729A8B8" w14:textId="77777777" w:rsidR="00E42FB1" w:rsidRPr="00E42FB1" w:rsidRDefault="00E42FB1" w:rsidP="00E42FB1">
            <w:pPr>
              <w:jc w:val="center"/>
              <w:rPr>
                <w:rFonts w:ascii="Times New Roman" w:eastAsia="Times New Roman" w:hAnsi="Times New Roman" w:cs="Times New Roman"/>
                <w:sz w:val="23"/>
                <w:szCs w:val="23"/>
                <w:lang w:val="ro-RO"/>
              </w:rPr>
            </w:pPr>
          </w:p>
        </w:tc>
      </w:tr>
      <w:tr w:rsidR="00E42FB1" w:rsidRPr="00E42FB1" w14:paraId="6A4B56E7" w14:textId="77777777" w:rsidTr="00E42FB1">
        <w:trPr>
          <w:trHeight w:val="320"/>
        </w:trPr>
        <w:tc>
          <w:tcPr>
            <w:tcW w:w="8054" w:type="dxa"/>
          </w:tcPr>
          <w:p w14:paraId="4C7C6A38" w14:textId="77777777" w:rsidR="00E42FB1" w:rsidRPr="00B23D50" w:rsidRDefault="00E42FB1" w:rsidP="007B6B73">
            <w:pPr>
              <w:numPr>
                <w:ilvl w:val="0"/>
                <w:numId w:val="69"/>
              </w:numPr>
              <w:spacing w:line="267" w:lineRule="auto"/>
              <w:contextualSpacing/>
              <w:jc w:val="both"/>
              <w:rPr>
                <w:rFonts w:ascii="Times New Roman" w:hAnsi="Times New Roman" w:cs="Times New Roman"/>
                <w:b/>
                <w:bCs/>
                <w:i/>
                <w:iCs/>
                <w:sz w:val="23"/>
                <w:szCs w:val="23"/>
                <w:lang w:val="ro-RO"/>
              </w:rPr>
            </w:pPr>
            <w:r w:rsidRPr="00B23D50">
              <w:rPr>
                <w:rFonts w:ascii="Times New Roman" w:hAnsi="Times New Roman" w:cs="Times New Roman"/>
                <w:sz w:val="23"/>
                <w:szCs w:val="23"/>
                <w:lang w:val="ro-RO"/>
              </w:rPr>
              <w:t xml:space="preserve">Înmulţirea şi împărţirea până la 10. </w:t>
            </w:r>
            <w:r w:rsidRPr="00B23D50">
              <w:rPr>
                <w:rFonts w:ascii="Times New Roman" w:hAnsi="Times New Roman" w:cs="Times New Roman"/>
                <w:bCs/>
                <w:sz w:val="23"/>
                <w:szCs w:val="23"/>
                <w:lang w:val="ro-RO"/>
              </w:rPr>
              <w:t>Activități diferentiate de postevaluare</w:t>
            </w:r>
          </w:p>
        </w:tc>
        <w:tc>
          <w:tcPr>
            <w:tcW w:w="990" w:type="dxa"/>
          </w:tcPr>
          <w:p w14:paraId="5C03BF22"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1</w:t>
            </w:r>
          </w:p>
        </w:tc>
        <w:tc>
          <w:tcPr>
            <w:tcW w:w="1304" w:type="dxa"/>
          </w:tcPr>
          <w:p w14:paraId="16C85E8F"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b/>
                <w:color w:val="000000"/>
                <w:sz w:val="23"/>
                <w:szCs w:val="23"/>
                <w:lang w:val="ro-RO"/>
              </w:rPr>
              <w:t>Lu, 15.03</w:t>
            </w:r>
          </w:p>
        </w:tc>
        <w:tc>
          <w:tcPr>
            <w:tcW w:w="1842" w:type="dxa"/>
          </w:tcPr>
          <w:p w14:paraId="1FE05A4F" w14:textId="77777777" w:rsidR="00E42FB1" w:rsidRPr="00E42FB1" w:rsidRDefault="00E42FB1" w:rsidP="00E42FB1">
            <w:pPr>
              <w:ind w:left="293" w:hanging="29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Fișe diferențiate</w:t>
            </w:r>
          </w:p>
        </w:tc>
        <w:tc>
          <w:tcPr>
            <w:tcW w:w="2127" w:type="dxa"/>
          </w:tcPr>
          <w:p w14:paraId="7CF551AD" w14:textId="77777777" w:rsidR="00E42FB1" w:rsidRPr="00E42FB1" w:rsidRDefault="00E42FB1" w:rsidP="00E42FB1">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ES 3</w:t>
            </w:r>
          </w:p>
        </w:tc>
      </w:tr>
      <w:tr w:rsidR="00E42FB1" w:rsidRPr="00E42FB1" w14:paraId="02192B71" w14:textId="77777777" w:rsidTr="00E42FB1">
        <w:trPr>
          <w:trHeight w:val="63"/>
        </w:trPr>
        <w:tc>
          <w:tcPr>
            <w:tcW w:w="8054" w:type="dxa"/>
          </w:tcPr>
          <w:p w14:paraId="6751BBE6" w14:textId="77777777" w:rsidR="00E42FB1" w:rsidRPr="00B23D50" w:rsidRDefault="00E42FB1" w:rsidP="007B6B73">
            <w:pPr>
              <w:numPr>
                <w:ilvl w:val="0"/>
                <w:numId w:val="69"/>
              </w:numPr>
              <w:spacing w:line="267" w:lineRule="auto"/>
              <w:contextualSpacing/>
              <w:jc w:val="both"/>
              <w:rPr>
                <w:rFonts w:ascii="Times New Roman" w:hAnsi="Times New Roman" w:cs="Times New Roman"/>
                <w:sz w:val="23"/>
                <w:szCs w:val="23"/>
                <w:lang w:val="ro-RO"/>
              </w:rPr>
            </w:pPr>
            <w:r w:rsidRPr="00B23D50">
              <w:rPr>
                <w:rFonts w:ascii="Times New Roman" w:hAnsi="Times New Roman" w:cs="Times New Roman"/>
                <w:sz w:val="23"/>
                <w:szCs w:val="23"/>
                <w:lang w:val="ro-RO"/>
              </w:rPr>
              <w:t>Concurs/ turnire de rezolvare de exerciții și probleme</w:t>
            </w:r>
          </w:p>
        </w:tc>
        <w:tc>
          <w:tcPr>
            <w:tcW w:w="990" w:type="dxa"/>
          </w:tcPr>
          <w:p w14:paraId="45A25A8B" w14:textId="77777777" w:rsidR="00E42FB1" w:rsidRPr="00E42FB1" w:rsidRDefault="00E42FB1" w:rsidP="00E42FB1">
            <w:pPr>
              <w:ind w:right="55"/>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304" w:type="dxa"/>
          </w:tcPr>
          <w:p w14:paraId="0078673C" w14:textId="77777777" w:rsidR="00E42FB1" w:rsidRPr="00E42FB1" w:rsidRDefault="00E42FB1" w:rsidP="00E42FB1">
            <w:pPr>
              <w:ind w:left="141" w:hanging="8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Ma, 16.03</w:t>
            </w:r>
          </w:p>
        </w:tc>
        <w:tc>
          <w:tcPr>
            <w:tcW w:w="1842" w:type="dxa"/>
          </w:tcPr>
          <w:p w14:paraId="261D0905" w14:textId="77777777" w:rsidR="00E42FB1" w:rsidRPr="00E42FB1" w:rsidRDefault="00E42FB1" w:rsidP="00E42FB1">
            <w:pPr>
              <w:ind w:left="293" w:hanging="293"/>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Fișe</w:t>
            </w:r>
          </w:p>
        </w:tc>
        <w:tc>
          <w:tcPr>
            <w:tcW w:w="2127" w:type="dxa"/>
          </w:tcPr>
          <w:p w14:paraId="42EFBC57" w14:textId="77777777" w:rsidR="00E42FB1" w:rsidRPr="00E42FB1" w:rsidRDefault="00E42FB1" w:rsidP="00E42FB1">
            <w:pPr>
              <w:jc w:val="center"/>
              <w:rPr>
                <w:rFonts w:ascii="Times New Roman" w:eastAsia="Times New Roman" w:hAnsi="Times New Roman" w:cs="Times New Roman"/>
                <w:sz w:val="23"/>
                <w:szCs w:val="23"/>
                <w:lang w:val="ro-RO"/>
              </w:rPr>
            </w:pPr>
          </w:p>
        </w:tc>
      </w:tr>
    </w:tbl>
    <w:p w14:paraId="27F7664D" w14:textId="77777777" w:rsidR="00E42FB1" w:rsidRPr="00E42FB1" w:rsidRDefault="00E42FB1" w:rsidP="00E42FB1">
      <w:pPr>
        <w:autoSpaceDE w:val="0"/>
        <w:autoSpaceDN w:val="0"/>
        <w:adjustRightInd w:val="0"/>
        <w:spacing w:after="0" w:line="240" w:lineRule="auto"/>
        <w:ind w:left="293" w:hanging="293"/>
        <w:jc w:val="both"/>
        <w:rPr>
          <w:rFonts w:ascii="Times New Roman" w:eastAsia="Times New Roman" w:hAnsi="Times New Roman" w:cs="Times New Roman"/>
          <w:b/>
          <w:color w:val="000000"/>
          <w:sz w:val="23"/>
          <w:szCs w:val="23"/>
          <w:lang w:val="ro-RO" w:eastAsia="ru-RU"/>
        </w:rPr>
      </w:pPr>
    </w:p>
    <w:p w14:paraId="591C5809" w14:textId="77777777" w:rsidR="00E42FB1" w:rsidRPr="00E42FB1" w:rsidRDefault="00E42FB1" w:rsidP="00E42FB1">
      <w:pPr>
        <w:shd w:val="clear" w:color="auto" w:fill="2E74B5" w:themeFill="accent5" w:themeFillShade="BF"/>
        <w:autoSpaceDE w:val="0"/>
        <w:autoSpaceDN w:val="0"/>
        <w:adjustRightInd w:val="0"/>
        <w:spacing w:after="4" w:line="267" w:lineRule="auto"/>
        <w:ind w:left="284" w:right="252"/>
        <w:jc w:val="both"/>
        <w:rPr>
          <w:rFonts w:ascii="Times New Roman" w:eastAsia="Times New Roman" w:hAnsi="Times New Roman" w:cs="Times New Roman"/>
          <w:i/>
          <w:color w:val="FFFFFF" w:themeColor="background1"/>
          <w:sz w:val="23"/>
          <w:szCs w:val="23"/>
          <w:lang w:val="ro-RO" w:eastAsia="ru-RU"/>
        </w:rPr>
      </w:pPr>
      <w:r w:rsidRPr="00E42FB1">
        <w:rPr>
          <w:rFonts w:ascii="Times New Roman" w:hAnsi="Times New Roman" w:cs="Times New Roman"/>
          <w:b/>
          <w:caps/>
          <w:color w:val="FFFFFF" w:themeColor="background1"/>
          <w:sz w:val="23"/>
          <w:szCs w:val="23"/>
          <w:lang w:val="ro-RO" w:eastAsia="ru-RU"/>
        </w:rPr>
        <w:t>Unitatea de învățare nr. 4.</w:t>
      </w:r>
      <w:r w:rsidRPr="00E42FB1">
        <w:rPr>
          <w:rFonts w:ascii="Times New Roman" w:hAnsi="Times New Roman" w:cs="Times New Roman"/>
          <w:color w:val="FFFFFF" w:themeColor="background1"/>
          <w:sz w:val="23"/>
          <w:szCs w:val="23"/>
          <w:lang w:val="ro-RO" w:eastAsia="ru-RU"/>
        </w:rPr>
        <w:t xml:space="preserve"> </w:t>
      </w:r>
      <w:r w:rsidRPr="00E42FB1">
        <w:rPr>
          <w:rFonts w:ascii="Times New Roman" w:eastAsia="Times New Roman" w:hAnsi="Times New Roman" w:cs="Times New Roman"/>
          <w:i/>
          <w:color w:val="FFFFFF" w:themeColor="background1"/>
          <w:sz w:val="23"/>
          <w:szCs w:val="23"/>
          <w:lang w:val="ro-RO" w:eastAsia="ru-RU"/>
        </w:rPr>
        <w:t xml:space="preserve">Calculăm și rezolvăm cu istețime. </w:t>
      </w:r>
      <w:r w:rsidRPr="00E42FB1">
        <w:rPr>
          <w:rFonts w:ascii="Times New Roman" w:eastAsia="Times New Roman" w:hAnsi="Times New Roman" w:cs="Times New Roman"/>
          <w:color w:val="FFFFFF" w:themeColor="background1"/>
          <w:sz w:val="23"/>
          <w:szCs w:val="23"/>
          <w:lang w:val="ro-RO" w:eastAsia="ru-RU"/>
        </w:rPr>
        <w:t>Operații aritmetice cu numere până la 100</w:t>
      </w:r>
    </w:p>
    <w:p w14:paraId="2F6A36B9"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Nr. de ore alocat:</w:t>
      </w:r>
      <w:r w:rsidRPr="00E42FB1">
        <w:rPr>
          <w:rFonts w:ascii="Times New Roman" w:eastAsia="Times New Roman" w:hAnsi="Times New Roman" w:cs="Times New Roman"/>
          <w:color w:val="000000"/>
          <w:sz w:val="23"/>
          <w:szCs w:val="23"/>
          <w:lang w:val="ro-RO" w:eastAsia="ru-RU"/>
        </w:rPr>
        <w:t xml:space="preserve"> 18 </w:t>
      </w:r>
    </w:p>
    <w:p w14:paraId="18C22ECD"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Unități de competențe</w:t>
      </w:r>
      <w:r w:rsidRPr="00E42FB1">
        <w:rPr>
          <w:rFonts w:ascii="Times New Roman" w:eastAsia="Times New Roman" w:hAnsi="Times New Roman" w:cs="Times New Roman"/>
          <w:color w:val="000000"/>
          <w:sz w:val="23"/>
          <w:szCs w:val="23"/>
          <w:lang w:val="ro-RO" w:eastAsia="ru-RU"/>
        </w:rPr>
        <w:t xml:space="preserve">: </w:t>
      </w:r>
      <w:r w:rsidRPr="00E42FB1">
        <w:rPr>
          <w:rFonts w:ascii="Times New Roman" w:eastAsia="Times New Roman" w:hAnsi="Times New Roman" w:cs="Times New Roman"/>
          <w:b/>
          <w:bCs/>
          <w:color w:val="000000"/>
          <w:sz w:val="23"/>
          <w:szCs w:val="23"/>
          <w:lang w:val="ro-RO" w:eastAsia="ru-RU"/>
        </w:rPr>
        <w:t xml:space="preserve">3.1., </w:t>
      </w:r>
      <w:r w:rsidRPr="00E42FB1">
        <w:rPr>
          <w:rFonts w:ascii="Times New Roman" w:eastAsiaTheme="minorEastAsia" w:hAnsi="Times New Roman" w:cs="Times New Roman"/>
          <w:b/>
          <w:bCs/>
          <w:color w:val="000000"/>
          <w:sz w:val="23"/>
          <w:szCs w:val="23"/>
          <w:lang w:val="ro-RO" w:eastAsia="ru-RU"/>
        </w:rPr>
        <w:t xml:space="preserve">3.2., </w:t>
      </w:r>
      <w:r w:rsidRPr="00E42FB1">
        <w:rPr>
          <w:rFonts w:ascii="Times New Roman" w:eastAsia="Times New Roman" w:hAnsi="Times New Roman" w:cs="Times New Roman"/>
          <w:color w:val="000000"/>
          <w:sz w:val="23"/>
          <w:szCs w:val="23"/>
          <w:lang w:val="ro-RO" w:eastAsia="ru-RU"/>
        </w:rPr>
        <w:t xml:space="preserve"> </w:t>
      </w:r>
      <w:r w:rsidRPr="00E42FB1">
        <w:rPr>
          <w:rFonts w:ascii="Times New Roman" w:eastAsiaTheme="minorEastAsia" w:hAnsi="Times New Roman" w:cs="Times New Roman"/>
          <w:b/>
          <w:bCs/>
          <w:color w:val="000000"/>
          <w:sz w:val="23"/>
          <w:szCs w:val="23"/>
          <w:lang w:val="ro-RO" w:eastAsia="ru-RU"/>
        </w:rPr>
        <w:t>3.3., 3.4., 3.5*., 3.6*.</w:t>
      </w:r>
      <w:r w:rsidRPr="00E42FB1">
        <w:rPr>
          <w:rFonts w:ascii="Times New Roman" w:eastAsiaTheme="minorEastAsia" w:hAnsi="Times New Roman" w:cs="Times New Roman"/>
          <w:color w:val="000000"/>
          <w:sz w:val="23"/>
          <w:szCs w:val="23"/>
          <w:lang w:val="ro-RO" w:eastAsia="ru-RU"/>
        </w:rPr>
        <w:t xml:space="preserve"> </w:t>
      </w:r>
    </w:p>
    <w:tbl>
      <w:tblPr>
        <w:tblStyle w:val="TableGrid"/>
        <w:tblW w:w="14317"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080"/>
        <w:gridCol w:w="992"/>
        <w:gridCol w:w="1417"/>
        <w:gridCol w:w="1701"/>
        <w:gridCol w:w="2127"/>
      </w:tblGrid>
      <w:tr w:rsidR="00E42FB1" w:rsidRPr="00E42FB1" w14:paraId="00BD5E11" w14:textId="77777777" w:rsidTr="00E42FB1">
        <w:trPr>
          <w:trHeight w:val="535"/>
        </w:trPr>
        <w:tc>
          <w:tcPr>
            <w:tcW w:w="8080" w:type="dxa"/>
            <w:shd w:val="clear" w:color="auto" w:fill="8EAADB" w:themeFill="accent1" w:themeFillTint="99"/>
            <w:vAlign w:val="center"/>
          </w:tcPr>
          <w:p w14:paraId="6C8A2EE9"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Detalieri de conținut</w:t>
            </w:r>
          </w:p>
        </w:tc>
        <w:tc>
          <w:tcPr>
            <w:tcW w:w="992" w:type="dxa"/>
            <w:shd w:val="clear" w:color="auto" w:fill="8EAADB" w:themeFill="accent1" w:themeFillTint="99"/>
            <w:vAlign w:val="center"/>
          </w:tcPr>
          <w:p w14:paraId="0C368294"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Nr. ore</w:t>
            </w:r>
          </w:p>
        </w:tc>
        <w:tc>
          <w:tcPr>
            <w:tcW w:w="1417" w:type="dxa"/>
            <w:shd w:val="clear" w:color="auto" w:fill="8EAADB" w:themeFill="accent1" w:themeFillTint="99"/>
            <w:vAlign w:val="center"/>
          </w:tcPr>
          <w:p w14:paraId="223C2AD4"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Data</w:t>
            </w:r>
          </w:p>
        </w:tc>
        <w:tc>
          <w:tcPr>
            <w:tcW w:w="1701" w:type="dxa"/>
            <w:shd w:val="clear" w:color="auto" w:fill="8EAADB" w:themeFill="accent1" w:themeFillTint="99"/>
            <w:vAlign w:val="center"/>
          </w:tcPr>
          <w:p w14:paraId="7943D04B"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Resurse</w:t>
            </w:r>
          </w:p>
        </w:tc>
        <w:tc>
          <w:tcPr>
            <w:tcW w:w="2127" w:type="dxa"/>
            <w:shd w:val="clear" w:color="auto" w:fill="8EAADB" w:themeFill="accent1" w:themeFillTint="99"/>
            <w:vAlign w:val="center"/>
          </w:tcPr>
          <w:p w14:paraId="399ABFD0" w14:textId="77777777" w:rsidR="00E42FB1" w:rsidRPr="00E42FB1" w:rsidRDefault="00E42FB1" w:rsidP="00E42FB1">
            <w:pPr>
              <w:ind w:left="2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Evaluare</w:t>
            </w:r>
          </w:p>
        </w:tc>
      </w:tr>
      <w:tr w:rsidR="00E42FB1" w:rsidRPr="00E42FB1" w14:paraId="1AADE46C" w14:textId="77777777" w:rsidTr="00E42FB1">
        <w:trPr>
          <w:trHeight w:val="294"/>
        </w:trPr>
        <w:tc>
          <w:tcPr>
            <w:tcW w:w="8080" w:type="dxa"/>
          </w:tcPr>
          <w:p w14:paraId="7BCE5AEF" w14:textId="52E3B892" w:rsidR="00E42FB1" w:rsidRPr="00B23D50" w:rsidRDefault="00E42FB1" w:rsidP="007B6B73">
            <w:pPr>
              <w:pStyle w:val="ae"/>
              <w:numPr>
                <w:ilvl w:val="0"/>
                <w:numId w:val="69"/>
              </w:numPr>
              <w:jc w:val="both"/>
              <w:rPr>
                <w:rFonts w:ascii="Times New Roman" w:hAnsi="Times New Roman" w:cs="Times New Roman"/>
                <w:sz w:val="23"/>
                <w:szCs w:val="23"/>
                <w:lang w:val="ro-RO"/>
              </w:rPr>
            </w:pPr>
            <w:r w:rsidRPr="00B23D50">
              <w:rPr>
                <w:rFonts w:ascii="Times New Roman" w:hAnsi="Times New Roman" w:cs="Times New Roman"/>
                <w:sz w:val="23"/>
                <w:szCs w:val="23"/>
                <w:lang w:val="ro-RO"/>
              </w:rPr>
              <w:t xml:space="preserve">Cantitatea. Preţul. Costul. </w:t>
            </w:r>
          </w:p>
        </w:tc>
        <w:tc>
          <w:tcPr>
            <w:tcW w:w="992" w:type="dxa"/>
          </w:tcPr>
          <w:p w14:paraId="36837BD6"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6D328D3E" w14:textId="77777777" w:rsidR="00E42FB1" w:rsidRPr="00E42FB1" w:rsidRDefault="00E42FB1" w:rsidP="00E42FB1">
            <w:pPr>
              <w:ind w:left="293" w:hanging="29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17.03</w:t>
            </w:r>
          </w:p>
        </w:tc>
        <w:tc>
          <w:tcPr>
            <w:tcW w:w="1701" w:type="dxa"/>
            <w:vMerge w:val="restart"/>
            <w:vAlign w:val="center"/>
          </w:tcPr>
          <w:p w14:paraId="47616ED2" w14:textId="77777777" w:rsidR="00E42FB1" w:rsidRPr="00E42FB1" w:rsidRDefault="00E42FB1" w:rsidP="00E42FB1">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98-99]</w:t>
            </w:r>
          </w:p>
        </w:tc>
        <w:tc>
          <w:tcPr>
            <w:tcW w:w="2127" w:type="dxa"/>
          </w:tcPr>
          <w:p w14:paraId="7FE54C52" w14:textId="77777777" w:rsidR="00E42FB1" w:rsidRPr="00E42FB1" w:rsidRDefault="00E42FB1" w:rsidP="00E42FB1">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EI 4</w:t>
            </w:r>
          </w:p>
        </w:tc>
      </w:tr>
      <w:tr w:rsidR="00E42FB1" w:rsidRPr="00E42FB1" w14:paraId="6EBBA09E" w14:textId="77777777" w:rsidTr="00E42FB1">
        <w:trPr>
          <w:trHeight w:val="255"/>
        </w:trPr>
        <w:tc>
          <w:tcPr>
            <w:tcW w:w="8080" w:type="dxa"/>
          </w:tcPr>
          <w:p w14:paraId="1C20B5D0"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Cantitatea. Preţul. Costul. Consolidare- dezvoltare</w:t>
            </w:r>
          </w:p>
        </w:tc>
        <w:tc>
          <w:tcPr>
            <w:tcW w:w="992" w:type="dxa"/>
          </w:tcPr>
          <w:p w14:paraId="2DEBB758"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46E56916"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18.03</w:t>
            </w:r>
          </w:p>
        </w:tc>
        <w:tc>
          <w:tcPr>
            <w:tcW w:w="1701" w:type="dxa"/>
            <w:vMerge/>
          </w:tcPr>
          <w:p w14:paraId="69FD3AB8"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c>
          <w:tcPr>
            <w:tcW w:w="2127" w:type="dxa"/>
          </w:tcPr>
          <w:p w14:paraId="32C29ADB"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41F49F1D" w14:textId="77777777" w:rsidTr="00E42FB1">
        <w:trPr>
          <w:trHeight w:val="233"/>
        </w:trPr>
        <w:tc>
          <w:tcPr>
            <w:tcW w:w="8080" w:type="dxa"/>
          </w:tcPr>
          <w:p w14:paraId="2F0DBE2B"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Probleme despre cumpărare-vânzare</w:t>
            </w:r>
          </w:p>
        </w:tc>
        <w:tc>
          <w:tcPr>
            <w:tcW w:w="992" w:type="dxa"/>
          </w:tcPr>
          <w:p w14:paraId="3D453955"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23B5572F"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22.03</w:t>
            </w:r>
          </w:p>
        </w:tc>
        <w:tc>
          <w:tcPr>
            <w:tcW w:w="1701" w:type="dxa"/>
            <w:vMerge w:val="restart"/>
          </w:tcPr>
          <w:p w14:paraId="7EDE6FBA" w14:textId="77777777" w:rsidR="00E42FB1" w:rsidRPr="00E42FB1" w:rsidRDefault="00E42FB1" w:rsidP="00E42FB1">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100-101]</w:t>
            </w:r>
          </w:p>
          <w:p w14:paraId="3671219D" w14:textId="77777777" w:rsidR="00E42FB1" w:rsidRPr="00E42FB1" w:rsidRDefault="00E42FB1" w:rsidP="00E42FB1">
            <w:pPr>
              <w:ind w:left="141" w:hanging="293"/>
              <w:jc w:val="center"/>
              <w:rPr>
                <w:rFonts w:ascii="Times New Roman" w:eastAsia="Times New Roman" w:hAnsi="Times New Roman" w:cs="Times New Roman"/>
                <w:color w:val="000000"/>
                <w:sz w:val="23"/>
                <w:szCs w:val="23"/>
                <w:lang w:val="ro-RO"/>
              </w:rPr>
            </w:pPr>
          </w:p>
        </w:tc>
        <w:tc>
          <w:tcPr>
            <w:tcW w:w="2127" w:type="dxa"/>
          </w:tcPr>
          <w:p w14:paraId="2D23655E"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1D63E543" w14:textId="77777777" w:rsidTr="00E42FB1">
        <w:trPr>
          <w:trHeight w:val="293"/>
        </w:trPr>
        <w:tc>
          <w:tcPr>
            <w:tcW w:w="8080" w:type="dxa"/>
          </w:tcPr>
          <w:p w14:paraId="6088FED0"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Probleme despre cumpărare-vânzare. Consolidare-dezvoltare</w:t>
            </w:r>
          </w:p>
        </w:tc>
        <w:tc>
          <w:tcPr>
            <w:tcW w:w="992" w:type="dxa"/>
          </w:tcPr>
          <w:p w14:paraId="02A46541"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77CD3378"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23.03</w:t>
            </w:r>
          </w:p>
        </w:tc>
        <w:tc>
          <w:tcPr>
            <w:tcW w:w="1701" w:type="dxa"/>
            <w:vMerge/>
            <w:vAlign w:val="center"/>
          </w:tcPr>
          <w:p w14:paraId="163C8007" w14:textId="77777777" w:rsidR="00E42FB1" w:rsidRPr="00E42FB1" w:rsidRDefault="00E42FB1" w:rsidP="00E42FB1">
            <w:pPr>
              <w:ind w:left="141"/>
              <w:jc w:val="center"/>
              <w:rPr>
                <w:rFonts w:ascii="Times New Roman" w:eastAsia="Times New Roman" w:hAnsi="Times New Roman" w:cs="Times New Roman"/>
                <w:color w:val="000000"/>
                <w:sz w:val="23"/>
                <w:szCs w:val="23"/>
                <w:lang w:val="ro-RO"/>
              </w:rPr>
            </w:pPr>
          </w:p>
        </w:tc>
        <w:tc>
          <w:tcPr>
            <w:tcW w:w="2127" w:type="dxa"/>
          </w:tcPr>
          <w:p w14:paraId="2A0859A5"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7A883ADB" w14:textId="77777777" w:rsidTr="00E42FB1">
        <w:trPr>
          <w:trHeight w:val="293"/>
        </w:trPr>
        <w:tc>
          <w:tcPr>
            <w:tcW w:w="8080" w:type="dxa"/>
          </w:tcPr>
          <w:p w14:paraId="1C5EF869"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Probleme despre cumpărare-vânzare. Analiză-sinteză</w:t>
            </w:r>
          </w:p>
        </w:tc>
        <w:tc>
          <w:tcPr>
            <w:tcW w:w="992" w:type="dxa"/>
          </w:tcPr>
          <w:p w14:paraId="026C890C"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18D24DFB"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24.03</w:t>
            </w:r>
          </w:p>
        </w:tc>
        <w:tc>
          <w:tcPr>
            <w:tcW w:w="1701" w:type="dxa"/>
            <w:vMerge w:val="restart"/>
            <w:vAlign w:val="center"/>
          </w:tcPr>
          <w:p w14:paraId="570647A3" w14:textId="77777777" w:rsidR="00E42FB1" w:rsidRPr="00E42FB1" w:rsidRDefault="00E42FB1" w:rsidP="00E42FB1">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102-103]</w:t>
            </w:r>
          </w:p>
          <w:p w14:paraId="26F72490"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724274D0"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EFE 8</w:t>
            </w:r>
          </w:p>
        </w:tc>
      </w:tr>
      <w:tr w:rsidR="00E42FB1" w:rsidRPr="00E42FB1" w14:paraId="67C97EA9" w14:textId="77777777" w:rsidTr="00E42FB1">
        <w:trPr>
          <w:trHeight w:val="293"/>
        </w:trPr>
        <w:tc>
          <w:tcPr>
            <w:tcW w:w="8080" w:type="dxa"/>
          </w:tcPr>
          <w:p w14:paraId="5746E7F5"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Probleme despre cumpărare-vânzare. Activități diferențiate de învățare</w:t>
            </w:r>
          </w:p>
        </w:tc>
        <w:tc>
          <w:tcPr>
            <w:tcW w:w="992" w:type="dxa"/>
          </w:tcPr>
          <w:p w14:paraId="563D7A58"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0F8B61BB"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25.03</w:t>
            </w:r>
          </w:p>
        </w:tc>
        <w:tc>
          <w:tcPr>
            <w:tcW w:w="1701" w:type="dxa"/>
            <w:vMerge/>
            <w:vAlign w:val="center"/>
          </w:tcPr>
          <w:p w14:paraId="7130FBA7"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7F3322C3"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14C6A762" w14:textId="77777777" w:rsidTr="00E42FB1">
        <w:trPr>
          <w:trHeight w:val="293"/>
        </w:trPr>
        <w:tc>
          <w:tcPr>
            <w:tcW w:w="8080" w:type="dxa"/>
          </w:tcPr>
          <w:p w14:paraId="380D01EC"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Rezolvarea problemelor compuse prin exerciţiu</w:t>
            </w:r>
          </w:p>
        </w:tc>
        <w:tc>
          <w:tcPr>
            <w:tcW w:w="992" w:type="dxa"/>
          </w:tcPr>
          <w:p w14:paraId="660F7D1E"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7B3FE58D"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29.03</w:t>
            </w:r>
          </w:p>
        </w:tc>
        <w:tc>
          <w:tcPr>
            <w:tcW w:w="1701" w:type="dxa"/>
            <w:vMerge w:val="restart"/>
            <w:vAlign w:val="center"/>
          </w:tcPr>
          <w:p w14:paraId="5D564383" w14:textId="77777777" w:rsidR="00E42FB1" w:rsidRPr="00E42FB1" w:rsidRDefault="00E42FB1" w:rsidP="00E42FB1">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104-105]</w:t>
            </w:r>
          </w:p>
          <w:p w14:paraId="5168EB01"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410C6D37"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43CB393D" w14:textId="77777777" w:rsidTr="00E42FB1">
        <w:trPr>
          <w:trHeight w:val="293"/>
        </w:trPr>
        <w:tc>
          <w:tcPr>
            <w:tcW w:w="8080" w:type="dxa"/>
          </w:tcPr>
          <w:p w14:paraId="24100A42"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Rezolvarea problemelor compuse prin exerciţiu. Consolidare-dezvoltare</w:t>
            </w:r>
          </w:p>
        </w:tc>
        <w:tc>
          <w:tcPr>
            <w:tcW w:w="992" w:type="dxa"/>
          </w:tcPr>
          <w:p w14:paraId="16664D89"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6DB94627"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30.03</w:t>
            </w:r>
          </w:p>
        </w:tc>
        <w:tc>
          <w:tcPr>
            <w:tcW w:w="1701" w:type="dxa"/>
            <w:vMerge/>
            <w:vAlign w:val="center"/>
          </w:tcPr>
          <w:p w14:paraId="77C527A6"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618EF148"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3B8ED146" w14:textId="77777777" w:rsidTr="00E42FB1">
        <w:trPr>
          <w:trHeight w:val="293"/>
        </w:trPr>
        <w:tc>
          <w:tcPr>
            <w:tcW w:w="8080" w:type="dxa"/>
          </w:tcPr>
          <w:p w14:paraId="665FAA15"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Ordinea efectuării operaţiilor în exerciţii cu paranteze</w:t>
            </w:r>
          </w:p>
        </w:tc>
        <w:tc>
          <w:tcPr>
            <w:tcW w:w="992" w:type="dxa"/>
          </w:tcPr>
          <w:p w14:paraId="7F0CC80F"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2863DEE3"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31.03</w:t>
            </w:r>
          </w:p>
        </w:tc>
        <w:tc>
          <w:tcPr>
            <w:tcW w:w="1701" w:type="dxa"/>
            <w:vMerge w:val="restart"/>
          </w:tcPr>
          <w:p w14:paraId="1A6A72A0"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106-107]</w:t>
            </w:r>
          </w:p>
          <w:p w14:paraId="00BC1488"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4A6C65EB"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54530B74" w14:textId="77777777" w:rsidTr="00E42FB1">
        <w:trPr>
          <w:trHeight w:val="293"/>
        </w:trPr>
        <w:tc>
          <w:tcPr>
            <w:tcW w:w="8080" w:type="dxa"/>
          </w:tcPr>
          <w:p w14:paraId="70FF34C2"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Ordinea efectuării operaţiilor în exerciţii cu paranteze Consolidare- dezvoltare</w:t>
            </w:r>
          </w:p>
        </w:tc>
        <w:tc>
          <w:tcPr>
            <w:tcW w:w="992" w:type="dxa"/>
          </w:tcPr>
          <w:p w14:paraId="0997D783"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213378C2"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01.04</w:t>
            </w:r>
          </w:p>
        </w:tc>
        <w:tc>
          <w:tcPr>
            <w:tcW w:w="1701" w:type="dxa"/>
            <w:vMerge/>
          </w:tcPr>
          <w:p w14:paraId="4EAC7ED8"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4A8B128A"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4278B986" w14:textId="77777777" w:rsidTr="00E42FB1">
        <w:trPr>
          <w:trHeight w:val="293"/>
        </w:trPr>
        <w:tc>
          <w:tcPr>
            <w:tcW w:w="8080" w:type="dxa"/>
          </w:tcPr>
          <w:p w14:paraId="10EB3A62"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Ordinea efectuării operaţiilor în exerciţii fără paranteze</w:t>
            </w:r>
          </w:p>
        </w:tc>
        <w:tc>
          <w:tcPr>
            <w:tcW w:w="992" w:type="dxa"/>
          </w:tcPr>
          <w:p w14:paraId="2B2B81E4"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3F22DBD3"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05.04</w:t>
            </w:r>
          </w:p>
        </w:tc>
        <w:tc>
          <w:tcPr>
            <w:tcW w:w="1701" w:type="dxa"/>
            <w:vMerge w:val="restart"/>
          </w:tcPr>
          <w:p w14:paraId="3757F8E2"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108-109]</w:t>
            </w:r>
          </w:p>
          <w:p w14:paraId="44F3B7AA"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54D9CC20"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270A0C7F" w14:textId="77777777" w:rsidTr="00E42FB1">
        <w:trPr>
          <w:trHeight w:val="293"/>
        </w:trPr>
        <w:tc>
          <w:tcPr>
            <w:tcW w:w="8080" w:type="dxa"/>
          </w:tcPr>
          <w:p w14:paraId="2C72119D"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Ordinea efectuării operaţiilor în exerciţii fără paranteze. Consolidare-dezvoltare</w:t>
            </w:r>
          </w:p>
        </w:tc>
        <w:tc>
          <w:tcPr>
            <w:tcW w:w="992" w:type="dxa"/>
          </w:tcPr>
          <w:p w14:paraId="2F1A75E6"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2529C56F"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06.04</w:t>
            </w:r>
          </w:p>
        </w:tc>
        <w:tc>
          <w:tcPr>
            <w:tcW w:w="1701" w:type="dxa"/>
            <w:vMerge/>
            <w:vAlign w:val="center"/>
          </w:tcPr>
          <w:p w14:paraId="4E87F4BC"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50C4C017"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6ECB0EF1" w14:textId="77777777" w:rsidTr="00E42FB1">
        <w:trPr>
          <w:trHeight w:val="293"/>
        </w:trPr>
        <w:tc>
          <w:tcPr>
            <w:tcW w:w="8080" w:type="dxa"/>
          </w:tcPr>
          <w:p w14:paraId="478E2B52"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Ordinea efectuării operaţiilor</w:t>
            </w:r>
          </w:p>
        </w:tc>
        <w:tc>
          <w:tcPr>
            <w:tcW w:w="992" w:type="dxa"/>
          </w:tcPr>
          <w:p w14:paraId="3420B1B2"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654DC963"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07.04</w:t>
            </w:r>
          </w:p>
        </w:tc>
        <w:tc>
          <w:tcPr>
            <w:tcW w:w="1701" w:type="dxa"/>
            <w:vMerge w:val="restart"/>
            <w:vAlign w:val="center"/>
          </w:tcPr>
          <w:p w14:paraId="7433BEFE" w14:textId="77777777" w:rsidR="00E42FB1" w:rsidRPr="00E42FB1" w:rsidRDefault="00E42FB1" w:rsidP="00E42FB1">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110-111]</w:t>
            </w:r>
          </w:p>
          <w:p w14:paraId="003302EC"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4003D9E5"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55953D5F" w14:textId="77777777" w:rsidTr="00E42FB1">
        <w:trPr>
          <w:trHeight w:val="293"/>
        </w:trPr>
        <w:tc>
          <w:tcPr>
            <w:tcW w:w="8080" w:type="dxa"/>
          </w:tcPr>
          <w:p w14:paraId="7F09193A"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Ordinea efectuării operaţiilor. Consolidare-dzvoltare</w:t>
            </w:r>
          </w:p>
        </w:tc>
        <w:tc>
          <w:tcPr>
            <w:tcW w:w="992" w:type="dxa"/>
          </w:tcPr>
          <w:p w14:paraId="1B19B2A5"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43E71F0F"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08.04</w:t>
            </w:r>
          </w:p>
        </w:tc>
        <w:tc>
          <w:tcPr>
            <w:tcW w:w="1701" w:type="dxa"/>
            <w:vMerge/>
            <w:vAlign w:val="center"/>
          </w:tcPr>
          <w:p w14:paraId="149F685B"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42731FBC"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14A6CD4C" w14:textId="77777777" w:rsidTr="00E42FB1">
        <w:trPr>
          <w:trHeight w:val="293"/>
        </w:trPr>
        <w:tc>
          <w:tcPr>
            <w:tcW w:w="8080" w:type="dxa"/>
          </w:tcPr>
          <w:p w14:paraId="596049B1" w14:textId="77777777" w:rsidR="00E42FB1" w:rsidRPr="00E42FB1" w:rsidRDefault="00E42FB1" w:rsidP="007B6B73">
            <w:pPr>
              <w:numPr>
                <w:ilvl w:val="0"/>
                <w:numId w:val="69"/>
              </w:numPr>
              <w:contextualSpacing/>
              <w:jc w:val="both"/>
              <w:rPr>
                <w:rFonts w:ascii="Times New Roman" w:hAnsi="Times New Roman" w:cs="Times New Roman"/>
                <w:bCs/>
                <w:sz w:val="23"/>
                <w:szCs w:val="23"/>
                <w:lang w:val="ro-RO"/>
              </w:rPr>
            </w:pPr>
            <w:r w:rsidRPr="00E42FB1">
              <w:rPr>
                <w:rFonts w:ascii="Times New Roman" w:hAnsi="Times New Roman" w:cs="Times New Roman"/>
                <w:bCs/>
                <w:sz w:val="23"/>
                <w:szCs w:val="23"/>
                <w:lang w:val="ro-RO"/>
              </w:rPr>
              <w:t>Operații aritmetice cu numere până la 100. Analiză sinteză</w:t>
            </w:r>
          </w:p>
        </w:tc>
        <w:tc>
          <w:tcPr>
            <w:tcW w:w="992" w:type="dxa"/>
          </w:tcPr>
          <w:p w14:paraId="5DF7DF85"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0946D174"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12.04</w:t>
            </w:r>
          </w:p>
        </w:tc>
        <w:tc>
          <w:tcPr>
            <w:tcW w:w="1701" w:type="dxa"/>
            <w:vMerge w:val="restart"/>
            <w:vAlign w:val="center"/>
          </w:tcPr>
          <w:p w14:paraId="7CDE0456" w14:textId="77777777" w:rsidR="00E42FB1" w:rsidRPr="00E42FB1" w:rsidRDefault="00E42FB1" w:rsidP="00E42FB1">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112-115]</w:t>
            </w:r>
          </w:p>
          <w:p w14:paraId="6C595618"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3A48C47D"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EFE 9</w:t>
            </w:r>
          </w:p>
        </w:tc>
      </w:tr>
      <w:tr w:rsidR="00E42FB1" w:rsidRPr="00E42FB1" w14:paraId="384137D6" w14:textId="77777777" w:rsidTr="00E42FB1">
        <w:trPr>
          <w:trHeight w:val="293"/>
        </w:trPr>
        <w:tc>
          <w:tcPr>
            <w:tcW w:w="8080" w:type="dxa"/>
          </w:tcPr>
          <w:p w14:paraId="5E1EA6F0" w14:textId="77777777" w:rsidR="00E42FB1" w:rsidRPr="00E42FB1" w:rsidRDefault="00E42FB1" w:rsidP="007B6B73">
            <w:pPr>
              <w:numPr>
                <w:ilvl w:val="0"/>
                <w:numId w:val="69"/>
              </w:numPr>
              <w:contextualSpacing/>
              <w:jc w:val="both"/>
              <w:rPr>
                <w:rFonts w:ascii="Times New Roman" w:hAnsi="Times New Roman" w:cs="Times New Roman"/>
                <w:bCs/>
                <w:sz w:val="23"/>
                <w:szCs w:val="23"/>
                <w:lang w:val="ro-RO"/>
              </w:rPr>
            </w:pPr>
            <w:r w:rsidRPr="00E42FB1">
              <w:rPr>
                <w:rFonts w:ascii="Times New Roman" w:hAnsi="Times New Roman" w:cs="Times New Roman"/>
                <w:bCs/>
                <w:sz w:val="23"/>
                <w:szCs w:val="23"/>
                <w:lang w:val="ro-RO"/>
              </w:rPr>
              <w:t>Operații aritmetice cu numere până la 100. Activități diferențiate de învățare</w:t>
            </w:r>
          </w:p>
        </w:tc>
        <w:tc>
          <w:tcPr>
            <w:tcW w:w="992" w:type="dxa"/>
          </w:tcPr>
          <w:p w14:paraId="58F72638"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1C8214CD" w14:textId="77777777" w:rsidR="00E42FB1" w:rsidRPr="00E42FB1" w:rsidRDefault="00E42FB1" w:rsidP="00E42FB1">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13.04</w:t>
            </w:r>
          </w:p>
        </w:tc>
        <w:tc>
          <w:tcPr>
            <w:tcW w:w="1701" w:type="dxa"/>
            <w:vMerge/>
            <w:vAlign w:val="center"/>
          </w:tcPr>
          <w:p w14:paraId="4564C9E0" w14:textId="77777777" w:rsidR="00E42FB1" w:rsidRPr="00E42FB1" w:rsidRDefault="00E42FB1" w:rsidP="00E42FB1">
            <w:pPr>
              <w:ind w:left="83"/>
              <w:jc w:val="center"/>
              <w:rPr>
                <w:rFonts w:ascii="Times New Roman" w:hAnsi="Times New Roman" w:cs="Times New Roman"/>
                <w:bCs/>
                <w:color w:val="000000"/>
                <w:sz w:val="23"/>
                <w:szCs w:val="23"/>
                <w:lang w:val="ro-RO"/>
              </w:rPr>
            </w:pPr>
          </w:p>
        </w:tc>
        <w:tc>
          <w:tcPr>
            <w:tcW w:w="2127" w:type="dxa"/>
          </w:tcPr>
          <w:p w14:paraId="46A16234" w14:textId="77777777" w:rsidR="00E42FB1" w:rsidRPr="00E42FB1" w:rsidRDefault="00E42FB1" w:rsidP="00E42FB1">
            <w:pPr>
              <w:jc w:val="center"/>
              <w:rPr>
                <w:rFonts w:ascii="Times New Roman" w:eastAsia="Times New Roman" w:hAnsi="Times New Roman" w:cs="Times New Roman"/>
                <w:color w:val="000000"/>
                <w:sz w:val="23"/>
                <w:szCs w:val="23"/>
                <w:lang w:val="ro-RO"/>
              </w:rPr>
            </w:pPr>
          </w:p>
        </w:tc>
      </w:tr>
      <w:tr w:rsidR="00E42FB1" w:rsidRPr="00E42FB1" w14:paraId="0CDC0A4D" w14:textId="77777777" w:rsidTr="00E42FB1">
        <w:trPr>
          <w:trHeight w:val="172"/>
        </w:trPr>
        <w:tc>
          <w:tcPr>
            <w:tcW w:w="8080" w:type="dxa"/>
          </w:tcPr>
          <w:p w14:paraId="3907E981" w14:textId="77777777" w:rsidR="00E42FB1" w:rsidRPr="00E42FB1" w:rsidRDefault="00E42FB1" w:rsidP="007B6B73">
            <w:pPr>
              <w:numPr>
                <w:ilvl w:val="0"/>
                <w:numId w:val="69"/>
              </w:numPr>
              <w:contextualSpacing/>
              <w:jc w:val="both"/>
              <w:rPr>
                <w:rFonts w:ascii="Times New Roman" w:hAnsi="Times New Roman" w:cs="Times New Roman"/>
                <w:b/>
                <w:i/>
                <w:iCs/>
                <w:sz w:val="23"/>
                <w:szCs w:val="23"/>
                <w:lang w:val="ro-RO"/>
              </w:rPr>
            </w:pPr>
            <w:r w:rsidRPr="00E42FB1">
              <w:rPr>
                <w:rFonts w:ascii="Times New Roman" w:hAnsi="Times New Roman" w:cs="Times New Roman"/>
                <w:b/>
                <w:i/>
                <w:iCs/>
                <w:sz w:val="23"/>
                <w:szCs w:val="23"/>
                <w:lang w:val="ro-RO"/>
              </w:rPr>
              <w:t>Operații aritmetice cu numere până la 100. Evaluare sumativă</w:t>
            </w:r>
          </w:p>
        </w:tc>
        <w:tc>
          <w:tcPr>
            <w:tcW w:w="992" w:type="dxa"/>
          </w:tcPr>
          <w:p w14:paraId="7F95CEC1"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3129BA99"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14.04</w:t>
            </w:r>
          </w:p>
        </w:tc>
        <w:tc>
          <w:tcPr>
            <w:tcW w:w="1701" w:type="dxa"/>
          </w:tcPr>
          <w:p w14:paraId="28E85C6B"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Test </w:t>
            </w:r>
          </w:p>
        </w:tc>
        <w:tc>
          <w:tcPr>
            <w:tcW w:w="2127" w:type="dxa"/>
          </w:tcPr>
          <w:p w14:paraId="752E50BB"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ES 4  </w:t>
            </w:r>
          </w:p>
        </w:tc>
      </w:tr>
      <w:tr w:rsidR="00E42FB1" w:rsidRPr="00E42FB1" w14:paraId="75144C2A" w14:textId="77777777" w:rsidTr="00E42FB1">
        <w:trPr>
          <w:trHeight w:val="63"/>
        </w:trPr>
        <w:tc>
          <w:tcPr>
            <w:tcW w:w="8080" w:type="dxa"/>
          </w:tcPr>
          <w:p w14:paraId="7083E2E4"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bCs/>
                <w:sz w:val="23"/>
                <w:szCs w:val="23"/>
                <w:lang w:val="ro-RO"/>
              </w:rPr>
              <w:t>Operații aritmetice cu numere până la 100.</w:t>
            </w:r>
            <w:r w:rsidRPr="00E42FB1">
              <w:rPr>
                <w:rFonts w:ascii="Times New Roman" w:hAnsi="Times New Roman" w:cs="Times New Roman"/>
                <w:b/>
                <w:i/>
                <w:iCs/>
                <w:sz w:val="23"/>
                <w:szCs w:val="23"/>
                <w:lang w:val="ro-RO"/>
              </w:rPr>
              <w:t xml:space="preserve"> </w:t>
            </w:r>
            <w:r w:rsidRPr="00E42FB1">
              <w:rPr>
                <w:rFonts w:ascii="Times New Roman" w:hAnsi="Times New Roman" w:cs="Times New Roman"/>
                <w:sz w:val="23"/>
                <w:szCs w:val="23"/>
                <w:lang w:val="ro-RO"/>
              </w:rPr>
              <w:t>Activități diferențiate de postevaluare</w:t>
            </w:r>
          </w:p>
        </w:tc>
        <w:tc>
          <w:tcPr>
            <w:tcW w:w="992" w:type="dxa"/>
          </w:tcPr>
          <w:p w14:paraId="0EA44A81"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4FCAEC23" w14:textId="77777777" w:rsidR="00E42FB1" w:rsidRPr="00E42FB1" w:rsidRDefault="00E42FB1"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15.04</w:t>
            </w:r>
          </w:p>
        </w:tc>
        <w:tc>
          <w:tcPr>
            <w:tcW w:w="1701" w:type="dxa"/>
          </w:tcPr>
          <w:p w14:paraId="36D1DA2D" w14:textId="77777777" w:rsidR="00E42FB1" w:rsidRPr="00E42FB1" w:rsidRDefault="00E42FB1" w:rsidP="00E42FB1">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112-113], fișe diferențiate</w:t>
            </w:r>
          </w:p>
        </w:tc>
        <w:tc>
          <w:tcPr>
            <w:tcW w:w="2127" w:type="dxa"/>
          </w:tcPr>
          <w:p w14:paraId="2BABB38F" w14:textId="77777777" w:rsidR="00E42FB1" w:rsidRPr="00E42FB1" w:rsidRDefault="00E42FB1" w:rsidP="00E42FB1">
            <w:pPr>
              <w:ind w:right="58"/>
              <w:jc w:val="both"/>
              <w:rPr>
                <w:rFonts w:ascii="Times New Roman" w:eastAsia="Times New Roman" w:hAnsi="Times New Roman" w:cs="Times New Roman"/>
                <w:color w:val="000000"/>
                <w:sz w:val="23"/>
                <w:szCs w:val="23"/>
                <w:lang w:val="ro-RO"/>
              </w:rPr>
            </w:pPr>
          </w:p>
        </w:tc>
      </w:tr>
    </w:tbl>
    <w:p w14:paraId="26BAD195" w14:textId="77777777" w:rsidR="00E42FB1" w:rsidRPr="00E42FB1" w:rsidRDefault="00E42FB1" w:rsidP="00E42FB1">
      <w:pPr>
        <w:spacing w:after="0"/>
        <w:jc w:val="both"/>
        <w:rPr>
          <w:rFonts w:ascii="Times New Roman" w:eastAsia="Times New Roman" w:hAnsi="Times New Roman" w:cs="Times New Roman"/>
          <w:color w:val="000000"/>
          <w:sz w:val="23"/>
          <w:szCs w:val="23"/>
          <w:lang w:val="ro-RO" w:eastAsia="ru-RU"/>
        </w:rPr>
      </w:pPr>
    </w:p>
    <w:p w14:paraId="72327E51" w14:textId="77777777" w:rsidR="00E42FB1" w:rsidRPr="00E42FB1" w:rsidRDefault="00E42FB1" w:rsidP="00E42FB1">
      <w:pPr>
        <w:shd w:val="clear" w:color="auto" w:fill="2E74B5" w:themeFill="accent5" w:themeFillShade="BF"/>
        <w:autoSpaceDE w:val="0"/>
        <w:autoSpaceDN w:val="0"/>
        <w:adjustRightInd w:val="0"/>
        <w:spacing w:after="4" w:line="267" w:lineRule="auto"/>
        <w:ind w:left="284" w:right="252"/>
        <w:jc w:val="both"/>
        <w:rPr>
          <w:rFonts w:ascii="Times New Roman" w:eastAsia="Times New Roman" w:hAnsi="Times New Roman" w:cs="Times New Roman"/>
          <w:i/>
          <w:color w:val="FFFFFF" w:themeColor="background1"/>
          <w:sz w:val="23"/>
          <w:szCs w:val="23"/>
          <w:lang w:val="ro-RO" w:eastAsia="ru-RU"/>
        </w:rPr>
      </w:pPr>
      <w:r w:rsidRPr="00E42FB1">
        <w:rPr>
          <w:rFonts w:ascii="Times New Roman" w:hAnsi="Times New Roman" w:cs="Times New Roman"/>
          <w:b/>
          <w:caps/>
          <w:color w:val="FFFFFF" w:themeColor="background1"/>
          <w:sz w:val="23"/>
          <w:szCs w:val="23"/>
          <w:lang w:val="ro-RO" w:eastAsia="ru-RU"/>
        </w:rPr>
        <w:t>Unitatea de învățare nr. 5.</w:t>
      </w:r>
      <w:r w:rsidRPr="00E42FB1">
        <w:rPr>
          <w:rFonts w:ascii="Times New Roman" w:hAnsi="Times New Roman" w:cs="Times New Roman"/>
          <w:color w:val="FFFFFF" w:themeColor="background1"/>
          <w:sz w:val="23"/>
          <w:szCs w:val="23"/>
          <w:lang w:val="ro-RO" w:eastAsia="ru-RU"/>
        </w:rPr>
        <w:t xml:space="preserve"> </w:t>
      </w:r>
      <w:r w:rsidRPr="00E42FB1">
        <w:rPr>
          <w:rFonts w:ascii="Times New Roman" w:eastAsia="Times New Roman" w:hAnsi="Times New Roman" w:cs="Times New Roman"/>
          <w:i/>
          <w:color w:val="FFFFFF" w:themeColor="background1"/>
          <w:sz w:val="23"/>
          <w:szCs w:val="23"/>
          <w:lang w:val="ro-RO" w:eastAsia="ru-RU"/>
        </w:rPr>
        <w:t xml:space="preserve">Modelăm creativ, măsurăm inventiv. </w:t>
      </w:r>
      <w:r w:rsidRPr="00E42FB1">
        <w:rPr>
          <w:rFonts w:ascii="Times New Roman" w:eastAsia="Times New Roman" w:hAnsi="Times New Roman" w:cs="Times New Roman"/>
          <w:color w:val="FFFFFF" w:themeColor="background1"/>
          <w:sz w:val="23"/>
          <w:szCs w:val="23"/>
          <w:lang w:val="ro-RO" w:eastAsia="ru-RU"/>
        </w:rPr>
        <w:t>Elemente intuitive de geometrie și măsurări</w:t>
      </w:r>
    </w:p>
    <w:p w14:paraId="1624DF97"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Nr. de ore alocat:</w:t>
      </w:r>
      <w:r w:rsidRPr="00E42FB1">
        <w:rPr>
          <w:rFonts w:ascii="Times New Roman" w:eastAsia="Times New Roman" w:hAnsi="Times New Roman" w:cs="Times New Roman"/>
          <w:color w:val="000000"/>
          <w:sz w:val="23"/>
          <w:szCs w:val="23"/>
          <w:lang w:val="ro-RO" w:eastAsia="ru-RU"/>
        </w:rPr>
        <w:t xml:space="preserve"> 12 </w:t>
      </w:r>
    </w:p>
    <w:p w14:paraId="1FA26891"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Unități de competențe</w:t>
      </w:r>
      <w:r w:rsidRPr="00E42FB1">
        <w:rPr>
          <w:rFonts w:ascii="Times New Roman" w:eastAsia="Times New Roman" w:hAnsi="Times New Roman" w:cs="Times New Roman"/>
          <w:color w:val="000000"/>
          <w:sz w:val="23"/>
          <w:szCs w:val="23"/>
          <w:lang w:val="ro-RO" w:eastAsia="ru-RU"/>
        </w:rPr>
        <w:t xml:space="preserve">: 4.1., </w:t>
      </w:r>
      <w:r w:rsidRPr="00E42FB1">
        <w:rPr>
          <w:rFonts w:ascii="Times New Roman" w:eastAsiaTheme="minorEastAsia" w:hAnsi="Times New Roman" w:cs="Times New Roman"/>
          <w:color w:val="000000"/>
          <w:sz w:val="23"/>
          <w:szCs w:val="23"/>
          <w:lang w:val="ro-RO" w:eastAsia="ru-RU"/>
        </w:rPr>
        <w:t>4.2*., 4.3., 4.4**.</w:t>
      </w:r>
      <w:r w:rsidRPr="00E42FB1">
        <w:rPr>
          <w:rFonts w:ascii="Times New Roman" w:eastAsiaTheme="minorEastAsia" w:hAnsi="Times New Roman" w:cs="Times New Roman"/>
          <w:b/>
          <w:bCs/>
          <w:color w:val="000000"/>
          <w:sz w:val="23"/>
          <w:szCs w:val="23"/>
          <w:lang w:val="ro-RO" w:eastAsia="ru-RU"/>
        </w:rPr>
        <w:t xml:space="preserve"> </w:t>
      </w:r>
    </w:p>
    <w:tbl>
      <w:tblPr>
        <w:tblStyle w:val="TableGrid"/>
        <w:tblW w:w="14317"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221"/>
        <w:gridCol w:w="993"/>
        <w:gridCol w:w="1275"/>
        <w:gridCol w:w="1985"/>
        <w:gridCol w:w="1843"/>
      </w:tblGrid>
      <w:tr w:rsidR="00E42FB1" w:rsidRPr="00E42FB1" w14:paraId="35FD16DB" w14:textId="77777777" w:rsidTr="00E42FB1">
        <w:trPr>
          <w:trHeight w:val="535"/>
        </w:trPr>
        <w:tc>
          <w:tcPr>
            <w:tcW w:w="8221" w:type="dxa"/>
            <w:shd w:val="clear" w:color="auto" w:fill="8EAADB" w:themeFill="accent1" w:themeFillTint="99"/>
            <w:vAlign w:val="center"/>
          </w:tcPr>
          <w:p w14:paraId="34924BCF"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Detalieri de conținut</w:t>
            </w:r>
          </w:p>
        </w:tc>
        <w:tc>
          <w:tcPr>
            <w:tcW w:w="993" w:type="dxa"/>
            <w:shd w:val="clear" w:color="auto" w:fill="8EAADB" w:themeFill="accent1" w:themeFillTint="99"/>
            <w:vAlign w:val="center"/>
          </w:tcPr>
          <w:p w14:paraId="6B730276" w14:textId="77777777" w:rsidR="00E42FB1" w:rsidRPr="00E42FB1" w:rsidRDefault="00E42FB1" w:rsidP="006E2138">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Nr. ore</w:t>
            </w:r>
          </w:p>
        </w:tc>
        <w:tc>
          <w:tcPr>
            <w:tcW w:w="1275" w:type="dxa"/>
            <w:shd w:val="clear" w:color="auto" w:fill="8EAADB" w:themeFill="accent1" w:themeFillTint="99"/>
            <w:vAlign w:val="center"/>
          </w:tcPr>
          <w:p w14:paraId="363266E6" w14:textId="77777777" w:rsidR="00E42FB1" w:rsidRPr="00E42FB1" w:rsidRDefault="00E42FB1" w:rsidP="006E2138">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Data</w:t>
            </w:r>
          </w:p>
        </w:tc>
        <w:tc>
          <w:tcPr>
            <w:tcW w:w="1985" w:type="dxa"/>
            <w:shd w:val="clear" w:color="auto" w:fill="8EAADB" w:themeFill="accent1" w:themeFillTint="99"/>
            <w:vAlign w:val="center"/>
          </w:tcPr>
          <w:p w14:paraId="46A24D1C" w14:textId="77777777" w:rsidR="00E42FB1" w:rsidRPr="00E42FB1" w:rsidRDefault="00E42FB1" w:rsidP="006E2138">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Resurse</w:t>
            </w:r>
          </w:p>
        </w:tc>
        <w:tc>
          <w:tcPr>
            <w:tcW w:w="1843" w:type="dxa"/>
            <w:shd w:val="clear" w:color="auto" w:fill="8EAADB" w:themeFill="accent1" w:themeFillTint="99"/>
            <w:vAlign w:val="center"/>
          </w:tcPr>
          <w:p w14:paraId="5B7516EB" w14:textId="77777777" w:rsidR="00E42FB1" w:rsidRPr="00E42FB1" w:rsidRDefault="00E42FB1" w:rsidP="006E2138">
            <w:pPr>
              <w:ind w:left="2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Evaluare</w:t>
            </w:r>
          </w:p>
        </w:tc>
      </w:tr>
      <w:tr w:rsidR="00E42FB1" w:rsidRPr="00E42FB1" w14:paraId="073AD426" w14:textId="77777777" w:rsidTr="00E42FB1">
        <w:trPr>
          <w:trHeight w:val="294"/>
        </w:trPr>
        <w:tc>
          <w:tcPr>
            <w:tcW w:w="8221" w:type="dxa"/>
          </w:tcPr>
          <w:p w14:paraId="49628F19" w14:textId="17E34BC8" w:rsidR="00E42FB1" w:rsidRPr="00B23D50" w:rsidRDefault="00E42FB1" w:rsidP="007B6B73">
            <w:pPr>
              <w:pStyle w:val="ae"/>
              <w:numPr>
                <w:ilvl w:val="0"/>
                <w:numId w:val="69"/>
              </w:numPr>
              <w:jc w:val="both"/>
              <w:rPr>
                <w:rFonts w:ascii="Times New Roman" w:hAnsi="Times New Roman" w:cs="Times New Roman"/>
                <w:sz w:val="23"/>
                <w:szCs w:val="23"/>
                <w:lang w:val="ro-RO"/>
              </w:rPr>
            </w:pPr>
            <w:r w:rsidRPr="00B23D50">
              <w:rPr>
                <w:rFonts w:ascii="Times New Roman" w:hAnsi="Times New Roman" w:cs="Times New Roman"/>
                <w:sz w:val="23"/>
                <w:szCs w:val="23"/>
                <w:lang w:val="ro-RO"/>
              </w:rPr>
              <w:t>Puncte, linii şi segmente</w:t>
            </w:r>
          </w:p>
        </w:tc>
        <w:tc>
          <w:tcPr>
            <w:tcW w:w="993" w:type="dxa"/>
          </w:tcPr>
          <w:p w14:paraId="65188D1E"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5" w:type="dxa"/>
          </w:tcPr>
          <w:p w14:paraId="79EAAC55" w14:textId="77777777" w:rsidR="00E42FB1" w:rsidRPr="00E42FB1" w:rsidRDefault="00E42FB1" w:rsidP="006E2138">
            <w:pPr>
              <w:ind w:left="293" w:hanging="29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19.04</w:t>
            </w:r>
          </w:p>
        </w:tc>
        <w:tc>
          <w:tcPr>
            <w:tcW w:w="1985" w:type="dxa"/>
            <w:vAlign w:val="center"/>
          </w:tcPr>
          <w:p w14:paraId="3AE2436C" w14:textId="77777777" w:rsidR="00E42FB1" w:rsidRPr="00E42FB1" w:rsidRDefault="00E42FB1" w:rsidP="006E2138">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116-117]</w:t>
            </w:r>
          </w:p>
        </w:tc>
        <w:tc>
          <w:tcPr>
            <w:tcW w:w="1843" w:type="dxa"/>
          </w:tcPr>
          <w:p w14:paraId="15415A88" w14:textId="77777777" w:rsidR="00E42FB1" w:rsidRPr="00E42FB1" w:rsidRDefault="00E42FB1" w:rsidP="006E2138">
            <w:pPr>
              <w:ind w:right="57"/>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EI 5</w:t>
            </w:r>
          </w:p>
        </w:tc>
      </w:tr>
      <w:tr w:rsidR="00E42FB1" w:rsidRPr="00E42FB1" w14:paraId="1BC9F9F4" w14:textId="77777777" w:rsidTr="00E42FB1">
        <w:trPr>
          <w:trHeight w:val="255"/>
        </w:trPr>
        <w:tc>
          <w:tcPr>
            <w:tcW w:w="8221" w:type="dxa"/>
          </w:tcPr>
          <w:p w14:paraId="76E966E1"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Figuri şi corpuri geometrice</w:t>
            </w:r>
          </w:p>
        </w:tc>
        <w:tc>
          <w:tcPr>
            <w:tcW w:w="993" w:type="dxa"/>
          </w:tcPr>
          <w:p w14:paraId="731CC4F7"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5" w:type="dxa"/>
          </w:tcPr>
          <w:p w14:paraId="31BD220E" w14:textId="77777777" w:rsidR="00E42FB1" w:rsidRPr="00E42FB1" w:rsidRDefault="00E42FB1" w:rsidP="006E2138">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20.04</w:t>
            </w:r>
          </w:p>
        </w:tc>
        <w:tc>
          <w:tcPr>
            <w:tcW w:w="1985" w:type="dxa"/>
          </w:tcPr>
          <w:p w14:paraId="3FD04356" w14:textId="77777777" w:rsidR="00E42FB1" w:rsidRPr="00E42FB1" w:rsidRDefault="00E42FB1" w:rsidP="006E2138">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118-119]</w:t>
            </w:r>
          </w:p>
        </w:tc>
        <w:tc>
          <w:tcPr>
            <w:tcW w:w="1843" w:type="dxa"/>
          </w:tcPr>
          <w:p w14:paraId="33B40253" w14:textId="77777777" w:rsidR="00E42FB1" w:rsidRPr="00E42FB1" w:rsidRDefault="00E42FB1" w:rsidP="006E2138">
            <w:pPr>
              <w:jc w:val="center"/>
              <w:rPr>
                <w:rFonts w:ascii="Times New Roman" w:eastAsia="Times New Roman" w:hAnsi="Times New Roman" w:cs="Times New Roman"/>
                <w:color w:val="000000"/>
                <w:sz w:val="23"/>
                <w:szCs w:val="23"/>
                <w:lang w:val="ro-RO"/>
              </w:rPr>
            </w:pPr>
          </w:p>
        </w:tc>
      </w:tr>
      <w:tr w:rsidR="00E42FB1" w:rsidRPr="00E42FB1" w14:paraId="13E5375B" w14:textId="77777777" w:rsidTr="00E42FB1">
        <w:trPr>
          <w:trHeight w:val="233"/>
        </w:trPr>
        <w:tc>
          <w:tcPr>
            <w:tcW w:w="8221" w:type="dxa"/>
          </w:tcPr>
          <w:p w14:paraId="2E86CA47"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Măsurarea timpului. Ceasul</w:t>
            </w:r>
          </w:p>
        </w:tc>
        <w:tc>
          <w:tcPr>
            <w:tcW w:w="993" w:type="dxa"/>
          </w:tcPr>
          <w:p w14:paraId="040AC7F5"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5" w:type="dxa"/>
          </w:tcPr>
          <w:p w14:paraId="2CA5C464" w14:textId="77777777" w:rsidR="00E42FB1" w:rsidRPr="00E42FB1" w:rsidRDefault="00E42FB1" w:rsidP="006E2138">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20.04</w:t>
            </w:r>
          </w:p>
        </w:tc>
        <w:tc>
          <w:tcPr>
            <w:tcW w:w="1985" w:type="dxa"/>
          </w:tcPr>
          <w:p w14:paraId="6E6C079E" w14:textId="77777777" w:rsidR="00E42FB1" w:rsidRPr="00E42FB1" w:rsidRDefault="00E42FB1" w:rsidP="006E2138">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120-121]</w:t>
            </w:r>
          </w:p>
        </w:tc>
        <w:tc>
          <w:tcPr>
            <w:tcW w:w="1843" w:type="dxa"/>
          </w:tcPr>
          <w:p w14:paraId="416D29B1" w14:textId="77777777" w:rsidR="00E42FB1" w:rsidRPr="00E42FB1" w:rsidRDefault="00E42FB1" w:rsidP="006E2138">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0A2DEC7F" w14:textId="77777777" w:rsidTr="00E42FB1">
        <w:trPr>
          <w:trHeight w:val="293"/>
        </w:trPr>
        <w:tc>
          <w:tcPr>
            <w:tcW w:w="8221" w:type="dxa"/>
          </w:tcPr>
          <w:p w14:paraId="5B895F8B"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Măsurarea timpului. Calendarul</w:t>
            </w:r>
          </w:p>
        </w:tc>
        <w:tc>
          <w:tcPr>
            <w:tcW w:w="993" w:type="dxa"/>
          </w:tcPr>
          <w:p w14:paraId="40234E42"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275" w:type="dxa"/>
          </w:tcPr>
          <w:p w14:paraId="257E0FFF"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21.04</w:t>
            </w:r>
          </w:p>
        </w:tc>
        <w:tc>
          <w:tcPr>
            <w:tcW w:w="1985" w:type="dxa"/>
            <w:vAlign w:val="center"/>
          </w:tcPr>
          <w:p w14:paraId="70387131" w14:textId="77777777" w:rsidR="00E42FB1" w:rsidRPr="00E42FB1" w:rsidRDefault="00E42FB1" w:rsidP="006E2138">
            <w:pPr>
              <w:ind w:left="293" w:hanging="293"/>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122-123]</w:t>
            </w:r>
          </w:p>
        </w:tc>
        <w:tc>
          <w:tcPr>
            <w:tcW w:w="1843" w:type="dxa"/>
          </w:tcPr>
          <w:p w14:paraId="405B508C" w14:textId="77777777" w:rsidR="00E42FB1" w:rsidRPr="00E42FB1" w:rsidRDefault="00E42FB1" w:rsidP="006E2138">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E42FB1" w:rsidRPr="00E42FB1" w14:paraId="698CDDCA" w14:textId="77777777" w:rsidTr="00E42FB1">
        <w:trPr>
          <w:trHeight w:val="293"/>
        </w:trPr>
        <w:tc>
          <w:tcPr>
            <w:tcW w:w="8221" w:type="dxa"/>
          </w:tcPr>
          <w:p w14:paraId="1ED66B40"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Măsurarea lungimii</w:t>
            </w:r>
          </w:p>
        </w:tc>
        <w:tc>
          <w:tcPr>
            <w:tcW w:w="993" w:type="dxa"/>
          </w:tcPr>
          <w:p w14:paraId="22DD490C"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275" w:type="dxa"/>
          </w:tcPr>
          <w:p w14:paraId="1E482030"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26.04</w:t>
            </w:r>
          </w:p>
        </w:tc>
        <w:tc>
          <w:tcPr>
            <w:tcW w:w="1985" w:type="dxa"/>
            <w:vMerge w:val="restart"/>
            <w:vAlign w:val="center"/>
          </w:tcPr>
          <w:p w14:paraId="50078836" w14:textId="77777777" w:rsidR="00E42FB1" w:rsidRPr="00E42FB1" w:rsidRDefault="00E42FB1" w:rsidP="006E2138">
            <w:pPr>
              <w:ind w:left="293" w:hanging="293"/>
              <w:jc w:val="both"/>
              <w:rPr>
                <w:rFonts w:ascii="Times New Roman" w:hAnsi="Times New Roman" w:cs="Times New Roman"/>
                <w:bCs/>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124-125]</w:t>
            </w:r>
          </w:p>
        </w:tc>
        <w:tc>
          <w:tcPr>
            <w:tcW w:w="1843" w:type="dxa"/>
          </w:tcPr>
          <w:p w14:paraId="4C0150FD" w14:textId="77777777" w:rsidR="00E42FB1" w:rsidRPr="00E42FB1" w:rsidRDefault="00E42FB1" w:rsidP="006E2138">
            <w:pPr>
              <w:jc w:val="center"/>
              <w:rPr>
                <w:rFonts w:ascii="Times New Roman" w:eastAsia="Times New Roman" w:hAnsi="Times New Roman" w:cs="Times New Roman"/>
                <w:color w:val="000000"/>
                <w:sz w:val="23"/>
                <w:szCs w:val="23"/>
                <w:lang w:val="ro-RO"/>
              </w:rPr>
            </w:pPr>
          </w:p>
        </w:tc>
      </w:tr>
      <w:tr w:rsidR="00E42FB1" w:rsidRPr="00E42FB1" w14:paraId="563C4AB1" w14:textId="77777777" w:rsidTr="00E42FB1">
        <w:trPr>
          <w:trHeight w:val="293"/>
        </w:trPr>
        <w:tc>
          <w:tcPr>
            <w:tcW w:w="8221" w:type="dxa"/>
          </w:tcPr>
          <w:p w14:paraId="5C256D17"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Măsurarea lungimii. Consolidare- dezvoltare</w:t>
            </w:r>
          </w:p>
        </w:tc>
        <w:tc>
          <w:tcPr>
            <w:tcW w:w="993" w:type="dxa"/>
          </w:tcPr>
          <w:p w14:paraId="22D6FBFA"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275" w:type="dxa"/>
          </w:tcPr>
          <w:p w14:paraId="2C8D5986"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27.04</w:t>
            </w:r>
          </w:p>
        </w:tc>
        <w:tc>
          <w:tcPr>
            <w:tcW w:w="1985" w:type="dxa"/>
            <w:vMerge/>
            <w:vAlign w:val="center"/>
          </w:tcPr>
          <w:p w14:paraId="45B029E5" w14:textId="77777777" w:rsidR="00E42FB1" w:rsidRPr="00E42FB1" w:rsidRDefault="00E42FB1" w:rsidP="006E2138">
            <w:pPr>
              <w:ind w:left="83"/>
              <w:jc w:val="center"/>
              <w:rPr>
                <w:rFonts w:ascii="Times New Roman" w:hAnsi="Times New Roman" w:cs="Times New Roman"/>
                <w:bCs/>
                <w:color w:val="000000"/>
                <w:sz w:val="23"/>
                <w:szCs w:val="23"/>
                <w:lang w:val="ro-RO"/>
              </w:rPr>
            </w:pPr>
          </w:p>
        </w:tc>
        <w:tc>
          <w:tcPr>
            <w:tcW w:w="1843" w:type="dxa"/>
          </w:tcPr>
          <w:p w14:paraId="12440339" w14:textId="77777777" w:rsidR="00E42FB1" w:rsidRPr="00E42FB1" w:rsidRDefault="00E42FB1" w:rsidP="006E2138">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EFE 10</w:t>
            </w:r>
          </w:p>
        </w:tc>
      </w:tr>
      <w:tr w:rsidR="00E42FB1" w:rsidRPr="00E42FB1" w14:paraId="02FF7437" w14:textId="77777777" w:rsidTr="00E42FB1">
        <w:trPr>
          <w:trHeight w:val="293"/>
        </w:trPr>
        <w:tc>
          <w:tcPr>
            <w:tcW w:w="8221" w:type="dxa"/>
          </w:tcPr>
          <w:p w14:paraId="620A4FDA"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Măsurarea masei</w:t>
            </w:r>
          </w:p>
        </w:tc>
        <w:tc>
          <w:tcPr>
            <w:tcW w:w="993" w:type="dxa"/>
          </w:tcPr>
          <w:p w14:paraId="40A63915"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275" w:type="dxa"/>
          </w:tcPr>
          <w:p w14:paraId="43E8C122"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28.04</w:t>
            </w:r>
          </w:p>
        </w:tc>
        <w:tc>
          <w:tcPr>
            <w:tcW w:w="1985" w:type="dxa"/>
            <w:vAlign w:val="center"/>
          </w:tcPr>
          <w:p w14:paraId="5345FB69" w14:textId="77777777" w:rsidR="00E42FB1" w:rsidRPr="00E42FB1" w:rsidRDefault="00E42FB1" w:rsidP="006E2138">
            <w:pPr>
              <w:ind w:left="293" w:hanging="293"/>
              <w:jc w:val="both"/>
              <w:rPr>
                <w:rFonts w:ascii="Times New Roman" w:hAnsi="Times New Roman" w:cs="Times New Roman"/>
                <w:bCs/>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126]</w:t>
            </w:r>
          </w:p>
        </w:tc>
        <w:tc>
          <w:tcPr>
            <w:tcW w:w="1843" w:type="dxa"/>
          </w:tcPr>
          <w:p w14:paraId="3ECABE9D" w14:textId="77777777" w:rsidR="00E42FB1" w:rsidRPr="00E42FB1" w:rsidRDefault="00E42FB1" w:rsidP="006E2138">
            <w:pPr>
              <w:jc w:val="center"/>
              <w:rPr>
                <w:rFonts w:ascii="Times New Roman" w:eastAsia="Times New Roman" w:hAnsi="Times New Roman" w:cs="Times New Roman"/>
                <w:color w:val="000000"/>
                <w:sz w:val="23"/>
                <w:szCs w:val="23"/>
                <w:lang w:val="ro-RO"/>
              </w:rPr>
            </w:pPr>
          </w:p>
        </w:tc>
      </w:tr>
      <w:tr w:rsidR="00E42FB1" w:rsidRPr="00E42FB1" w14:paraId="75ABF4DD" w14:textId="77777777" w:rsidTr="00E42FB1">
        <w:trPr>
          <w:trHeight w:val="293"/>
        </w:trPr>
        <w:tc>
          <w:tcPr>
            <w:tcW w:w="8221" w:type="dxa"/>
          </w:tcPr>
          <w:p w14:paraId="1D1A1A07"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Măsurarea capacităţii</w:t>
            </w:r>
          </w:p>
        </w:tc>
        <w:tc>
          <w:tcPr>
            <w:tcW w:w="993" w:type="dxa"/>
          </w:tcPr>
          <w:p w14:paraId="0D65534B"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275" w:type="dxa"/>
          </w:tcPr>
          <w:p w14:paraId="03391913"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29.04</w:t>
            </w:r>
          </w:p>
        </w:tc>
        <w:tc>
          <w:tcPr>
            <w:tcW w:w="1985" w:type="dxa"/>
            <w:vAlign w:val="center"/>
          </w:tcPr>
          <w:p w14:paraId="4083A38D" w14:textId="77777777" w:rsidR="00E42FB1" w:rsidRPr="00E42FB1" w:rsidRDefault="00E42FB1" w:rsidP="006E2138">
            <w:pPr>
              <w:ind w:left="293" w:hanging="293"/>
              <w:jc w:val="both"/>
              <w:rPr>
                <w:rFonts w:ascii="Times New Roman" w:hAnsi="Times New Roman" w:cs="Times New Roman"/>
                <w:bCs/>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127]</w:t>
            </w:r>
          </w:p>
        </w:tc>
        <w:tc>
          <w:tcPr>
            <w:tcW w:w="1843" w:type="dxa"/>
          </w:tcPr>
          <w:p w14:paraId="1526342A" w14:textId="77777777" w:rsidR="00E42FB1" w:rsidRPr="00E42FB1" w:rsidRDefault="00E42FB1" w:rsidP="006E2138">
            <w:pPr>
              <w:jc w:val="center"/>
              <w:rPr>
                <w:rFonts w:ascii="Times New Roman" w:eastAsia="Times New Roman" w:hAnsi="Times New Roman" w:cs="Times New Roman"/>
                <w:color w:val="000000"/>
                <w:sz w:val="23"/>
                <w:szCs w:val="23"/>
                <w:lang w:val="ro-RO"/>
              </w:rPr>
            </w:pPr>
          </w:p>
        </w:tc>
      </w:tr>
      <w:tr w:rsidR="00E42FB1" w:rsidRPr="00E42FB1" w14:paraId="35027806" w14:textId="77777777" w:rsidTr="00E42FB1">
        <w:trPr>
          <w:trHeight w:val="293"/>
        </w:trPr>
        <w:tc>
          <w:tcPr>
            <w:tcW w:w="14317" w:type="dxa"/>
            <w:gridSpan w:val="5"/>
            <w:shd w:val="clear" w:color="auto" w:fill="F7CAAC" w:themeFill="accent2" w:themeFillTint="66"/>
          </w:tcPr>
          <w:p w14:paraId="60DDB8AC" w14:textId="77777777" w:rsidR="00E42FB1" w:rsidRPr="00E42FB1" w:rsidRDefault="00E42FB1" w:rsidP="006E2138">
            <w:pPr>
              <w:jc w:val="center"/>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Vacanța de Paști</w:t>
            </w:r>
          </w:p>
        </w:tc>
      </w:tr>
      <w:tr w:rsidR="00E42FB1" w:rsidRPr="00E42FB1" w14:paraId="15A037BC" w14:textId="77777777" w:rsidTr="00E42FB1">
        <w:trPr>
          <w:trHeight w:val="293"/>
        </w:trPr>
        <w:tc>
          <w:tcPr>
            <w:tcW w:w="8221" w:type="dxa"/>
          </w:tcPr>
          <w:p w14:paraId="3AC35A58"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Cantitatea, preţul, costul. Analiză-sinteză</w:t>
            </w:r>
          </w:p>
        </w:tc>
        <w:tc>
          <w:tcPr>
            <w:tcW w:w="993" w:type="dxa"/>
          </w:tcPr>
          <w:p w14:paraId="736DA57A"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275" w:type="dxa"/>
          </w:tcPr>
          <w:p w14:paraId="50722C69"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11.05</w:t>
            </w:r>
          </w:p>
        </w:tc>
        <w:tc>
          <w:tcPr>
            <w:tcW w:w="1985" w:type="dxa"/>
            <w:vAlign w:val="center"/>
          </w:tcPr>
          <w:p w14:paraId="471E91FC" w14:textId="77777777" w:rsidR="00E42FB1" w:rsidRPr="00E42FB1" w:rsidRDefault="00E42FB1" w:rsidP="006E2138">
            <w:pPr>
              <w:ind w:left="293" w:hanging="293"/>
              <w:jc w:val="both"/>
              <w:rPr>
                <w:rFonts w:ascii="Times New Roman" w:hAnsi="Times New Roman" w:cs="Times New Roman"/>
                <w:bCs/>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128]</w:t>
            </w:r>
          </w:p>
        </w:tc>
        <w:tc>
          <w:tcPr>
            <w:tcW w:w="1843" w:type="dxa"/>
          </w:tcPr>
          <w:p w14:paraId="7AD34237" w14:textId="77777777" w:rsidR="00E42FB1" w:rsidRPr="00E42FB1" w:rsidRDefault="00E42FB1" w:rsidP="006E2138">
            <w:pPr>
              <w:jc w:val="center"/>
              <w:rPr>
                <w:rFonts w:ascii="Times New Roman" w:eastAsia="Times New Roman" w:hAnsi="Times New Roman" w:cs="Times New Roman"/>
                <w:color w:val="000000"/>
                <w:sz w:val="23"/>
                <w:szCs w:val="23"/>
                <w:lang w:val="ro-RO"/>
              </w:rPr>
            </w:pPr>
          </w:p>
        </w:tc>
      </w:tr>
      <w:tr w:rsidR="00E42FB1" w:rsidRPr="00E42FB1" w14:paraId="007376D2" w14:textId="77777777" w:rsidTr="00E42FB1">
        <w:trPr>
          <w:trHeight w:val="293"/>
        </w:trPr>
        <w:tc>
          <w:tcPr>
            <w:tcW w:w="8221" w:type="dxa"/>
          </w:tcPr>
          <w:p w14:paraId="3E86F599" w14:textId="77777777" w:rsidR="00E42FB1" w:rsidRPr="00E42FB1" w:rsidRDefault="00E42FB1" w:rsidP="007B6B73">
            <w:pPr>
              <w:numPr>
                <w:ilvl w:val="0"/>
                <w:numId w:val="69"/>
              </w:numPr>
              <w:contextualSpacing/>
              <w:jc w:val="both"/>
              <w:rPr>
                <w:rFonts w:ascii="Times New Roman" w:hAnsi="Times New Roman" w:cs="Times New Roman"/>
                <w:bCs/>
                <w:sz w:val="23"/>
                <w:szCs w:val="23"/>
                <w:lang w:val="ro-RO"/>
              </w:rPr>
            </w:pPr>
            <w:r w:rsidRPr="00E42FB1">
              <w:rPr>
                <w:rFonts w:ascii="Times New Roman" w:hAnsi="Times New Roman" w:cs="Times New Roman"/>
                <w:bCs/>
                <w:sz w:val="23"/>
                <w:szCs w:val="23"/>
                <w:lang w:val="ro-RO"/>
              </w:rPr>
              <w:t>Elemente intuitive de geometrie și măsurări. Analiză-sinteză</w:t>
            </w:r>
          </w:p>
        </w:tc>
        <w:tc>
          <w:tcPr>
            <w:tcW w:w="993" w:type="dxa"/>
          </w:tcPr>
          <w:p w14:paraId="5A88C14D"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275" w:type="dxa"/>
          </w:tcPr>
          <w:p w14:paraId="4B6C9531"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12.05</w:t>
            </w:r>
          </w:p>
        </w:tc>
        <w:tc>
          <w:tcPr>
            <w:tcW w:w="1985" w:type="dxa"/>
            <w:vAlign w:val="center"/>
          </w:tcPr>
          <w:p w14:paraId="1FA45A0F" w14:textId="77777777" w:rsidR="00E42FB1" w:rsidRPr="00E42FB1" w:rsidRDefault="00E42FB1" w:rsidP="006E2138">
            <w:pPr>
              <w:ind w:left="293" w:hanging="293"/>
              <w:jc w:val="both"/>
              <w:rPr>
                <w:rFonts w:ascii="Times New Roman" w:hAnsi="Times New Roman" w:cs="Times New Roman"/>
                <w:bCs/>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129], fișe</w:t>
            </w:r>
          </w:p>
        </w:tc>
        <w:tc>
          <w:tcPr>
            <w:tcW w:w="1843" w:type="dxa"/>
          </w:tcPr>
          <w:p w14:paraId="7F1FC271" w14:textId="77777777" w:rsidR="00E42FB1" w:rsidRPr="00E42FB1" w:rsidRDefault="00E42FB1" w:rsidP="006E2138">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EFE 11</w:t>
            </w:r>
          </w:p>
        </w:tc>
      </w:tr>
      <w:tr w:rsidR="00E42FB1" w:rsidRPr="00E42FB1" w14:paraId="75A9EA92" w14:textId="77777777" w:rsidTr="006E2138">
        <w:trPr>
          <w:trHeight w:val="293"/>
        </w:trPr>
        <w:tc>
          <w:tcPr>
            <w:tcW w:w="8221" w:type="dxa"/>
          </w:tcPr>
          <w:p w14:paraId="68A1FCE0" w14:textId="77777777" w:rsidR="00E42FB1" w:rsidRPr="00E42FB1" w:rsidRDefault="00E42FB1" w:rsidP="007B6B73">
            <w:pPr>
              <w:numPr>
                <w:ilvl w:val="0"/>
                <w:numId w:val="69"/>
              </w:numPr>
              <w:contextualSpacing/>
              <w:jc w:val="both"/>
              <w:rPr>
                <w:rFonts w:ascii="Times New Roman" w:hAnsi="Times New Roman" w:cs="Times New Roman"/>
                <w:i/>
                <w:iCs/>
                <w:sz w:val="23"/>
                <w:szCs w:val="23"/>
                <w:lang w:val="ro-RO"/>
              </w:rPr>
            </w:pPr>
            <w:r w:rsidRPr="00E42FB1">
              <w:rPr>
                <w:rFonts w:ascii="Times New Roman" w:hAnsi="Times New Roman" w:cs="Times New Roman"/>
                <w:b/>
                <w:i/>
                <w:iCs/>
                <w:sz w:val="23"/>
                <w:szCs w:val="23"/>
                <w:lang w:val="ro-RO"/>
              </w:rPr>
              <w:t>Elemente intuitive de geometrie și măsurări. Evaluare sumativă</w:t>
            </w:r>
          </w:p>
        </w:tc>
        <w:tc>
          <w:tcPr>
            <w:tcW w:w="993" w:type="dxa"/>
          </w:tcPr>
          <w:p w14:paraId="296F0C1F"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275" w:type="dxa"/>
          </w:tcPr>
          <w:p w14:paraId="2430D209"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13.05</w:t>
            </w:r>
          </w:p>
        </w:tc>
        <w:tc>
          <w:tcPr>
            <w:tcW w:w="1985" w:type="dxa"/>
            <w:vAlign w:val="center"/>
          </w:tcPr>
          <w:p w14:paraId="7FF675C3" w14:textId="77777777" w:rsidR="00E42FB1" w:rsidRPr="00E42FB1" w:rsidRDefault="00E42FB1" w:rsidP="006E2138">
            <w:pPr>
              <w:ind w:left="83"/>
              <w:jc w:val="center"/>
              <w:rPr>
                <w:rFonts w:ascii="Times New Roman" w:hAnsi="Times New Roman" w:cs="Times New Roman"/>
                <w:bCs/>
                <w:color w:val="000000"/>
                <w:sz w:val="23"/>
                <w:szCs w:val="23"/>
                <w:lang w:val="ro-RO"/>
              </w:rPr>
            </w:pPr>
            <w:r w:rsidRPr="00E42FB1">
              <w:rPr>
                <w:rFonts w:ascii="Times New Roman" w:hAnsi="Times New Roman" w:cs="Times New Roman"/>
                <w:bCs/>
                <w:color w:val="000000"/>
                <w:sz w:val="23"/>
                <w:szCs w:val="23"/>
                <w:lang w:val="ro-RO"/>
              </w:rPr>
              <w:t>Test</w:t>
            </w:r>
          </w:p>
        </w:tc>
        <w:tc>
          <w:tcPr>
            <w:tcW w:w="1843" w:type="dxa"/>
          </w:tcPr>
          <w:p w14:paraId="2D10B985" w14:textId="77777777" w:rsidR="00E42FB1" w:rsidRPr="00E42FB1" w:rsidRDefault="00E42FB1" w:rsidP="006E2138">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ES 5</w:t>
            </w:r>
          </w:p>
        </w:tc>
      </w:tr>
      <w:tr w:rsidR="00E42FB1" w:rsidRPr="00E42FB1" w14:paraId="7E0CC995" w14:textId="77777777" w:rsidTr="006E2138">
        <w:trPr>
          <w:trHeight w:val="293"/>
        </w:trPr>
        <w:tc>
          <w:tcPr>
            <w:tcW w:w="8221" w:type="dxa"/>
          </w:tcPr>
          <w:p w14:paraId="1298D947" w14:textId="77777777" w:rsidR="00E42FB1" w:rsidRPr="00E42FB1" w:rsidRDefault="00E42FB1"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bCs/>
                <w:sz w:val="23"/>
                <w:szCs w:val="23"/>
                <w:lang w:val="ro-RO"/>
              </w:rPr>
              <w:t>Elemente intuitive de geometrie și măsurări.</w:t>
            </w:r>
            <w:r w:rsidRPr="00E42FB1">
              <w:rPr>
                <w:rFonts w:ascii="Times New Roman" w:hAnsi="Times New Roman" w:cs="Times New Roman"/>
                <w:sz w:val="23"/>
                <w:szCs w:val="23"/>
                <w:lang w:val="ro-RO"/>
              </w:rPr>
              <w:t xml:space="preserve"> Activități diferențiate de postevaluare</w:t>
            </w:r>
          </w:p>
        </w:tc>
        <w:tc>
          <w:tcPr>
            <w:tcW w:w="993" w:type="dxa"/>
          </w:tcPr>
          <w:p w14:paraId="0CD4448D" w14:textId="77777777" w:rsidR="00E42FB1" w:rsidRPr="00E42FB1" w:rsidRDefault="00E42FB1" w:rsidP="006E2138">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275" w:type="dxa"/>
          </w:tcPr>
          <w:p w14:paraId="46567AD6" w14:textId="77777777" w:rsidR="00E42FB1" w:rsidRPr="00E42FB1" w:rsidRDefault="00E42FB1" w:rsidP="006E2138">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17.05</w:t>
            </w:r>
          </w:p>
        </w:tc>
        <w:tc>
          <w:tcPr>
            <w:tcW w:w="1985" w:type="dxa"/>
            <w:vAlign w:val="center"/>
          </w:tcPr>
          <w:p w14:paraId="7EB3449F" w14:textId="77777777" w:rsidR="00E42FB1" w:rsidRPr="00E42FB1" w:rsidRDefault="00E42FB1" w:rsidP="006E2138">
            <w:pPr>
              <w:ind w:left="83"/>
              <w:jc w:val="center"/>
              <w:rPr>
                <w:rFonts w:ascii="Times New Roman" w:hAnsi="Times New Roman" w:cs="Times New Roman"/>
                <w:bCs/>
                <w:color w:val="000000"/>
                <w:sz w:val="23"/>
                <w:szCs w:val="23"/>
                <w:lang w:val="ro-RO"/>
              </w:rPr>
            </w:pPr>
            <w:r w:rsidRPr="00E42FB1">
              <w:rPr>
                <w:rFonts w:ascii="Times New Roman" w:hAnsi="Times New Roman" w:cs="Times New Roman"/>
                <w:bCs/>
                <w:color w:val="000000"/>
                <w:sz w:val="23"/>
                <w:szCs w:val="23"/>
                <w:lang w:val="ro-RO"/>
              </w:rPr>
              <w:t>Fișe diferențiate</w:t>
            </w:r>
          </w:p>
        </w:tc>
        <w:tc>
          <w:tcPr>
            <w:tcW w:w="1843" w:type="dxa"/>
          </w:tcPr>
          <w:p w14:paraId="3E5C82A5" w14:textId="77777777" w:rsidR="00E42FB1" w:rsidRPr="00E42FB1" w:rsidRDefault="00E42FB1" w:rsidP="006E2138">
            <w:pPr>
              <w:jc w:val="center"/>
              <w:rPr>
                <w:rFonts w:ascii="Times New Roman" w:eastAsia="Times New Roman" w:hAnsi="Times New Roman" w:cs="Times New Roman"/>
                <w:color w:val="000000"/>
                <w:sz w:val="23"/>
                <w:szCs w:val="23"/>
                <w:lang w:val="ro-RO"/>
              </w:rPr>
            </w:pPr>
          </w:p>
        </w:tc>
      </w:tr>
    </w:tbl>
    <w:p w14:paraId="129F9D2E" w14:textId="77777777" w:rsidR="00E42FB1" w:rsidRPr="00E42FB1" w:rsidRDefault="00E42FB1" w:rsidP="00E42FB1">
      <w:pPr>
        <w:spacing w:after="0"/>
        <w:jc w:val="both"/>
        <w:rPr>
          <w:rFonts w:ascii="Times New Roman" w:eastAsia="Times New Roman" w:hAnsi="Times New Roman" w:cs="Times New Roman"/>
          <w:color w:val="000000"/>
          <w:sz w:val="23"/>
          <w:szCs w:val="23"/>
          <w:lang w:val="ro-RO" w:eastAsia="ru-RU"/>
        </w:rPr>
      </w:pPr>
    </w:p>
    <w:p w14:paraId="105DB4E5" w14:textId="77777777" w:rsidR="00E42FB1" w:rsidRPr="00E42FB1" w:rsidRDefault="00E42FB1" w:rsidP="00E42FB1">
      <w:pPr>
        <w:shd w:val="clear" w:color="auto" w:fill="2E74B5" w:themeFill="accent5" w:themeFillShade="BF"/>
        <w:autoSpaceDE w:val="0"/>
        <w:autoSpaceDN w:val="0"/>
        <w:adjustRightInd w:val="0"/>
        <w:spacing w:after="4" w:line="267" w:lineRule="auto"/>
        <w:ind w:left="284" w:right="252"/>
        <w:jc w:val="both"/>
        <w:rPr>
          <w:rFonts w:ascii="Times New Roman" w:eastAsia="Times New Roman" w:hAnsi="Times New Roman" w:cs="Times New Roman"/>
          <w:i/>
          <w:color w:val="FFFFFF" w:themeColor="background1"/>
          <w:sz w:val="23"/>
          <w:szCs w:val="23"/>
          <w:lang w:val="ro-RO" w:eastAsia="ru-RU"/>
        </w:rPr>
      </w:pPr>
      <w:r w:rsidRPr="00E42FB1">
        <w:rPr>
          <w:rFonts w:ascii="Times New Roman" w:hAnsi="Times New Roman" w:cs="Times New Roman"/>
          <w:b/>
          <w:caps/>
          <w:color w:val="FFFFFF" w:themeColor="background1"/>
          <w:sz w:val="23"/>
          <w:szCs w:val="23"/>
          <w:lang w:val="ro-RO" w:eastAsia="ru-RU"/>
        </w:rPr>
        <w:t>Unitatea de învățare nr. 6.</w:t>
      </w:r>
      <w:r w:rsidRPr="00E42FB1">
        <w:rPr>
          <w:rFonts w:ascii="Times New Roman" w:hAnsi="Times New Roman" w:cs="Times New Roman"/>
          <w:color w:val="FFFFFF" w:themeColor="background1"/>
          <w:sz w:val="23"/>
          <w:szCs w:val="23"/>
          <w:lang w:val="ro-RO" w:eastAsia="ru-RU"/>
        </w:rPr>
        <w:t xml:space="preserve"> </w:t>
      </w:r>
      <w:r w:rsidRPr="00E42FB1">
        <w:rPr>
          <w:rFonts w:ascii="Times New Roman" w:eastAsia="Times New Roman" w:hAnsi="Times New Roman" w:cs="Times New Roman"/>
          <w:i/>
          <w:color w:val="FFFFFF" w:themeColor="background1"/>
          <w:sz w:val="23"/>
          <w:szCs w:val="23"/>
          <w:lang w:val="ro-RO" w:eastAsia="ru-RU"/>
        </w:rPr>
        <w:t xml:space="preserve">Culegem roadele învățării. </w:t>
      </w:r>
      <w:r w:rsidRPr="00E42FB1">
        <w:rPr>
          <w:rFonts w:ascii="Times New Roman" w:eastAsia="Times New Roman" w:hAnsi="Times New Roman" w:cs="Times New Roman"/>
          <w:color w:val="FFFFFF" w:themeColor="background1"/>
          <w:sz w:val="23"/>
          <w:szCs w:val="23"/>
          <w:lang w:val="ro-RO" w:eastAsia="ru-RU"/>
        </w:rPr>
        <w:t>Recapitulare finală</w:t>
      </w:r>
    </w:p>
    <w:p w14:paraId="75F17E18"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Nr. de ore alocat:</w:t>
      </w:r>
      <w:r w:rsidRPr="00E42FB1">
        <w:rPr>
          <w:rFonts w:ascii="Times New Roman" w:eastAsia="Times New Roman" w:hAnsi="Times New Roman" w:cs="Times New Roman"/>
          <w:color w:val="000000"/>
          <w:sz w:val="23"/>
          <w:szCs w:val="23"/>
          <w:lang w:val="ro-RO" w:eastAsia="ru-RU"/>
        </w:rPr>
        <w:t xml:space="preserve"> 7 </w:t>
      </w:r>
    </w:p>
    <w:p w14:paraId="4C7F54CE" w14:textId="77777777" w:rsidR="00E42FB1" w:rsidRPr="00E42FB1" w:rsidRDefault="00E42FB1" w:rsidP="00E42FB1">
      <w:pPr>
        <w:autoSpaceDE w:val="0"/>
        <w:autoSpaceDN w:val="0"/>
        <w:adjustRightInd w:val="0"/>
        <w:spacing w:after="0" w:line="240"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b/>
          <w:color w:val="000000"/>
          <w:sz w:val="23"/>
          <w:szCs w:val="23"/>
          <w:lang w:val="ro-RO" w:eastAsia="ru-RU"/>
        </w:rPr>
        <w:t>Unități de competențe</w:t>
      </w:r>
      <w:r w:rsidRPr="00E42FB1">
        <w:rPr>
          <w:rFonts w:ascii="Times New Roman" w:eastAsia="Times New Roman" w:hAnsi="Times New Roman" w:cs="Times New Roman"/>
          <w:color w:val="000000"/>
          <w:sz w:val="23"/>
          <w:szCs w:val="23"/>
          <w:lang w:val="ro-RO" w:eastAsia="ru-RU"/>
        </w:rPr>
        <w:t>:</w:t>
      </w:r>
    </w:p>
    <w:p w14:paraId="4BE546DD" w14:textId="77777777" w:rsidR="00E42FB1" w:rsidRPr="00E42FB1" w:rsidRDefault="00E42FB1" w:rsidP="00E42FB1">
      <w:pPr>
        <w:spacing w:after="4" w:line="267" w:lineRule="auto"/>
        <w:ind w:left="293" w:hanging="9"/>
        <w:jc w:val="both"/>
        <w:rPr>
          <w:rFonts w:ascii="Times New Roman" w:eastAsia="Times New Roman" w:hAnsi="Times New Roman" w:cs="Times New Roman"/>
          <w:color w:val="000000"/>
          <w:sz w:val="23"/>
          <w:szCs w:val="23"/>
          <w:lang w:val="ro-RO" w:eastAsia="ru-RU"/>
        </w:rPr>
      </w:pPr>
      <w:r w:rsidRPr="00E42FB1">
        <w:rPr>
          <w:rFonts w:ascii="Times New Roman" w:eastAsia="Times New Roman" w:hAnsi="Times New Roman" w:cs="Times New Roman"/>
          <w:color w:val="000000"/>
          <w:sz w:val="23"/>
          <w:szCs w:val="23"/>
          <w:lang w:val="ro-RO" w:eastAsia="ru-RU"/>
        </w:rPr>
        <w:t>La sfârșitul clasei a II-a, elevul poate:</w:t>
      </w:r>
    </w:p>
    <w:p w14:paraId="35DC78EF" w14:textId="77777777" w:rsidR="00E42FB1" w:rsidRPr="00E42FB1" w:rsidRDefault="00E42FB1" w:rsidP="007B6B73">
      <w:pPr>
        <w:numPr>
          <w:ilvl w:val="0"/>
          <w:numId w:val="61"/>
        </w:numPr>
        <w:autoSpaceDE w:val="0"/>
        <w:autoSpaceDN w:val="0"/>
        <w:adjustRightInd w:val="0"/>
        <w:spacing w:after="0" w:line="240" w:lineRule="auto"/>
        <w:ind w:left="567" w:hanging="283"/>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identifica, citi și scrie, compara și ordona numere naturale până la 100;</w:t>
      </w:r>
    </w:p>
    <w:p w14:paraId="66182AD6" w14:textId="77777777" w:rsidR="00E42FB1" w:rsidRPr="00E42FB1" w:rsidRDefault="00E42FB1" w:rsidP="007B6B73">
      <w:pPr>
        <w:numPr>
          <w:ilvl w:val="0"/>
          <w:numId w:val="61"/>
        </w:numPr>
        <w:autoSpaceDE w:val="0"/>
        <w:autoSpaceDN w:val="0"/>
        <w:adjustRightInd w:val="0"/>
        <w:spacing w:after="0" w:line="240" w:lineRule="auto"/>
        <w:ind w:left="567" w:hanging="283"/>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utiliza elemente de limbaj matematic aferent conceptelor de număr natural, operație aritmetică;</w:t>
      </w:r>
    </w:p>
    <w:p w14:paraId="48302E8E" w14:textId="77777777" w:rsidR="00E42FB1" w:rsidRPr="00E42FB1" w:rsidRDefault="00E42FB1" w:rsidP="007B6B73">
      <w:pPr>
        <w:numPr>
          <w:ilvl w:val="0"/>
          <w:numId w:val="61"/>
        </w:numPr>
        <w:autoSpaceDE w:val="0"/>
        <w:autoSpaceDN w:val="0"/>
        <w:adjustRightInd w:val="0"/>
        <w:spacing w:after="0" w:line="240" w:lineRule="auto"/>
        <w:ind w:left="567" w:hanging="283"/>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efectua operaţii aritmetice în concentrul 0-100: adunarea şi scăderea fără şi cu trecere peste ordin; înmulţirea şi împărţirea tabelară;</w:t>
      </w:r>
    </w:p>
    <w:p w14:paraId="7B76DD1E" w14:textId="77777777" w:rsidR="00E42FB1" w:rsidRPr="00E42FB1" w:rsidRDefault="00E42FB1" w:rsidP="007B6B73">
      <w:pPr>
        <w:numPr>
          <w:ilvl w:val="0"/>
          <w:numId w:val="61"/>
        </w:numPr>
        <w:autoSpaceDE w:val="0"/>
        <w:autoSpaceDN w:val="0"/>
        <w:adjustRightInd w:val="0"/>
        <w:spacing w:after="0" w:line="240" w:lineRule="auto"/>
        <w:ind w:left="567" w:hanging="283"/>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 xml:space="preserve"> explica modul de calcul şi ordinea efectuării operaţiilor în exerciţii cu două operaţii, fără şi cu paranteze;</w:t>
      </w:r>
    </w:p>
    <w:p w14:paraId="1A0DB872" w14:textId="77777777" w:rsidR="00E42FB1" w:rsidRPr="00E42FB1" w:rsidRDefault="00E42FB1" w:rsidP="007B6B73">
      <w:pPr>
        <w:numPr>
          <w:ilvl w:val="0"/>
          <w:numId w:val="61"/>
        </w:numPr>
        <w:autoSpaceDE w:val="0"/>
        <w:autoSpaceDN w:val="0"/>
        <w:adjustRightInd w:val="0"/>
        <w:spacing w:after="0" w:line="240" w:lineRule="auto"/>
        <w:ind w:left="567" w:hanging="283"/>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 xml:space="preserve">aplica operaţiile aritmetice şi proprietăţile acestora pentru aflarea unor numere necunoscute în exerciţii, șiruri date; </w:t>
      </w:r>
    </w:p>
    <w:p w14:paraId="1B699A4C" w14:textId="77777777" w:rsidR="00E42FB1" w:rsidRPr="00E42FB1" w:rsidRDefault="00E42FB1" w:rsidP="007B6B73">
      <w:pPr>
        <w:numPr>
          <w:ilvl w:val="0"/>
          <w:numId w:val="61"/>
        </w:numPr>
        <w:autoSpaceDE w:val="0"/>
        <w:autoSpaceDN w:val="0"/>
        <w:adjustRightInd w:val="0"/>
        <w:spacing w:after="0" w:line="240" w:lineRule="auto"/>
        <w:ind w:left="567" w:hanging="283"/>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rezolva probleme cu, cel mult, două operaţii, cu plan sau cu justificări, prin exerciţiu,</w:t>
      </w:r>
    </w:p>
    <w:tbl>
      <w:tblPr>
        <w:tblStyle w:val="TableGrid"/>
        <w:tblW w:w="14317"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080"/>
        <w:gridCol w:w="992"/>
        <w:gridCol w:w="1417"/>
        <w:gridCol w:w="2127"/>
        <w:gridCol w:w="1701"/>
      </w:tblGrid>
      <w:tr w:rsidR="00E42FB1" w:rsidRPr="00E42FB1" w14:paraId="232EF0EC" w14:textId="77777777" w:rsidTr="00E42FB1">
        <w:trPr>
          <w:trHeight w:val="535"/>
        </w:trPr>
        <w:tc>
          <w:tcPr>
            <w:tcW w:w="8080" w:type="dxa"/>
            <w:shd w:val="clear" w:color="auto" w:fill="8EAADB" w:themeFill="accent1" w:themeFillTint="99"/>
            <w:vAlign w:val="center"/>
          </w:tcPr>
          <w:p w14:paraId="3D5127E2" w14:textId="77777777" w:rsidR="00E42FB1" w:rsidRPr="00E42FB1" w:rsidRDefault="00E42FB1"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Detalieri de conținut</w:t>
            </w:r>
          </w:p>
        </w:tc>
        <w:tc>
          <w:tcPr>
            <w:tcW w:w="992" w:type="dxa"/>
            <w:shd w:val="clear" w:color="auto" w:fill="8EAADB" w:themeFill="accent1" w:themeFillTint="99"/>
            <w:vAlign w:val="center"/>
          </w:tcPr>
          <w:p w14:paraId="6D73CD82"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Nr. ore</w:t>
            </w:r>
          </w:p>
        </w:tc>
        <w:tc>
          <w:tcPr>
            <w:tcW w:w="1417" w:type="dxa"/>
            <w:shd w:val="clear" w:color="auto" w:fill="8EAADB" w:themeFill="accent1" w:themeFillTint="99"/>
            <w:vAlign w:val="center"/>
          </w:tcPr>
          <w:p w14:paraId="0E9FEE37"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Data</w:t>
            </w:r>
          </w:p>
        </w:tc>
        <w:tc>
          <w:tcPr>
            <w:tcW w:w="2127" w:type="dxa"/>
            <w:shd w:val="clear" w:color="auto" w:fill="8EAADB" w:themeFill="accent1" w:themeFillTint="99"/>
            <w:vAlign w:val="center"/>
          </w:tcPr>
          <w:p w14:paraId="28825C5E" w14:textId="77777777" w:rsidR="00E42FB1" w:rsidRPr="00E42FB1" w:rsidRDefault="00E42FB1" w:rsidP="00E42FB1">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Resurse</w:t>
            </w:r>
          </w:p>
        </w:tc>
        <w:tc>
          <w:tcPr>
            <w:tcW w:w="1701" w:type="dxa"/>
            <w:shd w:val="clear" w:color="auto" w:fill="8EAADB" w:themeFill="accent1" w:themeFillTint="99"/>
            <w:vAlign w:val="center"/>
          </w:tcPr>
          <w:p w14:paraId="2C1E5851" w14:textId="77777777" w:rsidR="00E42FB1" w:rsidRPr="00E42FB1" w:rsidRDefault="00E42FB1" w:rsidP="00E42FB1">
            <w:pPr>
              <w:ind w:left="2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Evaluare</w:t>
            </w:r>
          </w:p>
        </w:tc>
      </w:tr>
      <w:tr w:rsidR="00B23D50" w:rsidRPr="00E42FB1" w14:paraId="4585BAED" w14:textId="77777777" w:rsidTr="00B23D50">
        <w:trPr>
          <w:trHeight w:val="199"/>
        </w:trPr>
        <w:tc>
          <w:tcPr>
            <w:tcW w:w="8080" w:type="dxa"/>
          </w:tcPr>
          <w:p w14:paraId="5ADD4AE0" w14:textId="2339803F" w:rsidR="00B23D50" w:rsidRPr="00B23D50" w:rsidRDefault="00B23D50" w:rsidP="007B6B73">
            <w:pPr>
              <w:pStyle w:val="ae"/>
              <w:numPr>
                <w:ilvl w:val="0"/>
                <w:numId w:val="69"/>
              </w:numPr>
              <w:jc w:val="both"/>
              <w:rPr>
                <w:rFonts w:ascii="Times New Roman" w:hAnsi="Times New Roman" w:cs="Times New Roman"/>
                <w:sz w:val="23"/>
                <w:szCs w:val="23"/>
                <w:lang w:val="ro-RO"/>
              </w:rPr>
            </w:pPr>
            <w:r>
              <w:rPr>
                <w:rFonts w:ascii="Times New Roman" w:hAnsi="Times New Roman" w:cs="Times New Roman"/>
                <w:sz w:val="23"/>
                <w:szCs w:val="23"/>
                <w:lang w:val="ro-RO"/>
              </w:rPr>
              <w:t>N</w:t>
            </w:r>
            <w:r w:rsidRPr="00B23D50">
              <w:rPr>
                <w:rFonts w:ascii="Times New Roman" w:hAnsi="Times New Roman" w:cs="Times New Roman"/>
                <w:sz w:val="23"/>
                <w:szCs w:val="23"/>
                <w:lang w:val="ro-RO"/>
              </w:rPr>
              <w:t xml:space="preserve">umere naturale </w:t>
            </w:r>
            <w:r>
              <w:rPr>
                <w:rFonts w:ascii="Times New Roman" w:hAnsi="Times New Roman" w:cs="Times New Roman"/>
                <w:sz w:val="23"/>
                <w:szCs w:val="23"/>
                <w:lang w:val="ro-RO"/>
              </w:rPr>
              <w:t>și</w:t>
            </w:r>
            <w:r w:rsidRPr="00B23D50">
              <w:rPr>
                <w:rFonts w:ascii="Times New Roman" w:hAnsi="Times New Roman" w:cs="Times New Roman"/>
                <w:sz w:val="23"/>
                <w:szCs w:val="23"/>
                <w:lang w:val="ro-RO"/>
              </w:rPr>
              <w:t xml:space="preserve"> </w:t>
            </w:r>
            <w:r>
              <w:rPr>
                <w:rFonts w:ascii="Times New Roman" w:hAnsi="Times New Roman" w:cs="Times New Roman"/>
                <w:sz w:val="23"/>
                <w:szCs w:val="23"/>
                <w:lang w:val="ro-RO"/>
              </w:rPr>
              <w:t>o</w:t>
            </w:r>
            <w:r w:rsidRPr="00B23D50">
              <w:rPr>
                <w:rFonts w:ascii="Times New Roman" w:hAnsi="Times New Roman" w:cs="Times New Roman"/>
                <w:sz w:val="23"/>
                <w:szCs w:val="23"/>
                <w:lang w:val="ro-RO"/>
              </w:rPr>
              <w:t xml:space="preserve">perații aritmetice </w:t>
            </w:r>
            <w:r>
              <w:rPr>
                <w:rFonts w:ascii="Times New Roman" w:hAnsi="Times New Roman" w:cs="Times New Roman"/>
                <w:sz w:val="23"/>
                <w:szCs w:val="23"/>
                <w:lang w:val="ro-RO"/>
              </w:rPr>
              <w:t>în concentrul 0 -</w:t>
            </w:r>
            <w:r w:rsidRPr="00B23D50">
              <w:rPr>
                <w:rFonts w:ascii="Times New Roman" w:hAnsi="Times New Roman" w:cs="Times New Roman"/>
                <w:sz w:val="23"/>
                <w:szCs w:val="23"/>
                <w:lang w:val="ro-RO"/>
              </w:rPr>
              <w:t xml:space="preserve"> 100. Analiză-sinteză</w:t>
            </w:r>
          </w:p>
        </w:tc>
        <w:tc>
          <w:tcPr>
            <w:tcW w:w="992" w:type="dxa"/>
          </w:tcPr>
          <w:p w14:paraId="768E559A" w14:textId="77777777" w:rsidR="00B23D50" w:rsidRPr="00E42FB1" w:rsidRDefault="00B23D50"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4D76FA2B" w14:textId="77777777" w:rsidR="00B23D50" w:rsidRPr="00E42FB1" w:rsidRDefault="00B23D50" w:rsidP="00E42FB1">
            <w:pPr>
              <w:ind w:left="293" w:hanging="29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Ma, 18.05</w:t>
            </w:r>
          </w:p>
        </w:tc>
        <w:tc>
          <w:tcPr>
            <w:tcW w:w="2127" w:type="dxa"/>
            <w:vAlign w:val="center"/>
          </w:tcPr>
          <w:p w14:paraId="7D058C1F" w14:textId="10A2B275" w:rsidR="00B23D50" w:rsidRPr="00E42FB1" w:rsidRDefault="00B23D50" w:rsidP="00B23D50">
            <w:pPr>
              <w:jc w:val="both"/>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130-13</w:t>
            </w:r>
            <w:r>
              <w:rPr>
                <w:rFonts w:ascii="Times New Roman" w:eastAsia="Times New Roman" w:hAnsi="Times New Roman" w:cs="Times New Roman"/>
                <w:color w:val="000000"/>
                <w:sz w:val="23"/>
                <w:szCs w:val="23"/>
                <w:lang w:val="ro-RO"/>
              </w:rPr>
              <w:t>1</w:t>
            </w:r>
            <w:r w:rsidRPr="00E42FB1">
              <w:rPr>
                <w:rFonts w:ascii="Times New Roman" w:eastAsia="Times New Roman" w:hAnsi="Times New Roman" w:cs="Times New Roman"/>
                <w:color w:val="000000"/>
                <w:sz w:val="23"/>
                <w:szCs w:val="23"/>
                <w:lang w:val="ro-RO"/>
              </w:rPr>
              <w:t>]</w:t>
            </w:r>
          </w:p>
        </w:tc>
        <w:tc>
          <w:tcPr>
            <w:tcW w:w="1701" w:type="dxa"/>
          </w:tcPr>
          <w:p w14:paraId="58DD86B5" w14:textId="77777777" w:rsidR="00B23D50" w:rsidRPr="00E42FB1" w:rsidRDefault="00B23D50" w:rsidP="00E42FB1">
            <w:pPr>
              <w:ind w:right="57"/>
              <w:jc w:val="center"/>
              <w:rPr>
                <w:rFonts w:ascii="Times New Roman" w:eastAsia="Times New Roman" w:hAnsi="Times New Roman" w:cs="Times New Roman"/>
                <w:color w:val="000000"/>
                <w:sz w:val="23"/>
                <w:szCs w:val="23"/>
                <w:lang w:val="ro-RO"/>
              </w:rPr>
            </w:pPr>
          </w:p>
        </w:tc>
      </w:tr>
      <w:tr w:rsidR="003D54CD" w:rsidRPr="00E42FB1" w14:paraId="4AED8DF0" w14:textId="77777777" w:rsidTr="003D54CD">
        <w:trPr>
          <w:trHeight w:val="255"/>
        </w:trPr>
        <w:tc>
          <w:tcPr>
            <w:tcW w:w="8080" w:type="dxa"/>
          </w:tcPr>
          <w:p w14:paraId="3660E287" w14:textId="43F06E04" w:rsidR="003D54CD" w:rsidRPr="00B23D50" w:rsidRDefault="003D54CD" w:rsidP="007B6B73">
            <w:pPr>
              <w:pStyle w:val="ae"/>
              <w:numPr>
                <w:ilvl w:val="0"/>
                <w:numId w:val="69"/>
              </w:numPr>
              <w:jc w:val="both"/>
              <w:rPr>
                <w:rFonts w:ascii="Times New Roman" w:hAnsi="Times New Roman" w:cs="Times New Roman"/>
                <w:sz w:val="23"/>
                <w:szCs w:val="23"/>
                <w:lang w:val="ro-RO"/>
              </w:rPr>
            </w:pPr>
            <w:r w:rsidRPr="00E42FB1">
              <w:rPr>
                <w:rFonts w:ascii="Times New Roman" w:hAnsi="Times New Roman" w:cs="Times New Roman"/>
                <w:b/>
                <w:i/>
                <w:iCs/>
                <w:sz w:val="23"/>
                <w:szCs w:val="23"/>
                <w:lang w:val="ro-RO"/>
              </w:rPr>
              <w:t>Culegem roadele învăţării. Evaluare anuală</w:t>
            </w:r>
          </w:p>
        </w:tc>
        <w:tc>
          <w:tcPr>
            <w:tcW w:w="992" w:type="dxa"/>
          </w:tcPr>
          <w:p w14:paraId="3DDF1302" w14:textId="77777777" w:rsidR="003D54CD" w:rsidRPr="00E42FB1" w:rsidRDefault="003D54CD" w:rsidP="00E42FB1">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31E915E2" w14:textId="1539DF5C" w:rsidR="003D54CD" w:rsidRPr="00E42FB1" w:rsidRDefault="003D54CD" w:rsidP="00E42FB1">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Mi, 1</w:t>
            </w:r>
            <w:r>
              <w:rPr>
                <w:rFonts w:ascii="Times New Roman" w:eastAsia="Times New Roman" w:hAnsi="Times New Roman" w:cs="Times New Roman"/>
                <w:color w:val="000000"/>
                <w:sz w:val="23"/>
                <w:szCs w:val="23"/>
              </w:rPr>
              <w:t>9</w:t>
            </w:r>
            <w:r w:rsidRPr="00E42FB1">
              <w:rPr>
                <w:rFonts w:ascii="Times New Roman" w:eastAsia="Times New Roman" w:hAnsi="Times New Roman" w:cs="Times New Roman"/>
                <w:color w:val="000000"/>
                <w:sz w:val="23"/>
                <w:szCs w:val="23"/>
                <w:lang w:val="ro-RO"/>
              </w:rPr>
              <w:t>.05</w:t>
            </w:r>
          </w:p>
        </w:tc>
        <w:tc>
          <w:tcPr>
            <w:tcW w:w="2127" w:type="dxa"/>
            <w:vMerge w:val="restart"/>
            <w:vAlign w:val="center"/>
          </w:tcPr>
          <w:p w14:paraId="55F956FE" w14:textId="32A722BE" w:rsidR="003D54CD" w:rsidRPr="00E42FB1" w:rsidRDefault="003D54CD" w:rsidP="003D54CD">
            <w:pPr>
              <w:ind w:left="83" w:hanging="293"/>
              <w:jc w:val="center"/>
              <w:rPr>
                <w:rFonts w:ascii="Times New Roman" w:eastAsia="Times New Roman" w:hAnsi="Times New Roman" w:cs="Times New Roman"/>
                <w:color w:val="000000"/>
                <w:sz w:val="23"/>
                <w:szCs w:val="23"/>
                <w:lang w:val="ro-RO"/>
              </w:rPr>
            </w:pPr>
            <w:r>
              <w:rPr>
                <w:rFonts w:ascii="Times New Roman" w:eastAsia="Times New Roman" w:hAnsi="Times New Roman" w:cs="Times New Roman"/>
                <w:color w:val="000000"/>
                <w:sz w:val="23"/>
                <w:szCs w:val="23"/>
                <w:lang w:val="ro-RO"/>
              </w:rPr>
              <w:t>Test</w:t>
            </w:r>
          </w:p>
        </w:tc>
        <w:tc>
          <w:tcPr>
            <w:tcW w:w="1701" w:type="dxa"/>
          </w:tcPr>
          <w:p w14:paraId="598B2A95" w14:textId="21ECF4C1" w:rsidR="003D54CD" w:rsidRPr="00E42FB1" w:rsidRDefault="003D54CD" w:rsidP="00E42FB1">
            <w:pPr>
              <w:jc w:val="center"/>
              <w:rPr>
                <w:rFonts w:ascii="Times New Roman" w:eastAsia="Times New Roman" w:hAnsi="Times New Roman" w:cs="Times New Roman"/>
                <w:color w:val="000000"/>
                <w:sz w:val="23"/>
                <w:szCs w:val="23"/>
                <w:lang w:val="ro-RO"/>
              </w:rPr>
            </w:pPr>
            <w:r>
              <w:rPr>
                <w:rFonts w:ascii="Times New Roman" w:eastAsia="Times New Roman" w:hAnsi="Times New Roman" w:cs="Times New Roman"/>
                <w:color w:val="000000"/>
                <w:sz w:val="23"/>
                <w:szCs w:val="23"/>
                <w:lang w:val="ro-RO"/>
              </w:rPr>
              <w:t>EA</w:t>
            </w:r>
          </w:p>
        </w:tc>
      </w:tr>
      <w:tr w:rsidR="003D54CD" w:rsidRPr="00E42FB1" w14:paraId="6C6A741F" w14:textId="77777777" w:rsidTr="008730EF">
        <w:trPr>
          <w:trHeight w:val="255"/>
        </w:trPr>
        <w:tc>
          <w:tcPr>
            <w:tcW w:w="8080" w:type="dxa"/>
            <w:vAlign w:val="center"/>
          </w:tcPr>
          <w:p w14:paraId="5DD9D671" w14:textId="5EF53BF3" w:rsidR="003D54CD" w:rsidRPr="00B23D50" w:rsidRDefault="003D54CD" w:rsidP="007B6B73">
            <w:pPr>
              <w:pStyle w:val="ae"/>
              <w:numPr>
                <w:ilvl w:val="0"/>
                <w:numId w:val="69"/>
              </w:numPr>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Activități diferențiate de postevaluare</w:t>
            </w:r>
          </w:p>
        </w:tc>
        <w:tc>
          <w:tcPr>
            <w:tcW w:w="992" w:type="dxa"/>
          </w:tcPr>
          <w:p w14:paraId="09048997" w14:textId="0B80E25B" w:rsidR="003D54CD" w:rsidRPr="00E42FB1" w:rsidRDefault="003D54CD" w:rsidP="003D54CD">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0E1F25D9" w14:textId="176477C6" w:rsidR="003D54CD" w:rsidRPr="00E42FB1" w:rsidRDefault="003D54CD" w:rsidP="003D54CD">
            <w:pPr>
              <w:ind w:hanging="83"/>
              <w:jc w:val="center"/>
              <w:rPr>
                <w:rFonts w:ascii="Times New Roman" w:eastAsia="Times New Roman" w:hAnsi="Times New Roman" w:cs="Times New Roman"/>
                <w:color w:val="000000"/>
                <w:sz w:val="23"/>
                <w:szCs w:val="23"/>
                <w:lang w:val="ro-RO"/>
              </w:rPr>
            </w:pPr>
            <w:r>
              <w:rPr>
                <w:rFonts w:ascii="Times New Roman" w:eastAsia="Times New Roman" w:hAnsi="Times New Roman" w:cs="Times New Roman"/>
                <w:color w:val="000000"/>
                <w:sz w:val="23"/>
                <w:szCs w:val="23"/>
                <w:lang w:val="ro-RO"/>
              </w:rPr>
              <w:t>Jo</w:t>
            </w:r>
            <w:r w:rsidRPr="00E42FB1">
              <w:rPr>
                <w:rFonts w:ascii="Times New Roman" w:eastAsia="Times New Roman" w:hAnsi="Times New Roman" w:cs="Times New Roman"/>
                <w:color w:val="000000"/>
                <w:sz w:val="23"/>
                <w:szCs w:val="23"/>
                <w:lang w:val="ro-RO"/>
              </w:rPr>
              <w:t>, 2</w:t>
            </w:r>
            <w:r>
              <w:rPr>
                <w:rFonts w:ascii="Times New Roman" w:eastAsia="Times New Roman" w:hAnsi="Times New Roman" w:cs="Times New Roman"/>
                <w:color w:val="000000"/>
                <w:sz w:val="23"/>
                <w:szCs w:val="23"/>
                <w:lang w:val="ro-RO"/>
              </w:rPr>
              <w:t>0</w:t>
            </w:r>
            <w:r w:rsidRPr="00E42FB1">
              <w:rPr>
                <w:rFonts w:ascii="Times New Roman" w:eastAsia="Times New Roman" w:hAnsi="Times New Roman" w:cs="Times New Roman"/>
                <w:color w:val="000000"/>
                <w:sz w:val="23"/>
                <w:szCs w:val="23"/>
                <w:lang w:val="ro-RO"/>
              </w:rPr>
              <w:t>.05</w:t>
            </w:r>
          </w:p>
        </w:tc>
        <w:tc>
          <w:tcPr>
            <w:tcW w:w="2127" w:type="dxa"/>
            <w:vMerge/>
            <w:vAlign w:val="center"/>
          </w:tcPr>
          <w:p w14:paraId="5BFBADF4" w14:textId="017F7A70" w:rsidR="003D54CD" w:rsidRPr="00E42FB1" w:rsidRDefault="003D54CD" w:rsidP="003D54CD">
            <w:pPr>
              <w:ind w:left="83" w:hanging="293"/>
              <w:jc w:val="center"/>
              <w:rPr>
                <w:rFonts w:ascii="Times New Roman" w:eastAsia="Times New Roman" w:hAnsi="Times New Roman" w:cs="Times New Roman"/>
                <w:color w:val="000000"/>
                <w:sz w:val="23"/>
                <w:szCs w:val="23"/>
                <w:lang w:val="ro-RO"/>
              </w:rPr>
            </w:pPr>
          </w:p>
        </w:tc>
        <w:tc>
          <w:tcPr>
            <w:tcW w:w="1701" w:type="dxa"/>
          </w:tcPr>
          <w:p w14:paraId="614D455A" w14:textId="1288D655" w:rsidR="003D54CD" w:rsidRPr="00E42FB1" w:rsidRDefault="003D54CD" w:rsidP="003D54CD">
            <w:pPr>
              <w:jc w:val="center"/>
              <w:rPr>
                <w:rFonts w:ascii="Times New Roman" w:eastAsia="Times New Roman" w:hAnsi="Times New Roman" w:cs="Times New Roman"/>
                <w:color w:val="000000"/>
                <w:sz w:val="23"/>
                <w:szCs w:val="23"/>
                <w:lang w:val="ro-RO"/>
              </w:rPr>
            </w:pPr>
          </w:p>
        </w:tc>
      </w:tr>
      <w:tr w:rsidR="003D54CD" w:rsidRPr="00E42FB1" w14:paraId="40BE2F73" w14:textId="77777777" w:rsidTr="008730EF">
        <w:trPr>
          <w:trHeight w:val="255"/>
        </w:trPr>
        <w:tc>
          <w:tcPr>
            <w:tcW w:w="8080" w:type="dxa"/>
          </w:tcPr>
          <w:p w14:paraId="7BA2F3F2" w14:textId="0109CA0C" w:rsidR="003D54CD" w:rsidRPr="00E42FB1" w:rsidRDefault="003D54CD" w:rsidP="007B6B73">
            <w:pPr>
              <w:pStyle w:val="ae"/>
              <w:numPr>
                <w:ilvl w:val="0"/>
                <w:numId w:val="69"/>
              </w:numPr>
              <w:jc w:val="both"/>
              <w:rPr>
                <w:rFonts w:ascii="Times New Roman" w:hAnsi="Times New Roman" w:cs="Times New Roman"/>
                <w:b/>
                <w:i/>
                <w:iCs/>
                <w:sz w:val="23"/>
                <w:szCs w:val="23"/>
                <w:lang w:val="ro-RO"/>
              </w:rPr>
            </w:pPr>
            <w:r>
              <w:rPr>
                <w:rFonts w:ascii="Times New Roman" w:hAnsi="Times New Roman" w:cs="Times New Roman"/>
                <w:sz w:val="23"/>
                <w:szCs w:val="23"/>
                <w:lang w:val="ro-RO"/>
              </w:rPr>
              <w:t xml:space="preserve">Atelier </w:t>
            </w:r>
            <w:r w:rsidRPr="00E42FB1">
              <w:rPr>
                <w:rFonts w:ascii="Times New Roman" w:hAnsi="Times New Roman" w:cs="Times New Roman"/>
                <w:sz w:val="23"/>
                <w:szCs w:val="23"/>
                <w:lang w:val="ro-RO"/>
              </w:rPr>
              <w:t>de geometrie și măsurări</w:t>
            </w:r>
          </w:p>
        </w:tc>
        <w:tc>
          <w:tcPr>
            <w:tcW w:w="992" w:type="dxa"/>
          </w:tcPr>
          <w:p w14:paraId="3575850C" w14:textId="044878B6" w:rsidR="003D54CD" w:rsidRPr="00E42FB1" w:rsidRDefault="003D54CD" w:rsidP="003D54CD">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787DFA31" w14:textId="3C625BA4" w:rsidR="003D54CD" w:rsidRPr="00E42FB1" w:rsidRDefault="003D54CD" w:rsidP="003D54CD">
            <w:pPr>
              <w:ind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Lu, 24.05</w:t>
            </w:r>
          </w:p>
        </w:tc>
        <w:tc>
          <w:tcPr>
            <w:tcW w:w="2127" w:type="dxa"/>
            <w:vAlign w:val="center"/>
          </w:tcPr>
          <w:p w14:paraId="13F42C07" w14:textId="581E5B1B" w:rsidR="003D54CD" w:rsidRPr="00E42FB1" w:rsidRDefault="003D54CD" w:rsidP="003D54CD">
            <w:pPr>
              <w:ind w:left="83" w:hanging="293"/>
              <w:jc w:val="center"/>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13</w:t>
            </w:r>
            <w:r>
              <w:rPr>
                <w:rFonts w:ascii="Times New Roman" w:eastAsia="Times New Roman" w:hAnsi="Times New Roman" w:cs="Times New Roman"/>
                <w:color w:val="000000"/>
                <w:sz w:val="23"/>
                <w:szCs w:val="23"/>
                <w:lang w:val="ro-RO"/>
              </w:rPr>
              <w:t>1</w:t>
            </w:r>
            <w:r w:rsidRPr="00E42FB1">
              <w:rPr>
                <w:rFonts w:ascii="Times New Roman" w:eastAsia="Times New Roman" w:hAnsi="Times New Roman" w:cs="Times New Roman"/>
                <w:color w:val="000000"/>
                <w:sz w:val="23"/>
                <w:szCs w:val="23"/>
                <w:lang w:val="ro-RO"/>
              </w:rPr>
              <w:t>-13</w:t>
            </w:r>
            <w:r>
              <w:rPr>
                <w:rFonts w:ascii="Times New Roman" w:eastAsia="Times New Roman" w:hAnsi="Times New Roman" w:cs="Times New Roman"/>
                <w:color w:val="000000"/>
                <w:sz w:val="23"/>
                <w:szCs w:val="23"/>
                <w:lang w:val="ro-RO"/>
              </w:rPr>
              <w:t>3</w:t>
            </w:r>
            <w:r w:rsidRPr="00E42FB1">
              <w:rPr>
                <w:rFonts w:ascii="Times New Roman" w:eastAsia="Times New Roman" w:hAnsi="Times New Roman" w:cs="Times New Roman"/>
                <w:color w:val="000000"/>
                <w:sz w:val="23"/>
                <w:szCs w:val="23"/>
                <w:lang w:val="ro-RO"/>
              </w:rPr>
              <w:t>]</w:t>
            </w:r>
          </w:p>
        </w:tc>
        <w:tc>
          <w:tcPr>
            <w:tcW w:w="1701" w:type="dxa"/>
          </w:tcPr>
          <w:p w14:paraId="1949D6B2" w14:textId="77777777" w:rsidR="003D54CD" w:rsidRPr="00E42FB1" w:rsidRDefault="003D54CD" w:rsidP="003D54CD">
            <w:pPr>
              <w:jc w:val="center"/>
              <w:rPr>
                <w:rFonts w:ascii="Times New Roman" w:eastAsia="Times New Roman" w:hAnsi="Times New Roman" w:cs="Times New Roman"/>
                <w:color w:val="000000"/>
                <w:sz w:val="23"/>
                <w:szCs w:val="23"/>
                <w:lang w:val="ro-RO"/>
              </w:rPr>
            </w:pPr>
          </w:p>
        </w:tc>
      </w:tr>
      <w:tr w:rsidR="003D54CD" w:rsidRPr="00E42FB1" w14:paraId="0440B540" w14:textId="77777777" w:rsidTr="00E42FB1">
        <w:trPr>
          <w:trHeight w:val="233"/>
        </w:trPr>
        <w:tc>
          <w:tcPr>
            <w:tcW w:w="8080" w:type="dxa"/>
          </w:tcPr>
          <w:p w14:paraId="166B1B0A" w14:textId="6F98EFFE" w:rsidR="003D54CD" w:rsidRPr="00E42FB1" w:rsidRDefault="003D54CD" w:rsidP="007B6B73">
            <w:pPr>
              <w:numPr>
                <w:ilvl w:val="0"/>
                <w:numId w:val="69"/>
              </w:numPr>
              <w:contextualSpacing/>
              <w:jc w:val="both"/>
              <w:rPr>
                <w:rFonts w:ascii="Times New Roman" w:hAnsi="Times New Roman" w:cs="Times New Roman"/>
                <w:sz w:val="23"/>
                <w:szCs w:val="23"/>
                <w:lang w:val="ro-RO"/>
              </w:rPr>
            </w:pPr>
            <w:r>
              <w:rPr>
                <w:rFonts w:ascii="Times New Roman" w:hAnsi="Times New Roman" w:cs="Times New Roman"/>
                <w:sz w:val="23"/>
                <w:szCs w:val="23"/>
                <w:lang w:val="ro-RO"/>
              </w:rPr>
              <w:t xml:space="preserve">Atelier de creare a </w:t>
            </w:r>
            <w:r w:rsidRPr="00E42FB1">
              <w:rPr>
                <w:rFonts w:ascii="Times New Roman" w:hAnsi="Times New Roman" w:cs="Times New Roman"/>
                <w:sz w:val="23"/>
                <w:szCs w:val="23"/>
                <w:lang w:val="ro-RO"/>
              </w:rPr>
              <w:t xml:space="preserve">problemelor. </w:t>
            </w:r>
          </w:p>
        </w:tc>
        <w:tc>
          <w:tcPr>
            <w:tcW w:w="992" w:type="dxa"/>
          </w:tcPr>
          <w:p w14:paraId="25F902DC" w14:textId="77777777" w:rsidR="003D54CD" w:rsidRPr="00E42FB1" w:rsidRDefault="003D54CD" w:rsidP="003D54CD">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5CEF7C8D" w14:textId="40B60CAB" w:rsidR="003D54CD" w:rsidRPr="00E42FB1" w:rsidRDefault="003D54CD" w:rsidP="003D54CD">
            <w:pPr>
              <w:ind w:hanging="83"/>
              <w:jc w:val="center"/>
              <w:rPr>
                <w:rFonts w:ascii="Times New Roman" w:eastAsia="Times New Roman" w:hAnsi="Times New Roman" w:cs="Times New Roman"/>
                <w:color w:val="000000"/>
                <w:sz w:val="23"/>
                <w:szCs w:val="23"/>
                <w:lang w:val="ro-RO"/>
              </w:rPr>
            </w:pPr>
            <w:r>
              <w:rPr>
                <w:rFonts w:ascii="Times New Roman" w:eastAsia="Times New Roman" w:hAnsi="Times New Roman" w:cs="Times New Roman"/>
                <w:color w:val="000000"/>
                <w:sz w:val="23"/>
                <w:szCs w:val="23"/>
                <w:lang w:val="ro-RO"/>
              </w:rPr>
              <w:t>Ma</w:t>
            </w:r>
            <w:r w:rsidRPr="00E42FB1">
              <w:rPr>
                <w:rFonts w:ascii="Times New Roman" w:eastAsia="Times New Roman" w:hAnsi="Times New Roman" w:cs="Times New Roman"/>
                <w:color w:val="000000"/>
                <w:sz w:val="23"/>
                <w:szCs w:val="23"/>
                <w:lang w:val="ro-RO"/>
              </w:rPr>
              <w:t xml:space="preserve">, </w:t>
            </w:r>
            <w:r>
              <w:rPr>
                <w:rFonts w:ascii="Times New Roman" w:eastAsia="Times New Roman" w:hAnsi="Times New Roman" w:cs="Times New Roman"/>
                <w:color w:val="000000"/>
                <w:sz w:val="23"/>
                <w:szCs w:val="23"/>
                <w:lang w:val="ro-RO"/>
              </w:rPr>
              <w:t>25</w:t>
            </w:r>
            <w:r w:rsidRPr="00E42FB1">
              <w:rPr>
                <w:rFonts w:ascii="Times New Roman" w:eastAsia="Times New Roman" w:hAnsi="Times New Roman" w:cs="Times New Roman"/>
                <w:color w:val="000000"/>
                <w:sz w:val="23"/>
                <w:szCs w:val="23"/>
                <w:lang w:val="ro-RO"/>
              </w:rPr>
              <w:t>.05</w:t>
            </w:r>
          </w:p>
        </w:tc>
        <w:tc>
          <w:tcPr>
            <w:tcW w:w="2127" w:type="dxa"/>
          </w:tcPr>
          <w:p w14:paraId="6A8A03C3" w14:textId="67279F67" w:rsidR="003D54CD" w:rsidRPr="00E42FB1" w:rsidRDefault="003D54CD" w:rsidP="003D54CD">
            <w:pPr>
              <w:ind w:left="83" w:hanging="293"/>
              <w:jc w:val="center"/>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 xml:space="preserve">[2, p. </w:t>
            </w:r>
            <w:r w:rsidRPr="00E42FB1">
              <w:rPr>
                <w:rFonts w:ascii="Times New Roman" w:eastAsia="Times New Roman" w:hAnsi="Times New Roman" w:cs="Times New Roman"/>
                <w:color w:val="000000"/>
                <w:sz w:val="23"/>
                <w:szCs w:val="23"/>
                <w:lang w:val="ro-RO"/>
              </w:rPr>
              <w:t>13</w:t>
            </w:r>
            <w:r>
              <w:rPr>
                <w:rFonts w:ascii="Times New Roman" w:eastAsia="Times New Roman" w:hAnsi="Times New Roman" w:cs="Times New Roman"/>
                <w:color w:val="000000"/>
                <w:sz w:val="23"/>
                <w:szCs w:val="23"/>
                <w:lang w:val="ro-RO"/>
              </w:rPr>
              <w:t>3</w:t>
            </w:r>
            <w:r w:rsidRPr="00E42FB1">
              <w:rPr>
                <w:rFonts w:ascii="Times New Roman" w:eastAsia="Times New Roman" w:hAnsi="Times New Roman" w:cs="Times New Roman"/>
                <w:color w:val="000000"/>
                <w:sz w:val="23"/>
                <w:szCs w:val="23"/>
                <w:lang w:val="ro-RO"/>
              </w:rPr>
              <w:t>-13</w:t>
            </w:r>
            <w:r>
              <w:rPr>
                <w:rFonts w:ascii="Times New Roman" w:eastAsia="Times New Roman" w:hAnsi="Times New Roman" w:cs="Times New Roman"/>
                <w:color w:val="000000"/>
                <w:sz w:val="23"/>
                <w:szCs w:val="23"/>
                <w:lang w:val="ro-RO"/>
              </w:rPr>
              <w:t>4</w:t>
            </w:r>
            <w:r w:rsidRPr="00E42FB1">
              <w:rPr>
                <w:rFonts w:ascii="Times New Roman" w:eastAsia="Times New Roman" w:hAnsi="Times New Roman" w:cs="Times New Roman"/>
                <w:color w:val="000000"/>
                <w:sz w:val="23"/>
                <w:szCs w:val="23"/>
                <w:lang w:val="ro-RO"/>
              </w:rPr>
              <w:t>]</w:t>
            </w:r>
          </w:p>
        </w:tc>
        <w:tc>
          <w:tcPr>
            <w:tcW w:w="1701" w:type="dxa"/>
          </w:tcPr>
          <w:p w14:paraId="4BBF482D" w14:textId="77777777" w:rsidR="003D54CD" w:rsidRPr="00E42FB1" w:rsidRDefault="003D54CD" w:rsidP="003D54CD">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3D54CD" w:rsidRPr="00E42FB1" w14:paraId="19673663" w14:textId="77777777" w:rsidTr="00E42FB1">
        <w:trPr>
          <w:trHeight w:val="63"/>
        </w:trPr>
        <w:tc>
          <w:tcPr>
            <w:tcW w:w="8080" w:type="dxa"/>
          </w:tcPr>
          <w:p w14:paraId="417615FE" w14:textId="602C597C" w:rsidR="003D54CD" w:rsidRPr="00E42FB1" w:rsidRDefault="003D54CD"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Activități ludice de perspicacitate</w:t>
            </w:r>
            <w:r>
              <w:rPr>
                <w:rFonts w:ascii="Times New Roman" w:hAnsi="Times New Roman" w:cs="Times New Roman"/>
                <w:sz w:val="23"/>
                <w:szCs w:val="23"/>
                <w:lang w:val="ro-RO"/>
              </w:rPr>
              <w:t xml:space="preserve"> (1)</w:t>
            </w:r>
          </w:p>
        </w:tc>
        <w:tc>
          <w:tcPr>
            <w:tcW w:w="992" w:type="dxa"/>
          </w:tcPr>
          <w:p w14:paraId="6A367E86" w14:textId="77777777" w:rsidR="003D54CD" w:rsidRPr="00E42FB1" w:rsidRDefault="003D54CD" w:rsidP="003D54CD">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1 </w:t>
            </w:r>
          </w:p>
        </w:tc>
        <w:tc>
          <w:tcPr>
            <w:tcW w:w="1417" w:type="dxa"/>
          </w:tcPr>
          <w:p w14:paraId="47A0BEEF" w14:textId="54E21316" w:rsidR="003D54CD" w:rsidRPr="00B23D50" w:rsidRDefault="003D54CD" w:rsidP="003D54CD">
            <w:pPr>
              <w:ind w:left="83" w:hanging="83"/>
              <w:jc w:val="center"/>
              <w:rPr>
                <w:rFonts w:ascii="Times New Roman" w:eastAsia="Times New Roman" w:hAnsi="Times New Roman" w:cs="Times New Roman"/>
                <w:color w:val="000000"/>
                <w:sz w:val="23"/>
                <w:szCs w:val="23"/>
                <w:lang w:val="ro-RO"/>
              </w:rPr>
            </w:pPr>
            <w:r w:rsidRPr="00B23D50">
              <w:rPr>
                <w:rFonts w:ascii="Times New Roman" w:eastAsia="Times New Roman" w:hAnsi="Times New Roman" w:cs="Times New Roman"/>
                <w:color w:val="000000"/>
                <w:sz w:val="23"/>
                <w:szCs w:val="23"/>
                <w:lang w:val="ro-RO"/>
              </w:rPr>
              <w:t>Mi, 26.05</w:t>
            </w:r>
          </w:p>
        </w:tc>
        <w:tc>
          <w:tcPr>
            <w:tcW w:w="2127" w:type="dxa"/>
            <w:vAlign w:val="center"/>
          </w:tcPr>
          <w:p w14:paraId="7CC9B202" w14:textId="307CA58E" w:rsidR="003D54CD" w:rsidRPr="00E42FB1" w:rsidRDefault="003D54CD" w:rsidP="003D54CD">
            <w:pPr>
              <w:ind w:left="83"/>
              <w:jc w:val="center"/>
              <w:rPr>
                <w:rFonts w:ascii="Times New Roman" w:eastAsia="Times New Roman" w:hAnsi="Times New Roman" w:cs="Times New Roman"/>
                <w:color w:val="000000"/>
                <w:sz w:val="23"/>
                <w:szCs w:val="23"/>
                <w:lang w:val="ro-RO"/>
              </w:rPr>
            </w:pPr>
            <w:r w:rsidRPr="00E42FB1">
              <w:rPr>
                <w:rFonts w:ascii="Times New Roman" w:hAnsi="Times New Roman" w:cs="Times New Roman"/>
                <w:bCs/>
                <w:color w:val="000000"/>
                <w:sz w:val="23"/>
                <w:szCs w:val="23"/>
                <w:lang w:val="ro-RO"/>
              </w:rPr>
              <w:t>Fișe, jocuri digitale</w:t>
            </w:r>
          </w:p>
        </w:tc>
        <w:tc>
          <w:tcPr>
            <w:tcW w:w="1701" w:type="dxa"/>
          </w:tcPr>
          <w:p w14:paraId="60BEF91A" w14:textId="77777777" w:rsidR="003D54CD" w:rsidRPr="00E42FB1" w:rsidRDefault="003D54CD" w:rsidP="003D54CD">
            <w:pPr>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 </w:t>
            </w:r>
          </w:p>
        </w:tc>
      </w:tr>
      <w:tr w:rsidR="003D54CD" w:rsidRPr="00E42FB1" w14:paraId="2B744B51" w14:textId="77777777" w:rsidTr="003D54CD">
        <w:trPr>
          <w:trHeight w:val="63"/>
        </w:trPr>
        <w:tc>
          <w:tcPr>
            <w:tcW w:w="8080" w:type="dxa"/>
          </w:tcPr>
          <w:p w14:paraId="4A123797" w14:textId="1A9DC10A" w:rsidR="003D54CD" w:rsidRPr="00E42FB1" w:rsidRDefault="003D54CD" w:rsidP="007B6B73">
            <w:pPr>
              <w:numPr>
                <w:ilvl w:val="0"/>
                <w:numId w:val="69"/>
              </w:numPr>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Activități ludice de perspicacitate</w:t>
            </w:r>
            <w:r>
              <w:rPr>
                <w:rFonts w:ascii="Times New Roman" w:hAnsi="Times New Roman" w:cs="Times New Roman"/>
                <w:sz w:val="23"/>
                <w:szCs w:val="23"/>
                <w:lang w:val="ro-RO"/>
              </w:rPr>
              <w:t xml:space="preserve"> (2)</w:t>
            </w:r>
          </w:p>
        </w:tc>
        <w:tc>
          <w:tcPr>
            <w:tcW w:w="992" w:type="dxa"/>
          </w:tcPr>
          <w:p w14:paraId="37EB6583" w14:textId="77777777" w:rsidR="003D54CD" w:rsidRPr="00E42FB1" w:rsidRDefault="003D54CD" w:rsidP="003D54CD">
            <w:pPr>
              <w:ind w:right="55"/>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1</w:t>
            </w:r>
          </w:p>
        </w:tc>
        <w:tc>
          <w:tcPr>
            <w:tcW w:w="1417" w:type="dxa"/>
          </w:tcPr>
          <w:p w14:paraId="5CA21B45" w14:textId="77777777" w:rsidR="003D54CD" w:rsidRPr="00E42FB1" w:rsidRDefault="003D54CD" w:rsidP="003D54CD">
            <w:pPr>
              <w:ind w:left="83" w:hanging="83"/>
              <w:jc w:val="cente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Jo, 27.05</w:t>
            </w:r>
          </w:p>
        </w:tc>
        <w:tc>
          <w:tcPr>
            <w:tcW w:w="2127" w:type="dxa"/>
            <w:vAlign w:val="center"/>
          </w:tcPr>
          <w:p w14:paraId="51FD073F" w14:textId="77777777" w:rsidR="003D54CD" w:rsidRPr="00E42FB1" w:rsidRDefault="003D54CD" w:rsidP="003D54CD">
            <w:pPr>
              <w:ind w:left="293" w:hanging="293"/>
              <w:jc w:val="center"/>
              <w:rPr>
                <w:rFonts w:ascii="Times New Roman" w:hAnsi="Times New Roman" w:cs="Times New Roman"/>
                <w:bCs/>
                <w:color w:val="000000"/>
                <w:sz w:val="23"/>
                <w:szCs w:val="23"/>
                <w:lang w:val="ro-RO"/>
              </w:rPr>
            </w:pPr>
            <w:r w:rsidRPr="00E42FB1">
              <w:rPr>
                <w:rFonts w:ascii="Times New Roman" w:hAnsi="Times New Roman" w:cs="Times New Roman"/>
                <w:bCs/>
                <w:color w:val="000000"/>
                <w:sz w:val="23"/>
                <w:szCs w:val="23"/>
                <w:lang w:val="ro-RO"/>
              </w:rPr>
              <w:t>Fișe, jocuri digitale</w:t>
            </w:r>
          </w:p>
        </w:tc>
        <w:tc>
          <w:tcPr>
            <w:tcW w:w="1701" w:type="dxa"/>
          </w:tcPr>
          <w:p w14:paraId="730BEC47" w14:textId="77777777" w:rsidR="003D54CD" w:rsidRPr="00E42FB1" w:rsidRDefault="003D54CD" w:rsidP="003D54CD">
            <w:pPr>
              <w:jc w:val="center"/>
              <w:rPr>
                <w:rFonts w:ascii="Times New Roman" w:eastAsia="Times New Roman" w:hAnsi="Times New Roman" w:cs="Times New Roman"/>
                <w:color w:val="000000"/>
                <w:sz w:val="23"/>
                <w:szCs w:val="23"/>
                <w:lang w:val="ro-RO"/>
              </w:rPr>
            </w:pPr>
          </w:p>
        </w:tc>
      </w:tr>
    </w:tbl>
    <w:p w14:paraId="277A2F14" w14:textId="77777777" w:rsidR="00E42FB1" w:rsidRPr="00E42FB1" w:rsidRDefault="00E42FB1" w:rsidP="00E42FB1">
      <w:pPr>
        <w:spacing w:after="0"/>
        <w:jc w:val="both"/>
        <w:rPr>
          <w:rFonts w:ascii="Times New Roman" w:eastAsia="Times New Roman" w:hAnsi="Times New Roman" w:cs="Times New Roman"/>
          <w:color w:val="000000"/>
          <w:sz w:val="23"/>
          <w:szCs w:val="23"/>
          <w:lang w:val="ro-RO" w:eastAsia="ru-RU"/>
        </w:rPr>
      </w:pPr>
    </w:p>
    <w:p w14:paraId="156CE524" w14:textId="77777777" w:rsidR="00E42FB1" w:rsidRPr="00E42FB1" w:rsidRDefault="00E42FB1" w:rsidP="00E42FB1">
      <w:pPr>
        <w:spacing w:after="0"/>
        <w:jc w:val="both"/>
        <w:rPr>
          <w:rFonts w:ascii="Times New Roman" w:eastAsia="Times New Roman" w:hAnsi="Times New Roman" w:cs="Times New Roman"/>
          <w:color w:val="000000"/>
          <w:sz w:val="23"/>
          <w:szCs w:val="23"/>
          <w:lang w:val="ro-RO" w:eastAsia="ru-RU"/>
        </w:rPr>
      </w:pPr>
    </w:p>
    <w:p w14:paraId="0D9F4583" w14:textId="77777777" w:rsidR="00E42FB1" w:rsidRPr="00E42FB1" w:rsidRDefault="00E42FB1" w:rsidP="00E42FB1">
      <w:pPr>
        <w:spacing w:after="0"/>
        <w:jc w:val="both"/>
        <w:rPr>
          <w:rFonts w:ascii="Times New Roman" w:eastAsia="Times New Roman" w:hAnsi="Times New Roman" w:cs="Times New Roman"/>
          <w:color w:val="000000"/>
          <w:sz w:val="23"/>
          <w:szCs w:val="23"/>
          <w:lang w:val="ro-RO" w:eastAsia="ru-RU"/>
        </w:rPr>
      </w:pPr>
    </w:p>
    <w:p w14:paraId="054ACD46" w14:textId="77777777" w:rsidR="00E42FB1" w:rsidRPr="00E42FB1" w:rsidRDefault="00E42FB1" w:rsidP="00E42FB1">
      <w:pPr>
        <w:shd w:val="clear" w:color="auto" w:fill="0070C0"/>
        <w:tabs>
          <w:tab w:val="left" w:pos="14601"/>
        </w:tabs>
        <w:spacing w:after="4" w:line="267" w:lineRule="auto"/>
        <w:ind w:left="709" w:right="252" w:hanging="425"/>
        <w:jc w:val="both"/>
        <w:rPr>
          <w:rFonts w:ascii="Times New Roman" w:eastAsia="Times New Roman" w:hAnsi="Times New Roman" w:cs="Times New Roman"/>
          <w:b/>
          <w:color w:val="FFFFFF" w:themeColor="background1"/>
          <w:sz w:val="23"/>
          <w:szCs w:val="23"/>
          <w:shd w:val="clear" w:color="auto" w:fill="0070C0"/>
          <w:lang w:val="ro-RO" w:eastAsia="ru-RU"/>
        </w:rPr>
      </w:pPr>
      <w:r w:rsidRPr="00E42FB1">
        <w:rPr>
          <w:rFonts w:ascii="Times New Roman" w:eastAsia="Times New Roman" w:hAnsi="Times New Roman" w:cs="Times New Roman"/>
          <w:b/>
          <w:color w:val="FFFFFF" w:themeColor="background1"/>
          <w:sz w:val="23"/>
          <w:szCs w:val="23"/>
          <w:shd w:val="clear" w:color="auto" w:fill="0070C0"/>
          <w:lang w:val="ro-RO" w:eastAsia="ru-RU"/>
        </w:rPr>
        <w:t>DETALIERI PRIVIND EVALUAREA</w:t>
      </w:r>
      <w:r w:rsidRPr="00E42FB1">
        <w:rPr>
          <w:rFonts w:ascii="Times New Roman" w:eastAsia="Times New Roman" w:hAnsi="Times New Roman" w:cs="Times New Roman"/>
          <w:b/>
          <w:color w:val="FFFFFF" w:themeColor="background1"/>
          <w:sz w:val="23"/>
          <w:szCs w:val="23"/>
          <w:shd w:val="clear" w:color="auto" w:fill="0070C0"/>
          <w:vertAlign w:val="superscript"/>
          <w:lang w:val="ro-RO" w:eastAsia="ru-RU"/>
        </w:rPr>
        <w:footnoteReference w:id="21"/>
      </w:r>
      <w:r w:rsidRPr="00E42FB1">
        <w:rPr>
          <w:rFonts w:ascii="Times New Roman" w:eastAsia="Times New Roman" w:hAnsi="Times New Roman" w:cs="Times New Roman"/>
          <w:b/>
          <w:color w:val="FFFFFF" w:themeColor="background1"/>
          <w:sz w:val="23"/>
          <w:szCs w:val="23"/>
          <w:shd w:val="clear" w:color="auto" w:fill="0070C0"/>
          <w:lang w:val="ro-RO" w:eastAsia="ru-RU"/>
        </w:rPr>
        <w:t>, Semestrul 2</w:t>
      </w:r>
    </w:p>
    <w:tbl>
      <w:tblPr>
        <w:tblStyle w:val="TableGrid"/>
        <w:tblW w:w="14317" w:type="dxa"/>
        <w:tblInd w:w="2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8" w:type="dxa"/>
          <w:left w:w="72" w:type="dxa"/>
          <w:right w:w="115" w:type="dxa"/>
        </w:tblCellMar>
        <w:tblLook w:val="04A0" w:firstRow="1" w:lastRow="0" w:firstColumn="1" w:lastColumn="0" w:noHBand="0" w:noVBand="1"/>
      </w:tblPr>
      <w:tblGrid>
        <w:gridCol w:w="1843"/>
        <w:gridCol w:w="6945"/>
        <w:gridCol w:w="5529"/>
      </w:tblGrid>
      <w:tr w:rsidR="00E42FB1" w:rsidRPr="00B91E0E" w14:paraId="52541A05" w14:textId="77777777" w:rsidTr="00E42FB1">
        <w:trPr>
          <w:trHeight w:val="270"/>
        </w:trPr>
        <w:tc>
          <w:tcPr>
            <w:tcW w:w="1843" w:type="dxa"/>
            <w:vMerge w:val="restart"/>
            <w:shd w:val="clear" w:color="auto" w:fill="B4C6E7" w:themeFill="accent1" w:themeFillTint="66"/>
          </w:tcPr>
          <w:p w14:paraId="21B1B06D" w14:textId="77777777" w:rsidR="00E42FB1" w:rsidRPr="00E42FB1" w:rsidRDefault="00E42FB1" w:rsidP="00E42FB1">
            <w:pPr>
              <w:ind w:left="43"/>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Unitatea de învățare nr. 3 (continuare)</w:t>
            </w:r>
          </w:p>
        </w:tc>
        <w:tc>
          <w:tcPr>
            <w:tcW w:w="6945" w:type="dxa"/>
          </w:tcPr>
          <w:p w14:paraId="38CA0FB4" w14:textId="77777777" w:rsidR="00E42FB1" w:rsidRPr="00E42FB1" w:rsidRDefault="00E42FB1" w:rsidP="00E42FB1">
            <w:pPr>
              <w:ind w:left="36" w:right="207"/>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EI 3: dictare matematică</w:t>
            </w:r>
          </w:p>
          <w:p w14:paraId="3AC93885" w14:textId="77777777" w:rsidR="00E42FB1" w:rsidRPr="00E42FB1" w:rsidRDefault="00E42FB1" w:rsidP="00E42FB1">
            <w:pPr>
              <w:ind w:left="36"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548A0EC5" w14:textId="77777777" w:rsidR="00E42FB1" w:rsidRPr="00E42FB1" w:rsidRDefault="00E42FB1" w:rsidP="00E42FB1">
            <w:pPr>
              <w:spacing w:after="54" w:line="248" w:lineRule="auto"/>
              <w:ind w:left="36" w:right="324"/>
              <w:rPr>
                <w:rFonts w:ascii="Times New Roman" w:eastAsia="Arial" w:hAnsi="Times New Roman" w:cs="Times New Roman"/>
                <w:color w:val="0070C0"/>
                <w:sz w:val="23"/>
                <w:szCs w:val="23"/>
                <w:lang w:val="ro-RO"/>
              </w:rPr>
            </w:pPr>
            <w:r w:rsidRPr="00E42FB1">
              <w:rPr>
                <w:rFonts w:ascii="Times New Roman" w:eastAsia="Times New Roman" w:hAnsi="Times New Roman" w:cs="Times New Roman"/>
                <w:color w:val="000000"/>
                <w:sz w:val="23"/>
                <w:szCs w:val="23"/>
                <w:lang w:val="ro-RO"/>
              </w:rPr>
              <w:t>P12. Formarea șirurilor de numere după o regulă dată</w:t>
            </w:r>
          </w:p>
          <w:p w14:paraId="4F658E35" w14:textId="77777777" w:rsidR="00E42FB1" w:rsidRPr="00E42FB1" w:rsidRDefault="00E42FB1" w:rsidP="00E42FB1">
            <w:pPr>
              <w:spacing w:after="54" w:line="248" w:lineRule="auto"/>
              <w:ind w:left="36" w:right="32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PT1. Determinarea valorii de adevăr a unei propoziții matematice </w:t>
            </w:r>
          </w:p>
          <w:p w14:paraId="060D5DA6" w14:textId="77777777" w:rsidR="00E42FB1" w:rsidRPr="00E42FB1" w:rsidRDefault="00E42FB1" w:rsidP="00E42FB1">
            <w:pPr>
              <w:ind w:left="36" w:right="32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PT2. Enunț lacunar (cu numere/ cuvinte lipsă) </w:t>
            </w:r>
          </w:p>
        </w:tc>
        <w:tc>
          <w:tcPr>
            <w:tcW w:w="5529" w:type="dxa"/>
            <w:vMerge w:val="restart"/>
          </w:tcPr>
          <w:p w14:paraId="49CE6D57" w14:textId="77777777" w:rsidR="00E42FB1" w:rsidRPr="00E42FB1" w:rsidRDefault="00E42FB1" w:rsidP="00E42FB1">
            <w:pPr>
              <w:spacing w:after="15"/>
              <w:ind w:left="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ES 3: test</w:t>
            </w:r>
          </w:p>
          <w:p w14:paraId="0F4579C0" w14:textId="77777777" w:rsidR="00E42FB1" w:rsidRPr="00E42FB1" w:rsidRDefault="00E42FB1" w:rsidP="00E42FB1">
            <w:pPr>
              <w:ind w:left="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Unități de competențe: </w:t>
            </w:r>
          </w:p>
          <w:p w14:paraId="775C77BD" w14:textId="77777777" w:rsidR="00E42FB1" w:rsidRPr="00E42FB1" w:rsidRDefault="00E42FB1" w:rsidP="00E42FB1">
            <w:pPr>
              <w:autoSpaceDE w:val="0"/>
              <w:autoSpaceDN w:val="0"/>
              <w:adjustRightInd w:val="0"/>
              <w:spacing w:line="201" w:lineRule="atLeast"/>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2.1. </w:t>
            </w:r>
            <w:r w:rsidRPr="00E42FB1">
              <w:rPr>
                <w:rFonts w:ascii="Times New Roman" w:hAnsi="Times New Roman" w:cs="Times New Roman"/>
                <w:color w:val="000000"/>
                <w:sz w:val="23"/>
                <w:szCs w:val="23"/>
                <w:lang w:val="ro-RO"/>
              </w:rPr>
              <w:t xml:space="preserve">Efectuarea înmulţirii prin adunare repetată şi pe baza tablei înmulţirii, a împărţirii exacte prin scădere repetată şi ca probă a înmulţirii. </w:t>
            </w:r>
          </w:p>
          <w:p w14:paraId="316A8852" w14:textId="77777777" w:rsidR="00E42FB1" w:rsidRPr="00E42FB1" w:rsidRDefault="00E42FB1" w:rsidP="00E42FB1">
            <w:pPr>
              <w:autoSpaceDE w:val="0"/>
              <w:autoSpaceDN w:val="0"/>
              <w:adjustRightInd w:val="0"/>
              <w:spacing w:line="201" w:lineRule="atLeast"/>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2.2. </w:t>
            </w:r>
            <w:r w:rsidRPr="00E42FB1">
              <w:rPr>
                <w:rFonts w:ascii="Times New Roman" w:hAnsi="Times New Roman" w:cs="Times New Roman"/>
                <w:color w:val="000000"/>
                <w:sz w:val="23"/>
                <w:szCs w:val="23"/>
                <w:lang w:val="ro-RO"/>
              </w:rPr>
              <w:t xml:space="preserve">Utilizarea elementelor de limbaj matematic aferent conceptelor de înmulţire, împărţire. </w:t>
            </w:r>
          </w:p>
          <w:p w14:paraId="5EFC729A" w14:textId="77777777" w:rsidR="00E42FB1" w:rsidRPr="00E42FB1" w:rsidRDefault="00E42FB1" w:rsidP="00E42FB1">
            <w:pPr>
              <w:autoSpaceDE w:val="0"/>
              <w:autoSpaceDN w:val="0"/>
              <w:adjustRightInd w:val="0"/>
              <w:spacing w:line="201" w:lineRule="atLeast"/>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2.3. </w:t>
            </w:r>
            <w:r w:rsidRPr="00E42FB1">
              <w:rPr>
                <w:rFonts w:ascii="Times New Roman" w:hAnsi="Times New Roman" w:cs="Times New Roman"/>
                <w:color w:val="000000"/>
                <w:sz w:val="23"/>
                <w:szCs w:val="23"/>
                <w:lang w:val="ro-RO"/>
              </w:rPr>
              <w:t xml:space="preserve">Aplicarea înmulţirii, împărţirii şi a proprietăţilor acestora pentru aflarea unor numere necunoscute în exerciţii, șiruri date. </w:t>
            </w:r>
          </w:p>
          <w:p w14:paraId="15C55C5C" w14:textId="77777777" w:rsidR="00E42FB1" w:rsidRPr="00E42FB1" w:rsidRDefault="00E42FB1" w:rsidP="00E42FB1">
            <w:pPr>
              <w:autoSpaceDE w:val="0"/>
              <w:autoSpaceDN w:val="0"/>
              <w:adjustRightInd w:val="0"/>
              <w:spacing w:line="201" w:lineRule="atLeast"/>
              <w:ind w:left="293" w:hanging="293"/>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2.4. </w:t>
            </w:r>
            <w:r w:rsidRPr="00E42FB1">
              <w:rPr>
                <w:rFonts w:ascii="Times New Roman" w:hAnsi="Times New Roman" w:cs="Times New Roman"/>
                <w:color w:val="000000"/>
                <w:sz w:val="23"/>
                <w:szCs w:val="23"/>
                <w:lang w:val="ro-RO"/>
              </w:rPr>
              <w:t xml:space="preserve">Rezolvarea problemelor, cu sprijin în schemă, rezolvare și răspuns. </w:t>
            </w:r>
          </w:p>
          <w:p w14:paraId="4F74E3CD" w14:textId="77777777" w:rsidR="00E42FB1" w:rsidRPr="00E42FB1" w:rsidRDefault="00E42FB1" w:rsidP="00E42FB1">
            <w:pPr>
              <w:autoSpaceDE w:val="0"/>
              <w:autoSpaceDN w:val="0"/>
              <w:adjustRightInd w:val="0"/>
              <w:spacing w:line="201" w:lineRule="atLeast"/>
              <w:rPr>
                <w:rFonts w:ascii="Times New Roman" w:eastAsia="Times New Roman" w:hAnsi="Times New Roman" w:cs="Times New Roman"/>
                <w:color w:val="000000"/>
                <w:sz w:val="23"/>
                <w:szCs w:val="23"/>
                <w:lang w:val="ro-RO"/>
              </w:rPr>
            </w:pPr>
          </w:p>
        </w:tc>
      </w:tr>
      <w:tr w:rsidR="00E42FB1" w:rsidRPr="00E42FB1" w14:paraId="374D4AF8" w14:textId="77777777" w:rsidTr="00E42FB1">
        <w:trPr>
          <w:trHeight w:val="1339"/>
        </w:trPr>
        <w:tc>
          <w:tcPr>
            <w:tcW w:w="1843" w:type="dxa"/>
            <w:vMerge/>
            <w:shd w:val="clear" w:color="auto" w:fill="B4C6E7" w:themeFill="accent1" w:themeFillTint="66"/>
          </w:tcPr>
          <w:p w14:paraId="7F7716E4"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6945" w:type="dxa"/>
          </w:tcPr>
          <w:p w14:paraId="16B62A4F" w14:textId="77777777" w:rsidR="00E42FB1" w:rsidRPr="00E42FB1" w:rsidRDefault="00E42FB1" w:rsidP="00E42FB1">
            <w:pPr>
              <w:spacing w:line="233" w:lineRule="auto"/>
              <w:ind w:left="36" w:right="491"/>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EFE 5: probă scrisă [2, p. 73]</w:t>
            </w:r>
          </w:p>
          <w:p w14:paraId="6581C761" w14:textId="77777777" w:rsidR="00E42FB1" w:rsidRPr="00E42FB1" w:rsidRDefault="00E42FB1" w:rsidP="00E42FB1">
            <w:pPr>
              <w:spacing w:line="233" w:lineRule="auto"/>
              <w:ind w:left="36" w:right="491"/>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Unități de competențe: 2.1., 2.2., 2.4.</w:t>
            </w:r>
          </w:p>
          <w:p w14:paraId="3ECAB44C" w14:textId="77777777" w:rsidR="00E42FB1" w:rsidRPr="00E42FB1" w:rsidRDefault="00E42FB1" w:rsidP="00E42FB1">
            <w:pPr>
              <w:spacing w:line="233" w:lineRule="auto"/>
              <w:ind w:left="36" w:right="491"/>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01739C35"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P2. Calcul oral în baza unui exercițiu dat</w:t>
            </w:r>
          </w:p>
          <w:p w14:paraId="4B3C5380"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P3. Calcul oral în baza înțelegerii terminologiei matematice </w:t>
            </w:r>
          </w:p>
          <w:p w14:paraId="645C42D2" w14:textId="77777777" w:rsidR="00E42FB1" w:rsidRPr="00E42FB1" w:rsidRDefault="00E42FB1" w:rsidP="00E42FB1">
            <w:pPr>
              <w:ind w:left="293" w:hanging="293"/>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P8. Rezolvarea problemelor simple</w:t>
            </w:r>
            <w:r w:rsidRPr="00E42FB1">
              <w:rPr>
                <w:rFonts w:ascii="Times New Roman" w:eastAsia="Times New Roman" w:hAnsi="Times New Roman" w:cs="Times New Roman"/>
                <w:b/>
                <w:color w:val="000000"/>
                <w:sz w:val="23"/>
                <w:szCs w:val="23"/>
                <w:lang w:val="ro-RO"/>
              </w:rPr>
              <w:t xml:space="preserve"> </w:t>
            </w:r>
          </w:p>
        </w:tc>
        <w:tc>
          <w:tcPr>
            <w:tcW w:w="5529" w:type="dxa"/>
            <w:vMerge/>
          </w:tcPr>
          <w:p w14:paraId="427C581E" w14:textId="77777777" w:rsidR="00E42FB1" w:rsidRPr="00E42FB1" w:rsidRDefault="00E42FB1" w:rsidP="00E42FB1">
            <w:pPr>
              <w:rPr>
                <w:rFonts w:ascii="Times New Roman" w:eastAsia="Times New Roman" w:hAnsi="Times New Roman" w:cs="Times New Roman"/>
                <w:color w:val="000000"/>
                <w:sz w:val="23"/>
                <w:szCs w:val="23"/>
                <w:lang w:val="ro-RO"/>
              </w:rPr>
            </w:pPr>
          </w:p>
        </w:tc>
      </w:tr>
      <w:tr w:rsidR="00E42FB1" w:rsidRPr="00E42FB1" w14:paraId="6BAB5070" w14:textId="77777777" w:rsidTr="00E42FB1">
        <w:trPr>
          <w:trHeight w:val="1945"/>
        </w:trPr>
        <w:tc>
          <w:tcPr>
            <w:tcW w:w="1843" w:type="dxa"/>
            <w:vMerge/>
            <w:shd w:val="clear" w:color="auto" w:fill="B4C6E7" w:themeFill="accent1" w:themeFillTint="66"/>
          </w:tcPr>
          <w:p w14:paraId="2B41DE4B"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6945" w:type="dxa"/>
          </w:tcPr>
          <w:p w14:paraId="18F9A0B1" w14:textId="77777777" w:rsidR="00E42FB1" w:rsidRPr="00E42FB1" w:rsidRDefault="00E42FB1" w:rsidP="00E42FB1">
            <w:pPr>
              <w:ind w:left="36" w:right="491"/>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EFE 6: probă scrisă [2, p. 85]</w:t>
            </w:r>
          </w:p>
          <w:p w14:paraId="3B9657AE" w14:textId="77777777" w:rsidR="00E42FB1" w:rsidRPr="00E42FB1" w:rsidRDefault="00E42FB1" w:rsidP="00E42FB1">
            <w:pPr>
              <w:ind w:left="36" w:right="491"/>
              <w:rPr>
                <w:rFonts w:ascii="Times New Roman" w:eastAsia="Times New Roman" w:hAnsi="Times New Roman" w:cs="Times New Roman"/>
                <w:color w:val="538135" w:themeColor="accent6" w:themeShade="BF"/>
                <w:sz w:val="23"/>
                <w:szCs w:val="23"/>
                <w:lang w:val="ro-RO"/>
              </w:rPr>
            </w:pPr>
            <w:r w:rsidRPr="00E42FB1">
              <w:rPr>
                <w:rFonts w:ascii="Times New Roman" w:eastAsia="Times New Roman" w:hAnsi="Times New Roman" w:cs="Times New Roman"/>
                <w:color w:val="000000"/>
                <w:sz w:val="23"/>
                <w:szCs w:val="23"/>
                <w:lang w:val="ro-RO"/>
              </w:rPr>
              <w:t>Unități de competențe</w:t>
            </w:r>
            <w:r w:rsidRPr="00E42FB1">
              <w:rPr>
                <w:rFonts w:ascii="Times New Roman" w:eastAsia="Times New Roman" w:hAnsi="Times New Roman" w:cs="Times New Roman"/>
                <w:sz w:val="23"/>
                <w:szCs w:val="23"/>
                <w:lang w:val="ro-RO"/>
              </w:rPr>
              <w:t>: 2.1., 2.2., 2.3., 2.4.</w:t>
            </w:r>
          </w:p>
          <w:p w14:paraId="11AE7C97" w14:textId="77777777" w:rsidR="00E42FB1" w:rsidRPr="00E42FB1" w:rsidRDefault="00E42FB1" w:rsidP="00E42FB1">
            <w:pPr>
              <w:ind w:left="36" w:right="1631"/>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6DEE602E"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P2. Calcul oral în baza unui exercițiu dat</w:t>
            </w:r>
          </w:p>
          <w:p w14:paraId="6CECAECF"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P3. Calcul oral în baza înțelegerii terminologiei matematice</w:t>
            </w:r>
          </w:p>
          <w:p w14:paraId="4EFB1CD5"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PT4. Completarea tabelelor</w:t>
            </w:r>
          </w:p>
          <w:p w14:paraId="128DE4EF"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P8. Rezolvarea problemelor simple </w:t>
            </w:r>
          </w:p>
          <w:p w14:paraId="68945839"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P9. Rezolvarea problemelor compuse</w:t>
            </w:r>
          </w:p>
        </w:tc>
        <w:tc>
          <w:tcPr>
            <w:tcW w:w="5529" w:type="dxa"/>
            <w:vMerge/>
          </w:tcPr>
          <w:p w14:paraId="1E0973C7" w14:textId="77777777" w:rsidR="00E42FB1" w:rsidRPr="00E42FB1" w:rsidRDefault="00E42FB1" w:rsidP="00E42FB1">
            <w:pPr>
              <w:rPr>
                <w:rFonts w:ascii="Times New Roman" w:eastAsia="Times New Roman" w:hAnsi="Times New Roman" w:cs="Times New Roman"/>
                <w:color w:val="000000"/>
                <w:sz w:val="23"/>
                <w:szCs w:val="23"/>
                <w:lang w:val="ro-RO"/>
              </w:rPr>
            </w:pPr>
          </w:p>
        </w:tc>
      </w:tr>
      <w:tr w:rsidR="00E42FB1" w:rsidRPr="00B91E0E" w14:paraId="20EDB5BD" w14:textId="77777777" w:rsidTr="005B0260">
        <w:trPr>
          <w:trHeight w:val="1821"/>
        </w:trPr>
        <w:tc>
          <w:tcPr>
            <w:tcW w:w="1843" w:type="dxa"/>
            <w:vMerge/>
            <w:shd w:val="clear" w:color="auto" w:fill="B4C6E7" w:themeFill="accent1" w:themeFillTint="66"/>
          </w:tcPr>
          <w:p w14:paraId="2639CCE7"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6945" w:type="dxa"/>
          </w:tcPr>
          <w:p w14:paraId="12768945" w14:textId="77777777" w:rsidR="00E42FB1" w:rsidRPr="00E42FB1" w:rsidRDefault="00E42FB1" w:rsidP="00E42FB1">
            <w:pPr>
              <w:spacing w:line="233" w:lineRule="auto"/>
              <w:ind w:left="36" w:right="491"/>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EFE 7: probă scrisă [2, p. 97]</w:t>
            </w:r>
          </w:p>
          <w:p w14:paraId="687CDD40" w14:textId="77777777" w:rsidR="00E42FB1" w:rsidRPr="00E42FB1" w:rsidRDefault="00E42FB1" w:rsidP="00E42FB1">
            <w:pPr>
              <w:ind w:left="36" w:right="491"/>
              <w:rPr>
                <w:rFonts w:ascii="Times New Roman" w:eastAsia="Times New Roman" w:hAnsi="Times New Roman" w:cs="Times New Roman"/>
                <w:color w:val="538135" w:themeColor="accent6" w:themeShade="BF"/>
                <w:sz w:val="23"/>
                <w:szCs w:val="23"/>
                <w:lang w:val="ro-RO"/>
              </w:rPr>
            </w:pPr>
            <w:r w:rsidRPr="00E42FB1">
              <w:rPr>
                <w:rFonts w:ascii="Times New Roman" w:eastAsia="Times New Roman" w:hAnsi="Times New Roman" w:cs="Times New Roman"/>
                <w:color w:val="000000"/>
                <w:sz w:val="23"/>
                <w:szCs w:val="23"/>
                <w:lang w:val="ro-RO"/>
              </w:rPr>
              <w:t>Unități de competenț</w:t>
            </w:r>
            <w:r w:rsidRPr="00E42FB1">
              <w:rPr>
                <w:rFonts w:ascii="Times New Roman" w:eastAsia="Times New Roman" w:hAnsi="Times New Roman" w:cs="Times New Roman"/>
                <w:sz w:val="23"/>
                <w:szCs w:val="23"/>
                <w:lang w:val="ro-RO"/>
              </w:rPr>
              <w:t>e: 2.1., 2.2., 2.3., 2.4.</w:t>
            </w:r>
          </w:p>
          <w:p w14:paraId="1940E181" w14:textId="77777777" w:rsidR="00E42FB1" w:rsidRPr="00E42FB1" w:rsidRDefault="00E42FB1" w:rsidP="00E42FB1">
            <w:pPr>
              <w:ind w:left="36" w:right="1631"/>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6917D200" w14:textId="77777777" w:rsidR="00E42FB1" w:rsidRPr="00E42FB1" w:rsidRDefault="00E42FB1" w:rsidP="00E42FB1">
            <w:pPr>
              <w:spacing w:after="54" w:line="248" w:lineRule="auto"/>
              <w:ind w:left="36" w:right="32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PT1. Determinarea valorii de adevăr a unei propoziții matematice</w:t>
            </w:r>
          </w:p>
          <w:p w14:paraId="51E0366C"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P3. Calcul oral în baza înțelegerii terminologiei matematice</w:t>
            </w:r>
          </w:p>
          <w:p w14:paraId="2194A0B5"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PT4. Completarea tabelelor</w:t>
            </w:r>
          </w:p>
          <w:p w14:paraId="5DE60091"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P9. Rezolvarea problemelor compuse</w:t>
            </w:r>
          </w:p>
        </w:tc>
        <w:tc>
          <w:tcPr>
            <w:tcW w:w="5529" w:type="dxa"/>
            <w:vMerge/>
          </w:tcPr>
          <w:p w14:paraId="5BB09916" w14:textId="77777777" w:rsidR="00E42FB1" w:rsidRPr="00E42FB1" w:rsidRDefault="00E42FB1" w:rsidP="00E42FB1">
            <w:pPr>
              <w:rPr>
                <w:rFonts w:ascii="Times New Roman" w:eastAsia="Times New Roman" w:hAnsi="Times New Roman" w:cs="Times New Roman"/>
                <w:color w:val="000000"/>
                <w:sz w:val="23"/>
                <w:szCs w:val="23"/>
                <w:lang w:val="ro-RO"/>
              </w:rPr>
            </w:pPr>
          </w:p>
        </w:tc>
      </w:tr>
      <w:tr w:rsidR="00E42FB1" w:rsidRPr="00B91E0E" w14:paraId="111350B8" w14:textId="77777777" w:rsidTr="00E42FB1">
        <w:trPr>
          <w:trHeight w:val="1945"/>
        </w:trPr>
        <w:tc>
          <w:tcPr>
            <w:tcW w:w="1843" w:type="dxa"/>
            <w:vMerge w:val="restart"/>
            <w:shd w:val="clear" w:color="auto" w:fill="B4C6E7" w:themeFill="accent1" w:themeFillTint="66"/>
          </w:tcPr>
          <w:p w14:paraId="5A61D7D8"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Unitatea de învățare nr. 4</w:t>
            </w:r>
          </w:p>
        </w:tc>
        <w:tc>
          <w:tcPr>
            <w:tcW w:w="6945" w:type="dxa"/>
          </w:tcPr>
          <w:p w14:paraId="76A25E8B" w14:textId="77777777" w:rsidR="00E42FB1" w:rsidRPr="00E42FB1" w:rsidRDefault="00E42FB1" w:rsidP="00E42FB1">
            <w:pPr>
              <w:spacing w:after="4" w:line="267" w:lineRule="auto"/>
              <w:ind w:left="293" w:hanging="293"/>
              <w:jc w:val="both"/>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EI 4</w:t>
            </w:r>
            <w:r w:rsidRPr="00E42FB1">
              <w:rPr>
                <w:rFonts w:ascii="Times New Roman" w:eastAsia="Times New Roman" w:hAnsi="Times New Roman" w:cs="Times New Roman"/>
                <w:color w:val="000000"/>
                <w:sz w:val="23"/>
                <w:szCs w:val="23"/>
                <w:lang w:val="ro-RO"/>
              </w:rPr>
              <w:t>:</w:t>
            </w:r>
            <w:r w:rsidRPr="00E42FB1">
              <w:rPr>
                <w:rFonts w:ascii="Times New Roman" w:eastAsia="Times New Roman" w:hAnsi="Times New Roman" w:cs="Times New Roman"/>
                <w:b/>
                <w:color w:val="000000"/>
                <w:sz w:val="23"/>
                <w:szCs w:val="23"/>
                <w:lang w:val="ro-RO"/>
              </w:rPr>
              <w:t xml:space="preserve"> dictare matematică</w:t>
            </w:r>
          </w:p>
          <w:p w14:paraId="4E11FBF9"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P2. Calcul oral în baza unui exercițiu dat</w:t>
            </w:r>
          </w:p>
          <w:p w14:paraId="22FC5481" w14:textId="77777777" w:rsidR="00E42FB1" w:rsidRPr="00E42FB1" w:rsidRDefault="00E42FB1" w:rsidP="00E42FB1">
            <w:pPr>
              <w:ind w:left="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P3. Calcul oral în baza înțelegerii terminologiei matematice</w:t>
            </w:r>
          </w:p>
          <w:p w14:paraId="4542928F"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P8. Rezolvarea problemelor simple </w:t>
            </w:r>
          </w:p>
          <w:p w14:paraId="25FD4C8C" w14:textId="77777777" w:rsidR="00E42FB1" w:rsidRPr="00E42FB1" w:rsidRDefault="00E42FB1" w:rsidP="00E42FB1">
            <w:pPr>
              <w:spacing w:line="233" w:lineRule="auto"/>
              <w:ind w:left="36" w:right="491"/>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EFE 8: probă scrisă [2, p. 103]</w:t>
            </w:r>
          </w:p>
          <w:p w14:paraId="016E4D1D" w14:textId="77777777" w:rsidR="00E42FB1" w:rsidRPr="00E42FB1" w:rsidRDefault="00E42FB1" w:rsidP="00E42FB1">
            <w:pPr>
              <w:ind w:left="36" w:right="491"/>
              <w:rPr>
                <w:rFonts w:ascii="Times New Roman" w:eastAsia="Times New Roman" w:hAnsi="Times New Roman" w:cs="Times New Roman"/>
                <w:color w:val="538135" w:themeColor="accent6" w:themeShade="BF"/>
                <w:sz w:val="23"/>
                <w:szCs w:val="23"/>
                <w:lang w:val="ro-RO"/>
              </w:rPr>
            </w:pPr>
            <w:r w:rsidRPr="00E42FB1">
              <w:rPr>
                <w:rFonts w:ascii="Times New Roman" w:eastAsia="Times New Roman" w:hAnsi="Times New Roman" w:cs="Times New Roman"/>
                <w:color w:val="000000"/>
                <w:sz w:val="23"/>
                <w:szCs w:val="23"/>
                <w:lang w:val="ro-RO"/>
              </w:rPr>
              <w:t xml:space="preserve">Unități de </w:t>
            </w:r>
            <w:r w:rsidRPr="00E42FB1">
              <w:rPr>
                <w:rFonts w:ascii="Times New Roman" w:eastAsia="Times New Roman" w:hAnsi="Times New Roman" w:cs="Times New Roman"/>
                <w:sz w:val="23"/>
                <w:szCs w:val="23"/>
                <w:lang w:val="ro-RO"/>
              </w:rPr>
              <w:t>competențe: 3.1., 3.2., 3.4.</w:t>
            </w:r>
          </w:p>
          <w:p w14:paraId="7F90F220" w14:textId="77777777" w:rsidR="00E42FB1" w:rsidRPr="00E42FB1" w:rsidRDefault="00E42FB1" w:rsidP="00E42FB1">
            <w:pPr>
              <w:ind w:left="36" w:right="1631"/>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76A5B65A"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P2. Calcul oral în baza unui exercițiu dat</w:t>
            </w:r>
          </w:p>
          <w:p w14:paraId="4E518252"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P3. Calcul oral în baza înțelegerii terminologiei matematice</w:t>
            </w:r>
          </w:p>
          <w:p w14:paraId="280165B9" w14:textId="77777777" w:rsidR="00E42FB1" w:rsidRPr="00E42FB1" w:rsidRDefault="00E42FB1" w:rsidP="00E42FB1">
            <w:pPr>
              <w:spacing w:line="233" w:lineRule="auto"/>
              <w:ind w:left="36" w:right="491"/>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color w:val="000000"/>
                <w:sz w:val="23"/>
                <w:szCs w:val="23"/>
                <w:lang w:val="ro-RO"/>
              </w:rPr>
              <w:t>P9. Rezolvarea problemelor compuse</w:t>
            </w:r>
          </w:p>
        </w:tc>
        <w:tc>
          <w:tcPr>
            <w:tcW w:w="5529" w:type="dxa"/>
            <w:vMerge w:val="restart"/>
          </w:tcPr>
          <w:p w14:paraId="58A82D31" w14:textId="77777777" w:rsidR="00E42FB1" w:rsidRPr="00E42FB1" w:rsidRDefault="00E42FB1" w:rsidP="00E42FB1">
            <w:pPr>
              <w:spacing w:after="15"/>
              <w:ind w:left="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ES 4: test</w:t>
            </w:r>
          </w:p>
          <w:p w14:paraId="46DA997A" w14:textId="77777777" w:rsidR="00E42FB1" w:rsidRPr="00E42FB1" w:rsidRDefault="00E42FB1" w:rsidP="00E42FB1">
            <w:pPr>
              <w:ind w:left="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Unități de competențe: </w:t>
            </w:r>
          </w:p>
          <w:p w14:paraId="4B3EADA5" w14:textId="77777777" w:rsidR="00E42FB1" w:rsidRPr="00E42FB1" w:rsidRDefault="00E42FB1" w:rsidP="00E42FB1">
            <w:pPr>
              <w:autoSpaceDE w:val="0"/>
              <w:autoSpaceDN w:val="0"/>
              <w:adjustRightInd w:val="0"/>
              <w:spacing w:line="201" w:lineRule="atLeast"/>
              <w:ind w:left="39"/>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3.1.</w:t>
            </w:r>
            <w:r w:rsidRPr="00E42FB1">
              <w:rPr>
                <w:rFonts w:ascii="Times New Roman" w:hAnsi="Times New Roman" w:cs="Times New Roman"/>
                <w:color w:val="000000"/>
                <w:sz w:val="23"/>
                <w:szCs w:val="23"/>
                <w:lang w:val="ro-RO"/>
              </w:rPr>
              <w:t xml:space="preserve"> Efectuarea operaţiilor aritmetice în exerciţii cu două operaţii, cu şi fără paranteze. </w:t>
            </w:r>
          </w:p>
          <w:p w14:paraId="3E9861FE" w14:textId="77777777" w:rsidR="00E42FB1" w:rsidRPr="00E42FB1" w:rsidRDefault="00E42FB1" w:rsidP="00E42FB1">
            <w:pPr>
              <w:autoSpaceDE w:val="0"/>
              <w:autoSpaceDN w:val="0"/>
              <w:adjustRightInd w:val="0"/>
              <w:spacing w:line="201" w:lineRule="atLeast"/>
              <w:ind w:left="39"/>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3.2. </w:t>
            </w:r>
            <w:r w:rsidRPr="00E42FB1">
              <w:rPr>
                <w:rFonts w:ascii="Times New Roman" w:hAnsi="Times New Roman" w:cs="Times New Roman"/>
                <w:color w:val="000000"/>
                <w:sz w:val="23"/>
                <w:szCs w:val="23"/>
                <w:lang w:val="ro-RO"/>
              </w:rPr>
              <w:t xml:space="preserve">Utilizarea elementelor de limbaj matematic aferent conceptelor de număr natural, operaţie aritmetică. </w:t>
            </w:r>
          </w:p>
          <w:p w14:paraId="76F418F3" w14:textId="77777777" w:rsidR="00E42FB1" w:rsidRPr="00E42FB1" w:rsidRDefault="00E42FB1" w:rsidP="00E42FB1">
            <w:pPr>
              <w:autoSpaceDE w:val="0"/>
              <w:autoSpaceDN w:val="0"/>
              <w:adjustRightInd w:val="0"/>
              <w:spacing w:line="201" w:lineRule="atLeast"/>
              <w:ind w:left="39"/>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3.3. </w:t>
            </w:r>
            <w:r w:rsidRPr="00E42FB1">
              <w:rPr>
                <w:rFonts w:ascii="Times New Roman" w:hAnsi="Times New Roman" w:cs="Times New Roman"/>
                <w:color w:val="000000"/>
                <w:sz w:val="23"/>
                <w:szCs w:val="23"/>
                <w:lang w:val="ro-RO"/>
              </w:rPr>
              <w:t xml:space="preserve">Aplicarea operaţiilor aritmetice şi a proprietăţilor acestora pentru: compunerea şi descompunerea numerelor 0 – 100; aflarea unor numere necunoscute în exerciţii, șiruri date. </w:t>
            </w:r>
          </w:p>
          <w:p w14:paraId="0D6E0DA7" w14:textId="77777777" w:rsidR="00E42FB1" w:rsidRPr="00E42FB1" w:rsidRDefault="00E42FB1" w:rsidP="00E42FB1">
            <w:pPr>
              <w:autoSpaceDE w:val="0"/>
              <w:autoSpaceDN w:val="0"/>
              <w:adjustRightInd w:val="0"/>
              <w:spacing w:line="201" w:lineRule="atLeast"/>
              <w:ind w:left="39"/>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3.4. </w:t>
            </w:r>
            <w:r w:rsidRPr="00E42FB1">
              <w:rPr>
                <w:rFonts w:ascii="Times New Roman" w:hAnsi="Times New Roman" w:cs="Times New Roman"/>
                <w:color w:val="000000"/>
                <w:sz w:val="23"/>
                <w:szCs w:val="23"/>
                <w:lang w:val="ro-RO"/>
              </w:rPr>
              <w:t xml:space="preserve">Rezolvarea problemelor, cu plan sau cu justificări, prin exerciţiu. </w:t>
            </w:r>
          </w:p>
          <w:p w14:paraId="520E7E62" w14:textId="77777777" w:rsidR="00E42FB1" w:rsidRPr="00E42FB1" w:rsidRDefault="00E42FB1" w:rsidP="00E42FB1">
            <w:pPr>
              <w:autoSpaceDE w:val="0"/>
              <w:autoSpaceDN w:val="0"/>
              <w:adjustRightInd w:val="0"/>
              <w:spacing w:line="201" w:lineRule="atLeast"/>
              <w:rPr>
                <w:rFonts w:ascii="Times New Roman" w:eastAsia="Times New Roman" w:hAnsi="Times New Roman" w:cs="Times New Roman"/>
                <w:color w:val="000000"/>
                <w:sz w:val="23"/>
                <w:szCs w:val="23"/>
                <w:lang w:val="ro-RO"/>
              </w:rPr>
            </w:pPr>
          </w:p>
        </w:tc>
      </w:tr>
      <w:tr w:rsidR="00E42FB1" w:rsidRPr="00E42FB1" w14:paraId="04EACAF0" w14:textId="77777777" w:rsidTr="00E42FB1">
        <w:trPr>
          <w:trHeight w:val="1561"/>
        </w:trPr>
        <w:tc>
          <w:tcPr>
            <w:tcW w:w="1843" w:type="dxa"/>
            <w:vMerge/>
            <w:shd w:val="clear" w:color="auto" w:fill="B4C6E7" w:themeFill="accent1" w:themeFillTint="66"/>
          </w:tcPr>
          <w:p w14:paraId="2D0C5187" w14:textId="77777777" w:rsidR="00E42FB1" w:rsidRPr="00E42FB1" w:rsidRDefault="00E42FB1" w:rsidP="00E42FB1">
            <w:pPr>
              <w:rPr>
                <w:rFonts w:ascii="Times New Roman" w:eastAsia="Times New Roman" w:hAnsi="Times New Roman" w:cs="Times New Roman"/>
                <w:color w:val="000000"/>
                <w:sz w:val="23"/>
                <w:szCs w:val="23"/>
                <w:lang w:val="ro-RO"/>
              </w:rPr>
            </w:pPr>
          </w:p>
        </w:tc>
        <w:tc>
          <w:tcPr>
            <w:tcW w:w="6945" w:type="dxa"/>
          </w:tcPr>
          <w:p w14:paraId="4CA061BD" w14:textId="77777777" w:rsidR="00E42FB1" w:rsidRPr="00E42FB1" w:rsidRDefault="00E42FB1" w:rsidP="00E42FB1">
            <w:pPr>
              <w:spacing w:line="233" w:lineRule="auto"/>
              <w:ind w:left="36" w:right="491"/>
              <w:rPr>
                <w:rFonts w:ascii="Times New Roman" w:eastAsia="Times New Roman" w:hAnsi="Times New Roman" w:cs="Times New Roman"/>
                <w:b/>
                <w:sz w:val="23"/>
                <w:szCs w:val="23"/>
                <w:lang w:val="ro-RO"/>
              </w:rPr>
            </w:pPr>
            <w:r w:rsidRPr="00E42FB1">
              <w:rPr>
                <w:rFonts w:ascii="Times New Roman" w:eastAsia="Times New Roman" w:hAnsi="Times New Roman" w:cs="Times New Roman"/>
                <w:b/>
                <w:color w:val="000000"/>
                <w:sz w:val="23"/>
                <w:szCs w:val="23"/>
                <w:lang w:val="ro-RO"/>
              </w:rPr>
              <w:t xml:space="preserve">EFE 9: probă </w:t>
            </w:r>
            <w:r w:rsidRPr="00E42FB1">
              <w:rPr>
                <w:rFonts w:ascii="Times New Roman" w:eastAsia="Times New Roman" w:hAnsi="Times New Roman" w:cs="Times New Roman"/>
                <w:b/>
                <w:sz w:val="23"/>
                <w:szCs w:val="23"/>
                <w:lang w:val="ro-RO"/>
              </w:rPr>
              <w:t>scrisă [2, p. 115]</w:t>
            </w:r>
          </w:p>
          <w:p w14:paraId="3FD26441" w14:textId="77777777" w:rsidR="00E42FB1" w:rsidRPr="00E42FB1" w:rsidRDefault="00E42FB1" w:rsidP="00E42FB1">
            <w:pPr>
              <w:ind w:left="36" w:right="491"/>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Unități de competențe: 3.1., 3.2., 3.4.</w:t>
            </w:r>
          </w:p>
          <w:p w14:paraId="055CEE3B" w14:textId="77777777" w:rsidR="00E42FB1" w:rsidRPr="00E42FB1" w:rsidRDefault="00E42FB1" w:rsidP="00E42FB1">
            <w:pPr>
              <w:ind w:left="36" w:right="1631"/>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592BEE07"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P2. Calcul oral în baza unui exercițiu dat</w:t>
            </w:r>
          </w:p>
          <w:p w14:paraId="05575CE9" w14:textId="77777777" w:rsidR="00E42FB1" w:rsidRPr="00E42FB1" w:rsidRDefault="00E42FB1" w:rsidP="00E42FB1">
            <w:pPr>
              <w:ind w:firstLine="6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P3. Calcul oral în baza înțelegerii terminologiei matematice</w:t>
            </w:r>
          </w:p>
          <w:p w14:paraId="03940C5F" w14:textId="77777777" w:rsidR="00E42FB1" w:rsidRPr="00E42FB1" w:rsidRDefault="00E42FB1" w:rsidP="00E42FB1">
            <w:pPr>
              <w:ind w:left="36" w:right="207"/>
              <w:rPr>
                <w:rFonts w:ascii="Times New Roman" w:eastAsia="Times New Roman" w:hAnsi="Times New Roman" w:cs="Times New Roman"/>
                <w:b/>
                <w:color w:val="FF0000"/>
                <w:sz w:val="23"/>
                <w:szCs w:val="23"/>
                <w:lang w:val="ro-RO"/>
              </w:rPr>
            </w:pPr>
            <w:r w:rsidRPr="00E42FB1">
              <w:rPr>
                <w:rFonts w:ascii="Times New Roman" w:eastAsia="Times New Roman" w:hAnsi="Times New Roman" w:cs="Times New Roman"/>
                <w:color w:val="000000"/>
                <w:sz w:val="23"/>
                <w:szCs w:val="23"/>
                <w:lang w:val="ro-RO"/>
              </w:rPr>
              <w:t>P9.Rezolvarea problemelor compuse</w:t>
            </w:r>
          </w:p>
        </w:tc>
        <w:tc>
          <w:tcPr>
            <w:tcW w:w="5529" w:type="dxa"/>
            <w:vMerge/>
          </w:tcPr>
          <w:p w14:paraId="61AB550D" w14:textId="77777777" w:rsidR="00E42FB1" w:rsidRPr="00E42FB1" w:rsidRDefault="00E42FB1" w:rsidP="00E42FB1">
            <w:pPr>
              <w:spacing w:after="15"/>
              <w:ind w:left="36"/>
              <w:rPr>
                <w:rFonts w:ascii="Times New Roman" w:eastAsia="Times New Roman" w:hAnsi="Times New Roman" w:cs="Times New Roman"/>
                <w:b/>
                <w:color w:val="000000"/>
                <w:sz w:val="23"/>
                <w:szCs w:val="23"/>
                <w:lang w:val="ro-RO"/>
              </w:rPr>
            </w:pPr>
          </w:p>
        </w:tc>
      </w:tr>
      <w:tr w:rsidR="00E42FB1" w:rsidRPr="00B91E0E" w14:paraId="0EB8983D" w14:textId="77777777" w:rsidTr="00E42FB1">
        <w:trPr>
          <w:trHeight w:val="270"/>
        </w:trPr>
        <w:tc>
          <w:tcPr>
            <w:tcW w:w="1843" w:type="dxa"/>
            <w:shd w:val="clear" w:color="auto" w:fill="B4C6E7" w:themeFill="accent1" w:themeFillTint="66"/>
          </w:tcPr>
          <w:p w14:paraId="3E780C4A"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Unitatea de învățare nr. 5</w:t>
            </w:r>
          </w:p>
        </w:tc>
        <w:tc>
          <w:tcPr>
            <w:tcW w:w="6945" w:type="dxa"/>
          </w:tcPr>
          <w:p w14:paraId="1E7C4814" w14:textId="77777777" w:rsidR="00E42FB1" w:rsidRPr="00E42FB1" w:rsidRDefault="00E42FB1" w:rsidP="00E42FB1">
            <w:pPr>
              <w:spacing w:after="4" w:line="267" w:lineRule="auto"/>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 xml:space="preserve">EI 5: conversație frontală </w:t>
            </w:r>
          </w:p>
          <w:p w14:paraId="20E5EEE6" w14:textId="77777777" w:rsidR="00E42FB1" w:rsidRPr="00E42FB1" w:rsidRDefault="00E42FB1" w:rsidP="00E42FB1">
            <w:pPr>
              <w:spacing w:after="4" w:line="267" w:lineRule="auto"/>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Produs:</w:t>
            </w:r>
          </w:p>
          <w:p w14:paraId="300AB9E8" w14:textId="77777777" w:rsidR="00E42FB1" w:rsidRPr="00E42FB1" w:rsidRDefault="00E42FB1" w:rsidP="00E42FB1">
            <w:pPr>
              <w:spacing w:after="4" w:line="267" w:lineRule="auto"/>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P15: Recunoașterea formelor geometrice</w:t>
            </w:r>
          </w:p>
          <w:p w14:paraId="268AD6A5" w14:textId="77777777" w:rsidR="00E42FB1" w:rsidRPr="00E42FB1" w:rsidRDefault="00E42FB1" w:rsidP="00E42FB1">
            <w:pPr>
              <w:spacing w:line="233" w:lineRule="auto"/>
              <w:ind w:left="36" w:right="491"/>
              <w:rPr>
                <w:rFonts w:ascii="Times New Roman" w:eastAsia="Times New Roman" w:hAnsi="Times New Roman" w:cs="Times New Roman"/>
                <w:sz w:val="23"/>
                <w:szCs w:val="23"/>
                <w:lang w:val="ro-RO"/>
              </w:rPr>
            </w:pPr>
            <w:r w:rsidRPr="00E42FB1">
              <w:rPr>
                <w:rFonts w:ascii="Times New Roman" w:eastAsia="Times New Roman" w:hAnsi="Times New Roman" w:cs="Times New Roman"/>
                <w:color w:val="000000"/>
                <w:sz w:val="23"/>
                <w:szCs w:val="23"/>
                <w:lang w:val="ro-RO"/>
              </w:rPr>
              <w:t xml:space="preserve">Atitudini și valori specifice: corectitudinea limbajului </w:t>
            </w:r>
            <w:r w:rsidRPr="00E42FB1">
              <w:rPr>
                <w:rFonts w:ascii="Times New Roman" w:eastAsia="Times New Roman" w:hAnsi="Times New Roman" w:cs="Times New Roman"/>
                <w:sz w:val="23"/>
                <w:szCs w:val="23"/>
                <w:lang w:val="ro-RO"/>
              </w:rPr>
              <w:t>geometric.</w:t>
            </w:r>
          </w:p>
          <w:p w14:paraId="375937DB" w14:textId="77777777" w:rsidR="00E42FB1" w:rsidRPr="00E42FB1" w:rsidRDefault="00E42FB1" w:rsidP="00E42FB1">
            <w:pPr>
              <w:spacing w:line="233" w:lineRule="auto"/>
              <w:ind w:left="36" w:right="491"/>
              <w:rPr>
                <w:rFonts w:ascii="Times New Roman" w:eastAsia="Times New Roman" w:hAnsi="Times New Roman" w:cs="Times New Roman"/>
                <w:b/>
                <w:sz w:val="23"/>
                <w:szCs w:val="23"/>
                <w:lang w:val="ro-RO"/>
              </w:rPr>
            </w:pPr>
            <w:r w:rsidRPr="00E42FB1">
              <w:rPr>
                <w:rFonts w:ascii="Times New Roman" w:eastAsia="Times New Roman" w:hAnsi="Times New Roman" w:cs="Times New Roman"/>
                <w:b/>
                <w:sz w:val="23"/>
                <w:szCs w:val="23"/>
                <w:lang w:val="ro-RO"/>
              </w:rPr>
              <w:t>EFE 10: probă scrisă</w:t>
            </w:r>
          </w:p>
          <w:p w14:paraId="74C0A412" w14:textId="77777777" w:rsidR="00E42FB1" w:rsidRPr="00E42FB1" w:rsidRDefault="00E42FB1" w:rsidP="00E42FB1">
            <w:pPr>
              <w:ind w:left="36" w:right="491"/>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Unități de competențe: 4.1., 4.3.</w:t>
            </w:r>
          </w:p>
          <w:p w14:paraId="1D634CBD" w14:textId="77777777" w:rsidR="00E42FB1" w:rsidRPr="00E42FB1" w:rsidRDefault="00E42FB1" w:rsidP="00E42FB1">
            <w:pPr>
              <w:ind w:left="36" w:right="1631"/>
              <w:rPr>
                <w:rFonts w:ascii="Times New Roman" w:eastAsia="Times New Roman" w:hAnsi="Times New Roman" w:cs="Times New Roman"/>
                <w:sz w:val="23"/>
                <w:szCs w:val="23"/>
                <w:lang w:val="ro-RO"/>
              </w:rPr>
            </w:pPr>
            <w:r w:rsidRPr="00E42FB1">
              <w:rPr>
                <w:rFonts w:ascii="Times New Roman" w:eastAsia="Times New Roman" w:hAnsi="Times New Roman" w:cs="Times New Roman"/>
                <w:sz w:val="23"/>
                <w:szCs w:val="23"/>
                <w:lang w:val="ro-RO"/>
              </w:rPr>
              <w:t xml:space="preserve">Produse: </w:t>
            </w:r>
          </w:p>
          <w:p w14:paraId="0583AE6E" w14:textId="77777777" w:rsidR="00E42FB1" w:rsidRPr="00E42FB1" w:rsidRDefault="00E42FB1" w:rsidP="00E42FB1">
            <w:pPr>
              <w:ind w:left="36"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P14. Recunoaşterea formelor geometrice</w:t>
            </w:r>
          </w:p>
          <w:p w14:paraId="27C7552E" w14:textId="77777777" w:rsidR="00E42FB1" w:rsidRPr="00E42FB1" w:rsidRDefault="00E42FB1" w:rsidP="00E42FB1">
            <w:pPr>
              <w:spacing w:after="54" w:line="248" w:lineRule="auto"/>
              <w:ind w:left="36" w:right="32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PT1. Determinarea valorii de adevăr a unei propoziții matematice</w:t>
            </w:r>
          </w:p>
          <w:p w14:paraId="251B876D" w14:textId="77777777" w:rsidR="00E42FB1" w:rsidRPr="00E42FB1" w:rsidRDefault="00E42FB1" w:rsidP="00E42FB1">
            <w:pPr>
              <w:spacing w:after="54" w:line="248" w:lineRule="auto"/>
              <w:ind w:left="36" w:right="324"/>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P8. Rezolvarea problemelor simple</w:t>
            </w:r>
          </w:p>
          <w:p w14:paraId="2C271F8A" w14:textId="77777777" w:rsidR="00E42FB1" w:rsidRPr="00E42FB1" w:rsidRDefault="00E42FB1" w:rsidP="00E42FB1">
            <w:pPr>
              <w:spacing w:line="233" w:lineRule="auto"/>
              <w:ind w:left="36" w:right="491"/>
              <w:rPr>
                <w:rFonts w:ascii="Times New Roman" w:eastAsia="Times New Roman" w:hAnsi="Times New Roman" w:cs="Times New Roman"/>
                <w:b/>
                <w:color w:val="000000"/>
                <w:sz w:val="23"/>
                <w:szCs w:val="23"/>
                <w:lang w:val="ro-RO"/>
              </w:rPr>
            </w:pPr>
            <w:r w:rsidRPr="00E42FB1">
              <w:rPr>
                <w:rFonts w:ascii="Times New Roman" w:eastAsia="Times New Roman" w:hAnsi="Times New Roman" w:cs="Times New Roman"/>
                <w:b/>
                <w:color w:val="000000"/>
                <w:sz w:val="23"/>
                <w:szCs w:val="23"/>
                <w:lang w:val="ro-RO"/>
              </w:rPr>
              <w:t>EFE 11: probă scrisă [2, p. 129]</w:t>
            </w:r>
          </w:p>
          <w:p w14:paraId="73F1BAC9" w14:textId="77777777" w:rsidR="00E42FB1" w:rsidRPr="00E42FB1" w:rsidRDefault="00E42FB1" w:rsidP="00E42FB1">
            <w:pPr>
              <w:ind w:left="36" w:right="491"/>
              <w:rPr>
                <w:rFonts w:ascii="Times New Roman" w:eastAsia="Times New Roman" w:hAnsi="Times New Roman" w:cs="Times New Roman"/>
                <w:color w:val="538135" w:themeColor="accent6" w:themeShade="BF"/>
                <w:sz w:val="23"/>
                <w:szCs w:val="23"/>
                <w:lang w:val="ro-RO"/>
              </w:rPr>
            </w:pPr>
            <w:r w:rsidRPr="00E42FB1">
              <w:rPr>
                <w:rFonts w:ascii="Times New Roman" w:eastAsia="Times New Roman" w:hAnsi="Times New Roman" w:cs="Times New Roman"/>
                <w:color w:val="000000"/>
                <w:sz w:val="23"/>
                <w:szCs w:val="23"/>
                <w:lang w:val="ro-RO"/>
              </w:rPr>
              <w:t xml:space="preserve">Unități de </w:t>
            </w:r>
            <w:r w:rsidRPr="00E42FB1">
              <w:rPr>
                <w:rFonts w:ascii="Times New Roman" w:eastAsia="Times New Roman" w:hAnsi="Times New Roman" w:cs="Times New Roman"/>
                <w:sz w:val="23"/>
                <w:szCs w:val="23"/>
                <w:lang w:val="ro-RO"/>
              </w:rPr>
              <w:t xml:space="preserve">competențe: 4.1., 4.3. </w:t>
            </w:r>
          </w:p>
          <w:p w14:paraId="1B97A011" w14:textId="77777777" w:rsidR="00E42FB1" w:rsidRPr="00E42FB1" w:rsidRDefault="00E42FB1" w:rsidP="00E42FB1">
            <w:pPr>
              <w:ind w:left="36" w:right="1631"/>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Produse: </w:t>
            </w:r>
          </w:p>
          <w:p w14:paraId="22E46725" w14:textId="77777777" w:rsidR="00E42FB1" w:rsidRPr="00E42FB1" w:rsidRDefault="00E42FB1" w:rsidP="00E42FB1">
            <w:pPr>
              <w:ind w:left="36"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P14. Recunoaşterea formelor geometrice</w:t>
            </w:r>
          </w:p>
          <w:p w14:paraId="2F55CE69" w14:textId="77777777" w:rsidR="00E42FB1" w:rsidRPr="00E42FB1" w:rsidRDefault="00E42FB1" w:rsidP="00E42FB1">
            <w:pPr>
              <w:ind w:left="36"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PT2. Enunț lacunar (cu cuvinte lipsă)</w:t>
            </w:r>
          </w:p>
          <w:p w14:paraId="09DC4F11" w14:textId="77777777" w:rsidR="00E42FB1" w:rsidRPr="00E42FB1" w:rsidRDefault="00E42FB1" w:rsidP="00E42FB1">
            <w:pPr>
              <w:ind w:left="36" w:right="207"/>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P9. Rezolvarea problemelor compuse</w:t>
            </w:r>
          </w:p>
        </w:tc>
        <w:tc>
          <w:tcPr>
            <w:tcW w:w="5529" w:type="dxa"/>
          </w:tcPr>
          <w:p w14:paraId="63D1E623" w14:textId="77777777" w:rsidR="00E42FB1" w:rsidRPr="00E42FB1" w:rsidRDefault="00E42FB1" w:rsidP="00E42FB1">
            <w:pPr>
              <w:spacing w:after="15"/>
              <w:ind w:left="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b/>
                <w:color w:val="000000"/>
                <w:sz w:val="23"/>
                <w:szCs w:val="23"/>
                <w:lang w:val="ro-RO"/>
              </w:rPr>
              <w:t>ES 5: test</w:t>
            </w:r>
          </w:p>
          <w:p w14:paraId="0676B7F1" w14:textId="77777777" w:rsidR="00E42FB1" w:rsidRPr="00E42FB1" w:rsidRDefault="00E42FB1" w:rsidP="00E42FB1">
            <w:pPr>
              <w:ind w:left="36"/>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 xml:space="preserve">Unități de competențe: </w:t>
            </w:r>
          </w:p>
          <w:p w14:paraId="137B4942" w14:textId="77777777" w:rsidR="00E42FB1" w:rsidRPr="00E42FB1" w:rsidRDefault="00E42FB1" w:rsidP="00E42FB1">
            <w:pPr>
              <w:autoSpaceDE w:val="0"/>
              <w:autoSpaceDN w:val="0"/>
              <w:adjustRightInd w:val="0"/>
              <w:spacing w:line="201" w:lineRule="atLeast"/>
              <w:ind w:left="39" w:right="252" w:hanging="39"/>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4.1.</w:t>
            </w:r>
            <w:r w:rsidRPr="00E42FB1">
              <w:rPr>
                <w:rFonts w:ascii="Times New Roman" w:hAnsi="Times New Roman" w:cs="Times New Roman"/>
                <w:color w:val="000000"/>
                <w:sz w:val="23"/>
                <w:szCs w:val="23"/>
                <w:lang w:val="ro-RO"/>
              </w:rPr>
              <w:t xml:space="preserve"> Recunoașterea figurilor și a corpurilor geometrice în modele date şi în mediul înconjurător. </w:t>
            </w:r>
            <w:r w:rsidRPr="00E42FB1">
              <w:rPr>
                <w:rFonts w:ascii="Times New Roman" w:hAnsi="Times New Roman" w:cs="Times New Roman"/>
                <w:sz w:val="23"/>
                <w:szCs w:val="23"/>
                <w:lang w:val="ro-RO"/>
              </w:rPr>
              <w:t xml:space="preserve"> </w:t>
            </w:r>
          </w:p>
          <w:p w14:paraId="7BB61EFF" w14:textId="77777777" w:rsidR="00E42FB1" w:rsidRPr="00E42FB1" w:rsidRDefault="00E42FB1" w:rsidP="00E42FB1">
            <w:pPr>
              <w:autoSpaceDE w:val="0"/>
              <w:autoSpaceDN w:val="0"/>
              <w:adjustRightInd w:val="0"/>
              <w:spacing w:line="201" w:lineRule="atLeast"/>
              <w:ind w:left="39" w:right="252" w:hanging="39"/>
              <w:jc w:val="both"/>
              <w:rPr>
                <w:rFonts w:ascii="Times New Roman" w:hAnsi="Times New Roman" w:cs="Times New Roman"/>
                <w:color w:val="000000"/>
                <w:sz w:val="23"/>
                <w:szCs w:val="23"/>
                <w:lang w:val="ro-RO"/>
              </w:rPr>
            </w:pPr>
            <w:r w:rsidRPr="00E42FB1">
              <w:rPr>
                <w:rFonts w:ascii="Times New Roman" w:hAnsi="Times New Roman" w:cs="Times New Roman"/>
                <w:b/>
                <w:bCs/>
                <w:color w:val="000000"/>
                <w:sz w:val="23"/>
                <w:szCs w:val="23"/>
                <w:lang w:val="ro-RO"/>
              </w:rPr>
              <w:t xml:space="preserve">4.3. </w:t>
            </w:r>
            <w:r w:rsidRPr="00E42FB1">
              <w:rPr>
                <w:rFonts w:ascii="Times New Roman" w:hAnsi="Times New Roman" w:cs="Times New Roman"/>
                <w:color w:val="000000"/>
                <w:sz w:val="23"/>
                <w:szCs w:val="23"/>
                <w:lang w:val="ro-RO"/>
              </w:rPr>
              <w:t xml:space="preserve">Exprimarea şi compararea rezultatelor unor măsurători, în unităţi standard de măsură: pentru lungime; pentru masă; pentru capacitate; pentru timp; monetare. </w:t>
            </w:r>
          </w:p>
          <w:p w14:paraId="14D01B6B" w14:textId="77777777" w:rsidR="00E42FB1" w:rsidRPr="00E42FB1" w:rsidRDefault="00E42FB1" w:rsidP="00E42FB1">
            <w:pPr>
              <w:autoSpaceDE w:val="0"/>
              <w:autoSpaceDN w:val="0"/>
              <w:adjustRightInd w:val="0"/>
              <w:spacing w:line="201" w:lineRule="atLeast"/>
              <w:ind w:left="39" w:right="252" w:hanging="39"/>
              <w:jc w:val="both"/>
              <w:rPr>
                <w:rFonts w:ascii="Times New Roman" w:eastAsia="Times New Roman" w:hAnsi="Times New Roman" w:cs="Times New Roman"/>
                <w:color w:val="000000"/>
                <w:sz w:val="23"/>
                <w:szCs w:val="23"/>
                <w:lang w:val="ro-RO"/>
              </w:rPr>
            </w:pPr>
          </w:p>
        </w:tc>
      </w:tr>
      <w:tr w:rsidR="00E42FB1" w:rsidRPr="00B91E0E" w14:paraId="0F2C5C07" w14:textId="77777777" w:rsidTr="00E42FB1">
        <w:trPr>
          <w:trHeight w:val="270"/>
        </w:trPr>
        <w:tc>
          <w:tcPr>
            <w:tcW w:w="1843" w:type="dxa"/>
            <w:shd w:val="clear" w:color="auto" w:fill="B4C6E7" w:themeFill="accent1" w:themeFillTint="66"/>
          </w:tcPr>
          <w:p w14:paraId="5AB510C2" w14:textId="77777777" w:rsidR="00E42FB1" w:rsidRPr="00E42FB1" w:rsidRDefault="00E42FB1" w:rsidP="00E42FB1">
            <w:pPr>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Unitatea de învățare nr. 6</w:t>
            </w:r>
          </w:p>
        </w:tc>
        <w:tc>
          <w:tcPr>
            <w:tcW w:w="12474" w:type="dxa"/>
            <w:gridSpan w:val="2"/>
          </w:tcPr>
          <w:p w14:paraId="6F50CFF2" w14:textId="77777777" w:rsidR="00E42FB1" w:rsidRPr="00E42FB1" w:rsidRDefault="00E42FB1" w:rsidP="00E42FB1">
            <w:pPr>
              <w:spacing w:after="4" w:line="267" w:lineRule="auto"/>
              <w:ind w:left="293" w:hanging="293"/>
              <w:jc w:val="both"/>
              <w:rPr>
                <w:rFonts w:ascii="Times New Roman" w:eastAsia="Times New Roman" w:hAnsi="Times New Roman" w:cs="Times New Roman"/>
                <w:color w:val="C00000"/>
                <w:sz w:val="23"/>
                <w:szCs w:val="23"/>
                <w:lang w:val="ro-RO"/>
              </w:rPr>
            </w:pPr>
            <w:r w:rsidRPr="00E42FB1">
              <w:rPr>
                <w:rFonts w:ascii="Times New Roman" w:eastAsia="Times New Roman" w:hAnsi="Times New Roman" w:cs="Times New Roman"/>
                <w:b/>
                <w:color w:val="000000"/>
                <w:sz w:val="23"/>
                <w:szCs w:val="23"/>
                <w:lang w:val="ro-RO"/>
              </w:rPr>
              <w:t>EA: test</w:t>
            </w:r>
          </w:p>
          <w:p w14:paraId="0A465F38" w14:textId="77777777" w:rsidR="00E42FB1" w:rsidRPr="00E42FB1" w:rsidRDefault="00E42FB1" w:rsidP="00E42FB1">
            <w:pPr>
              <w:spacing w:after="4" w:line="267" w:lineRule="auto"/>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Unități de competențe</w:t>
            </w:r>
          </w:p>
          <w:p w14:paraId="48BF94D3" w14:textId="77777777" w:rsidR="00E42FB1" w:rsidRPr="00E42FB1" w:rsidRDefault="00E42FB1" w:rsidP="00E42FB1">
            <w:pPr>
              <w:spacing w:after="4" w:line="267" w:lineRule="auto"/>
              <w:ind w:left="293" w:hanging="293"/>
              <w:jc w:val="both"/>
              <w:rPr>
                <w:rFonts w:ascii="Times New Roman" w:eastAsia="Times New Roman" w:hAnsi="Times New Roman" w:cs="Times New Roman"/>
                <w:color w:val="000000"/>
                <w:sz w:val="23"/>
                <w:szCs w:val="23"/>
                <w:lang w:val="ro-RO"/>
              </w:rPr>
            </w:pPr>
            <w:r w:rsidRPr="00E42FB1">
              <w:rPr>
                <w:rFonts w:ascii="Times New Roman" w:eastAsia="Times New Roman" w:hAnsi="Times New Roman" w:cs="Times New Roman"/>
                <w:color w:val="000000"/>
                <w:sz w:val="23"/>
                <w:szCs w:val="23"/>
                <w:lang w:val="ro-RO"/>
              </w:rPr>
              <w:t>La sfârșitul clasei a II-a, elevul poate:</w:t>
            </w:r>
          </w:p>
          <w:p w14:paraId="78BD464E" w14:textId="77777777" w:rsidR="00E42FB1" w:rsidRPr="00E42FB1" w:rsidRDefault="00E42FB1" w:rsidP="007B6B73">
            <w:pPr>
              <w:numPr>
                <w:ilvl w:val="0"/>
                <w:numId w:val="61"/>
              </w:numPr>
              <w:autoSpaceDE w:val="0"/>
              <w:autoSpaceDN w:val="0"/>
              <w:adjustRightInd w:val="0"/>
              <w:ind w:left="206" w:hanging="206"/>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identifica, citi și scrie, compara și ordona numere naturale până la 100;</w:t>
            </w:r>
          </w:p>
          <w:p w14:paraId="103F0E82" w14:textId="77777777" w:rsidR="00E42FB1" w:rsidRPr="00E42FB1" w:rsidRDefault="00E42FB1" w:rsidP="007B6B73">
            <w:pPr>
              <w:numPr>
                <w:ilvl w:val="0"/>
                <w:numId w:val="61"/>
              </w:numPr>
              <w:autoSpaceDE w:val="0"/>
              <w:autoSpaceDN w:val="0"/>
              <w:adjustRightInd w:val="0"/>
              <w:ind w:left="206" w:hanging="206"/>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utiliza elemente de limbaj matematic aferent conceptelor de număr natural, operație aritmetică;</w:t>
            </w:r>
          </w:p>
          <w:p w14:paraId="5E1C418E" w14:textId="77777777" w:rsidR="00E42FB1" w:rsidRPr="00E42FB1" w:rsidRDefault="00E42FB1" w:rsidP="007B6B73">
            <w:pPr>
              <w:numPr>
                <w:ilvl w:val="0"/>
                <w:numId w:val="61"/>
              </w:numPr>
              <w:autoSpaceDE w:val="0"/>
              <w:autoSpaceDN w:val="0"/>
              <w:adjustRightInd w:val="0"/>
              <w:ind w:left="206" w:hanging="206"/>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efectua operaţii aritmetice în concentrul 0-100: adunarea şi scăderea fără şi cu trecere peste ordin; înmulţirea şi împărţirea tabelară;</w:t>
            </w:r>
          </w:p>
          <w:p w14:paraId="7D0BC47E" w14:textId="77777777" w:rsidR="00E42FB1" w:rsidRPr="00E42FB1" w:rsidRDefault="00E42FB1" w:rsidP="007B6B73">
            <w:pPr>
              <w:numPr>
                <w:ilvl w:val="0"/>
                <w:numId w:val="61"/>
              </w:numPr>
              <w:autoSpaceDE w:val="0"/>
              <w:autoSpaceDN w:val="0"/>
              <w:adjustRightInd w:val="0"/>
              <w:ind w:left="206" w:hanging="206"/>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explica modul de calcul şi ordinea efectuării operaţiilor în exerciţii cu două operaţii, fără şi cu paranteze;</w:t>
            </w:r>
          </w:p>
          <w:p w14:paraId="477E02CB" w14:textId="77777777" w:rsidR="00E42FB1" w:rsidRPr="00E42FB1" w:rsidRDefault="00E42FB1" w:rsidP="007B6B73">
            <w:pPr>
              <w:numPr>
                <w:ilvl w:val="0"/>
                <w:numId w:val="61"/>
              </w:numPr>
              <w:autoSpaceDE w:val="0"/>
              <w:autoSpaceDN w:val="0"/>
              <w:adjustRightInd w:val="0"/>
              <w:ind w:left="206" w:hanging="206"/>
              <w:contextualSpacing/>
              <w:jc w:val="both"/>
              <w:rPr>
                <w:rFonts w:ascii="Times New Roman" w:hAnsi="Times New Roman" w:cs="Times New Roman"/>
                <w:sz w:val="23"/>
                <w:szCs w:val="23"/>
                <w:lang w:val="ro-RO"/>
              </w:rPr>
            </w:pPr>
            <w:r w:rsidRPr="00E42FB1">
              <w:rPr>
                <w:rFonts w:ascii="Times New Roman" w:hAnsi="Times New Roman" w:cs="Times New Roman"/>
                <w:sz w:val="23"/>
                <w:szCs w:val="23"/>
                <w:lang w:val="ro-RO"/>
              </w:rPr>
              <w:t xml:space="preserve">aplica operaţiile aritmetice şi proprietăţile acestora pentru aflarea unor numere necunoscute în exerciţii, șiruri date; </w:t>
            </w:r>
          </w:p>
          <w:p w14:paraId="483E0AAD" w14:textId="77777777" w:rsidR="00E42FB1" w:rsidRPr="00E42FB1" w:rsidRDefault="00E42FB1" w:rsidP="007B6B73">
            <w:pPr>
              <w:numPr>
                <w:ilvl w:val="0"/>
                <w:numId w:val="61"/>
              </w:numPr>
              <w:autoSpaceDE w:val="0"/>
              <w:autoSpaceDN w:val="0"/>
              <w:adjustRightInd w:val="0"/>
              <w:ind w:left="206" w:hanging="206"/>
              <w:contextualSpacing/>
              <w:jc w:val="both"/>
              <w:rPr>
                <w:rFonts w:ascii="Times New Roman" w:hAnsi="Times New Roman" w:cs="Times New Roman"/>
                <w:color w:val="538135" w:themeColor="accent6" w:themeShade="BF"/>
                <w:sz w:val="23"/>
                <w:szCs w:val="23"/>
                <w:lang w:val="ro-RO"/>
              </w:rPr>
            </w:pPr>
            <w:r w:rsidRPr="00E42FB1">
              <w:rPr>
                <w:rFonts w:ascii="Times New Roman" w:hAnsi="Times New Roman" w:cs="Times New Roman"/>
                <w:sz w:val="23"/>
                <w:szCs w:val="23"/>
                <w:lang w:val="ro-RO"/>
              </w:rPr>
              <w:t>rezolva probleme cu, cel mult, două operaţii, cu plan sau cu justificări, prin exerciţiu.</w:t>
            </w:r>
          </w:p>
        </w:tc>
      </w:tr>
    </w:tbl>
    <w:p w14:paraId="33D32F77" w14:textId="77777777" w:rsidR="00E42FB1" w:rsidRPr="00E42FB1" w:rsidRDefault="00E42FB1" w:rsidP="00E42FB1">
      <w:pPr>
        <w:spacing w:after="0"/>
        <w:jc w:val="both"/>
        <w:rPr>
          <w:rFonts w:ascii="Times New Roman" w:eastAsia="Times New Roman" w:hAnsi="Times New Roman" w:cs="Times New Roman"/>
          <w:color w:val="000000"/>
          <w:sz w:val="23"/>
          <w:szCs w:val="23"/>
          <w:lang w:val="ro-RO" w:eastAsia="ru-RU"/>
        </w:rPr>
      </w:pPr>
    </w:p>
    <w:p w14:paraId="1E2E77C2" w14:textId="44075FC7" w:rsidR="00872E8B" w:rsidRDefault="00872E8B" w:rsidP="00C93CE5">
      <w:pPr>
        <w:rPr>
          <w:sz w:val="24"/>
          <w:szCs w:val="24"/>
          <w:lang w:val="en-US"/>
        </w:rPr>
      </w:pPr>
    </w:p>
    <w:p w14:paraId="64D4DF37" w14:textId="77777777" w:rsidR="00E42FB1" w:rsidRDefault="00E42FB1" w:rsidP="00C93CE5">
      <w:pPr>
        <w:rPr>
          <w:sz w:val="23"/>
          <w:szCs w:val="23"/>
          <w:lang w:val="en-US"/>
        </w:rPr>
        <w:sectPr w:rsidR="00E42FB1" w:rsidSect="00297875">
          <w:pgSz w:w="16838" w:h="11906" w:orient="landscape"/>
          <w:pgMar w:top="1276" w:right="1134" w:bottom="992" w:left="992" w:header="709" w:footer="709" w:gutter="0"/>
          <w:cols w:space="708"/>
          <w:titlePg/>
          <w:docGrid w:linePitch="360"/>
        </w:sectPr>
      </w:pPr>
    </w:p>
    <w:p w14:paraId="62090992" w14:textId="77777777" w:rsidR="00352C2E" w:rsidRDefault="00352C2E" w:rsidP="00352C2E">
      <w:pPr>
        <w:shd w:val="clear" w:color="auto" w:fill="DEEAF6" w:themeFill="accent5" w:themeFillTint="33"/>
        <w:spacing w:after="0" w:line="240" w:lineRule="auto"/>
        <w:jc w:val="center"/>
        <w:rPr>
          <w:rFonts w:ascii="Times New Roman" w:hAnsi="Times New Roman" w:cs="Times New Roman"/>
          <w:b/>
          <w:sz w:val="24"/>
          <w:szCs w:val="24"/>
          <w:lang w:val="ro-RO"/>
        </w:rPr>
      </w:pPr>
    </w:p>
    <w:p w14:paraId="0FC11144" w14:textId="77777777" w:rsidR="00352C2E" w:rsidRPr="00782D0A" w:rsidRDefault="00352C2E" w:rsidP="00352C2E">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ȘTIINȚE</w:t>
      </w:r>
    </w:p>
    <w:p w14:paraId="7CC00E67" w14:textId="77777777" w:rsidR="00352C2E" w:rsidRPr="00782D0A" w:rsidRDefault="00352C2E" w:rsidP="00352C2E">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6EF5882A" w14:textId="77777777" w:rsidR="00352C2E" w:rsidRDefault="00352C2E" w:rsidP="00352C2E">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Autor</w:t>
      </w:r>
      <w:r>
        <w:rPr>
          <w:rFonts w:ascii="Times New Roman" w:hAnsi="Times New Roman" w:cs="Times New Roman"/>
          <w:b/>
          <w:sz w:val="24"/>
          <w:szCs w:val="24"/>
          <w:lang w:val="en-US"/>
        </w:rPr>
        <w:t>i</w:t>
      </w:r>
      <w:r w:rsidRPr="00782D0A">
        <w:rPr>
          <w:rFonts w:ascii="Times New Roman" w:hAnsi="Times New Roman" w:cs="Times New Roman"/>
          <w:b/>
          <w:sz w:val="24"/>
          <w:szCs w:val="24"/>
          <w:lang w:val="en-US"/>
        </w:rPr>
        <w:t xml:space="preserve">: </w:t>
      </w:r>
      <w:bookmarkStart w:id="11" w:name="_Hlk48569075"/>
      <w:r>
        <w:rPr>
          <w:rFonts w:ascii="Times New Roman" w:hAnsi="Times New Roman" w:cs="Times New Roman"/>
          <w:b/>
          <w:sz w:val="24"/>
          <w:szCs w:val="24"/>
          <w:lang w:val="en-US"/>
        </w:rPr>
        <w:t>Stela GÎNJU, dr., conf. univ., UPS „Ion Creangă” din Chișinău</w:t>
      </w:r>
      <w:bookmarkEnd w:id="11"/>
    </w:p>
    <w:p w14:paraId="5C75B21C" w14:textId="77777777" w:rsidR="00352C2E" w:rsidRDefault="00352C2E" w:rsidP="00352C2E">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Angela TELEMAN, dr., conf. univ., UPS „Ion Creangă” din Chișinău</w:t>
      </w:r>
    </w:p>
    <w:p w14:paraId="0D1BE09F" w14:textId="77777777" w:rsidR="00B679C6" w:rsidRDefault="00B679C6" w:rsidP="00352C2E">
      <w:pPr>
        <w:shd w:val="clear" w:color="auto" w:fill="DEEAF6" w:themeFill="accent5" w:themeFillTint="33"/>
        <w:rPr>
          <w:lang w:val="en-US"/>
        </w:rPr>
      </w:pPr>
    </w:p>
    <w:p w14:paraId="7C7A0CC7" w14:textId="77777777" w:rsidR="007343DC" w:rsidRPr="00782D0A" w:rsidRDefault="007343DC" w:rsidP="007343DC">
      <w:pPr>
        <w:tabs>
          <w:tab w:val="left" w:pos="709"/>
          <w:tab w:val="left" w:pos="4820"/>
        </w:tabs>
        <w:spacing w:after="0" w:line="240" w:lineRule="auto"/>
        <w:ind w:firstLine="567"/>
        <w:contextualSpacing/>
        <w:jc w:val="both"/>
        <w:rPr>
          <w:rFonts w:ascii="Times New Roman" w:hAnsi="Times New Roman"/>
          <w:b/>
          <w:sz w:val="24"/>
          <w:szCs w:val="24"/>
          <w:lang w:val="en-US"/>
        </w:rPr>
      </w:pPr>
      <w:r w:rsidRPr="00782D0A">
        <w:rPr>
          <w:rFonts w:ascii="Times New Roman" w:hAnsi="Times New Roman"/>
          <w:b/>
          <w:sz w:val="24"/>
          <w:szCs w:val="24"/>
          <w:lang w:val="en-US"/>
        </w:rPr>
        <w:t>Competenţele specifice disciplinei:</w:t>
      </w:r>
    </w:p>
    <w:p w14:paraId="714928DF" w14:textId="77777777" w:rsidR="007343DC" w:rsidRPr="00232194" w:rsidRDefault="007343DC" w:rsidP="00A73F8C">
      <w:pPr>
        <w:pStyle w:val="ae"/>
        <w:numPr>
          <w:ilvl w:val="0"/>
          <w:numId w:val="30"/>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232194">
        <w:rPr>
          <w:rFonts w:ascii="Times New Roman" w:hAnsi="Times New Roman" w:cs="Times New Roman"/>
          <w:sz w:val="24"/>
          <w:szCs w:val="24"/>
          <w:lang w:val="en-US"/>
        </w:rPr>
        <w:t xml:space="preserve">Identificarea și descrierea componentelor, fenomenelor, proceselor, relațiilor carateristice mediului înconjurător, demonstrând corectitudine și coerență în utilizarea terminologiei specifice. </w:t>
      </w:r>
    </w:p>
    <w:p w14:paraId="1EB1F983" w14:textId="77777777" w:rsidR="007343DC" w:rsidRPr="00232194" w:rsidRDefault="007343DC" w:rsidP="00A73F8C">
      <w:pPr>
        <w:pStyle w:val="ae"/>
        <w:numPr>
          <w:ilvl w:val="0"/>
          <w:numId w:val="30"/>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232194">
        <w:rPr>
          <w:rFonts w:ascii="Times New Roman" w:hAnsi="Times New Roman" w:cs="Times New Roman"/>
          <w:sz w:val="24"/>
          <w:szCs w:val="24"/>
          <w:lang w:val="en-US"/>
        </w:rPr>
        <w:t xml:space="preserve">Explorarea-investigarea mediului înconjurător, manifestând curiozitate și interes în valorificarea metodelor și instrumentelor specifice de colectare și organizare a rezultatelor. </w:t>
      </w:r>
    </w:p>
    <w:p w14:paraId="2CBDCBDE" w14:textId="77777777" w:rsidR="007343DC" w:rsidRPr="00232194" w:rsidRDefault="007343DC" w:rsidP="00A73F8C">
      <w:pPr>
        <w:pStyle w:val="ae"/>
        <w:numPr>
          <w:ilvl w:val="0"/>
          <w:numId w:val="30"/>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232194">
        <w:rPr>
          <w:rFonts w:ascii="Times New Roman" w:hAnsi="Times New Roman" w:cs="Times New Roman"/>
          <w:sz w:val="24"/>
          <w:szCs w:val="24"/>
          <w:lang w:val="en-US"/>
        </w:rPr>
        <w:t xml:space="preserve">Explicarea informațiilor/rezultatelor/concluziilor obținute în demersuri de cunoaștere a mediului înconjurător, manifestând atitudine critică șicreativă. </w:t>
      </w:r>
    </w:p>
    <w:p w14:paraId="0842BCBF" w14:textId="77777777" w:rsidR="007343DC" w:rsidRPr="00232194" w:rsidRDefault="007343DC" w:rsidP="00A73F8C">
      <w:pPr>
        <w:pStyle w:val="ae"/>
        <w:numPr>
          <w:ilvl w:val="0"/>
          <w:numId w:val="30"/>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232194">
        <w:rPr>
          <w:rFonts w:ascii="Times New Roman" w:hAnsi="Times New Roman" w:cs="Times New Roman"/>
          <w:sz w:val="24"/>
          <w:szCs w:val="24"/>
          <w:lang w:val="en-US"/>
        </w:rPr>
        <w:t>Rezolvarea unor situații de problemă pe baza integrării achizițiilor dobândite la disciplină cu cele din alte domenii, dovedind interes pentru promovarea activă a valorilor de mediu și a unui mod sănătos de viață.</w:t>
      </w:r>
    </w:p>
    <w:p w14:paraId="034FAE9A" w14:textId="77777777" w:rsidR="007343DC" w:rsidRDefault="007343DC" w:rsidP="007343DC">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22E9FACD" w14:textId="77777777" w:rsidR="007343DC" w:rsidRPr="00782D0A" w:rsidRDefault="007343DC" w:rsidP="007343DC">
      <w:pPr>
        <w:autoSpaceDE w:val="0"/>
        <w:autoSpaceDN w:val="0"/>
        <w:adjustRightInd w:val="0"/>
        <w:spacing w:after="0" w:line="240" w:lineRule="auto"/>
        <w:ind w:firstLine="567"/>
        <w:jc w:val="both"/>
        <w:rPr>
          <w:rFonts w:ascii="Times New Roman" w:hAnsi="Times New Roman" w:cs="Times New Roman"/>
          <w:b/>
          <w:sz w:val="24"/>
          <w:szCs w:val="24"/>
          <w:lang w:val="ro-RO"/>
        </w:rPr>
      </w:pPr>
      <w:r w:rsidRPr="00782D0A">
        <w:rPr>
          <w:rFonts w:ascii="Times New Roman" w:hAnsi="Times New Roman" w:cs="Times New Roman"/>
          <w:b/>
          <w:sz w:val="24"/>
          <w:szCs w:val="24"/>
          <w:lang w:val="ro-RO"/>
        </w:rPr>
        <w:t>Bibliografie:</w:t>
      </w:r>
    </w:p>
    <w:p w14:paraId="05474E70" w14:textId="77777777" w:rsidR="007343DC" w:rsidRPr="007343DC" w:rsidRDefault="007343DC" w:rsidP="00A73F8C">
      <w:pPr>
        <w:pStyle w:val="ae"/>
        <w:numPr>
          <w:ilvl w:val="0"/>
          <w:numId w:val="31"/>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7343DC">
        <w:rPr>
          <w:rFonts w:ascii="Times New Roman" w:eastAsia="Times New Roman" w:hAnsi="Times New Roman"/>
          <w:sz w:val="24"/>
          <w:szCs w:val="24"/>
          <w:lang w:val="en-US"/>
        </w:rPr>
        <w:t>Curriculum national. Învățământul primar. Chișinău: MECC, 2018.</w:t>
      </w:r>
    </w:p>
    <w:p w14:paraId="62BC25F0" w14:textId="77777777" w:rsidR="004C1559" w:rsidRDefault="007343DC" w:rsidP="00A73F8C">
      <w:pPr>
        <w:pStyle w:val="ae"/>
        <w:numPr>
          <w:ilvl w:val="0"/>
          <w:numId w:val="31"/>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7343DC">
        <w:rPr>
          <w:rFonts w:ascii="Times New Roman" w:eastAsia="Times New Roman" w:hAnsi="Times New Roman"/>
          <w:sz w:val="24"/>
          <w:szCs w:val="24"/>
          <w:lang w:val="en-US"/>
        </w:rPr>
        <w:t>G. Bărbulescu, D.E. Ioniță, A.M. Cănăvoiu. Științe, manual pentru clasa a II-a. Chișinău: Litera, 2019.</w:t>
      </w:r>
    </w:p>
    <w:p w14:paraId="2BFEBC4C" w14:textId="31389515" w:rsidR="004C1559" w:rsidRPr="004C1559" w:rsidRDefault="004C1559" w:rsidP="00A73F8C">
      <w:pPr>
        <w:pStyle w:val="ae"/>
        <w:numPr>
          <w:ilvl w:val="0"/>
          <w:numId w:val="31"/>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4C1559">
        <w:rPr>
          <w:rFonts w:ascii="Times New Roman" w:hAnsi="Times New Roman"/>
          <w:sz w:val="24"/>
          <w:szCs w:val="24"/>
          <w:lang w:val="ro-RO"/>
        </w:rPr>
        <w:t>Ghid de implementare a curriculumului pentru învățământul primar. Chișinău: MECC, 2018.</w:t>
      </w:r>
    </w:p>
    <w:p w14:paraId="4007EA83" w14:textId="0FF79502" w:rsidR="007343DC" w:rsidRPr="007343DC" w:rsidRDefault="007343DC" w:rsidP="00A73F8C">
      <w:pPr>
        <w:pStyle w:val="ae"/>
        <w:numPr>
          <w:ilvl w:val="0"/>
          <w:numId w:val="31"/>
        </w:numPr>
        <w:tabs>
          <w:tab w:val="left" w:pos="0"/>
          <w:tab w:val="left" w:pos="284"/>
        </w:tabs>
        <w:spacing w:after="0" w:line="240" w:lineRule="auto"/>
        <w:ind w:left="284" w:hanging="284"/>
        <w:jc w:val="both"/>
        <w:rPr>
          <w:rFonts w:ascii="Times New Roman" w:hAnsi="Times New Roman"/>
          <w:sz w:val="24"/>
          <w:szCs w:val="24"/>
          <w:lang w:val="ro-RO"/>
        </w:rPr>
      </w:pPr>
      <w:r w:rsidRPr="007343DC">
        <w:rPr>
          <w:rFonts w:ascii="Times New Roman" w:hAnsi="Times New Roman" w:cs="Times New Roman"/>
          <w:iCs/>
          <w:sz w:val="24"/>
          <w:szCs w:val="24"/>
          <w:lang w:val="en-US"/>
        </w:rPr>
        <w:t xml:space="preserve">Metodologia privind evaluarea criterială prin descriptori, clasele I-IV. </w:t>
      </w:r>
      <w:r w:rsidRPr="007343DC">
        <w:rPr>
          <w:rFonts w:ascii="Times New Roman" w:eastAsia="Times New Roman" w:hAnsi="Times New Roman"/>
          <w:sz w:val="24"/>
          <w:szCs w:val="24"/>
          <w:lang w:val="en-US"/>
        </w:rPr>
        <w:t>Chișinău: MECC, IȘE, 2019.</w:t>
      </w:r>
    </w:p>
    <w:p w14:paraId="0ABC88AC" w14:textId="77777777" w:rsidR="007343DC" w:rsidRPr="007343DC" w:rsidRDefault="007343DC" w:rsidP="00A73F8C">
      <w:pPr>
        <w:pStyle w:val="ae"/>
        <w:numPr>
          <w:ilvl w:val="0"/>
          <w:numId w:val="31"/>
        </w:numPr>
        <w:tabs>
          <w:tab w:val="left" w:pos="0"/>
          <w:tab w:val="left" w:pos="284"/>
        </w:tabs>
        <w:spacing w:after="0" w:line="240" w:lineRule="auto"/>
        <w:ind w:left="284" w:hanging="284"/>
        <w:jc w:val="both"/>
        <w:rPr>
          <w:rFonts w:ascii="Times New Roman" w:hAnsi="Times New Roman" w:cs="Times New Roman"/>
          <w:b/>
          <w:bCs/>
          <w:sz w:val="24"/>
          <w:szCs w:val="24"/>
          <w:lang w:val="en-US"/>
        </w:rPr>
      </w:pPr>
      <w:r w:rsidRPr="007343DC">
        <w:rPr>
          <w:rFonts w:ascii="Times New Roman" w:hAnsi="Times New Roman" w:cs="Times New Roman"/>
          <w:iCs/>
          <w:sz w:val="24"/>
          <w:szCs w:val="24"/>
          <w:lang w:val="en-US"/>
        </w:rPr>
        <w:t>Repere metodologice privind organizarea procesului educa</w:t>
      </w:r>
      <w:r w:rsidRPr="007343DC">
        <w:rPr>
          <w:rFonts w:ascii="Times New Roman" w:hAnsi="Times New Roman" w:cs="Times New Roman"/>
          <w:iCs/>
          <w:sz w:val="24"/>
          <w:szCs w:val="24"/>
          <w:lang w:val="ro-MD"/>
        </w:rPr>
        <w:t>țional în învățământul primar în anul de studii 2020-</w:t>
      </w:r>
      <w:r w:rsidRPr="007343DC">
        <w:rPr>
          <w:rFonts w:ascii="Times New Roman" w:hAnsi="Times New Roman"/>
          <w:sz w:val="24"/>
          <w:szCs w:val="24"/>
          <w:lang w:val="ro-MD"/>
        </w:rPr>
        <w:t xml:space="preserve">2021. </w:t>
      </w:r>
      <w:r w:rsidRPr="007343DC">
        <w:rPr>
          <w:rFonts w:ascii="Times New Roman" w:eastAsia="Times New Roman" w:hAnsi="Times New Roman"/>
          <w:sz w:val="24"/>
          <w:szCs w:val="24"/>
          <w:lang w:val="en-US"/>
        </w:rPr>
        <w:t>Chișinău: MECC, 2020.</w:t>
      </w:r>
      <w:r w:rsidRPr="007343DC">
        <w:rPr>
          <w:rFonts w:ascii="Times New Roman" w:hAnsi="Times New Roman" w:cs="Times New Roman"/>
          <w:b/>
          <w:bCs/>
          <w:sz w:val="24"/>
          <w:szCs w:val="24"/>
          <w:lang w:val="en-US"/>
        </w:rPr>
        <w:t xml:space="preserve"> </w:t>
      </w:r>
    </w:p>
    <w:p w14:paraId="7DD3E33B" w14:textId="77777777" w:rsidR="007343DC" w:rsidRDefault="007343DC" w:rsidP="007343DC">
      <w:pPr>
        <w:rPr>
          <w:lang w:val="en-US"/>
        </w:rPr>
      </w:pPr>
    </w:p>
    <w:p w14:paraId="44C149D7" w14:textId="77777777" w:rsidR="007343DC" w:rsidRPr="00780F14" w:rsidRDefault="007343DC" w:rsidP="007343DC">
      <w:pPr>
        <w:autoSpaceDE w:val="0"/>
        <w:autoSpaceDN w:val="0"/>
        <w:adjustRightInd w:val="0"/>
        <w:spacing w:after="0" w:line="276" w:lineRule="auto"/>
        <w:contextualSpacing/>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tblInd w:w="29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7343DC" w:rsidRPr="00780F14" w14:paraId="42EE79B3" w14:textId="77777777" w:rsidTr="00F84585">
        <w:tc>
          <w:tcPr>
            <w:tcW w:w="1984" w:type="dxa"/>
            <w:shd w:val="clear" w:color="auto" w:fill="DBE5F1"/>
            <w:hideMark/>
          </w:tcPr>
          <w:p w14:paraId="463A9D3D" w14:textId="77777777" w:rsidR="007343DC" w:rsidRPr="00780F14" w:rsidRDefault="007343DC" w:rsidP="00F8458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51AF08B9" w14:textId="77777777" w:rsidR="007343DC" w:rsidRPr="00780F14" w:rsidRDefault="007343DC" w:rsidP="00F8458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7343DC" w:rsidRPr="00780F14" w14:paraId="347D5F30" w14:textId="77777777" w:rsidTr="00F84585">
        <w:tc>
          <w:tcPr>
            <w:tcW w:w="1984" w:type="dxa"/>
            <w:hideMark/>
          </w:tcPr>
          <w:p w14:paraId="51BF8F5C" w14:textId="77777777" w:rsidR="007343DC" w:rsidRPr="00780F14" w:rsidRDefault="007343DC" w:rsidP="00F8458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3CEB9344" w14:textId="77777777" w:rsidR="007343DC" w:rsidRPr="00780F14" w:rsidRDefault="007343DC" w:rsidP="00F8458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p>
        </w:tc>
      </w:tr>
    </w:tbl>
    <w:p w14:paraId="48B972DA" w14:textId="77777777" w:rsidR="007343DC" w:rsidRPr="00780F14" w:rsidRDefault="007343DC" w:rsidP="007343DC">
      <w:pPr>
        <w:spacing w:after="0" w:line="240" w:lineRule="auto"/>
        <w:jc w:val="center"/>
        <w:rPr>
          <w:rFonts w:ascii="Times New Roman" w:eastAsia="Calibri" w:hAnsi="Times New Roman" w:cs="Times New Roman"/>
          <w:b/>
          <w:bCs/>
          <w:color w:val="000000"/>
          <w:sz w:val="24"/>
          <w:szCs w:val="24"/>
          <w:lang w:val="ro-RO"/>
        </w:rPr>
      </w:pPr>
    </w:p>
    <w:tbl>
      <w:tblPr>
        <w:tblW w:w="8947" w:type="dxa"/>
        <w:tblInd w:w="54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7343DC" w:rsidRPr="00780F14" w14:paraId="46278860" w14:textId="77777777" w:rsidTr="00F84585">
        <w:tc>
          <w:tcPr>
            <w:tcW w:w="3402" w:type="dxa"/>
            <w:vMerge w:val="restart"/>
            <w:shd w:val="clear" w:color="auto" w:fill="DEEAF6" w:themeFill="accent5" w:themeFillTint="33"/>
            <w:vAlign w:val="center"/>
            <w:hideMark/>
          </w:tcPr>
          <w:p w14:paraId="0D77FACD"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4EDD49A3"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1A5ED0C7"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427C1E9C"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2EAF28FB"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10C3E4A7"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7343DC" w:rsidRPr="00780F14" w14:paraId="3F47B6A9" w14:textId="77777777" w:rsidTr="00F84585">
        <w:tc>
          <w:tcPr>
            <w:tcW w:w="3402" w:type="dxa"/>
            <w:vMerge/>
            <w:vAlign w:val="center"/>
            <w:hideMark/>
          </w:tcPr>
          <w:p w14:paraId="75A79D12" w14:textId="77777777" w:rsidR="007343DC" w:rsidRPr="00780F14" w:rsidRDefault="007343DC" w:rsidP="00F84585">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3A419F58" w14:textId="77777777" w:rsidR="007343DC" w:rsidRPr="00780F14" w:rsidRDefault="007343DC" w:rsidP="00F84585">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028ACAB7"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218F767F"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17C19978"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792944F7"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7343DC" w:rsidRPr="00780F14" w14:paraId="0CBF0B9B" w14:textId="77777777" w:rsidTr="00F84585">
        <w:tc>
          <w:tcPr>
            <w:tcW w:w="7671" w:type="dxa"/>
            <w:gridSpan w:val="5"/>
            <w:hideMark/>
          </w:tcPr>
          <w:p w14:paraId="3D373FD8" w14:textId="77777777" w:rsidR="007343DC" w:rsidRPr="00780F14" w:rsidRDefault="007343DC" w:rsidP="00F84585">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0B992221"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7343DC" w:rsidRPr="00780F14" w14:paraId="20DC48B6" w14:textId="77777777" w:rsidTr="00F84585">
        <w:tc>
          <w:tcPr>
            <w:tcW w:w="3402" w:type="dxa"/>
            <w:shd w:val="clear" w:color="auto" w:fill="DBE5F1"/>
            <w:hideMark/>
          </w:tcPr>
          <w:p w14:paraId="182CF4F4" w14:textId="6C83E9C2" w:rsidR="007343DC" w:rsidRPr="003C2A99" w:rsidRDefault="007343DC" w:rsidP="007B6B73">
            <w:pPr>
              <w:pStyle w:val="ae"/>
              <w:numPr>
                <w:ilvl w:val="0"/>
                <w:numId w:val="73"/>
              </w:numPr>
              <w:spacing w:after="0" w:line="240" w:lineRule="auto"/>
              <w:ind w:left="338" w:hanging="338"/>
              <w:jc w:val="both"/>
              <w:rPr>
                <w:rFonts w:ascii="Times New Roman" w:eastAsia="Calibri" w:hAnsi="Times New Roman" w:cs="Times New Roman"/>
                <w:sz w:val="24"/>
                <w:szCs w:val="24"/>
                <w:lang w:val="ro-RO"/>
              </w:rPr>
            </w:pPr>
            <w:r w:rsidRPr="003C2A99">
              <w:rPr>
                <w:rFonts w:ascii="Times New Roman" w:eastAsia="Calibri" w:hAnsi="Times New Roman" w:cs="Times New Roman"/>
                <w:sz w:val="24"/>
                <w:szCs w:val="24"/>
                <w:lang w:val="ro-RO"/>
              </w:rPr>
              <w:t>Vara</w:t>
            </w:r>
          </w:p>
        </w:tc>
        <w:tc>
          <w:tcPr>
            <w:tcW w:w="1276" w:type="dxa"/>
            <w:hideMark/>
          </w:tcPr>
          <w:p w14:paraId="0FBDFE99" w14:textId="6275E7E4" w:rsidR="007343DC" w:rsidRPr="00780F14" w:rsidRDefault="00BC266A" w:rsidP="00F8458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06DCF1C7"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653409A0"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18623105"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09FF43E4"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343DC" w:rsidRPr="00780F14" w14:paraId="72DC65AB" w14:textId="77777777" w:rsidTr="00F84585">
        <w:tc>
          <w:tcPr>
            <w:tcW w:w="3402" w:type="dxa"/>
            <w:shd w:val="clear" w:color="auto" w:fill="DBE5F1"/>
            <w:hideMark/>
          </w:tcPr>
          <w:p w14:paraId="3DDE4183" w14:textId="37A0018F" w:rsidR="007343DC" w:rsidRPr="00780F14" w:rsidRDefault="007343DC" w:rsidP="00F84585">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2. </w:t>
            </w:r>
            <w:r>
              <w:rPr>
                <w:rFonts w:ascii="Times New Roman" w:eastAsia="Calibri" w:hAnsi="Times New Roman" w:cs="Times New Roman"/>
                <w:sz w:val="24"/>
                <w:szCs w:val="24"/>
                <w:lang w:val="ro-RO"/>
              </w:rPr>
              <w:t>Toamna</w:t>
            </w:r>
          </w:p>
        </w:tc>
        <w:tc>
          <w:tcPr>
            <w:tcW w:w="1276" w:type="dxa"/>
            <w:hideMark/>
          </w:tcPr>
          <w:p w14:paraId="12841ECD" w14:textId="32398CE8" w:rsidR="007343DC" w:rsidRPr="00780F14" w:rsidRDefault="00BC266A" w:rsidP="00F8458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10</w:t>
            </w:r>
          </w:p>
        </w:tc>
        <w:tc>
          <w:tcPr>
            <w:tcW w:w="992" w:type="dxa"/>
            <w:hideMark/>
          </w:tcPr>
          <w:p w14:paraId="719E5AA3"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630819F2"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48D84722"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2C2DC49C"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343DC" w:rsidRPr="00780F14" w14:paraId="64450085" w14:textId="77777777" w:rsidTr="00F84585">
        <w:tc>
          <w:tcPr>
            <w:tcW w:w="3402" w:type="dxa"/>
            <w:hideMark/>
          </w:tcPr>
          <w:p w14:paraId="0C353887" w14:textId="77777777" w:rsidR="007343DC" w:rsidRPr="00780F14" w:rsidRDefault="007343DC" w:rsidP="00F8458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70C639A1"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7F9DC43B"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627DF741"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15836124"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6C326476"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343DC" w:rsidRPr="00780F14" w14:paraId="13E61DF4" w14:textId="77777777" w:rsidTr="00F84585">
        <w:tc>
          <w:tcPr>
            <w:tcW w:w="7671" w:type="dxa"/>
            <w:gridSpan w:val="5"/>
            <w:hideMark/>
          </w:tcPr>
          <w:p w14:paraId="4631DFAF" w14:textId="77777777" w:rsidR="007343DC" w:rsidRPr="00780F14" w:rsidRDefault="007343DC" w:rsidP="00F84585">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025F0F99"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7343DC" w:rsidRPr="00780F14" w14:paraId="62CA9401" w14:textId="77777777" w:rsidTr="00F84585">
        <w:tc>
          <w:tcPr>
            <w:tcW w:w="3402" w:type="dxa"/>
            <w:shd w:val="clear" w:color="auto" w:fill="DBE5F1"/>
            <w:hideMark/>
          </w:tcPr>
          <w:p w14:paraId="7E17C40D" w14:textId="6A52F70B" w:rsidR="007343DC" w:rsidRPr="00780F14" w:rsidRDefault="007343DC" w:rsidP="00F84585">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3. </w:t>
            </w:r>
            <w:r>
              <w:rPr>
                <w:rFonts w:ascii="Times New Roman" w:eastAsia="Calibri" w:hAnsi="Times New Roman" w:cs="Times New Roman"/>
                <w:sz w:val="24"/>
                <w:szCs w:val="24"/>
                <w:lang w:val="ro-RO"/>
              </w:rPr>
              <w:t>Iarna</w:t>
            </w:r>
          </w:p>
        </w:tc>
        <w:tc>
          <w:tcPr>
            <w:tcW w:w="1276" w:type="dxa"/>
            <w:hideMark/>
          </w:tcPr>
          <w:p w14:paraId="70C91038" w14:textId="1FDC6DF1" w:rsidR="007343DC" w:rsidRPr="00780F14" w:rsidRDefault="00195C68" w:rsidP="00F8458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w:t>
            </w:r>
          </w:p>
        </w:tc>
        <w:tc>
          <w:tcPr>
            <w:tcW w:w="992" w:type="dxa"/>
            <w:hideMark/>
          </w:tcPr>
          <w:p w14:paraId="6C802AF4"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0BFCC12A"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7A8B18BC"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4540D224"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343DC" w:rsidRPr="00780F14" w14:paraId="725DE64D" w14:textId="77777777" w:rsidTr="00F84585">
        <w:tc>
          <w:tcPr>
            <w:tcW w:w="3402" w:type="dxa"/>
            <w:shd w:val="clear" w:color="auto" w:fill="DBE5F1"/>
            <w:hideMark/>
          </w:tcPr>
          <w:p w14:paraId="109CDDE8" w14:textId="128EADCE" w:rsidR="007343DC" w:rsidRPr="00780F14" w:rsidRDefault="007343DC" w:rsidP="00F84585">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4. </w:t>
            </w:r>
            <w:r>
              <w:rPr>
                <w:rFonts w:ascii="Times New Roman" w:eastAsia="Calibri" w:hAnsi="Times New Roman" w:cs="Times New Roman"/>
                <w:sz w:val="24"/>
                <w:szCs w:val="24"/>
                <w:lang w:val="ro-RO"/>
              </w:rPr>
              <w:t>Primăvara</w:t>
            </w:r>
          </w:p>
        </w:tc>
        <w:tc>
          <w:tcPr>
            <w:tcW w:w="1276" w:type="dxa"/>
            <w:hideMark/>
          </w:tcPr>
          <w:p w14:paraId="6CF9C434" w14:textId="51FDB650" w:rsidR="007343DC" w:rsidRPr="00780F14" w:rsidRDefault="007343DC" w:rsidP="00F8458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r w:rsidR="00195C68">
              <w:rPr>
                <w:rFonts w:ascii="Times New Roman" w:eastAsia="Calibri" w:hAnsi="Times New Roman" w:cs="Times New Roman"/>
                <w:sz w:val="24"/>
                <w:szCs w:val="24"/>
                <w:lang w:val="ro-RO"/>
              </w:rPr>
              <w:t>1</w:t>
            </w:r>
          </w:p>
        </w:tc>
        <w:tc>
          <w:tcPr>
            <w:tcW w:w="992" w:type="dxa"/>
            <w:hideMark/>
          </w:tcPr>
          <w:p w14:paraId="44E8DE33"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34A1262A"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2541F8B8"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6EEF6E0D"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343DC" w:rsidRPr="00780F14" w14:paraId="27470A72" w14:textId="77777777" w:rsidTr="00F84585">
        <w:tc>
          <w:tcPr>
            <w:tcW w:w="3402" w:type="dxa"/>
            <w:tcBorders>
              <w:bottom w:val="double" w:sz="4" w:space="0" w:color="4472C4" w:themeColor="accent1"/>
            </w:tcBorders>
            <w:hideMark/>
          </w:tcPr>
          <w:p w14:paraId="1759024C" w14:textId="77777777" w:rsidR="007343DC" w:rsidRPr="00780F14" w:rsidRDefault="007343DC" w:rsidP="00F8458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4CB9EDDB"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13E6D902"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tcBorders>
              <w:bottom w:val="double" w:sz="4" w:space="0" w:color="4472C4" w:themeColor="accent1"/>
            </w:tcBorders>
            <w:hideMark/>
          </w:tcPr>
          <w:p w14:paraId="1A1FCB2A"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tcBorders>
              <w:bottom w:val="double" w:sz="4" w:space="0" w:color="4472C4" w:themeColor="accent1"/>
            </w:tcBorders>
            <w:hideMark/>
          </w:tcPr>
          <w:p w14:paraId="50C1CEE4"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362AE95B"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343DC" w:rsidRPr="00780F14" w14:paraId="09146237" w14:textId="77777777" w:rsidTr="00F84585">
        <w:tc>
          <w:tcPr>
            <w:tcW w:w="3402" w:type="dxa"/>
            <w:tcBorders>
              <w:top w:val="double" w:sz="4" w:space="0" w:color="4472C4" w:themeColor="accent1"/>
            </w:tcBorders>
            <w:hideMark/>
          </w:tcPr>
          <w:p w14:paraId="6B688EB4" w14:textId="77777777" w:rsidR="007343DC" w:rsidRPr="00780F14" w:rsidRDefault="007343DC" w:rsidP="00F8458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253780AF"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5D5085A0"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993" w:type="dxa"/>
            <w:tcBorders>
              <w:top w:val="double" w:sz="4" w:space="0" w:color="4472C4" w:themeColor="accent1"/>
            </w:tcBorders>
            <w:hideMark/>
          </w:tcPr>
          <w:p w14:paraId="752332F9"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1008" w:type="dxa"/>
            <w:tcBorders>
              <w:top w:val="double" w:sz="4" w:space="0" w:color="4472C4" w:themeColor="accent1"/>
            </w:tcBorders>
            <w:hideMark/>
          </w:tcPr>
          <w:p w14:paraId="62677137"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356F4770" w14:textId="77777777" w:rsidR="007343DC" w:rsidRPr="00780F14"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6E08993E" w14:textId="77777777" w:rsidR="007343DC" w:rsidRPr="00780F14" w:rsidRDefault="007343DC" w:rsidP="007343DC">
      <w:pPr>
        <w:spacing w:after="0" w:line="240" w:lineRule="auto"/>
        <w:jc w:val="center"/>
        <w:rPr>
          <w:rFonts w:ascii="Times New Roman" w:eastAsia="Calibri" w:hAnsi="Times New Roman" w:cs="Times New Roman"/>
          <w:b/>
          <w:bCs/>
          <w:color w:val="000000"/>
          <w:sz w:val="8"/>
          <w:szCs w:val="8"/>
          <w:lang w:val="ro-RO"/>
        </w:rPr>
      </w:pPr>
    </w:p>
    <w:p w14:paraId="5AEBC161" w14:textId="77777777" w:rsidR="007343DC" w:rsidRPr="00780F14" w:rsidRDefault="007343DC" w:rsidP="007343DC">
      <w:pPr>
        <w:spacing w:after="0" w:line="240" w:lineRule="auto"/>
        <w:jc w:val="center"/>
        <w:rPr>
          <w:rFonts w:ascii="Times New Roman" w:eastAsia="Calibri" w:hAnsi="Times New Roman" w:cs="Times New Roman"/>
          <w:b/>
          <w:bCs/>
          <w:color w:val="000000"/>
          <w:sz w:val="24"/>
          <w:szCs w:val="24"/>
          <w:lang w:val="ro-RO"/>
        </w:rPr>
      </w:pPr>
    </w:p>
    <w:p w14:paraId="216688C5" w14:textId="77777777" w:rsidR="007343DC" w:rsidRDefault="007343DC" w:rsidP="007343DC">
      <w:pPr>
        <w:spacing w:after="0" w:line="240" w:lineRule="auto"/>
        <w:jc w:val="center"/>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br w:type="page"/>
      </w:r>
    </w:p>
    <w:p w14:paraId="7599C1EF" w14:textId="77777777" w:rsidR="007343DC" w:rsidRPr="00782D0A" w:rsidRDefault="007343DC" w:rsidP="007343DC">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782D0A">
        <w:rPr>
          <w:rFonts w:ascii="Times New Roman" w:hAnsi="Times New Roman" w:cs="Times New Roman"/>
          <w:b/>
          <w:iCs/>
          <w:color w:val="4472C4" w:themeColor="accent1"/>
          <w:sz w:val="24"/>
          <w:szCs w:val="24"/>
          <w:lang w:val="en-US"/>
        </w:rPr>
        <w:t>SEMESTRUL 1</w:t>
      </w:r>
    </w:p>
    <w:p w14:paraId="26B1DBE5" w14:textId="77777777" w:rsidR="007343DC" w:rsidRPr="00782D0A" w:rsidRDefault="007343DC" w:rsidP="007343DC">
      <w:pPr>
        <w:autoSpaceDE w:val="0"/>
        <w:autoSpaceDN w:val="0"/>
        <w:adjustRightInd w:val="0"/>
        <w:spacing w:after="0" w:line="240" w:lineRule="auto"/>
        <w:rPr>
          <w:rFonts w:ascii="Times New Roman" w:hAnsi="Times New Roman"/>
          <w:b/>
          <w:sz w:val="8"/>
          <w:szCs w:val="8"/>
          <w:lang w:val="en-US"/>
        </w:rPr>
      </w:pPr>
    </w:p>
    <w:p w14:paraId="104DB397" w14:textId="7CE28E1F" w:rsidR="007343DC" w:rsidRPr="000B40C3" w:rsidRDefault="007343DC" w:rsidP="007343DC">
      <w:pPr>
        <w:spacing w:after="0" w:line="240" w:lineRule="auto"/>
        <w:jc w:val="both"/>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 xml:space="preserve">UNITATEA DE ÎNVĂȚARE nr. 1. </w:t>
      </w:r>
      <w:r>
        <w:rPr>
          <w:rFonts w:ascii="Times New Roman" w:eastAsia="Calibri" w:hAnsi="Times New Roman" w:cs="Times New Roman"/>
          <w:b/>
          <w:color w:val="0070C0"/>
          <w:sz w:val="24"/>
          <w:szCs w:val="24"/>
          <w:lang w:val="ro-RO"/>
        </w:rPr>
        <w:t>Vara</w:t>
      </w:r>
    </w:p>
    <w:p w14:paraId="0FEF61B4" w14:textId="5EE36088" w:rsidR="007343DC" w:rsidRDefault="007343DC" w:rsidP="007343DC">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sidR="00BC266A">
        <w:rPr>
          <w:rFonts w:ascii="Times New Roman" w:eastAsia="Calibri" w:hAnsi="Times New Roman" w:cs="Times New Roman"/>
          <w:sz w:val="24"/>
          <w:szCs w:val="24"/>
          <w:lang w:val="ro-RO"/>
        </w:rPr>
        <w:t>6</w:t>
      </w:r>
      <w:r w:rsidRPr="00780F14">
        <w:rPr>
          <w:rFonts w:ascii="Times New Roman" w:eastAsia="Calibri" w:hAnsi="Times New Roman" w:cs="Times New Roman"/>
          <w:b/>
          <w:sz w:val="24"/>
          <w:szCs w:val="24"/>
          <w:lang w:val="ro-RO"/>
        </w:rPr>
        <w:t xml:space="preserve"> </w:t>
      </w:r>
    </w:p>
    <w:p w14:paraId="6D83F28E" w14:textId="35565B63" w:rsidR="007343DC" w:rsidRPr="00780F14" w:rsidRDefault="007343DC" w:rsidP="007343DC">
      <w:pPr>
        <w:autoSpaceDE w:val="0"/>
        <w:autoSpaceDN w:val="0"/>
        <w:adjustRightInd w:val="0"/>
        <w:spacing w:after="0" w:line="240" w:lineRule="auto"/>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w:t>
      </w:r>
      <w:r w:rsidRPr="000B40C3">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1.1</w:t>
      </w:r>
      <w:r>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1.2</w:t>
      </w:r>
      <w:r>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1.3</w:t>
      </w:r>
      <w:r>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1.4</w:t>
      </w:r>
      <w:r>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1.5</w:t>
      </w:r>
      <w:r>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1.6.</w:t>
      </w:r>
    </w:p>
    <w:p w14:paraId="4BBD8C0B" w14:textId="77777777" w:rsidR="007343DC" w:rsidRPr="000B40C3" w:rsidRDefault="007343DC" w:rsidP="007343DC">
      <w:pPr>
        <w:spacing w:after="0" w:line="240" w:lineRule="auto"/>
        <w:jc w:val="center"/>
        <w:rPr>
          <w:rFonts w:ascii="Times New Roman" w:eastAsia="Calibri" w:hAnsi="Times New Roman" w:cs="Times New Roman"/>
          <w:b/>
          <w:bCs/>
          <w:color w:val="000000"/>
          <w:sz w:val="8"/>
          <w:szCs w:val="8"/>
          <w:lang w:val="ro-RO"/>
        </w:rPr>
      </w:pP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3"/>
        <w:gridCol w:w="992"/>
        <w:gridCol w:w="709"/>
        <w:gridCol w:w="1559"/>
        <w:gridCol w:w="1134"/>
        <w:gridCol w:w="2552"/>
      </w:tblGrid>
      <w:tr w:rsidR="007343DC" w:rsidRPr="00BC6A3C" w14:paraId="7271533C" w14:textId="77777777" w:rsidTr="00BC6A3C">
        <w:tc>
          <w:tcPr>
            <w:tcW w:w="3403" w:type="dxa"/>
            <w:shd w:val="clear" w:color="auto" w:fill="DEEAF6" w:themeFill="accent5" w:themeFillTint="33"/>
            <w:vAlign w:val="center"/>
            <w:hideMark/>
          </w:tcPr>
          <w:p w14:paraId="41B264E7" w14:textId="77777777" w:rsidR="007343DC" w:rsidRPr="00BC6A3C"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Detalieri de conținut</w:t>
            </w:r>
          </w:p>
        </w:tc>
        <w:tc>
          <w:tcPr>
            <w:tcW w:w="992" w:type="dxa"/>
            <w:shd w:val="clear" w:color="auto" w:fill="DEEAF6" w:themeFill="accent5" w:themeFillTint="33"/>
            <w:vAlign w:val="center"/>
            <w:hideMark/>
          </w:tcPr>
          <w:p w14:paraId="73D5C2C3" w14:textId="77777777" w:rsidR="007343DC" w:rsidRPr="00BC6A3C"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Nr. ore</w:t>
            </w:r>
          </w:p>
        </w:tc>
        <w:tc>
          <w:tcPr>
            <w:tcW w:w="709" w:type="dxa"/>
            <w:shd w:val="clear" w:color="auto" w:fill="DEEAF6" w:themeFill="accent5" w:themeFillTint="33"/>
            <w:vAlign w:val="center"/>
            <w:hideMark/>
          </w:tcPr>
          <w:p w14:paraId="6A9DB2AA" w14:textId="77777777" w:rsidR="007343DC" w:rsidRPr="00BC6A3C"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Data</w:t>
            </w:r>
          </w:p>
        </w:tc>
        <w:tc>
          <w:tcPr>
            <w:tcW w:w="1559" w:type="dxa"/>
            <w:shd w:val="clear" w:color="auto" w:fill="DEEAF6" w:themeFill="accent5" w:themeFillTint="33"/>
            <w:vAlign w:val="center"/>
            <w:hideMark/>
          </w:tcPr>
          <w:p w14:paraId="3EDC1F77" w14:textId="77777777" w:rsidR="007343DC" w:rsidRPr="00BC6A3C"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Resurse</w:t>
            </w:r>
          </w:p>
        </w:tc>
        <w:tc>
          <w:tcPr>
            <w:tcW w:w="1134" w:type="dxa"/>
            <w:shd w:val="clear" w:color="auto" w:fill="DEEAF6" w:themeFill="accent5" w:themeFillTint="33"/>
            <w:vAlign w:val="center"/>
            <w:hideMark/>
          </w:tcPr>
          <w:p w14:paraId="1DAFEDCD" w14:textId="77777777" w:rsidR="007343DC" w:rsidRPr="00BC6A3C"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Evaluare</w:t>
            </w:r>
          </w:p>
        </w:tc>
        <w:tc>
          <w:tcPr>
            <w:tcW w:w="2552" w:type="dxa"/>
            <w:shd w:val="clear" w:color="auto" w:fill="DEEAF6" w:themeFill="accent5" w:themeFillTint="33"/>
            <w:vAlign w:val="center"/>
            <w:hideMark/>
          </w:tcPr>
          <w:p w14:paraId="01429596" w14:textId="77777777" w:rsidR="007343DC" w:rsidRPr="00BC6A3C"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Observații</w:t>
            </w:r>
          </w:p>
        </w:tc>
      </w:tr>
      <w:tr w:rsidR="0059042D" w:rsidRPr="00BC6A3C" w14:paraId="20FA88E6" w14:textId="77777777" w:rsidTr="00BC6A3C">
        <w:trPr>
          <w:trHeight w:val="117"/>
        </w:trPr>
        <w:tc>
          <w:tcPr>
            <w:tcW w:w="3403" w:type="dxa"/>
            <w:tcBorders>
              <w:top w:val="single" w:sz="4" w:space="0" w:color="5B9BD5"/>
              <w:left w:val="single" w:sz="4" w:space="0" w:color="5B9BD5"/>
              <w:bottom w:val="single" w:sz="4" w:space="0" w:color="5B9BD5"/>
              <w:right w:val="single" w:sz="4" w:space="0" w:color="5B9BD5"/>
            </w:tcBorders>
            <w:hideMark/>
          </w:tcPr>
          <w:p w14:paraId="00932A66" w14:textId="53ABD8FF" w:rsidR="0059042D" w:rsidRPr="00BC6A3C" w:rsidRDefault="0059042D" w:rsidP="0059042D">
            <w:pPr>
              <w:autoSpaceDE w:val="0"/>
              <w:autoSpaceDN w:val="0"/>
              <w:adjustRightInd w:val="0"/>
              <w:spacing w:after="0" w:line="240" w:lineRule="auto"/>
              <w:ind w:left="316" w:hanging="316"/>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 xml:space="preserve">1.  Vara. Farmecul verii </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28CE44FA" w14:textId="4D08589B"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0C38EDF6"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hideMark/>
          </w:tcPr>
          <w:p w14:paraId="7F0DABC0" w14:textId="22318DE0" w:rsidR="0059042D" w:rsidRPr="00BC6A3C" w:rsidRDefault="0059042D" w:rsidP="00BC6A3C">
            <w:pPr>
              <w:spacing w:after="0" w:line="240" w:lineRule="auto"/>
              <w:ind w:left="35"/>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8, 9]</w:t>
            </w:r>
          </w:p>
        </w:tc>
        <w:tc>
          <w:tcPr>
            <w:tcW w:w="1134" w:type="dxa"/>
            <w:tcBorders>
              <w:top w:val="single" w:sz="4" w:space="0" w:color="5B9BD5"/>
              <w:left w:val="single" w:sz="4" w:space="0" w:color="5B9BD5"/>
              <w:bottom w:val="single" w:sz="4" w:space="0" w:color="5B9BD5"/>
              <w:right w:val="single" w:sz="4" w:space="0" w:color="5B9BD5"/>
            </w:tcBorders>
            <w:vAlign w:val="center"/>
          </w:tcPr>
          <w:p w14:paraId="1A1EEBB8" w14:textId="7A348471"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EI 1</w:t>
            </w:r>
          </w:p>
        </w:tc>
        <w:tc>
          <w:tcPr>
            <w:tcW w:w="2552" w:type="dxa"/>
            <w:tcBorders>
              <w:top w:val="single" w:sz="4" w:space="0" w:color="5B9BD5"/>
              <w:left w:val="single" w:sz="4" w:space="0" w:color="5B9BD5"/>
              <w:bottom w:val="single" w:sz="4" w:space="0" w:color="5B9BD5"/>
              <w:right w:val="single" w:sz="4" w:space="0" w:color="5B9BD5"/>
            </w:tcBorders>
            <w:vAlign w:val="center"/>
          </w:tcPr>
          <w:p w14:paraId="2F45B9ED" w14:textId="2C7F218A"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7FA1C765" w14:textId="77777777" w:rsidTr="00BC6A3C">
        <w:trPr>
          <w:trHeight w:val="122"/>
        </w:trPr>
        <w:tc>
          <w:tcPr>
            <w:tcW w:w="3403" w:type="dxa"/>
            <w:tcBorders>
              <w:top w:val="single" w:sz="4" w:space="0" w:color="5B9BD5"/>
              <w:left w:val="single" w:sz="4" w:space="0" w:color="5B9BD5"/>
              <w:bottom w:val="single" w:sz="4" w:space="0" w:color="5B9BD5"/>
              <w:right w:val="single" w:sz="4" w:space="0" w:color="5B9BD5"/>
            </w:tcBorders>
          </w:tcPr>
          <w:p w14:paraId="4662A430" w14:textId="1A037317" w:rsidR="0059042D" w:rsidRPr="00BC6A3C" w:rsidRDefault="0059042D" w:rsidP="0059042D">
            <w:pPr>
              <w:pStyle w:val="ae"/>
              <w:numPr>
                <w:ilvl w:val="0"/>
                <w:numId w:val="7"/>
              </w:numPr>
              <w:autoSpaceDE w:val="0"/>
              <w:autoSpaceDN w:val="0"/>
              <w:adjustRightInd w:val="0"/>
              <w:spacing w:after="0" w:line="240" w:lineRule="auto"/>
              <w:ind w:left="316" w:hanging="316"/>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Semne ale anotimpului vara. Fenomene ale naturii</w:t>
            </w:r>
          </w:p>
        </w:tc>
        <w:tc>
          <w:tcPr>
            <w:tcW w:w="992" w:type="dxa"/>
            <w:tcBorders>
              <w:top w:val="single" w:sz="4" w:space="0" w:color="5B9BD5"/>
              <w:left w:val="single" w:sz="4" w:space="0" w:color="5B9BD5"/>
              <w:bottom w:val="single" w:sz="4" w:space="0" w:color="5B9BD5"/>
              <w:right w:val="single" w:sz="4" w:space="0" w:color="5B9BD5"/>
            </w:tcBorders>
            <w:vAlign w:val="center"/>
          </w:tcPr>
          <w:p w14:paraId="5141ADF6" w14:textId="1EB96FCC"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5FBB9F1E"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3BD41931" w14:textId="41C93471" w:rsidR="0059042D" w:rsidRPr="00BC6A3C" w:rsidRDefault="0059042D" w:rsidP="00BC6A3C">
            <w:pPr>
              <w:spacing w:after="0" w:line="240" w:lineRule="auto"/>
              <w:ind w:left="35"/>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10]</w:t>
            </w:r>
          </w:p>
        </w:tc>
        <w:tc>
          <w:tcPr>
            <w:tcW w:w="1134" w:type="dxa"/>
            <w:tcBorders>
              <w:top w:val="single" w:sz="4" w:space="0" w:color="5B9BD5"/>
              <w:left w:val="single" w:sz="4" w:space="0" w:color="5B9BD5"/>
              <w:bottom w:val="single" w:sz="4" w:space="0" w:color="5B9BD5"/>
              <w:right w:val="single" w:sz="4" w:space="0" w:color="5B9BD5"/>
            </w:tcBorders>
            <w:vAlign w:val="center"/>
          </w:tcPr>
          <w:p w14:paraId="52D737BA"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2581CCFD" w14:textId="243667E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6A645A6C" w14:textId="77777777" w:rsidTr="00BC6A3C">
        <w:trPr>
          <w:trHeight w:val="126"/>
        </w:trPr>
        <w:tc>
          <w:tcPr>
            <w:tcW w:w="3403" w:type="dxa"/>
            <w:tcBorders>
              <w:top w:val="single" w:sz="4" w:space="0" w:color="5B9BD5"/>
              <w:left w:val="single" w:sz="4" w:space="0" w:color="5B9BD5"/>
              <w:bottom w:val="single" w:sz="4" w:space="0" w:color="5B9BD5"/>
              <w:right w:val="single" w:sz="4" w:space="0" w:color="5B9BD5"/>
            </w:tcBorders>
          </w:tcPr>
          <w:p w14:paraId="7C6B6473" w14:textId="61110159" w:rsidR="0059042D" w:rsidRPr="00BC6A3C" w:rsidRDefault="0059042D" w:rsidP="0059042D">
            <w:pPr>
              <w:pStyle w:val="ae"/>
              <w:numPr>
                <w:ilvl w:val="0"/>
                <w:numId w:val="7"/>
              </w:numPr>
              <w:autoSpaceDE w:val="0"/>
              <w:autoSpaceDN w:val="0"/>
              <w:adjustRightInd w:val="0"/>
              <w:spacing w:after="0" w:line="240" w:lineRule="auto"/>
              <w:ind w:left="316" w:hanging="316"/>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Plante cultivate și necultivate</w:t>
            </w:r>
          </w:p>
        </w:tc>
        <w:tc>
          <w:tcPr>
            <w:tcW w:w="992" w:type="dxa"/>
            <w:tcBorders>
              <w:top w:val="single" w:sz="4" w:space="0" w:color="5B9BD5"/>
              <w:left w:val="single" w:sz="4" w:space="0" w:color="5B9BD5"/>
              <w:bottom w:val="single" w:sz="4" w:space="0" w:color="5B9BD5"/>
              <w:right w:val="single" w:sz="4" w:space="0" w:color="5B9BD5"/>
            </w:tcBorders>
            <w:vAlign w:val="center"/>
          </w:tcPr>
          <w:p w14:paraId="3EF98C3C" w14:textId="5E2BD059"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0685A867"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509A1949" w14:textId="50D53C56" w:rsidR="0059042D" w:rsidRPr="00BC6A3C" w:rsidRDefault="0059042D" w:rsidP="00BC6A3C">
            <w:pPr>
              <w:spacing w:after="0" w:line="240" w:lineRule="auto"/>
              <w:ind w:left="35"/>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13]</w:t>
            </w:r>
          </w:p>
        </w:tc>
        <w:tc>
          <w:tcPr>
            <w:tcW w:w="1134" w:type="dxa"/>
            <w:tcBorders>
              <w:top w:val="single" w:sz="4" w:space="0" w:color="5B9BD5"/>
              <w:left w:val="single" w:sz="4" w:space="0" w:color="5B9BD5"/>
              <w:bottom w:val="single" w:sz="4" w:space="0" w:color="5B9BD5"/>
              <w:right w:val="single" w:sz="4" w:space="0" w:color="5B9BD5"/>
            </w:tcBorders>
            <w:vAlign w:val="center"/>
          </w:tcPr>
          <w:p w14:paraId="42C8E341"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2FC3175F" w14:textId="563CC84E"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716B8D64" w14:textId="77777777" w:rsidTr="00BC6A3C">
        <w:tc>
          <w:tcPr>
            <w:tcW w:w="3403" w:type="dxa"/>
            <w:tcBorders>
              <w:top w:val="single" w:sz="4" w:space="0" w:color="5B9BD5"/>
              <w:left w:val="single" w:sz="4" w:space="0" w:color="5B9BD5"/>
              <w:bottom w:val="single" w:sz="4" w:space="0" w:color="5B9BD5"/>
              <w:right w:val="single" w:sz="4" w:space="0" w:color="5B9BD5"/>
            </w:tcBorders>
            <w:hideMark/>
          </w:tcPr>
          <w:p w14:paraId="26EDC2F1" w14:textId="6DBFA158" w:rsidR="0059042D" w:rsidRPr="00BC6A3C" w:rsidRDefault="0059042D" w:rsidP="0059042D">
            <w:pPr>
              <w:pStyle w:val="ae"/>
              <w:numPr>
                <w:ilvl w:val="0"/>
                <w:numId w:val="7"/>
              </w:numPr>
              <w:spacing w:after="0" w:line="240" w:lineRule="auto"/>
              <w:ind w:left="316" w:hanging="316"/>
              <w:rPr>
                <w:rFonts w:ascii="Times New Roman" w:eastAsia="Calibri" w:hAnsi="Times New Roman" w:cs="Times New Roman"/>
                <w:b/>
                <w:sz w:val="24"/>
                <w:szCs w:val="24"/>
                <w:lang w:val="ro-RO"/>
              </w:rPr>
            </w:pPr>
            <w:r w:rsidRPr="00BC6A3C">
              <w:rPr>
                <w:rFonts w:ascii="Times New Roman" w:eastAsia="Calibri" w:hAnsi="Times New Roman" w:cs="Times New Roman"/>
                <w:sz w:val="24"/>
                <w:szCs w:val="24"/>
                <w:lang w:val="ro-RO"/>
              </w:rPr>
              <w:t xml:space="preserve">Insectele </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0A5C6C00" w14:textId="164F1941"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16A7E450"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41EEA043" w14:textId="5ADFCBBF" w:rsidR="0059042D" w:rsidRPr="00BC6A3C" w:rsidRDefault="0059042D" w:rsidP="00BC6A3C">
            <w:pPr>
              <w:spacing w:after="0" w:line="240" w:lineRule="auto"/>
              <w:ind w:left="35"/>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16]</w:t>
            </w:r>
          </w:p>
        </w:tc>
        <w:tc>
          <w:tcPr>
            <w:tcW w:w="1134" w:type="dxa"/>
            <w:tcBorders>
              <w:top w:val="single" w:sz="4" w:space="0" w:color="5B9BD5"/>
              <w:left w:val="single" w:sz="4" w:space="0" w:color="5B9BD5"/>
              <w:bottom w:val="single" w:sz="4" w:space="0" w:color="5B9BD5"/>
              <w:right w:val="single" w:sz="4" w:space="0" w:color="5B9BD5"/>
            </w:tcBorders>
            <w:vAlign w:val="center"/>
            <w:hideMark/>
          </w:tcPr>
          <w:p w14:paraId="7A8703F3" w14:textId="77777777"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28AF8AC6"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6F5BC4B1" w14:textId="77777777" w:rsidTr="00BC6A3C">
        <w:tc>
          <w:tcPr>
            <w:tcW w:w="3403" w:type="dxa"/>
            <w:tcBorders>
              <w:top w:val="single" w:sz="4" w:space="0" w:color="5B9BD5"/>
              <w:left w:val="single" w:sz="4" w:space="0" w:color="5B9BD5"/>
              <w:bottom w:val="single" w:sz="4" w:space="0" w:color="5B9BD5"/>
              <w:right w:val="single" w:sz="4" w:space="0" w:color="5B9BD5"/>
            </w:tcBorders>
          </w:tcPr>
          <w:p w14:paraId="17AFD443" w14:textId="29D14DD0" w:rsidR="0059042D" w:rsidRPr="00BC6A3C" w:rsidRDefault="0059042D" w:rsidP="0059042D">
            <w:pPr>
              <w:pStyle w:val="ae"/>
              <w:numPr>
                <w:ilvl w:val="0"/>
                <w:numId w:val="7"/>
              </w:numPr>
              <w:spacing w:after="0" w:line="240" w:lineRule="auto"/>
              <w:ind w:left="315" w:hanging="284"/>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Lacul. Peștele și broasca</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4F6ED346" w14:textId="4CB0F902"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69AC0276"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06E76780" w14:textId="0AF0BD59" w:rsidR="0059042D" w:rsidRPr="00BC6A3C" w:rsidRDefault="0059042D" w:rsidP="00BC6A3C">
            <w:pPr>
              <w:spacing w:after="0" w:line="240" w:lineRule="auto"/>
              <w:ind w:left="35"/>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21, 23]</w:t>
            </w:r>
          </w:p>
        </w:tc>
        <w:tc>
          <w:tcPr>
            <w:tcW w:w="1134" w:type="dxa"/>
            <w:tcBorders>
              <w:top w:val="single" w:sz="4" w:space="0" w:color="5B9BD5"/>
              <w:left w:val="single" w:sz="4" w:space="0" w:color="5B9BD5"/>
              <w:bottom w:val="single" w:sz="4" w:space="0" w:color="5B9BD5"/>
              <w:right w:val="single" w:sz="4" w:space="0" w:color="5B9BD5"/>
            </w:tcBorders>
            <w:vAlign w:val="center"/>
          </w:tcPr>
          <w:p w14:paraId="767A4BEC" w14:textId="77777777"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4CBFA64D"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56CEA466" w14:textId="77777777" w:rsidTr="00BC6A3C">
        <w:trPr>
          <w:trHeight w:val="261"/>
        </w:trPr>
        <w:tc>
          <w:tcPr>
            <w:tcW w:w="3403" w:type="dxa"/>
            <w:tcBorders>
              <w:top w:val="single" w:sz="4" w:space="0" w:color="5B9BD5"/>
              <w:left w:val="single" w:sz="4" w:space="0" w:color="5B9BD5"/>
              <w:bottom w:val="single" w:sz="4" w:space="0" w:color="5B9BD5"/>
              <w:right w:val="single" w:sz="4" w:space="0" w:color="5B9BD5"/>
            </w:tcBorders>
          </w:tcPr>
          <w:p w14:paraId="31E448F7" w14:textId="7B47EF63" w:rsidR="0059042D" w:rsidRPr="00BC6A3C" w:rsidRDefault="005660C3" w:rsidP="0059042D">
            <w:pPr>
              <w:pStyle w:val="ae"/>
              <w:numPr>
                <w:ilvl w:val="0"/>
                <w:numId w:val="7"/>
              </w:numPr>
              <w:spacing w:after="0" w:line="240" w:lineRule="auto"/>
              <w:ind w:left="316" w:hanging="316"/>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Vara. </w:t>
            </w:r>
            <w:r w:rsidR="0059042D" w:rsidRPr="00BC6A3C">
              <w:rPr>
                <w:rFonts w:ascii="Times New Roman" w:eastAsia="Calibri" w:hAnsi="Times New Roman" w:cs="Times New Roman"/>
                <w:sz w:val="24"/>
                <w:szCs w:val="24"/>
                <w:lang w:val="ro-RO"/>
              </w:rPr>
              <w:t>Am învățat și rezolv.</w:t>
            </w:r>
            <w:r w:rsidR="00DF481E" w:rsidRPr="00BC6A3C">
              <w:rPr>
                <w:rFonts w:ascii="Times New Roman" w:eastAsia="Calibri" w:hAnsi="Times New Roman" w:cs="Times New Roman"/>
                <w:sz w:val="24"/>
                <w:szCs w:val="24"/>
                <w:lang w:val="ro-RO"/>
              </w:rPr>
              <w:t xml:space="preserve"> </w:t>
            </w:r>
            <w:r w:rsidR="0059042D" w:rsidRPr="00BC6A3C">
              <w:rPr>
                <w:rFonts w:ascii="Times New Roman" w:eastAsia="Calibri" w:hAnsi="Times New Roman" w:cs="Times New Roman"/>
                <w:sz w:val="24"/>
                <w:szCs w:val="24"/>
                <w:lang w:val="ro-RO"/>
              </w:rPr>
              <w:t xml:space="preserve">Am învățat și mă verific </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1DCFF22A" w14:textId="59AE1889"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4D8A0535"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hideMark/>
          </w:tcPr>
          <w:p w14:paraId="42F694D3" w14:textId="4A5747FC"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08B842F0" w14:textId="588DB0C5" w:rsidR="0059042D" w:rsidRPr="00BC6A3C" w:rsidRDefault="0059042D" w:rsidP="00BC6A3C">
            <w:pPr>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EFE 1</w:t>
            </w:r>
          </w:p>
        </w:tc>
        <w:tc>
          <w:tcPr>
            <w:tcW w:w="2552" w:type="dxa"/>
            <w:tcBorders>
              <w:top w:val="single" w:sz="4" w:space="0" w:color="5B9BD5"/>
              <w:left w:val="single" w:sz="4" w:space="0" w:color="5B9BD5"/>
              <w:bottom w:val="single" w:sz="4" w:space="0" w:color="5B9BD5"/>
              <w:right w:val="single" w:sz="4" w:space="0" w:color="5B9BD5"/>
            </w:tcBorders>
            <w:vAlign w:val="center"/>
          </w:tcPr>
          <w:p w14:paraId="1FECB453" w14:textId="2498A7B8"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PT 19 (1.1; 1.2;  1.4; 1.5; 1.6.)</w:t>
            </w:r>
          </w:p>
        </w:tc>
      </w:tr>
    </w:tbl>
    <w:p w14:paraId="5085CB80" w14:textId="77777777" w:rsidR="007343DC" w:rsidRPr="00BC6A3C" w:rsidRDefault="007343DC" w:rsidP="007343DC">
      <w:pPr>
        <w:spacing w:after="0" w:line="240" w:lineRule="auto"/>
        <w:jc w:val="both"/>
        <w:rPr>
          <w:rFonts w:ascii="Times New Roman" w:eastAsia="Calibri" w:hAnsi="Times New Roman" w:cs="Times New Roman"/>
          <w:b/>
          <w:color w:val="0070C0"/>
          <w:sz w:val="24"/>
          <w:szCs w:val="24"/>
          <w:lang w:val="ro-RO"/>
        </w:rPr>
      </w:pPr>
    </w:p>
    <w:p w14:paraId="37DCBD4D" w14:textId="0E455F3C" w:rsidR="007343DC" w:rsidRPr="00BC6A3C" w:rsidRDefault="007343DC" w:rsidP="007343DC">
      <w:pPr>
        <w:spacing w:after="0" w:line="240" w:lineRule="auto"/>
        <w:jc w:val="both"/>
        <w:rPr>
          <w:rFonts w:ascii="Times New Roman" w:eastAsia="Calibri" w:hAnsi="Times New Roman" w:cs="Times New Roman"/>
          <w:b/>
          <w:color w:val="0070C0"/>
          <w:sz w:val="24"/>
          <w:szCs w:val="24"/>
          <w:lang w:val="ro-RO"/>
        </w:rPr>
      </w:pPr>
      <w:r w:rsidRPr="00BC6A3C">
        <w:rPr>
          <w:rFonts w:ascii="Times New Roman" w:eastAsia="Calibri" w:hAnsi="Times New Roman" w:cs="Times New Roman"/>
          <w:b/>
          <w:color w:val="0070C0"/>
          <w:sz w:val="24"/>
          <w:szCs w:val="24"/>
          <w:lang w:val="ro-RO"/>
        </w:rPr>
        <w:t>UNITATEA DE ÎNVĂȚARE nr. 2. Toamna</w:t>
      </w:r>
    </w:p>
    <w:p w14:paraId="2A56F79C" w14:textId="31834FFB" w:rsidR="007343DC" w:rsidRPr="00BC6A3C" w:rsidRDefault="007343DC" w:rsidP="007343DC">
      <w:pPr>
        <w:spacing w:after="0" w:line="240" w:lineRule="auto"/>
        <w:jc w:val="both"/>
        <w:rPr>
          <w:rFonts w:ascii="Times New Roman" w:eastAsia="Calibri" w:hAnsi="Times New Roman" w:cs="Times New Roman"/>
          <w:b/>
          <w:sz w:val="24"/>
          <w:szCs w:val="24"/>
          <w:lang w:val="ro-RO"/>
        </w:rPr>
      </w:pPr>
      <w:r w:rsidRPr="00BC6A3C">
        <w:rPr>
          <w:rFonts w:ascii="Times New Roman" w:eastAsia="Calibri" w:hAnsi="Times New Roman" w:cs="Times New Roman"/>
          <w:b/>
          <w:sz w:val="24"/>
          <w:szCs w:val="24"/>
          <w:lang w:val="ro-RO"/>
        </w:rPr>
        <w:t xml:space="preserve">Nr. de ore alocat: </w:t>
      </w:r>
      <w:r w:rsidR="00BC266A" w:rsidRPr="00BC6A3C">
        <w:rPr>
          <w:rFonts w:ascii="Times New Roman" w:eastAsia="Calibri" w:hAnsi="Times New Roman" w:cs="Times New Roman"/>
          <w:sz w:val="24"/>
          <w:szCs w:val="24"/>
          <w:lang w:val="ro-RO"/>
        </w:rPr>
        <w:t>10</w:t>
      </w:r>
      <w:r w:rsidRPr="00BC6A3C">
        <w:rPr>
          <w:rFonts w:ascii="Times New Roman" w:eastAsia="Calibri" w:hAnsi="Times New Roman" w:cs="Times New Roman"/>
          <w:sz w:val="24"/>
          <w:szCs w:val="24"/>
          <w:lang w:val="ro-RO"/>
        </w:rPr>
        <w:t xml:space="preserve"> </w:t>
      </w:r>
    </w:p>
    <w:p w14:paraId="6565DDD5" w14:textId="15732A8E" w:rsidR="007343DC" w:rsidRPr="00BC6A3C" w:rsidRDefault="007343DC" w:rsidP="007343DC">
      <w:pPr>
        <w:spacing w:after="0" w:line="240" w:lineRule="auto"/>
        <w:jc w:val="both"/>
        <w:rPr>
          <w:rFonts w:ascii="Times New Roman" w:eastAsia="Calibri" w:hAnsi="Times New Roman" w:cs="Times New Roman"/>
          <w:b/>
          <w:bCs/>
          <w:color w:val="000000"/>
          <w:sz w:val="24"/>
          <w:szCs w:val="24"/>
          <w:lang w:val="ro-RO"/>
        </w:rPr>
      </w:pPr>
      <w:r w:rsidRPr="00BC6A3C">
        <w:rPr>
          <w:rFonts w:ascii="Times New Roman" w:eastAsia="Calibri" w:hAnsi="Times New Roman" w:cs="Times New Roman"/>
          <w:b/>
          <w:bCs/>
          <w:color w:val="000000"/>
          <w:sz w:val="24"/>
          <w:szCs w:val="24"/>
          <w:lang w:val="ro-RO"/>
        </w:rPr>
        <w:t>Unități de competenț</w:t>
      </w:r>
      <w:r w:rsidR="007C102C" w:rsidRPr="00BC6A3C">
        <w:rPr>
          <w:rFonts w:ascii="Times New Roman" w:eastAsia="Calibri" w:hAnsi="Times New Roman" w:cs="Times New Roman"/>
          <w:b/>
          <w:bCs/>
          <w:color w:val="000000"/>
          <w:sz w:val="24"/>
          <w:szCs w:val="24"/>
          <w:lang w:val="ro-RO"/>
        </w:rPr>
        <w:t>e</w:t>
      </w:r>
      <w:r w:rsidRPr="00BC6A3C">
        <w:rPr>
          <w:rFonts w:ascii="Times New Roman" w:eastAsia="Calibri" w:hAnsi="Times New Roman" w:cs="Times New Roman"/>
          <w:b/>
          <w:bCs/>
          <w:color w:val="000000"/>
          <w:sz w:val="24"/>
          <w:szCs w:val="24"/>
          <w:lang w:val="ro-RO"/>
        </w:rPr>
        <w:t xml:space="preserve">: </w:t>
      </w:r>
      <w:r w:rsidRPr="00BC6A3C">
        <w:rPr>
          <w:rFonts w:ascii="Times New Roman" w:eastAsia="Calibri" w:hAnsi="Times New Roman" w:cs="Times New Roman"/>
          <w:bCs/>
          <w:color w:val="000000"/>
          <w:sz w:val="24"/>
          <w:szCs w:val="24"/>
          <w:lang w:val="ro-RO"/>
        </w:rPr>
        <w:t>2.1; 2.2; 2.3; 2.4; 2.5</w:t>
      </w:r>
      <w:r w:rsidR="00BC266A" w:rsidRPr="00BC6A3C">
        <w:rPr>
          <w:rFonts w:ascii="Times New Roman" w:eastAsia="Calibri" w:hAnsi="Times New Roman" w:cs="Times New Roman"/>
          <w:bCs/>
          <w:color w:val="000000"/>
          <w:sz w:val="24"/>
          <w:szCs w:val="24"/>
          <w:lang w:val="ro-RO"/>
        </w:rPr>
        <w:t>*</w:t>
      </w:r>
      <w:r w:rsidRPr="00BC6A3C">
        <w:rPr>
          <w:rFonts w:ascii="Times New Roman" w:eastAsia="Calibri" w:hAnsi="Times New Roman" w:cs="Times New Roman"/>
          <w:bCs/>
          <w:color w:val="000000"/>
          <w:sz w:val="24"/>
          <w:szCs w:val="24"/>
          <w:lang w:val="ro-RO"/>
        </w:rPr>
        <w:t>; 2.6.</w:t>
      </w: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3"/>
        <w:gridCol w:w="992"/>
        <w:gridCol w:w="709"/>
        <w:gridCol w:w="1559"/>
        <w:gridCol w:w="1134"/>
        <w:gridCol w:w="2552"/>
      </w:tblGrid>
      <w:tr w:rsidR="007343DC" w:rsidRPr="00BC6A3C" w14:paraId="3BBCDFA1" w14:textId="77777777" w:rsidTr="00BC6A3C">
        <w:tc>
          <w:tcPr>
            <w:tcW w:w="3403" w:type="dxa"/>
            <w:shd w:val="clear" w:color="auto" w:fill="DEEAF6" w:themeFill="accent5" w:themeFillTint="33"/>
            <w:vAlign w:val="center"/>
            <w:hideMark/>
          </w:tcPr>
          <w:p w14:paraId="55F65247" w14:textId="77777777" w:rsidR="007343DC" w:rsidRPr="00BC6A3C" w:rsidRDefault="007343DC" w:rsidP="0059042D">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Detalieri de conținut</w:t>
            </w:r>
          </w:p>
        </w:tc>
        <w:tc>
          <w:tcPr>
            <w:tcW w:w="992" w:type="dxa"/>
            <w:shd w:val="clear" w:color="auto" w:fill="DEEAF6" w:themeFill="accent5" w:themeFillTint="33"/>
            <w:vAlign w:val="center"/>
            <w:hideMark/>
          </w:tcPr>
          <w:p w14:paraId="65BF5F15" w14:textId="77777777" w:rsidR="007343DC" w:rsidRPr="00BC6A3C" w:rsidRDefault="007343DC" w:rsidP="0059042D">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Nr. ore</w:t>
            </w:r>
          </w:p>
        </w:tc>
        <w:tc>
          <w:tcPr>
            <w:tcW w:w="709" w:type="dxa"/>
            <w:shd w:val="clear" w:color="auto" w:fill="DEEAF6" w:themeFill="accent5" w:themeFillTint="33"/>
            <w:vAlign w:val="center"/>
            <w:hideMark/>
          </w:tcPr>
          <w:p w14:paraId="79AF9B0B" w14:textId="77777777" w:rsidR="007343DC" w:rsidRPr="00BC6A3C" w:rsidRDefault="007343DC" w:rsidP="0059042D">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Data</w:t>
            </w:r>
          </w:p>
        </w:tc>
        <w:tc>
          <w:tcPr>
            <w:tcW w:w="1559" w:type="dxa"/>
            <w:shd w:val="clear" w:color="auto" w:fill="DEEAF6" w:themeFill="accent5" w:themeFillTint="33"/>
            <w:vAlign w:val="center"/>
            <w:hideMark/>
          </w:tcPr>
          <w:p w14:paraId="60DBDCD8" w14:textId="77777777" w:rsidR="007343DC" w:rsidRPr="00BC6A3C" w:rsidRDefault="007343DC" w:rsidP="0059042D">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Resurse</w:t>
            </w:r>
          </w:p>
        </w:tc>
        <w:tc>
          <w:tcPr>
            <w:tcW w:w="1134" w:type="dxa"/>
            <w:shd w:val="clear" w:color="auto" w:fill="DEEAF6" w:themeFill="accent5" w:themeFillTint="33"/>
            <w:vAlign w:val="center"/>
            <w:hideMark/>
          </w:tcPr>
          <w:p w14:paraId="6DB44161" w14:textId="77777777" w:rsidR="007343DC" w:rsidRPr="00BC6A3C" w:rsidRDefault="007343DC" w:rsidP="0059042D">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Evaluare</w:t>
            </w:r>
          </w:p>
        </w:tc>
        <w:tc>
          <w:tcPr>
            <w:tcW w:w="2552" w:type="dxa"/>
            <w:shd w:val="clear" w:color="auto" w:fill="DEEAF6" w:themeFill="accent5" w:themeFillTint="33"/>
            <w:vAlign w:val="center"/>
            <w:hideMark/>
          </w:tcPr>
          <w:p w14:paraId="373D0A32" w14:textId="77777777" w:rsidR="007343DC" w:rsidRPr="00BC6A3C" w:rsidRDefault="007343DC" w:rsidP="0059042D">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Observații</w:t>
            </w:r>
          </w:p>
        </w:tc>
      </w:tr>
      <w:tr w:rsidR="0059042D" w:rsidRPr="00BC6A3C" w14:paraId="0589398F" w14:textId="77777777" w:rsidTr="00BC6A3C">
        <w:trPr>
          <w:trHeight w:val="264"/>
        </w:trPr>
        <w:tc>
          <w:tcPr>
            <w:tcW w:w="3403" w:type="dxa"/>
            <w:tcBorders>
              <w:top w:val="single" w:sz="4" w:space="0" w:color="5B9BD5"/>
              <w:left w:val="single" w:sz="4" w:space="0" w:color="5B9BD5"/>
              <w:bottom w:val="single" w:sz="4" w:space="0" w:color="5B9BD5"/>
              <w:right w:val="single" w:sz="4" w:space="0" w:color="5B9BD5"/>
            </w:tcBorders>
          </w:tcPr>
          <w:p w14:paraId="57DBF78F" w14:textId="5F499A3E" w:rsidR="0059042D" w:rsidRPr="00BC6A3C" w:rsidRDefault="0059042D" w:rsidP="0059042D">
            <w:pPr>
              <w:pStyle w:val="ae"/>
              <w:numPr>
                <w:ilvl w:val="0"/>
                <w:numId w:val="7"/>
              </w:numPr>
              <w:spacing w:after="0" w:line="240" w:lineRule="auto"/>
              <w:ind w:left="315" w:hanging="315"/>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Toamna.Magia toamnei. A sosit toamna!</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2CB4FB26" w14:textId="0EE3587A"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36139E3F"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29AAAEA1" w14:textId="7804F77D" w:rsidR="0059042D" w:rsidRPr="00BC6A3C" w:rsidRDefault="0059042D" w:rsidP="00BC6A3C">
            <w:pPr>
              <w:spacing w:after="0" w:line="240" w:lineRule="auto"/>
              <w:ind w:left="40"/>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24-26]</w:t>
            </w:r>
          </w:p>
        </w:tc>
        <w:tc>
          <w:tcPr>
            <w:tcW w:w="1134" w:type="dxa"/>
            <w:tcBorders>
              <w:top w:val="single" w:sz="4" w:space="0" w:color="5B9BD5"/>
              <w:left w:val="single" w:sz="4" w:space="0" w:color="5B9BD5"/>
              <w:bottom w:val="single" w:sz="4" w:space="0" w:color="5B9BD5"/>
              <w:right w:val="single" w:sz="4" w:space="0" w:color="5B9BD5"/>
            </w:tcBorders>
            <w:vAlign w:val="center"/>
          </w:tcPr>
          <w:p w14:paraId="13FA24DE" w14:textId="52B3FE3C" w:rsidR="0059042D" w:rsidRPr="00BC6A3C" w:rsidRDefault="0059042D" w:rsidP="00BC6A3C">
            <w:pPr>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EI 2</w:t>
            </w:r>
          </w:p>
        </w:tc>
        <w:tc>
          <w:tcPr>
            <w:tcW w:w="2552" w:type="dxa"/>
            <w:tcBorders>
              <w:top w:val="single" w:sz="4" w:space="0" w:color="5B9BD5"/>
              <w:left w:val="single" w:sz="4" w:space="0" w:color="5B9BD5"/>
              <w:bottom w:val="single" w:sz="4" w:space="0" w:color="5B9BD5"/>
              <w:right w:val="single" w:sz="4" w:space="0" w:color="5B9BD5"/>
            </w:tcBorders>
            <w:vAlign w:val="center"/>
          </w:tcPr>
          <w:p w14:paraId="7E650BF9"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7E071B78" w14:textId="77777777" w:rsidTr="00BC6A3C">
        <w:tc>
          <w:tcPr>
            <w:tcW w:w="3403" w:type="dxa"/>
            <w:tcBorders>
              <w:top w:val="single" w:sz="4" w:space="0" w:color="5B9BD5"/>
              <w:left w:val="single" w:sz="4" w:space="0" w:color="5B9BD5"/>
              <w:bottom w:val="single" w:sz="4" w:space="0" w:color="5B9BD5"/>
              <w:right w:val="single" w:sz="4" w:space="0" w:color="5B9BD5"/>
            </w:tcBorders>
          </w:tcPr>
          <w:p w14:paraId="7C71DE37" w14:textId="042FE3E2" w:rsidR="0059042D" w:rsidRPr="00BC6A3C" w:rsidRDefault="0059042D" w:rsidP="0059042D">
            <w:pPr>
              <w:numPr>
                <w:ilvl w:val="0"/>
                <w:numId w:val="7"/>
              </w:numPr>
              <w:spacing w:after="0" w:line="240" w:lineRule="auto"/>
              <w:ind w:left="315" w:hanging="315"/>
              <w:contextualSpacing/>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Vremea.Starea vremii</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3766D7D2" w14:textId="63CCDE11"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7F72663B"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62C8E88E" w14:textId="7B103301" w:rsidR="0059042D" w:rsidRPr="00BC6A3C" w:rsidRDefault="0059042D" w:rsidP="00BC6A3C">
            <w:pPr>
              <w:spacing w:after="0" w:line="240" w:lineRule="auto"/>
              <w:ind w:left="40"/>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29]</w:t>
            </w:r>
          </w:p>
        </w:tc>
        <w:tc>
          <w:tcPr>
            <w:tcW w:w="1134" w:type="dxa"/>
            <w:tcBorders>
              <w:top w:val="single" w:sz="4" w:space="0" w:color="5B9BD5"/>
              <w:left w:val="single" w:sz="4" w:space="0" w:color="5B9BD5"/>
              <w:bottom w:val="single" w:sz="4" w:space="0" w:color="5B9BD5"/>
              <w:right w:val="single" w:sz="4" w:space="0" w:color="5B9BD5"/>
            </w:tcBorders>
            <w:vAlign w:val="center"/>
          </w:tcPr>
          <w:p w14:paraId="508E8AFE" w14:textId="77777777"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07771256"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37F63341" w14:textId="77777777" w:rsidTr="00BC6A3C">
        <w:tc>
          <w:tcPr>
            <w:tcW w:w="3403" w:type="dxa"/>
            <w:tcBorders>
              <w:top w:val="single" w:sz="4" w:space="0" w:color="5B9BD5"/>
              <w:left w:val="single" w:sz="4" w:space="0" w:color="5B9BD5"/>
              <w:bottom w:val="single" w:sz="4" w:space="0" w:color="5B9BD5"/>
              <w:right w:val="single" w:sz="4" w:space="0" w:color="5B9BD5"/>
            </w:tcBorders>
          </w:tcPr>
          <w:p w14:paraId="71B5CD91" w14:textId="032ED966" w:rsidR="0059042D" w:rsidRPr="00BC6A3C" w:rsidRDefault="0059042D" w:rsidP="0059042D">
            <w:pPr>
              <w:numPr>
                <w:ilvl w:val="0"/>
                <w:numId w:val="7"/>
              </w:numPr>
              <w:spacing w:after="0" w:line="240" w:lineRule="auto"/>
              <w:ind w:left="315" w:hanging="315"/>
              <w:contextualSpacing/>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Livada și grădina</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669C20FE" w14:textId="169D5802"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0EAAB114"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455808F5" w14:textId="72F6160A" w:rsidR="0059042D" w:rsidRPr="00BC6A3C" w:rsidRDefault="0059042D" w:rsidP="00BC6A3C">
            <w:pPr>
              <w:spacing w:after="0" w:line="240" w:lineRule="auto"/>
              <w:ind w:left="40"/>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32]</w:t>
            </w:r>
          </w:p>
        </w:tc>
        <w:tc>
          <w:tcPr>
            <w:tcW w:w="1134" w:type="dxa"/>
            <w:tcBorders>
              <w:top w:val="single" w:sz="4" w:space="0" w:color="5B9BD5"/>
              <w:left w:val="single" w:sz="4" w:space="0" w:color="5B9BD5"/>
              <w:bottom w:val="single" w:sz="4" w:space="0" w:color="5B9BD5"/>
              <w:right w:val="single" w:sz="4" w:space="0" w:color="5B9BD5"/>
            </w:tcBorders>
            <w:vAlign w:val="center"/>
            <w:hideMark/>
          </w:tcPr>
          <w:p w14:paraId="5D5C7DC9" w14:textId="77777777"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40527F9B"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5C9924E4" w14:textId="77777777" w:rsidTr="00BC6A3C">
        <w:trPr>
          <w:trHeight w:val="271"/>
        </w:trPr>
        <w:tc>
          <w:tcPr>
            <w:tcW w:w="3403" w:type="dxa"/>
            <w:tcBorders>
              <w:top w:val="single" w:sz="4" w:space="0" w:color="5B9BD5"/>
              <w:left w:val="single" w:sz="4" w:space="0" w:color="5B9BD5"/>
              <w:bottom w:val="single" w:sz="4" w:space="0" w:color="5B9BD5"/>
              <w:right w:val="single" w:sz="4" w:space="0" w:color="5B9BD5"/>
            </w:tcBorders>
          </w:tcPr>
          <w:p w14:paraId="7B190533" w14:textId="6FA9A48A" w:rsidR="0059042D" w:rsidRPr="00BC6A3C" w:rsidRDefault="0059042D" w:rsidP="0059042D">
            <w:pPr>
              <w:numPr>
                <w:ilvl w:val="0"/>
                <w:numId w:val="7"/>
              </w:numPr>
              <w:spacing w:after="0" w:line="240" w:lineRule="auto"/>
              <w:ind w:left="315" w:hanging="315"/>
              <w:contextualSpacing/>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Pomii fructiferi</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09E96566" w14:textId="3D4D04F5"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59E3B4DF"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0F9EBF68" w14:textId="4F59D6E4" w:rsidR="0059042D" w:rsidRPr="00BC6A3C" w:rsidRDefault="0059042D" w:rsidP="00BC6A3C">
            <w:pPr>
              <w:spacing w:after="0" w:line="240" w:lineRule="auto"/>
              <w:ind w:left="40"/>
              <w:jc w:val="center"/>
              <w:rPr>
                <w:rFonts w:ascii="Times New Roman" w:eastAsia="Calibri" w:hAnsi="Times New Roman" w:cs="Times New Roman"/>
                <w:b/>
                <w:sz w:val="24"/>
                <w:szCs w:val="24"/>
                <w:lang w:val="ro-RO"/>
              </w:rPr>
            </w:pPr>
            <w:r w:rsidRPr="00BC6A3C">
              <w:rPr>
                <w:rFonts w:ascii="Times New Roman" w:eastAsia="Calibri" w:hAnsi="Times New Roman" w:cs="Times New Roman"/>
                <w:sz w:val="24"/>
                <w:szCs w:val="24"/>
                <w:lang w:val="ro-RO"/>
              </w:rPr>
              <w:t>[2, p. 35]</w:t>
            </w:r>
          </w:p>
        </w:tc>
        <w:tc>
          <w:tcPr>
            <w:tcW w:w="1134" w:type="dxa"/>
            <w:tcBorders>
              <w:top w:val="single" w:sz="4" w:space="0" w:color="5B9BD5"/>
              <w:left w:val="single" w:sz="4" w:space="0" w:color="5B9BD5"/>
              <w:bottom w:val="single" w:sz="4" w:space="0" w:color="5B9BD5"/>
              <w:right w:val="single" w:sz="4" w:space="0" w:color="5B9BD5"/>
            </w:tcBorders>
            <w:vAlign w:val="center"/>
          </w:tcPr>
          <w:p w14:paraId="5821BDF0" w14:textId="77777777"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21809321"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146DF879" w14:textId="77777777" w:rsidTr="00BC6A3C">
        <w:tc>
          <w:tcPr>
            <w:tcW w:w="3403" w:type="dxa"/>
            <w:tcBorders>
              <w:top w:val="single" w:sz="4" w:space="0" w:color="5B9BD5"/>
              <w:left w:val="single" w:sz="4" w:space="0" w:color="5B9BD5"/>
              <w:bottom w:val="single" w:sz="4" w:space="0" w:color="5B9BD5"/>
              <w:right w:val="single" w:sz="4" w:space="0" w:color="5B9BD5"/>
            </w:tcBorders>
          </w:tcPr>
          <w:p w14:paraId="7A2918BD" w14:textId="4398A66B" w:rsidR="0059042D" w:rsidRPr="00BC6A3C" w:rsidRDefault="0059042D" w:rsidP="0059042D">
            <w:pPr>
              <w:numPr>
                <w:ilvl w:val="0"/>
                <w:numId w:val="7"/>
              </w:numPr>
              <w:spacing w:after="0" w:line="240" w:lineRule="auto"/>
              <w:ind w:left="315" w:hanging="315"/>
              <w:contextualSpacing/>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Podgoria</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15A709AB" w14:textId="5D472B8A"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442A941A"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30807F04" w14:textId="4DA24946" w:rsidR="0059042D" w:rsidRPr="00BC6A3C" w:rsidRDefault="0059042D" w:rsidP="00BC6A3C">
            <w:pPr>
              <w:spacing w:after="0" w:line="240" w:lineRule="auto"/>
              <w:ind w:left="40"/>
              <w:jc w:val="center"/>
              <w:rPr>
                <w:rFonts w:ascii="Times New Roman" w:eastAsia="Calibri" w:hAnsi="Times New Roman" w:cs="Times New Roman"/>
                <w:b/>
                <w:sz w:val="24"/>
                <w:szCs w:val="24"/>
                <w:lang w:val="ro-RO"/>
              </w:rPr>
            </w:pPr>
            <w:r w:rsidRPr="00BC6A3C">
              <w:rPr>
                <w:rFonts w:ascii="Times New Roman" w:eastAsia="Calibri" w:hAnsi="Times New Roman" w:cs="Times New Roman"/>
                <w:sz w:val="24"/>
                <w:szCs w:val="24"/>
                <w:lang w:val="ro-RO"/>
              </w:rPr>
              <w:t>[2, p. 38]</w:t>
            </w:r>
          </w:p>
        </w:tc>
        <w:tc>
          <w:tcPr>
            <w:tcW w:w="1134" w:type="dxa"/>
            <w:tcBorders>
              <w:top w:val="single" w:sz="4" w:space="0" w:color="5B9BD5"/>
              <w:left w:val="single" w:sz="4" w:space="0" w:color="5B9BD5"/>
              <w:bottom w:val="single" w:sz="4" w:space="0" w:color="5B9BD5"/>
              <w:right w:val="single" w:sz="4" w:space="0" w:color="5B9BD5"/>
            </w:tcBorders>
            <w:vAlign w:val="center"/>
          </w:tcPr>
          <w:p w14:paraId="4C958090" w14:textId="29862169"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1E71F26D" w14:textId="55A802F4"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25E09D81" w14:textId="77777777" w:rsidTr="00BC6A3C">
        <w:trPr>
          <w:trHeight w:val="163"/>
        </w:trPr>
        <w:tc>
          <w:tcPr>
            <w:tcW w:w="3403" w:type="dxa"/>
            <w:tcBorders>
              <w:top w:val="single" w:sz="4" w:space="0" w:color="5B9BD5"/>
              <w:left w:val="single" w:sz="4" w:space="0" w:color="5B9BD5"/>
              <w:bottom w:val="single" w:sz="4" w:space="0" w:color="5B9BD5"/>
              <w:right w:val="single" w:sz="4" w:space="0" w:color="5B9BD5"/>
            </w:tcBorders>
          </w:tcPr>
          <w:p w14:paraId="59E1E843" w14:textId="267E2136" w:rsidR="0059042D" w:rsidRPr="00BC6A3C" w:rsidRDefault="0059042D" w:rsidP="0059042D">
            <w:pPr>
              <w:numPr>
                <w:ilvl w:val="0"/>
                <w:numId w:val="7"/>
              </w:numPr>
              <w:spacing w:after="0" w:line="240" w:lineRule="auto"/>
              <w:ind w:left="315" w:hanging="315"/>
              <w:contextualSpacing/>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Păsările călătoare și sedentare</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4A9835EB" w14:textId="028EBF92"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4C596192"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1C00F8C8" w14:textId="7D6F03C1" w:rsidR="0059042D" w:rsidRPr="00BC6A3C" w:rsidRDefault="0059042D" w:rsidP="00BC6A3C">
            <w:pPr>
              <w:spacing w:after="0" w:line="240" w:lineRule="auto"/>
              <w:ind w:left="40"/>
              <w:jc w:val="center"/>
              <w:rPr>
                <w:rFonts w:ascii="Times New Roman" w:eastAsia="Calibri" w:hAnsi="Times New Roman" w:cs="Times New Roman"/>
                <w:b/>
                <w:sz w:val="24"/>
                <w:szCs w:val="24"/>
                <w:lang w:val="ro-RO"/>
              </w:rPr>
            </w:pPr>
            <w:r w:rsidRPr="00BC6A3C">
              <w:rPr>
                <w:rFonts w:ascii="Times New Roman" w:eastAsia="Calibri" w:hAnsi="Times New Roman" w:cs="Times New Roman"/>
                <w:sz w:val="24"/>
                <w:szCs w:val="24"/>
                <w:lang w:val="ro-RO"/>
              </w:rPr>
              <w:t>[2, p. 41]</w:t>
            </w:r>
          </w:p>
        </w:tc>
        <w:tc>
          <w:tcPr>
            <w:tcW w:w="1134" w:type="dxa"/>
            <w:tcBorders>
              <w:top w:val="single" w:sz="4" w:space="0" w:color="5B9BD5"/>
              <w:left w:val="single" w:sz="4" w:space="0" w:color="5B9BD5"/>
              <w:bottom w:val="single" w:sz="4" w:space="0" w:color="5B9BD5"/>
              <w:right w:val="single" w:sz="4" w:space="0" w:color="5B9BD5"/>
            </w:tcBorders>
            <w:vAlign w:val="center"/>
          </w:tcPr>
          <w:p w14:paraId="6C54C2DB" w14:textId="77777777"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0AC4403A"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BC6A3C" w14:paraId="7101C243" w14:textId="77777777" w:rsidTr="00BC6A3C">
        <w:trPr>
          <w:trHeight w:val="551"/>
        </w:trPr>
        <w:tc>
          <w:tcPr>
            <w:tcW w:w="3403" w:type="dxa"/>
            <w:tcBorders>
              <w:top w:val="single" w:sz="4" w:space="0" w:color="5B9BD5"/>
              <w:left w:val="single" w:sz="4" w:space="0" w:color="5B9BD5"/>
              <w:bottom w:val="single" w:sz="4" w:space="0" w:color="5B9BD5"/>
              <w:right w:val="single" w:sz="4" w:space="0" w:color="5B9BD5"/>
            </w:tcBorders>
          </w:tcPr>
          <w:p w14:paraId="35072CB0" w14:textId="3A3209B2" w:rsidR="0059042D" w:rsidRPr="00BC6A3C" w:rsidRDefault="005660C3" w:rsidP="0059042D">
            <w:pPr>
              <w:numPr>
                <w:ilvl w:val="0"/>
                <w:numId w:val="7"/>
              </w:numPr>
              <w:spacing w:after="0" w:line="240" w:lineRule="auto"/>
              <w:ind w:left="315" w:hanging="315"/>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Toamna. </w:t>
            </w:r>
            <w:r w:rsidR="0059042D" w:rsidRPr="00BC6A3C">
              <w:rPr>
                <w:rFonts w:ascii="Times New Roman" w:eastAsia="Calibri" w:hAnsi="Times New Roman" w:cs="Times New Roman"/>
                <w:sz w:val="24"/>
                <w:szCs w:val="24"/>
                <w:lang w:val="ro-RO"/>
              </w:rPr>
              <w:t>Am învățat și rezolv. Am învățat și mă verific</w:t>
            </w:r>
          </w:p>
        </w:tc>
        <w:tc>
          <w:tcPr>
            <w:tcW w:w="992" w:type="dxa"/>
            <w:tcBorders>
              <w:top w:val="single" w:sz="4" w:space="0" w:color="5B9BD5"/>
              <w:left w:val="single" w:sz="4" w:space="0" w:color="5B9BD5"/>
              <w:bottom w:val="single" w:sz="4" w:space="0" w:color="5B9BD5"/>
              <w:right w:val="single" w:sz="4" w:space="0" w:color="5B9BD5"/>
            </w:tcBorders>
            <w:vAlign w:val="center"/>
            <w:hideMark/>
          </w:tcPr>
          <w:p w14:paraId="6F4A3912" w14:textId="19570E4C"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0D7C5F47"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775FE475" w14:textId="5DFE2E98" w:rsidR="0059042D" w:rsidRPr="00BC6A3C" w:rsidRDefault="0059042D" w:rsidP="00BC6A3C">
            <w:pPr>
              <w:spacing w:after="0" w:line="240" w:lineRule="auto"/>
              <w:ind w:left="40"/>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44, 47]</w:t>
            </w:r>
          </w:p>
        </w:tc>
        <w:tc>
          <w:tcPr>
            <w:tcW w:w="1134" w:type="dxa"/>
            <w:tcBorders>
              <w:top w:val="single" w:sz="4" w:space="0" w:color="5B9BD5"/>
              <w:left w:val="single" w:sz="4" w:space="0" w:color="5B9BD5"/>
              <w:bottom w:val="single" w:sz="4" w:space="0" w:color="5B9BD5"/>
              <w:right w:val="single" w:sz="4" w:space="0" w:color="5B9BD5"/>
            </w:tcBorders>
            <w:vAlign w:val="center"/>
            <w:hideMark/>
          </w:tcPr>
          <w:p w14:paraId="34CC4927" w14:textId="4C09AF31" w:rsidR="0059042D" w:rsidRPr="00BC6A3C" w:rsidRDefault="0059042D" w:rsidP="00BC6A3C">
            <w:pPr>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EFE 2</w:t>
            </w:r>
          </w:p>
        </w:tc>
        <w:tc>
          <w:tcPr>
            <w:tcW w:w="2552" w:type="dxa"/>
            <w:tcBorders>
              <w:top w:val="single" w:sz="4" w:space="0" w:color="5B9BD5"/>
              <w:left w:val="single" w:sz="4" w:space="0" w:color="5B9BD5"/>
              <w:bottom w:val="single" w:sz="4" w:space="0" w:color="5B9BD5"/>
              <w:right w:val="single" w:sz="4" w:space="0" w:color="5B9BD5"/>
            </w:tcBorders>
            <w:vAlign w:val="center"/>
          </w:tcPr>
          <w:p w14:paraId="1C1F1F55" w14:textId="598090EA"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PT19 (</w:t>
            </w:r>
            <w:r w:rsidRPr="00BC6A3C">
              <w:rPr>
                <w:rFonts w:ascii="Times New Roman" w:eastAsia="Calibri" w:hAnsi="Times New Roman" w:cs="Times New Roman"/>
                <w:bCs/>
                <w:color w:val="000000"/>
                <w:sz w:val="24"/>
                <w:szCs w:val="24"/>
                <w:lang w:val="ro-RO"/>
              </w:rPr>
              <w:t>2.1; 2.2; 2.3; 2.4;  2.6.)</w:t>
            </w:r>
          </w:p>
        </w:tc>
      </w:tr>
      <w:tr w:rsidR="0059042D" w:rsidRPr="00BC6A3C" w14:paraId="0D64630B" w14:textId="77777777" w:rsidTr="00BC6A3C">
        <w:trPr>
          <w:trHeight w:val="303"/>
        </w:trPr>
        <w:tc>
          <w:tcPr>
            <w:tcW w:w="3403" w:type="dxa"/>
            <w:tcBorders>
              <w:top w:val="single" w:sz="4" w:space="0" w:color="5B9BD5"/>
              <w:left w:val="single" w:sz="4" w:space="0" w:color="5B9BD5"/>
              <w:bottom w:val="single" w:sz="4" w:space="0" w:color="5B9BD5"/>
              <w:right w:val="single" w:sz="4" w:space="0" w:color="5B9BD5"/>
            </w:tcBorders>
          </w:tcPr>
          <w:p w14:paraId="011FF5F6" w14:textId="16D7C904" w:rsidR="0059042D" w:rsidRPr="00BC6A3C" w:rsidRDefault="0059042D" w:rsidP="0059042D">
            <w:pPr>
              <w:numPr>
                <w:ilvl w:val="0"/>
                <w:numId w:val="7"/>
              </w:numPr>
              <w:spacing w:after="0" w:line="240" w:lineRule="auto"/>
              <w:ind w:left="315" w:hanging="315"/>
              <w:contextualSpacing/>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 xml:space="preserve">Am învățat și rezolv. </w:t>
            </w:r>
            <w:r w:rsidR="005660C3">
              <w:rPr>
                <w:rFonts w:ascii="Times New Roman" w:eastAsia="Calibri" w:hAnsi="Times New Roman" w:cs="Times New Roman"/>
                <w:sz w:val="24"/>
                <w:szCs w:val="24"/>
                <w:lang w:val="ro-RO"/>
              </w:rPr>
              <w:t>Recapitulare semestrială</w:t>
            </w:r>
            <w:r w:rsidRPr="00BC6A3C">
              <w:rPr>
                <w:rFonts w:ascii="Times New Roman" w:eastAsia="Calibri" w:hAnsi="Times New Roman" w:cs="Times New Roman"/>
                <w:sz w:val="24"/>
                <w:szCs w:val="24"/>
                <w:lang w:val="ro-RO"/>
              </w:rPr>
              <w:t xml:space="preserve">. </w:t>
            </w:r>
          </w:p>
        </w:tc>
        <w:tc>
          <w:tcPr>
            <w:tcW w:w="992" w:type="dxa"/>
            <w:tcBorders>
              <w:top w:val="single" w:sz="4" w:space="0" w:color="5B9BD5"/>
              <w:left w:val="single" w:sz="4" w:space="0" w:color="5B9BD5"/>
              <w:bottom w:val="single" w:sz="4" w:space="0" w:color="5B9BD5"/>
              <w:right w:val="single" w:sz="4" w:space="0" w:color="5B9BD5"/>
            </w:tcBorders>
            <w:vAlign w:val="center"/>
          </w:tcPr>
          <w:p w14:paraId="422B95D0" w14:textId="1A029CF5"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1D1F364A"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51727F23" w14:textId="10772DCE" w:rsidR="0059042D" w:rsidRPr="00BC6A3C" w:rsidRDefault="0059042D" w:rsidP="00BC6A3C">
            <w:pPr>
              <w:spacing w:after="0" w:line="240" w:lineRule="auto"/>
              <w:ind w:left="40"/>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48, 49]</w:t>
            </w:r>
          </w:p>
        </w:tc>
        <w:tc>
          <w:tcPr>
            <w:tcW w:w="1134" w:type="dxa"/>
            <w:tcBorders>
              <w:top w:val="single" w:sz="4" w:space="0" w:color="5B9BD5"/>
              <w:left w:val="single" w:sz="4" w:space="0" w:color="5B9BD5"/>
              <w:bottom w:val="single" w:sz="4" w:space="0" w:color="5B9BD5"/>
              <w:right w:val="single" w:sz="4" w:space="0" w:color="5B9BD5"/>
            </w:tcBorders>
            <w:vAlign w:val="center"/>
          </w:tcPr>
          <w:p w14:paraId="30843BC8" w14:textId="77777777"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5BF627DE"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9042D" w:rsidRPr="0059042D" w14:paraId="6213E650" w14:textId="77777777" w:rsidTr="00BC6A3C">
        <w:trPr>
          <w:trHeight w:val="303"/>
        </w:trPr>
        <w:tc>
          <w:tcPr>
            <w:tcW w:w="3403" w:type="dxa"/>
            <w:tcBorders>
              <w:top w:val="single" w:sz="4" w:space="0" w:color="5B9BD5"/>
              <w:left w:val="single" w:sz="4" w:space="0" w:color="5B9BD5"/>
              <w:bottom w:val="single" w:sz="4" w:space="0" w:color="5B9BD5"/>
              <w:right w:val="single" w:sz="4" w:space="0" w:color="5B9BD5"/>
            </w:tcBorders>
          </w:tcPr>
          <w:p w14:paraId="5B594034" w14:textId="35EE959A" w:rsidR="0059042D" w:rsidRPr="00BC6A3C" w:rsidRDefault="00BC6A3C" w:rsidP="0059042D">
            <w:pPr>
              <w:numPr>
                <w:ilvl w:val="0"/>
                <w:numId w:val="7"/>
              </w:numPr>
              <w:spacing w:after="0" w:line="240" w:lineRule="auto"/>
              <w:ind w:left="315" w:hanging="315"/>
              <w:contextualSpacing/>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Vara, toamna</w:t>
            </w:r>
            <w:r w:rsidR="0059042D" w:rsidRPr="00BC6A3C">
              <w:rPr>
                <w:rFonts w:ascii="Times New Roman" w:eastAsia="Calibri" w:hAnsi="Times New Roman" w:cs="Times New Roman"/>
                <w:sz w:val="24"/>
                <w:szCs w:val="24"/>
                <w:lang w:val="ro-RO"/>
              </w:rPr>
              <w:t>. Evaluare sumativă</w:t>
            </w:r>
          </w:p>
        </w:tc>
        <w:tc>
          <w:tcPr>
            <w:tcW w:w="992" w:type="dxa"/>
            <w:tcBorders>
              <w:top w:val="single" w:sz="4" w:space="0" w:color="5B9BD5"/>
              <w:left w:val="single" w:sz="4" w:space="0" w:color="5B9BD5"/>
              <w:bottom w:val="single" w:sz="4" w:space="0" w:color="5B9BD5"/>
              <w:right w:val="single" w:sz="4" w:space="0" w:color="5B9BD5"/>
            </w:tcBorders>
            <w:vAlign w:val="center"/>
          </w:tcPr>
          <w:p w14:paraId="0A00FE35" w14:textId="5DA32D61"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6324FFA2" w14:textId="77777777" w:rsidR="0059042D" w:rsidRPr="00BC6A3C"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1D6FD587" w14:textId="11715A01" w:rsidR="0059042D" w:rsidRPr="00BC6A3C" w:rsidRDefault="0059042D" w:rsidP="00BC6A3C">
            <w:pPr>
              <w:spacing w:after="0" w:line="240" w:lineRule="auto"/>
              <w:jc w:val="center"/>
              <w:rPr>
                <w:rFonts w:ascii="Times New Roman" w:eastAsia="Calibri" w:hAnsi="Times New Roman" w:cs="Times New Roman"/>
                <w:sz w:val="24"/>
                <w:szCs w:val="24"/>
                <w:lang w:val="ro-RO"/>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665F5031" w14:textId="721A1501" w:rsidR="0059042D" w:rsidRPr="00BC6A3C" w:rsidRDefault="0059042D" w:rsidP="00BC6A3C">
            <w:pPr>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ES 2</w:t>
            </w:r>
          </w:p>
        </w:tc>
        <w:tc>
          <w:tcPr>
            <w:tcW w:w="2552" w:type="dxa"/>
            <w:tcBorders>
              <w:top w:val="single" w:sz="4" w:space="0" w:color="5B9BD5"/>
              <w:left w:val="single" w:sz="4" w:space="0" w:color="5B9BD5"/>
              <w:bottom w:val="single" w:sz="4" w:space="0" w:color="5B9BD5"/>
              <w:right w:val="single" w:sz="4" w:space="0" w:color="5B9BD5"/>
            </w:tcBorders>
            <w:vAlign w:val="center"/>
          </w:tcPr>
          <w:p w14:paraId="719451D2" w14:textId="613EC8D3" w:rsidR="0059042D" w:rsidRPr="0059042D"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PT 20 (1.1; 1.2;  1.4; 1.5; 1.6.</w:t>
            </w:r>
            <w:r w:rsidRPr="00BC6A3C">
              <w:rPr>
                <w:rFonts w:ascii="Times New Roman" w:eastAsia="Calibri" w:hAnsi="Times New Roman" w:cs="Times New Roman"/>
                <w:bCs/>
                <w:color w:val="000000"/>
                <w:sz w:val="24"/>
                <w:szCs w:val="24"/>
                <w:lang w:val="ro-RO"/>
              </w:rPr>
              <w:t>; 2.1; 2.2; 2.3; 2.4;  2.6.</w:t>
            </w:r>
            <w:r w:rsidRPr="00BC6A3C">
              <w:rPr>
                <w:rFonts w:ascii="Times New Roman" w:eastAsia="Calibri" w:hAnsi="Times New Roman" w:cs="Times New Roman"/>
                <w:sz w:val="24"/>
                <w:szCs w:val="24"/>
                <w:lang w:val="ro-RO"/>
              </w:rPr>
              <w:t>)</w:t>
            </w:r>
          </w:p>
        </w:tc>
      </w:tr>
      <w:tr w:rsidR="0059042D" w:rsidRPr="0059042D" w14:paraId="0E237EFF" w14:textId="77777777" w:rsidTr="00BC6A3C">
        <w:trPr>
          <w:trHeight w:val="562"/>
        </w:trPr>
        <w:tc>
          <w:tcPr>
            <w:tcW w:w="3403" w:type="dxa"/>
            <w:tcBorders>
              <w:top w:val="single" w:sz="4" w:space="0" w:color="5B9BD5"/>
              <w:left w:val="single" w:sz="4" w:space="0" w:color="5B9BD5"/>
              <w:bottom w:val="single" w:sz="4" w:space="0" w:color="5B9BD5"/>
              <w:right w:val="single" w:sz="4" w:space="0" w:color="5B9BD5"/>
            </w:tcBorders>
          </w:tcPr>
          <w:p w14:paraId="6B8681FE" w14:textId="4A4B13D7" w:rsidR="0059042D" w:rsidRPr="0059042D" w:rsidRDefault="00BC6A3C" w:rsidP="0059042D">
            <w:pPr>
              <w:pStyle w:val="ae"/>
              <w:numPr>
                <w:ilvl w:val="0"/>
                <w:numId w:val="7"/>
              </w:numPr>
              <w:spacing w:after="0" w:line="240" w:lineRule="auto"/>
              <w:ind w:left="310" w:hanging="310"/>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Vara, toamna</w:t>
            </w:r>
            <w:r w:rsidR="0059042D" w:rsidRPr="00BC6A3C">
              <w:rPr>
                <w:rFonts w:ascii="Times New Roman" w:eastAsia="Calibri" w:hAnsi="Times New Roman" w:cs="Times New Roman"/>
                <w:sz w:val="24"/>
                <w:szCs w:val="24"/>
                <w:lang w:val="ro-RO"/>
              </w:rPr>
              <w:t>.</w:t>
            </w:r>
            <w:r w:rsidR="0059042D" w:rsidRPr="0059042D">
              <w:rPr>
                <w:rFonts w:ascii="Times New Roman" w:eastAsia="Calibri" w:hAnsi="Times New Roman" w:cs="Times New Roman"/>
                <w:sz w:val="24"/>
                <w:szCs w:val="24"/>
                <w:lang w:val="ro-RO"/>
              </w:rPr>
              <w:t xml:space="preserve"> Activități </w:t>
            </w:r>
            <w:r w:rsidR="005660C3">
              <w:rPr>
                <w:rFonts w:ascii="Times New Roman" w:eastAsia="Calibri" w:hAnsi="Times New Roman" w:cs="Times New Roman"/>
                <w:sz w:val="24"/>
                <w:szCs w:val="24"/>
                <w:lang w:val="ro-RO"/>
              </w:rPr>
              <w:t>integrate de transfer</w:t>
            </w:r>
          </w:p>
        </w:tc>
        <w:tc>
          <w:tcPr>
            <w:tcW w:w="992" w:type="dxa"/>
            <w:tcBorders>
              <w:top w:val="single" w:sz="4" w:space="0" w:color="5B9BD5"/>
              <w:left w:val="single" w:sz="4" w:space="0" w:color="5B9BD5"/>
              <w:bottom w:val="single" w:sz="4" w:space="0" w:color="5B9BD5"/>
              <w:right w:val="single" w:sz="4" w:space="0" w:color="5B9BD5"/>
            </w:tcBorders>
            <w:vAlign w:val="center"/>
          </w:tcPr>
          <w:p w14:paraId="2235DEA4" w14:textId="2375C025" w:rsidR="0059042D" w:rsidRPr="0059042D"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59042D">
              <w:rPr>
                <w:rFonts w:ascii="Times New Roman" w:eastAsia="Calibri" w:hAnsi="Times New Roman" w:cs="Times New Roman"/>
                <w:sz w:val="24"/>
                <w:szCs w:val="24"/>
                <w:lang w:val="ro-RO"/>
              </w:rPr>
              <w:t>1</w:t>
            </w:r>
          </w:p>
        </w:tc>
        <w:tc>
          <w:tcPr>
            <w:tcW w:w="709" w:type="dxa"/>
            <w:tcBorders>
              <w:top w:val="single" w:sz="4" w:space="0" w:color="5B9BD5"/>
              <w:left w:val="single" w:sz="4" w:space="0" w:color="5B9BD5"/>
              <w:bottom w:val="single" w:sz="4" w:space="0" w:color="5B9BD5"/>
              <w:right w:val="single" w:sz="4" w:space="0" w:color="5B9BD5"/>
            </w:tcBorders>
            <w:vAlign w:val="center"/>
          </w:tcPr>
          <w:p w14:paraId="07AB0CAD" w14:textId="77777777" w:rsidR="0059042D" w:rsidRPr="0059042D"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5B9BD5"/>
              <w:left w:val="single" w:sz="4" w:space="0" w:color="5B9BD5"/>
              <w:bottom w:val="single" w:sz="4" w:space="0" w:color="5B9BD5"/>
              <w:right w:val="single" w:sz="4" w:space="0" w:color="5B9BD5"/>
            </w:tcBorders>
            <w:vAlign w:val="center"/>
          </w:tcPr>
          <w:p w14:paraId="48120D2F" w14:textId="3D45078E" w:rsidR="0059042D" w:rsidRPr="0059042D" w:rsidRDefault="0059042D" w:rsidP="00BC6A3C">
            <w:pPr>
              <w:spacing w:after="0" w:line="240" w:lineRule="auto"/>
              <w:jc w:val="center"/>
              <w:rPr>
                <w:rFonts w:ascii="Times New Roman" w:eastAsia="Calibri" w:hAnsi="Times New Roman" w:cs="Times New Roman"/>
                <w:sz w:val="24"/>
                <w:szCs w:val="24"/>
                <w:lang w:val="ro-RO"/>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779090B9" w14:textId="2AEB4974" w:rsidR="0059042D" w:rsidRPr="0059042D" w:rsidRDefault="0059042D" w:rsidP="00BC6A3C">
            <w:pPr>
              <w:spacing w:after="0" w:line="240" w:lineRule="auto"/>
              <w:jc w:val="center"/>
              <w:rPr>
                <w:rFonts w:ascii="Times New Roman" w:eastAsia="Calibri" w:hAnsi="Times New Roman" w:cs="Times New Roman"/>
                <w:sz w:val="24"/>
                <w:szCs w:val="24"/>
                <w:lang w:val="ro-RO"/>
              </w:rPr>
            </w:pPr>
          </w:p>
        </w:tc>
        <w:tc>
          <w:tcPr>
            <w:tcW w:w="2552" w:type="dxa"/>
            <w:tcBorders>
              <w:top w:val="single" w:sz="4" w:space="0" w:color="5B9BD5"/>
              <w:left w:val="single" w:sz="4" w:space="0" w:color="5B9BD5"/>
              <w:bottom w:val="single" w:sz="4" w:space="0" w:color="5B9BD5"/>
              <w:right w:val="single" w:sz="4" w:space="0" w:color="5B9BD5"/>
            </w:tcBorders>
            <w:vAlign w:val="center"/>
          </w:tcPr>
          <w:p w14:paraId="000D0272" w14:textId="5B035BF2" w:rsidR="0059042D" w:rsidRPr="0059042D" w:rsidRDefault="0059042D"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0CCC644B" w14:textId="72EDF3C8" w:rsidR="00BC266A" w:rsidRDefault="00BC266A" w:rsidP="007343DC">
      <w:pPr>
        <w:spacing w:after="0" w:line="240" w:lineRule="auto"/>
        <w:jc w:val="both"/>
        <w:rPr>
          <w:rFonts w:ascii="Times New Roman" w:eastAsia="Calibri" w:hAnsi="Times New Roman" w:cs="Times New Roman"/>
          <w:b/>
          <w:color w:val="0070C0"/>
          <w:sz w:val="24"/>
          <w:szCs w:val="24"/>
          <w:lang w:val="ro-RO"/>
        </w:rPr>
      </w:pPr>
    </w:p>
    <w:p w14:paraId="2DAE30A6" w14:textId="581824CD" w:rsidR="00DF481E" w:rsidRDefault="00DF481E" w:rsidP="007343DC">
      <w:pPr>
        <w:spacing w:after="0" w:line="240" w:lineRule="auto"/>
        <w:jc w:val="both"/>
        <w:rPr>
          <w:rFonts w:ascii="Times New Roman" w:eastAsia="Calibri" w:hAnsi="Times New Roman" w:cs="Times New Roman"/>
          <w:b/>
          <w:color w:val="0070C0"/>
          <w:sz w:val="24"/>
          <w:szCs w:val="24"/>
          <w:lang w:val="ro-RO"/>
        </w:rPr>
      </w:pPr>
      <w:r>
        <w:rPr>
          <w:rFonts w:ascii="Times New Roman" w:eastAsia="Calibri" w:hAnsi="Times New Roman" w:cs="Times New Roman"/>
          <w:b/>
          <w:color w:val="0070C0"/>
          <w:sz w:val="24"/>
          <w:szCs w:val="24"/>
          <w:lang w:val="ro-RO"/>
        </w:rPr>
        <w:br w:type="page"/>
      </w:r>
    </w:p>
    <w:p w14:paraId="18303CA2" w14:textId="5B96E14C" w:rsidR="00BC266A" w:rsidRPr="00782D0A" w:rsidRDefault="00BC266A" w:rsidP="00BC266A">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782D0A">
        <w:rPr>
          <w:rFonts w:ascii="Times New Roman" w:hAnsi="Times New Roman" w:cs="Times New Roman"/>
          <w:b/>
          <w:iCs/>
          <w:color w:val="4472C4" w:themeColor="accent1"/>
          <w:sz w:val="24"/>
          <w:szCs w:val="24"/>
          <w:lang w:val="en-US"/>
        </w:rPr>
        <w:t xml:space="preserve">SEMESTRUL </w:t>
      </w:r>
      <w:r>
        <w:rPr>
          <w:rFonts w:ascii="Times New Roman" w:hAnsi="Times New Roman" w:cs="Times New Roman"/>
          <w:b/>
          <w:iCs/>
          <w:color w:val="4472C4" w:themeColor="accent1"/>
          <w:sz w:val="24"/>
          <w:szCs w:val="24"/>
          <w:lang w:val="en-US"/>
        </w:rPr>
        <w:t>2</w:t>
      </w:r>
    </w:p>
    <w:p w14:paraId="0D92CCD9" w14:textId="77777777" w:rsidR="00BC266A" w:rsidRPr="00782D0A" w:rsidRDefault="00BC266A" w:rsidP="00BC266A">
      <w:pPr>
        <w:autoSpaceDE w:val="0"/>
        <w:autoSpaceDN w:val="0"/>
        <w:adjustRightInd w:val="0"/>
        <w:spacing w:after="0" w:line="240" w:lineRule="auto"/>
        <w:rPr>
          <w:rFonts w:ascii="Times New Roman" w:hAnsi="Times New Roman"/>
          <w:b/>
          <w:sz w:val="8"/>
          <w:szCs w:val="8"/>
          <w:lang w:val="en-US"/>
        </w:rPr>
      </w:pPr>
    </w:p>
    <w:p w14:paraId="53C96AEF" w14:textId="62CC2227" w:rsidR="00BC266A" w:rsidRPr="000B40C3" w:rsidRDefault="00BC266A" w:rsidP="00BC266A">
      <w:pPr>
        <w:spacing w:after="0" w:line="240" w:lineRule="auto"/>
        <w:jc w:val="both"/>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 xml:space="preserve">UNITATEA DE ÎNVĂȚARE nr. </w:t>
      </w:r>
      <w:r>
        <w:rPr>
          <w:rFonts w:ascii="Times New Roman" w:eastAsia="Calibri" w:hAnsi="Times New Roman" w:cs="Times New Roman"/>
          <w:b/>
          <w:color w:val="0070C0"/>
          <w:sz w:val="24"/>
          <w:szCs w:val="24"/>
          <w:lang w:val="ro-RO"/>
        </w:rPr>
        <w:t>3</w:t>
      </w:r>
      <w:r w:rsidRPr="000B40C3">
        <w:rPr>
          <w:rFonts w:ascii="Times New Roman" w:eastAsia="Calibri" w:hAnsi="Times New Roman" w:cs="Times New Roman"/>
          <w:b/>
          <w:color w:val="0070C0"/>
          <w:sz w:val="24"/>
          <w:szCs w:val="24"/>
          <w:lang w:val="ro-RO"/>
        </w:rPr>
        <w:t xml:space="preserve">. </w:t>
      </w:r>
      <w:r>
        <w:rPr>
          <w:rFonts w:ascii="Times New Roman" w:eastAsia="Calibri" w:hAnsi="Times New Roman" w:cs="Times New Roman"/>
          <w:b/>
          <w:color w:val="0070C0"/>
          <w:sz w:val="24"/>
          <w:szCs w:val="24"/>
          <w:lang w:val="ro-RO"/>
        </w:rPr>
        <w:t>Iarna</w:t>
      </w:r>
    </w:p>
    <w:p w14:paraId="71184550" w14:textId="77777777" w:rsidR="00BC266A" w:rsidRDefault="00BC266A" w:rsidP="00BC266A">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Pr>
          <w:rFonts w:ascii="Times New Roman" w:eastAsia="Calibri" w:hAnsi="Times New Roman" w:cs="Times New Roman"/>
          <w:sz w:val="24"/>
          <w:szCs w:val="24"/>
          <w:lang w:val="ro-RO"/>
        </w:rPr>
        <w:t>7</w:t>
      </w:r>
      <w:r w:rsidRPr="00780F14">
        <w:rPr>
          <w:rFonts w:ascii="Times New Roman" w:eastAsia="Calibri" w:hAnsi="Times New Roman" w:cs="Times New Roman"/>
          <w:b/>
          <w:sz w:val="24"/>
          <w:szCs w:val="24"/>
          <w:lang w:val="ro-RO"/>
        </w:rPr>
        <w:t xml:space="preserve"> </w:t>
      </w:r>
    </w:p>
    <w:p w14:paraId="4B27FCE2" w14:textId="2235A11A" w:rsidR="00BC266A" w:rsidRPr="00780F14" w:rsidRDefault="00BC266A" w:rsidP="00BC266A">
      <w:pPr>
        <w:autoSpaceDE w:val="0"/>
        <w:autoSpaceDN w:val="0"/>
        <w:adjustRightInd w:val="0"/>
        <w:spacing w:after="0" w:line="240" w:lineRule="auto"/>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w:t>
      </w:r>
      <w:r w:rsidRPr="000B40C3">
        <w:rPr>
          <w:rFonts w:ascii="Times New Roman" w:eastAsia="Calibri" w:hAnsi="Times New Roman" w:cs="Times New Roman"/>
          <w:sz w:val="24"/>
          <w:szCs w:val="24"/>
          <w:lang w:val="ro-RO"/>
        </w:rPr>
        <w:t xml:space="preserve"> </w:t>
      </w:r>
      <w:r w:rsidR="005D568A">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.1</w:t>
      </w:r>
      <w:r>
        <w:rPr>
          <w:rFonts w:ascii="Times New Roman" w:eastAsia="Calibri" w:hAnsi="Times New Roman" w:cs="Times New Roman"/>
          <w:sz w:val="24"/>
          <w:szCs w:val="24"/>
          <w:lang w:val="ro-RO"/>
        </w:rPr>
        <w:t xml:space="preserve">; </w:t>
      </w:r>
      <w:r w:rsidR="005D568A">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.2</w:t>
      </w:r>
      <w:r>
        <w:rPr>
          <w:rFonts w:ascii="Times New Roman" w:eastAsia="Calibri" w:hAnsi="Times New Roman" w:cs="Times New Roman"/>
          <w:sz w:val="24"/>
          <w:szCs w:val="24"/>
          <w:lang w:val="ro-RO"/>
        </w:rPr>
        <w:t xml:space="preserve">; </w:t>
      </w:r>
      <w:r w:rsidR="005D568A">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.3</w:t>
      </w:r>
      <w:r>
        <w:rPr>
          <w:rFonts w:ascii="Times New Roman" w:eastAsia="Calibri" w:hAnsi="Times New Roman" w:cs="Times New Roman"/>
          <w:sz w:val="24"/>
          <w:szCs w:val="24"/>
          <w:lang w:val="ro-RO"/>
        </w:rPr>
        <w:t xml:space="preserve">*; </w:t>
      </w:r>
      <w:r w:rsidR="005D568A">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.4</w:t>
      </w:r>
      <w:r>
        <w:rPr>
          <w:rFonts w:ascii="Times New Roman" w:eastAsia="Calibri" w:hAnsi="Times New Roman" w:cs="Times New Roman"/>
          <w:sz w:val="24"/>
          <w:szCs w:val="24"/>
          <w:lang w:val="ro-RO"/>
        </w:rPr>
        <w:t xml:space="preserve">; </w:t>
      </w:r>
      <w:r w:rsidR="005D568A">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.5</w:t>
      </w:r>
      <w:r>
        <w:rPr>
          <w:rFonts w:ascii="Times New Roman" w:eastAsia="Calibri" w:hAnsi="Times New Roman" w:cs="Times New Roman"/>
          <w:sz w:val="24"/>
          <w:szCs w:val="24"/>
          <w:lang w:val="ro-RO"/>
        </w:rPr>
        <w:t xml:space="preserve">; </w:t>
      </w:r>
      <w:r w:rsidR="005D568A">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.6.</w:t>
      </w:r>
    </w:p>
    <w:p w14:paraId="73BEDD80" w14:textId="77777777" w:rsidR="00BC266A" w:rsidRPr="000B40C3" w:rsidRDefault="00BC266A" w:rsidP="00BC266A">
      <w:pPr>
        <w:spacing w:after="0" w:line="240" w:lineRule="auto"/>
        <w:jc w:val="center"/>
        <w:rPr>
          <w:rFonts w:ascii="Times New Roman" w:eastAsia="Calibri" w:hAnsi="Times New Roman" w:cs="Times New Roman"/>
          <w:b/>
          <w:bCs/>
          <w:color w:val="000000"/>
          <w:sz w:val="8"/>
          <w:szCs w:val="8"/>
          <w:lang w:val="ro-RO"/>
        </w:rPr>
      </w:pP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61"/>
        <w:gridCol w:w="993"/>
        <w:gridCol w:w="708"/>
        <w:gridCol w:w="1985"/>
        <w:gridCol w:w="1134"/>
        <w:gridCol w:w="2268"/>
      </w:tblGrid>
      <w:tr w:rsidR="00BC266A" w:rsidRPr="00DF481E" w14:paraId="05445DA9" w14:textId="77777777" w:rsidTr="00F84585">
        <w:tc>
          <w:tcPr>
            <w:tcW w:w="3261" w:type="dxa"/>
            <w:shd w:val="clear" w:color="auto" w:fill="DEEAF6" w:themeFill="accent5" w:themeFillTint="33"/>
            <w:vAlign w:val="center"/>
            <w:hideMark/>
          </w:tcPr>
          <w:p w14:paraId="7C445DC6" w14:textId="77777777" w:rsidR="00BC266A" w:rsidRPr="00BC6A3C" w:rsidRDefault="00BC266A"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Detalieri de conținut</w:t>
            </w:r>
          </w:p>
        </w:tc>
        <w:tc>
          <w:tcPr>
            <w:tcW w:w="993" w:type="dxa"/>
            <w:shd w:val="clear" w:color="auto" w:fill="DEEAF6" w:themeFill="accent5" w:themeFillTint="33"/>
            <w:vAlign w:val="center"/>
            <w:hideMark/>
          </w:tcPr>
          <w:p w14:paraId="65CE72E2" w14:textId="77777777" w:rsidR="00BC266A" w:rsidRPr="00BC6A3C" w:rsidRDefault="00BC266A"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Nr. ore</w:t>
            </w:r>
          </w:p>
        </w:tc>
        <w:tc>
          <w:tcPr>
            <w:tcW w:w="708" w:type="dxa"/>
            <w:shd w:val="clear" w:color="auto" w:fill="DEEAF6" w:themeFill="accent5" w:themeFillTint="33"/>
            <w:vAlign w:val="center"/>
            <w:hideMark/>
          </w:tcPr>
          <w:p w14:paraId="3C1A2EFB" w14:textId="77777777" w:rsidR="00BC266A" w:rsidRPr="00BC6A3C" w:rsidRDefault="00BC266A"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Data</w:t>
            </w:r>
          </w:p>
        </w:tc>
        <w:tc>
          <w:tcPr>
            <w:tcW w:w="1985" w:type="dxa"/>
            <w:shd w:val="clear" w:color="auto" w:fill="DEEAF6" w:themeFill="accent5" w:themeFillTint="33"/>
            <w:vAlign w:val="center"/>
            <w:hideMark/>
          </w:tcPr>
          <w:p w14:paraId="538915B8" w14:textId="77777777" w:rsidR="00BC266A" w:rsidRPr="00BC6A3C" w:rsidRDefault="00BC266A"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Resurse</w:t>
            </w:r>
          </w:p>
        </w:tc>
        <w:tc>
          <w:tcPr>
            <w:tcW w:w="1134" w:type="dxa"/>
            <w:shd w:val="clear" w:color="auto" w:fill="DEEAF6" w:themeFill="accent5" w:themeFillTint="33"/>
            <w:vAlign w:val="center"/>
            <w:hideMark/>
          </w:tcPr>
          <w:p w14:paraId="4D131912" w14:textId="77777777" w:rsidR="00BC266A" w:rsidRPr="00BC6A3C" w:rsidRDefault="00BC266A"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Evaluare</w:t>
            </w:r>
          </w:p>
        </w:tc>
        <w:tc>
          <w:tcPr>
            <w:tcW w:w="2268" w:type="dxa"/>
            <w:shd w:val="clear" w:color="auto" w:fill="DEEAF6" w:themeFill="accent5" w:themeFillTint="33"/>
            <w:vAlign w:val="center"/>
            <w:hideMark/>
          </w:tcPr>
          <w:p w14:paraId="70B5B096" w14:textId="77777777" w:rsidR="00BC266A" w:rsidRPr="00BC6A3C" w:rsidRDefault="00BC266A"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Observații</w:t>
            </w:r>
          </w:p>
        </w:tc>
      </w:tr>
      <w:tr w:rsidR="00DF481E" w:rsidRPr="00DF481E" w14:paraId="36E7138B" w14:textId="77777777" w:rsidTr="00BC6A3C">
        <w:trPr>
          <w:trHeight w:val="117"/>
        </w:trPr>
        <w:tc>
          <w:tcPr>
            <w:tcW w:w="3261" w:type="dxa"/>
            <w:tcBorders>
              <w:top w:val="single" w:sz="4" w:space="0" w:color="5B9BD5"/>
              <w:left w:val="single" w:sz="4" w:space="0" w:color="5B9BD5"/>
              <w:bottom w:val="single" w:sz="4" w:space="0" w:color="5B9BD5"/>
              <w:right w:val="single" w:sz="4" w:space="0" w:color="5B9BD5"/>
            </w:tcBorders>
          </w:tcPr>
          <w:p w14:paraId="2AC9D6EA" w14:textId="3F57FFC7" w:rsidR="00DF481E" w:rsidRPr="00BC6A3C" w:rsidRDefault="00DF481E" w:rsidP="00DF481E">
            <w:pPr>
              <w:pStyle w:val="ae"/>
              <w:numPr>
                <w:ilvl w:val="0"/>
                <w:numId w:val="7"/>
              </w:numPr>
              <w:autoSpaceDE w:val="0"/>
              <w:autoSpaceDN w:val="0"/>
              <w:adjustRightInd w:val="0"/>
              <w:spacing w:after="0" w:line="240" w:lineRule="auto"/>
              <w:ind w:left="315" w:hanging="315"/>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 xml:space="preserve">Iarna. Anotimpul alb. E iarnă! </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1C46A388" w14:textId="7BAAEE5A"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5CFC47AF"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hideMark/>
          </w:tcPr>
          <w:p w14:paraId="5556F604" w14:textId="40D05FE7" w:rsidR="00DF481E" w:rsidRPr="00BC6A3C" w:rsidRDefault="00DF481E" w:rsidP="00BC6A3C">
            <w:pPr>
              <w:spacing w:after="0" w:line="240" w:lineRule="auto"/>
              <w:ind w:firstLine="26"/>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50, 51, 52]</w:t>
            </w:r>
          </w:p>
        </w:tc>
        <w:tc>
          <w:tcPr>
            <w:tcW w:w="1134" w:type="dxa"/>
            <w:tcBorders>
              <w:top w:val="single" w:sz="4" w:space="0" w:color="5B9BD5"/>
              <w:left w:val="single" w:sz="4" w:space="0" w:color="5B9BD5"/>
              <w:bottom w:val="single" w:sz="4" w:space="0" w:color="5B9BD5"/>
              <w:right w:val="single" w:sz="4" w:space="0" w:color="5B9BD5"/>
            </w:tcBorders>
            <w:vAlign w:val="center"/>
          </w:tcPr>
          <w:p w14:paraId="0428D172" w14:textId="22231266"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EI 3</w:t>
            </w:r>
          </w:p>
        </w:tc>
        <w:tc>
          <w:tcPr>
            <w:tcW w:w="2268" w:type="dxa"/>
            <w:tcBorders>
              <w:top w:val="single" w:sz="4" w:space="0" w:color="5B9BD5"/>
              <w:left w:val="single" w:sz="4" w:space="0" w:color="5B9BD5"/>
              <w:bottom w:val="single" w:sz="4" w:space="0" w:color="5B9BD5"/>
              <w:right w:val="single" w:sz="4" w:space="0" w:color="5B9BD5"/>
            </w:tcBorders>
            <w:vAlign w:val="center"/>
          </w:tcPr>
          <w:p w14:paraId="2CF7BBA9"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6381A73F" w14:textId="77777777" w:rsidTr="00BC6A3C">
        <w:trPr>
          <w:trHeight w:val="122"/>
        </w:trPr>
        <w:tc>
          <w:tcPr>
            <w:tcW w:w="3261" w:type="dxa"/>
            <w:tcBorders>
              <w:top w:val="single" w:sz="4" w:space="0" w:color="5B9BD5"/>
              <w:left w:val="single" w:sz="4" w:space="0" w:color="5B9BD5"/>
              <w:bottom w:val="single" w:sz="4" w:space="0" w:color="5B9BD5"/>
              <w:right w:val="single" w:sz="4" w:space="0" w:color="5B9BD5"/>
            </w:tcBorders>
          </w:tcPr>
          <w:p w14:paraId="59E58A78" w14:textId="408BC745" w:rsidR="00DF481E" w:rsidRPr="00BC6A3C" w:rsidRDefault="00DF481E" w:rsidP="00DF481E">
            <w:pPr>
              <w:pStyle w:val="ae"/>
              <w:numPr>
                <w:ilvl w:val="0"/>
                <w:numId w:val="7"/>
              </w:numPr>
              <w:autoSpaceDE w:val="0"/>
              <w:autoSpaceDN w:val="0"/>
              <w:adjustRightInd w:val="0"/>
              <w:spacing w:after="0" w:line="240" w:lineRule="auto"/>
              <w:ind w:left="315" w:hanging="315"/>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Fenomene ale naturii</w:t>
            </w:r>
          </w:p>
        </w:tc>
        <w:tc>
          <w:tcPr>
            <w:tcW w:w="993" w:type="dxa"/>
            <w:tcBorders>
              <w:top w:val="single" w:sz="4" w:space="0" w:color="5B9BD5"/>
              <w:left w:val="single" w:sz="4" w:space="0" w:color="5B9BD5"/>
              <w:bottom w:val="single" w:sz="4" w:space="0" w:color="5B9BD5"/>
              <w:right w:val="single" w:sz="4" w:space="0" w:color="5B9BD5"/>
            </w:tcBorders>
            <w:vAlign w:val="center"/>
          </w:tcPr>
          <w:p w14:paraId="55FE08AA" w14:textId="3C3B26E5"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0D9F5141"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33FCE8E1" w14:textId="48C43417" w:rsidR="00DF481E" w:rsidRPr="00BC6A3C" w:rsidRDefault="00DF481E" w:rsidP="00BC6A3C">
            <w:pPr>
              <w:spacing w:after="0" w:line="240" w:lineRule="auto"/>
              <w:ind w:firstLine="26"/>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55]</w:t>
            </w:r>
          </w:p>
        </w:tc>
        <w:tc>
          <w:tcPr>
            <w:tcW w:w="1134" w:type="dxa"/>
            <w:tcBorders>
              <w:top w:val="single" w:sz="4" w:space="0" w:color="5B9BD5"/>
              <w:left w:val="single" w:sz="4" w:space="0" w:color="5B9BD5"/>
              <w:bottom w:val="single" w:sz="4" w:space="0" w:color="5B9BD5"/>
              <w:right w:val="single" w:sz="4" w:space="0" w:color="5B9BD5"/>
            </w:tcBorders>
            <w:vAlign w:val="center"/>
          </w:tcPr>
          <w:p w14:paraId="087ED768"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051A7831"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1EF5F6E5" w14:textId="77777777" w:rsidTr="00BC6A3C">
        <w:trPr>
          <w:trHeight w:val="126"/>
        </w:trPr>
        <w:tc>
          <w:tcPr>
            <w:tcW w:w="3261" w:type="dxa"/>
            <w:tcBorders>
              <w:top w:val="single" w:sz="4" w:space="0" w:color="5B9BD5"/>
              <w:left w:val="single" w:sz="4" w:space="0" w:color="5B9BD5"/>
              <w:bottom w:val="single" w:sz="4" w:space="0" w:color="5B9BD5"/>
              <w:right w:val="single" w:sz="4" w:space="0" w:color="5B9BD5"/>
            </w:tcBorders>
          </w:tcPr>
          <w:p w14:paraId="7FFA059B" w14:textId="23C71F31" w:rsidR="00DF481E" w:rsidRPr="00BC6A3C" w:rsidRDefault="00DF481E" w:rsidP="00DF481E">
            <w:pPr>
              <w:pStyle w:val="ae"/>
              <w:numPr>
                <w:ilvl w:val="0"/>
                <w:numId w:val="7"/>
              </w:numPr>
              <w:autoSpaceDE w:val="0"/>
              <w:autoSpaceDN w:val="0"/>
              <w:adjustRightInd w:val="0"/>
              <w:spacing w:after="0" w:line="240" w:lineRule="auto"/>
              <w:ind w:left="315" w:hanging="315"/>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Planificarea anotimpului</w:t>
            </w:r>
          </w:p>
        </w:tc>
        <w:tc>
          <w:tcPr>
            <w:tcW w:w="993" w:type="dxa"/>
            <w:tcBorders>
              <w:top w:val="single" w:sz="4" w:space="0" w:color="5B9BD5"/>
              <w:left w:val="single" w:sz="4" w:space="0" w:color="5B9BD5"/>
              <w:bottom w:val="single" w:sz="4" w:space="0" w:color="5B9BD5"/>
              <w:right w:val="single" w:sz="4" w:space="0" w:color="5B9BD5"/>
            </w:tcBorders>
            <w:vAlign w:val="center"/>
          </w:tcPr>
          <w:p w14:paraId="35B616D3" w14:textId="27D3CD98"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25967EE3"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198E82F7" w14:textId="52CB99D3" w:rsidR="00DF481E" w:rsidRPr="00BC6A3C" w:rsidRDefault="00DF481E" w:rsidP="00BC6A3C">
            <w:pPr>
              <w:spacing w:after="0" w:line="240" w:lineRule="auto"/>
              <w:ind w:firstLine="26"/>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58]</w:t>
            </w:r>
          </w:p>
        </w:tc>
        <w:tc>
          <w:tcPr>
            <w:tcW w:w="1134" w:type="dxa"/>
            <w:tcBorders>
              <w:top w:val="single" w:sz="4" w:space="0" w:color="5B9BD5"/>
              <w:left w:val="single" w:sz="4" w:space="0" w:color="5B9BD5"/>
              <w:bottom w:val="single" w:sz="4" w:space="0" w:color="5B9BD5"/>
              <w:right w:val="single" w:sz="4" w:space="0" w:color="5B9BD5"/>
            </w:tcBorders>
            <w:vAlign w:val="center"/>
          </w:tcPr>
          <w:p w14:paraId="0B42EF90"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21ED12C6"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6A290118"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5D0D752C" w14:textId="0F5CF020" w:rsidR="00DF481E" w:rsidRPr="00BC6A3C" w:rsidRDefault="00DF481E" w:rsidP="00DF481E">
            <w:pPr>
              <w:pStyle w:val="ae"/>
              <w:numPr>
                <w:ilvl w:val="0"/>
                <w:numId w:val="7"/>
              </w:numPr>
              <w:spacing w:after="0" w:line="240" w:lineRule="auto"/>
              <w:ind w:left="315" w:hanging="315"/>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Animalele pe timp de iarnă</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68550BD9" w14:textId="49178B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21B46F22"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22182307" w14:textId="0058170A" w:rsidR="00DF481E" w:rsidRPr="00BC6A3C" w:rsidRDefault="00DF481E" w:rsidP="00BC6A3C">
            <w:pPr>
              <w:spacing w:after="0" w:line="240" w:lineRule="auto"/>
              <w:ind w:firstLine="26"/>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61]</w:t>
            </w:r>
          </w:p>
        </w:tc>
        <w:tc>
          <w:tcPr>
            <w:tcW w:w="1134" w:type="dxa"/>
            <w:tcBorders>
              <w:top w:val="single" w:sz="4" w:space="0" w:color="5B9BD5"/>
              <w:left w:val="single" w:sz="4" w:space="0" w:color="5B9BD5"/>
              <w:bottom w:val="single" w:sz="4" w:space="0" w:color="5B9BD5"/>
              <w:right w:val="single" w:sz="4" w:space="0" w:color="5B9BD5"/>
            </w:tcBorders>
            <w:vAlign w:val="center"/>
            <w:hideMark/>
          </w:tcPr>
          <w:p w14:paraId="13047573" w14:textId="77777777" w:rsidR="00DF481E" w:rsidRPr="00BC6A3C"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2D1A6F35"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2AE6A449"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421BE271" w14:textId="009D691C" w:rsidR="00DF481E" w:rsidRPr="00BC6A3C" w:rsidRDefault="00DF481E" w:rsidP="00DF481E">
            <w:pPr>
              <w:pStyle w:val="ae"/>
              <w:numPr>
                <w:ilvl w:val="0"/>
                <w:numId w:val="7"/>
              </w:numPr>
              <w:spacing w:after="0" w:line="240" w:lineRule="auto"/>
              <w:ind w:left="315" w:hanging="315"/>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Plante decorative de interior</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42CAD208" w14:textId="7B9CD163"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79E85398"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60DBF47D" w14:textId="5A2EA128" w:rsidR="00DF481E" w:rsidRPr="00BC6A3C" w:rsidRDefault="00DF481E" w:rsidP="00BC6A3C">
            <w:pPr>
              <w:spacing w:after="0" w:line="240" w:lineRule="auto"/>
              <w:ind w:firstLine="26"/>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64]</w:t>
            </w:r>
          </w:p>
        </w:tc>
        <w:tc>
          <w:tcPr>
            <w:tcW w:w="1134" w:type="dxa"/>
            <w:tcBorders>
              <w:top w:val="single" w:sz="4" w:space="0" w:color="5B9BD5"/>
              <w:left w:val="single" w:sz="4" w:space="0" w:color="5B9BD5"/>
              <w:bottom w:val="single" w:sz="4" w:space="0" w:color="5B9BD5"/>
              <w:right w:val="single" w:sz="4" w:space="0" w:color="5B9BD5"/>
            </w:tcBorders>
            <w:vAlign w:val="center"/>
          </w:tcPr>
          <w:p w14:paraId="713F4C6E" w14:textId="77777777" w:rsidR="00DF481E" w:rsidRPr="00BC6A3C"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2463FCD1"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224AD3B8" w14:textId="77777777" w:rsidTr="00BC6A3C">
        <w:trPr>
          <w:trHeight w:val="261"/>
        </w:trPr>
        <w:tc>
          <w:tcPr>
            <w:tcW w:w="3261" w:type="dxa"/>
            <w:tcBorders>
              <w:top w:val="single" w:sz="4" w:space="0" w:color="5B9BD5"/>
              <w:left w:val="single" w:sz="4" w:space="0" w:color="5B9BD5"/>
              <w:bottom w:val="single" w:sz="4" w:space="0" w:color="5B9BD5"/>
              <w:right w:val="single" w:sz="4" w:space="0" w:color="5B9BD5"/>
            </w:tcBorders>
          </w:tcPr>
          <w:p w14:paraId="6D394D7F" w14:textId="1AD2A8C7" w:rsidR="00DF481E" w:rsidRPr="00BC6A3C" w:rsidRDefault="00DF481E" w:rsidP="00DF481E">
            <w:pPr>
              <w:pStyle w:val="ae"/>
              <w:numPr>
                <w:ilvl w:val="0"/>
                <w:numId w:val="7"/>
              </w:numPr>
              <w:spacing w:after="0" w:line="240" w:lineRule="auto"/>
              <w:ind w:left="315" w:hanging="315"/>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 xml:space="preserve">Am învățat și rezolv. Am învățat și mă verific. </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4A5EFE31" w14:textId="37442AAE"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394A7DC9"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hideMark/>
          </w:tcPr>
          <w:p w14:paraId="79C855A4" w14:textId="7E47D415" w:rsidR="00DF481E" w:rsidRPr="00BC6A3C" w:rsidRDefault="00DF481E" w:rsidP="00BC6A3C">
            <w:pPr>
              <w:spacing w:after="0" w:line="240" w:lineRule="auto"/>
              <w:ind w:firstLine="26"/>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[2, p. 68,71]</w:t>
            </w:r>
          </w:p>
        </w:tc>
        <w:tc>
          <w:tcPr>
            <w:tcW w:w="1134" w:type="dxa"/>
            <w:tcBorders>
              <w:top w:val="single" w:sz="4" w:space="0" w:color="5B9BD5"/>
              <w:left w:val="single" w:sz="4" w:space="0" w:color="5B9BD5"/>
              <w:bottom w:val="single" w:sz="4" w:space="0" w:color="5B9BD5"/>
              <w:right w:val="single" w:sz="4" w:space="0" w:color="5B9BD5"/>
            </w:tcBorders>
            <w:vAlign w:val="center"/>
          </w:tcPr>
          <w:p w14:paraId="158A7BAD" w14:textId="3C9F3720" w:rsidR="00DF481E" w:rsidRPr="00BC6A3C" w:rsidRDefault="00DF481E" w:rsidP="00BC6A3C">
            <w:pPr>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EFE 3</w:t>
            </w:r>
          </w:p>
        </w:tc>
        <w:tc>
          <w:tcPr>
            <w:tcW w:w="2268" w:type="dxa"/>
            <w:tcBorders>
              <w:top w:val="single" w:sz="4" w:space="0" w:color="5B9BD5"/>
              <w:left w:val="single" w:sz="4" w:space="0" w:color="5B9BD5"/>
              <w:bottom w:val="single" w:sz="4" w:space="0" w:color="5B9BD5"/>
              <w:right w:val="single" w:sz="4" w:space="0" w:color="5B9BD5"/>
            </w:tcBorders>
            <w:vAlign w:val="center"/>
          </w:tcPr>
          <w:p w14:paraId="7CB76280" w14:textId="2E6568A8"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lang w:val="ro-RO"/>
              </w:rPr>
              <w:t>PT</w:t>
            </w:r>
            <w:r w:rsidR="005660C3">
              <w:rPr>
                <w:rFonts w:ascii="Times New Roman" w:eastAsia="Calibri" w:hAnsi="Times New Roman" w:cs="Times New Roman"/>
                <w:lang w:val="ro-RO"/>
              </w:rPr>
              <w:t xml:space="preserve"> </w:t>
            </w:r>
            <w:r w:rsidRPr="00BC6A3C">
              <w:rPr>
                <w:rFonts w:ascii="Times New Roman" w:eastAsia="Calibri" w:hAnsi="Times New Roman" w:cs="Times New Roman"/>
                <w:lang w:val="ro-RO"/>
              </w:rPr>
              <w:t>19 (</w:t>
            </w:r>
            <w:r w:rsidRPr="00BC6A3C">
              <w:rPr>
                <w:rFonts w:ascii="Times New Roman" w:eastAsia="Calibri" w:hAnsi="Times New Roman" w:cs="Times New Roman"/>
                <w:sz w:val="24"/>
                <w:szCs w:val="24"/>
                <w:lang w:val="ro-RO"/>
              </w:rPr>
              <w:t>3.1; 3.2;  3.4; 3.5; 3.6.</w:t>
            </w:r>
            <w:r w:rsidRPr="00BC6A3C">
              <w:rPr>
                <w:rFonts w:ascii="Times New Roman" w:eastAsia="Calibri" w:hAnsi="Times New Roman" w:cs="Times New Roman"/>
                <w:bCs/>
                <w:color w:val="000000"/>
                <w:sz w:val="24"/>
                <w:szCs w:val="24"/>
                <w:lang w:val="ro-RO"/>
              </w:rPr>
              <w:t>)</w:t>
            </w:r>
          </w:p>
        </w:tc>
      </w:tr>
      <w:tr w:rsidR="00DF481E" w:rsidRPr="00780F14" w14:paraId="3D28DE0F" w14:textId="77777777" w:rsidTr="00BC6A3C">
        <w:trPr>
          <w:trHeight w:val="261"/>
        </w:trPr>
        <w:tc>
          <w:tcPr>
            <w:tcW w:w="3261" w:type="dxa"/>
            <w:tcBorders>
              <w:top w:val="single" w:sz="4" w:space="0" w:color="5B9BD5"/>
              <w:left w:val="single" w:sz="4" w:space="0" w:color="5B9BD5"/>
              <w:bottom w:val="single" w:sz="4" w:space="0" w:color="5B9BD5"/>
              <w:right w:val="single" w:sz="4" w:space="0" w:color="5B9BD5"/>
            </w:tcBorders>
          </w:tcPr>
          <w:p w14:paraId="5AB58A5C" w14:textId="4570F867" w:rsidR="00DF481E" w:rsidRPr="00BC6A3C" w:rsidRDefault="00BC6A3C" w:rsidP="00DF481E">
            <w:pPr>
              <w:pStyle w:val="ae"/>
              <w:numPr>
                <w:ilvl w:val="0"/>
                <w:numId w:val="7"/>
              </w:numPr>
              <w:spacing w:after="0" w:line="240" w:lineRule="auto"/>
              <w:ind w:left="315" w:hanging="315"/>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Iarna</w:t>
            </w:r>
            <w:r w:rsidR="00DF481E" w:rsidRPr="00BC6A3C">
              <w:rPr>
                <w:rFonts w:ascii="Times New Roman" w:eastAsia="Calibri" w:hAnsi="Times New Roman" w:cs="Times New Roman"/>
                <w:sz w:val="24"/>
                <w:szCs w:val="24"/>
                <w:lang w:val="ro-RO"/>
              </w:rPr>
              <w:t xml:space="preserve">. Activități </w:t>
            </w:r>
            <w:r w:rsidR="005660C3">
              <w:rPr>
                <w:rFonts w:ascii="Times New Roman" w:eastAsia="Calibri" w:hAnsi="Times New Roman" w:cs="Times New Roman"/>
                <w:sz w:val="24"/>
                <w:szCs w:val="24"/>
                <w:lang w:val="ro-RO"/>
              </w:rPr>
              <w:t>integrate de transfer</w:t>
            </w:r>
          </w:p>
        </w:tc>
        <w:tc>
          <w:tcPr>
            <w:tcW w:w="993" w:type="dxa"/>
            <w:tcBorders>
              <w:top w:val="single" w:sz="4" w:space="0" w:color="5B9BD5"/>
              <w:left w:val="single" w:sz="4" w:space="0" w:color="5B9BD5"/>
              <w:bottom w:val="single" w:sz="4" w:space="0" w:color="5B9BD5"/>
              <w:right w:val="single" w:sz="4" w:space="0" w:color="5B9BD5"/>
            </w:tcBorders>
            <w:vAlign w:val="center"/>
          </w:tcPr>
          <w:p w14:paraId="0189DD64" w14:textId="04E4A130"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BC6A3C">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20FF035F"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72311645" w14:textId="19F65BDD" w:rsidR="00DF481E" w:rsidRPr="00BC6A3C" w:rsidRDefault="00DF481E" w:rsidP="00BC6A3C">
            <w:pPr>
              <w:spacing w:after="0" w:line="240" w:lineRule="auto"/>
              <w:jc w:val="center"/>
              <w:rPr>
                <w:rFonts w:ascii="Times New Roman" w:eastAsia="Calibri" w:hAnsi="Times New Roman" w:cs="Times New Roman"/>
                <w:sz w:val="24"/>
                <w:szCs w:val="24"/>
                <w:lang w:val="ro-RO"/>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60305AB3" w14:textId="77777777" w:rsidR="00DF481E" w:rsidRPr="00BC6A3C"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3A147066" w14:textId="77777777" w:rsidR="00DF481E" w:rsidRPr="00BC6A3C" w:rsidRDefault="00DF481E" w:rsidP="00BC6A3C">
            <w:pPr>
              <w:autoSpaceDE w:val="0"/>
              <w:autoSpaceDN w:val="0"/>
              <w:adjustRightInd w:val="0"/>
              <w:spacing w:after="0" w:line="240" w:lineRule="auto"/>
              <w:jc w:val="center"/>
              <w:rPr>
                <w:rFonts w:ascii="Times New Roman" w:eastAsia="Calibri" w:hAnsi="Times New Roman" w:cs="Times New Roman"/>
                <w:lang w:val="ro-RO"/>
              </w:rPr>
            </w:pPr>
          </w:p>
        </w:tc>
      </w:tr>
    </w:tbl>
    <w:p w14:paraId="1991A561" w14:textId="77777777" w:rsidR="00DF481E" w:rsidRDefault="00DF481E" w:rsidP="00606D70">
      <w:pPr>
        <w:spacing w:after="0" w:line="240" w:lineRule="auto"/>
        <w:rPr>
          <w:rFonts w:ascii="Times New Roman" w:eastAsia="Calibri" w:hAnsi="Times New Roman" w:cs="Times New Roman"/>
          <w:b/>
          <w:color w:val="0070C0"/>
          <w:sz w:val="24"/>
          <w:szCs w:val="24"/>
          <w:lang w:val="ro-RO"/>
        </w:rPr>
      </w:pPr>
    </w:p>
    <w:p w14:paraId="4C712135" w14:textId="790395AA" w:rsidR="007343DC" w:rsidRPr="000B40C3" w:rsidRDefault="007343DC" w:rsidP="00606D70">
      <w:pPr>
        <w:spacing w:after="0" w:line="240" w:lineRule="auto"/>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 xml:space="preserve">UNITATEA DE ÎNVĂȚARE nr. </w:t>
      </w:r>
      <w:r w:rsidR="005D568A">
        <w:rPr>
          <w:rFonts w:ascii="Times New Roman" w:eastAsia="Calibri" w:hAnsi="Times New Roman" w:cs="Times New Roman"/>
          <w:b/>
          <w:color w:val="0070C0"/>
          <w:sz w:val="24"/>
          <w:szCs w:val="24"/>
          <w:lang w:val="ro-RO"/>
        </w:rPr>
        <w:t>4</w:t>
      </w:r>
      <w:r w:rsidRPr="000B40C3">
        <w:rPr>
          <w:rFonts w:ascii="Times New Roman" w:eastAsia="Calibri" w:hAnsi="Times New Roman" w:cs="Times New Roman"/>
          <w:b/>
          <w:color w:val="0070C0"/>
          <w:sz w:val="24"/>
          <w:szCs w:val="24"/>
          <w:lang w:val="ro-RO"/>
        </w:rPr>
        <w:t xml:space="preserve">. </w:t>
      </w:r>
      <w:r w:rsidR="005D568A">
        <w:rPr>
          <w:rFonts w:ascii="Times New Roman" w:eastAsia="Calibri" w:hAnsi="Times New Roman" w:cs="Times New Roman"/>
          <w:b/>
          <w:color w:val="0070C0"/>
          <w:sz w:val="24"/>
          <w:szCs w:val="24"/>
          <w:lang w:val="ro-RO"/>
        </w:rPr>
        <w:t>Primăvara</w:t>
      </w:r>
    </w:p>
    <w:p w14:paraId="2B13D43C" w14:textId="2F19D0CB" w:rsidR="007343DC" w:rsidRDefault="007343DC" w:rsidP="007343DC">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sidR="00195C68">
        <w:rPr>
          <w:rFonts w:ascii="Times New Roman" w:eastAsia="Calibri" w:hAnsi="Times New Roman" w:cs="Times New Roman"/>
          <w:sz w:val="24"/>
          <w:szCs w:val="24"/>
          <w:lang w:val="ro-RO"/>
        </w:rPr>
        <w:t>11</w:t>
      </w:r>
      <w:r w:rsidRPr="000B40C3">
        <w:rPr>
          <w:rFonts w:ascii="Times New Roman" w:eastAsia="Calibri" w:hAnsi="Times New Roman" w:cs="Times New Roman"/>
          <w:sz w:val="24"/>
          <w:szCs w:val="24"/>
          <w:lang w:val="ro-RO"/>
        </w:rPr>
        <w:t xml:space="preserve"> </w:t>
      </w:r>
    </w:p>
    <w:p w14:paraId="32C1BD71" w14:textId="79DF6EFB" w:rsidR="007343DC" w:rsidRDefault="007343DC" w:rsidP="007343DC">
      <w:pPr>
        <w:spacing w:after="0" w:line="240" w:lineRule="auto"/>
        <w:jc w:val="both"/>
        <w:rPr>
          <w:rFonts w:ascii="Times New Roman" w:eastAsia="Calibri" w:hAnsi="Times New Roman" w:cs="Times New Roman"/>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 xml:space="preserve">: </w:t>
      </w:r>
      <w:r w:rsidR="00195C68">
        <w:rPr>
          <w:rFonts w:ascii="Times New Roman" w:eastAsia="Calibri" w:hAnsi="Times New Roman" w:cs="Times New Roman"/>
          <w:bCs/>
          <w:color w:val="000000"/>
          <w:sz w:val="24"/>
          <w:szCs w:val="24"/>
          <w:lang w:val="ro-RO"/>
        </w:rPr>
        <w:t>4</w:t>
      </w:r>
      <w:r w:rsidRPr="00682BD3">
        <w:rPr>
          <w:rFonts w:ascii="Times New Roman" w:eastAsia="Calibri" w:hAnsi="Times New Roman" w:cs="Times New Roman"/>
          <w:bCs/>
          <w:color w:val="000000"/>
          <w:sz w:val="24"/>
          <w:szCs w:val="24"/>
          <w:lang w:val="ro-RO"/>
        </w:rPr>
        <w:t>.1</w:t>
      </w:r>
      <w:r>
        <w:rPr>
          <w:rFonts w:ascii="Times New Roman" w:eastAsia="Calibri" w:hAnsi="Times New Roman" w:cs="Times New Roman"/>
          <w:bCs/>
          <w:color w:val="000000"/>
          <w:sz w:val="24"/>
          <w:szCs w:val="24"/>
          <w:lang w:val="ro-MD"/>
        </w:rPr>
        <w:t xml:space="preserve">; </w:t>
      </w:r>
      <w:r w:rsidR="00195C68">
        <w:rPr>
          <w:rFonts w:ascii="Times New Roman" w:eastAsia="Calibri" w:hAnsi="Times New Roman" w:cs="Times New Roman"/>
          <w:bCs/>
          <w:color w:val="000000"/>
          <w:sz w:val="24"/>
          <w:szCs w:val="24"/>
          <w:lang w:val="ro-RO"/>
        </w:rPr>
        <w:t>4</w:t>
      </w:r>
      <w:r w:rsidRPr="00682BD3">
        <w:rPr>
          <w:rFonts w:ascii="Times New Roman" w:eastAsia="Calibri" w:hAnsi="Times New Roman" w:cs="Times New Roman"/>
          <w:bCs/>
          <w:color w:val="000000"/>
          <w:sz w:val="24"/>
          <w:szCs w:val="24"/>
          <w:lang w:val="ro-RO"/>
        </w:rPr>
        <w:t>.2</w:t>
      </w:r>
      <w:r>
        <w:rPr>
          <w:rFonts w:ascii="Times New Roman" w:eastAsia="Calibri" w:hAnsi="Times New Roman" w:cs="Times New Roman"/>
          <w:bCs/>
          <w:color w:val="000000"/>
          <w:sz w:val="24"/>
          <w:szCs w:val="24"/>
          <w:lang w:val="ro-RO"/>
        </w:rPr>
        <w:t xml:space="preserve">; </w:t>
      </w:r>
      <w:r w:rsidR="00195C68">
        <w:rPr>
          <w:rFonts w:ascii="Times New Roman" w:eastAsia="Calibri" w:hAnsi="Times New Roman" w:cs="Times New Roman"/>
          <w:bCs/>
          <w:color w:val="000000"/>
          <w:sz w:val="24"/>
          <w:szCs w:val="24"/>
          <w:lang w:val="ro-RO"/>
        </w:rPr>
        <w:t>4</w:t>
      </w:r>
      <w:r w:rsidRPr="00682BD3">
        <w:rPr>
          <w:rFonts w:ascii="Times New Roman" w:eastAsia="Calibri" w:hAnsi="Times New Roman" w:cs="Times New Roman"/>
          <w:bCs/>
          <w:color w:val="000000"/>
          <w:sz w:val="24"/>
          <w:szCs w:val="24"/>
          <w:lang w:val="ro-RO"/>
        </w:rPr>
        <w:t>.3</w:t>
      </w:r>
      <w:r>
        <w:rPr>
          <w:rFonts w:ascii="Times New Roman" w:eastAsia="Calibri" w:hAnsi="Times New Roman" w:cs="Times New Roman"/>
          <w:bCs/>
          <w:color w:val="000000"/>
          <w:sz w:val="24"/>
          <w:szCs w:val="24"/>
          <w:lang w:val="ro-RO"/>
        </w:rPr>
        <w:t xml:space="preserve">; </w:t>
      </w:r>
      <w:r w:rsidR="00195C68">
        <w:rPr>
          <w:rFonts w:ascii="Times New Roman" w:eastAsia="Calibri" w:hAnsi="Times New Roman" w:cs="Times New Roman"/>
          <w:bCs/>
          <w:color w:val="000000"/>
          <w:sz w:val="24"/>
          <w:szCs w:val="24"/>
          <w:lang w:val="ro-RO"/>
        </w:rPr>
        <w:t>4</w:t>
      </w:r>
      <w:r w:rsidRPr="00682BD3">
        <w:rPr>
          <w:rFonts w:ascii="Times New Roman" w:eastAsia="Calibri" w:hAnsi="Times New Roman" w:cs="Times New Roman"/>
          <w:bCs/>
          <w:color w:val="000000"/>
          <w:sz w:val="24"/>
          <w:szCs w:val="24"/>
          <w:lang w:val="ro-RO"/>
        </w:rPr>
        <w:t>.4</w:t>
      </w:r>
      <w:r>
        <w:rPr>
          <w:rFonts w:ascii="Times New Roman" w:eastAsia="Calibri" w:hAnsi="Times New Roman" w:cs="Times New Roman"/>
          <w:bCs/>
          <w:color w:val="000000"/>
          <w:sz w:val="24"/>
          <w:szCs w:val="24"/>
          <w:lang w:val="ro-RO"/>
        </w:rPr>
        <w:t xml:space="preserve">; </w:t>
      </w:r>
      <w:r w:rsidR="00195C68">
        <w:rPr>
          <w:rFonts w:ascii="Times New Roman" w:eastAsia="Calibri" w:hAnsi="Times New Roman" w:cs="Times New Roman"/>
          <w:bCs/>
          <w:color w:val="000000"/>
          <w:sz w:val="24"/>
          <w:szCs w:val="24"/>
          <w:lang w:val="ro-RO"/>
        </w:rPr>
        <w:t>4</w:t>
      </w:r>
      <w:r w:rsidRPr="00682BD3">
        <w:rPr>
          <w:rFonts w:ascii="Times New Roman" w:eastAsia="Calibri" w:hAnsi="Times New Roman" w:cs="Times New Roman"/>
          <w:bCs/>
          <w:color w:val="000000"/>
          <w:sz w:val="24"/>
          <w:szCs w:val="24"/>
          <w:lang w:val="ro-RO"/>
        </w:rPr>
        <w:t>.5</w:t>
      </w:r>
      <w:r w:rsidR="00195C68">
        <w:rPr>
          <w:rFonts w:ascii="Times New Roman" w:eastAsia="Calibri" w:hAnsi="Times New Roman" w:cs="Times New Roman"/>
          <w:bCs/>
          <w:color w:val="000000"/>
          <w:sz w:val="24"/>
          <w:szCs w:val="24"/>
          <w:lang w:val="ro-RO"/>
        </w:rPr>
        <w:t>*</w:t>
      </w:r>
      <w:r w:rsidRPr="00682BD3">
        <w:rPr>
          <w:rFonts w:ascii="Times New Roman" w:eastAsia="Calibri" w:hAnsi="Times New Roman" w:cs="Times New Roman"/>
          <w:bCs/>
          <w:color w:val="000000"/>
          <w:sz w:val="24"/>
          <w:szCs w:val="24"/>
          <w:lang w:val="ro-RO"/>
        </w:rPr>
        <w:t>.</w:t>
      </w:r>
    </w:p>
    <w:p w14:paraId="4D8D6201" w14:textId="77777777" w:rsidR="007343DC" w:rsidRPr="00F62EDD" w:rsidRDefault="007343DC" w:rsidP="007343DC">
      <w:pPr>
        <w:spacing w:after="0" w:line="240" w:lineRule="auto"/>
        <w:jc w:val="both"/>
        <w:rPr>
          <w:rFonts w:ascii="Times New Roman" w:eastAsia="Calibri" w:hAnsi="Times New Roman" w:cs="Times New Roman"/>
          <w:bCs/>
          <w:color w:val="000000"/>
          <w:sz w:val="12"/>
          <w:szCs w:val="12"/>
          <w:lang w:val="ro-RO"/>
        </w:rPr>
      </w:pP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61"/>
        <w:gridCol w:w="993"/>
        <w:gridCol w:w="708"/>
        <w:gridCol w:w="1985"/>
        <w:gridCol w:w="1134"/>
        <w:gridCol w:w="2268"/>
      </w:tblGrid>
      <w:tr w:rsidR="007343DC" w:rsidRPr="00DF481E" w14:paraId="29BA6D27" w14:textId="77777777" w:rsidTr="00BC6A3C">
        <w:tc>
          <w:tcPr>
            <w:tcW w:w="3261" w:type="dxa"/>
            <w:shd w:val="clear" w:color="auto" w:fill="DEEAF6" w:themeFill="accent5" w:themeFillTint="33"/>
            <w:vAlign w:val="center"/>
            <w:hideMark/>
          </w:tcPr>
          <w:p w14:paraId="43F5A4EB" w14:textId="77777777" w:rsidR="007343DC" w:rsidRPr="00DF481E"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Detalieri de conținut</w:t>
            </w:r>
          </w:p>
        </w:tc>
        <w:tc>
          <w:tcPr>
            <w:tcW w:w="993" w:type="dxa"/>
            <w:shd w:val="clear" w:color="auto" w:fill="DEEAF6" w:themeFill="accent5" w:themeFillTint="33"/>
            <w:vAlign w:val="center"/>
            <w:hideMark/>
          </w:tcPr>
          <w:p w14:paraId="41C49C12" w14:textId="77777777" w:rsidR="007343DC" w:rsidRPr="00DF481E"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Nr. ore</w:t>
            </w:r>
          </w:p>
        </w:tc>
        <w:tc>
          <w:tcPr>
            <w:tcW w:w="708" w:type="dxa"/>
            <w:shd w:val="clear" w:color="auto" w:fill="DEEAF6" w:themeFill="accent5" w:themeFillTint="33"/>
            <w:vAlign w:val="center"/>
            <w:hideMark/>
          </w:tcPr>
          <w:p w14:paraId="2EA42A11" w14:textId="77777777" w:rsidR="007343DC" w:rsidRPr="00DF481E"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Data</w:t>
            </w:r>
          </w:p>
        </w:tc>
        <w:tc>
          <w:tcPr>
            <w:tcW w:w="1985" w:type="dxa"/>
            <w:shd w:val="clear" w:color="auto" w:fill="DEEAF6" w:themeFill="accent5" w:themeFillTint="33"/>
            <w:vAlign w:val="center"/>
            <w:hideMark/>
          </w:tcPr>
          <w:p w14:paraId="6AEEAB9C" w14:textId="77777777" w:rsidR="007343DC" w:rsidRPr="00DF481E"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Resurse</w:t>
            </w:r>
          </w:p>
        </w:tc>
        <w:tc>
          <w:tcPr>
            <w:tcW w:w="1134" w:type="dxa"/>
            <w:shd w:val="clear" w:color="auto" w:fill="DEEAF6" w:themeFill="accent5" w:themeFillTint="33"/>
            <w:vAlign w:val="center"/>
            <w:hideMark/>
          </w:tcPr>
          <w:p w14:paraId="613A6CEA" w14:textId="77777777" w:rsidR="007343DC" w:rsidRPr="00DF481E"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Evaluare</w:t>
            </w:r>
          </w:p>
        </w:tc>
        <w:tc>
          <w:tcPr>
            <w:tcW w:w="2268" w:type="dxa"/>
            <w:shd w:val="clear" w:color="auto" w:fill="DEEAF6" w:themeFill="accent5" w:themeFillTint="33"/>
            <w:vAlign w:val="center"/>
            <w:hideMark/>
          </w:tcPr>
          <w:p w14:paraId="197146EB" w14:textId="77777777" w:rsidR="007343DC" w:rsidRPr="00DF481E" w:rsidRDefault="007343DC" w:rsidP="00F84585">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Observații</w:t>
            </w:r>
          </w:p>
        </w:tc>
      </w:tr>
      <w:tr w:rsidR="00DF481E" w:rsidRPr="00DF481E" w14:paraId="6E08CCA5"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6FFA4B74" w14:textId="7720030B" w:rsidR="00DF481E" w:rsidRPr="00DF481E" w:rsidRDefault="00DF481E" w:rsidP="00DF481E">
            <w:pPr>
              <w:pStyle w:val="ae"/>
              <w:numPr>
                <w:ilvl w:val="0"/>
                <w:numId w:val="7"/>
              </w:numPr>
              <w:spacing w:after="0" w:line="240" w:lineRule="auto"/>
              <w:ind w:left="457" w:hanging="426"/>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Primăvara. Anotimpul verde. Excursie (virtuală)</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702D9C9F" w14:textId="7FE067D3"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20DE66CA"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0F1A23EF" w14:textId="54AEA855" w:rsidR="00DF481E" w:rsidRPr="00DF481E" w:rsidRDefault="00DF481E" w:rsidP="00BC6A3C">
            <w:pPr>
              <w:spacing w:after="0" w:line="240" w:lineRule="auto"/>
              <w:jc w:val="center"/>
              <w:rPr>
                <w:rFonts w:ascii="Times New Roman" w:eastAsia="Calibri" w:hAnsi="Times New Roman" w:cs="Times New Roman"/>
                <w:sz w:val="24"/>
                <w:szCs w:val="24"/>
                <w:lang w:val="en-US"/>
              </w:rPr>
            </w:pPr>
            <w:r w:rsidRPr="00DF481E">
              <w:rPr>
                <w:rFonts w:ascii="Times New Roman" w:eastAsia="Calibri" w:hAnsi="Times New Roman" w:cs="Times New Roman"/>
                <w:sz w:val="24"/>
                <w:szCs w:val="24"/>
                <w:lang w:val="ro-RO"/>
              </w:rPr>
              <w:t>[2, p. 72-74]</w:t>
            </w:r>
          </w:p>
        </w:tc>
        <w:tc>
          <w:tcPr>
            <w:tcW w:w="1134" w:type="dxa"/>
            <w:tcBorders>
              <w:top w:val="single" w:sz="4" w:space="0" w:color="5B9BD5"/>
              <w:left w:val="single" w:sz="4" w:space="0" w:color="5B9BD5"/>
              <w:bottom w:val="single" w:sz="4" w:space="0" w:color="5B9BD5"/>
              <w:right w:val="single" w:sz="4" w:space="0" w:color="5B9BD5"/>
            </w:tcBorders>
            <w:vAlign w:val="center"/>
          </w:tcPr>
          <w:p w14:paraId="78E1456A" w14:textId="2DFA4606"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EI 4</w:t>
            </w:r>
          </w:p>
        </w:tc>
        <w:tc>
          <w:tcPr>
            <w:tcW w:w="2268" w:type="dxa"/>
            <w:tcBorders>
              <w:top w:val="single" w:sz="4" w:space="0" w:color="5B9BD5"/>
              <w:left w:val="single" w:sz="4" w:space="0" w:color="5B9BD5"/>
              <w:bottom w:val="single" w:sz="4" w:space="0" w:color="5B9BD5"/>
              <w:right w:val="single" w:sz="4" w:space="0" w:color="5B9BD5"/>
            </w:tcBorders>
            <w:vAlign w:val="center"/>
          </w:tcPr>
          <w:p w14:paraId="7530D92F"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11D08571"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629FB76C" w14:textId="11D831B5" w:rsidR="00DF481E" w:rsidRPr="00DF481E" w:rsidRDefault="00DF481E" w:rsidP="00DF481E">
            <w:pPr>
              <w:numPr>
                <w:ilvl w:val="0"/>
                <w:numId w:val="7"/>
              </w:numPr>
              <w:spacing w:after="0" w:line="240" w:lineRule="auto"/>
              <w:ind w:left="322" w:hanging="322"/>
              <w:contextualSpacing/>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Ce se întâmplă?</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244C9037" w14:textId="1288298E"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284549A0"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05264915" w14:textId="2A8EE63B"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[2, p. 77]</w:t>
            </w:r>
          </w:p>
        </w:tc>
        <w:tc>
          <w:tcPr>
            <w:tcW w:w="1134" w:type="dxa"/>
            <w:tcBorders>
              <w:top w:val="single" w:sz="4" w:space="0" w:color="5B9BD5"/>
              <w:left w:val="single" w:sz="4" w:space="0" w:color="5B9BD5"/>
              <w:bottom w:val="single" w:sz="4" w:space="0" w:color="5B9BD5"/>
              <w:right w:val="single" w:sz="4" w:space="0" w:color="5B9BD5"/>
            </w:tcBorders>
            <w:vAlign w:val="center"/>
            <w:hideMark/>
          </w:tcPr>
          <w:p w14:paraId="28CE68D2" w14:textId="1C9CAB1D"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119810FD"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4CF567B7" w14:textId="77777777" w:rsidTr="00BC6A3C">
        <w:trPr>
          <w:trHeight w:val="298"/>
        </w:trPr>
        <w:tc>
          <w:tcPr>
            <w:tcW w:w="3261" w:type="dxa"/>
            <w:tcBorders>
              <w:top w:val="single" w:sz="4" w:space="0" w:color="5B9BD5"/>
              <w:left w:val="single" w:sz="4" w:space="0" w:color="5B9BD5"/>
              <w:bottom w:val="single" w:sz="4" w:space="0" w:color="5B9BD5"/>
              <w:right w:val="single" w:sz="4" w:space="0" w:color="5B9BD5"/>
            </w:tcBorders>
          </w:tcPr>
          <w:p w14:paraId="079BF720" w14:textId="29D864CD" w:rsidR="00DF481E" w:rsidRPr="00DF481E" w:rsidRDefault="00DF481E" w:rsidP="00DF481E">
            <w:pPr>
              <w:numPr>
                <w:ilvl w:val="0"/>
                <w:numId w:val="7"/>
              </w:numPr>
              <w:spacing w:after="0" w:line="240" w:lineRule="auto"/>
              <w:ind w:left="322" w:hanging="322"/>
              <w:contextualSpacing/>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Ciclurile de viață ale plantelor și animalelor</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05644D83" w14:textId="2523587C"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2</w:t>
            </w:r>
          </w:p>
        </w:tc>
        <w:tc>
          <w:tcPr>
            <w:tcW w:w="708" w:type="dxa"/>
            <w:tcBorders>
              <w:top w:val="single" w:sz="4" w:space="0" w:color="5B9BD5"/>
              <w:left w:val="single" w:sz="4" w:space="0" w:color="5B9BD5"/>
              <w:bottom w:val="single" w:sz="4" w:space="0" w:color="5B9BD5"/>
              <w:right w:val="single" w:sz="4" w:space="0" w:color="5B9BD5"/>
            </w:tcBorders>
            <w:vAlign w:val="center"/>
          </w:tcPr>
          <w:p w14:paraId="73FE479E"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7D0E7EF7" w14:textId="06727D7D"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[2, p. 79]</w:t>
            </w:r>
          </w:p>
        </w:tc>
        <w:tc>
          <w:tcPr>
            <w:tcW w:w="1134" w:type="dxa"/>
            <w:tcBorders>
              <w:top w:val="single" w:sz="4" w:space="0" w:color="5B9BD5"/>
              <w:left w:val="single" w:sz="4" w:space="0" w:color="5B9BD5"/>
              <w:bottom w:val="single" w:sz="4" w:space="0" w:color="5B9BD5"/>
              <w:right w:val="single" w:sz="4" w:space="0" w:color="5B9BD5"/>
            </w:tcBorders>
            <w:vAlign w:val="center"/>
          </w:tcPr>
          <w:p w14:paraId="3029D2A0" w14:textId="77777777"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4F821892"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31E66352"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7D98A6AD" w14:textId="795A2E4A" w:rsidR="00DF481E" w:rsidRPr="00DF481E" w:rsidRDefault="00DF481E" w:rsidP="00DF481E">
            <w:pPr>
              <w:numPr>
                <w:ilvl w:val="0"/>
                <w:numId w:val="7"/>
              </w:numPr>
              <w:spacing w:after="0" w:line="240" w:lineRule="auto"/>
              <w:ind w:left="322" w:hanging="322"/>
              <w:contextualSpacing/>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Plantele decorative de exterior</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643F3AD3" w14:textId="31D6AF92"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68C093C8"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3EF24569" w14:textId="4EFCAFFD"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[2, p. 82]</w:t>
            </w:r>
          </w:p>
        </w:tc>
        <w:tc>
          <w:tcPr>
            <w:tcW w:w="1134" w:type="dxa"/>
            <w:tcBorders>
              <w:top w:val="single" w:sz="4" w:space="0" w:color="5B9BD5"/>
              <w:left w:val="single" w:sz="4" w:space="0" w:color="5B9BD5"/>
              <w:bottom w:val="single" w:sz="4" w:space="0" w:color="5B9BD5"/>
              <w:right w:val="single" w:sz="4" w:space="0" w:color="5B9BD5"/>
            </w:tcBorders>
            <w:vAlign w:val="center"/>
          </w:tcPr>
          <w:p w14:paraId="6F5D9A3E" w14:textId="77777777"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74F33934"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683603AA"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6E7D1C20" w14:textId="29AEA3B5" w:rsidR="00DF481E" w:rsidRPr="00DF481E" w:rsidRDefault="00DF481E" w:rsidP="00DF481E">
            <w:pPr>
              <w:numPr>
                <w:ilvl w:val="0"/>
                <w:numId w:val="7"/>
              </w:numPr>
              <w:spacing w:after="0" w:line="240" w:lineRule="auto"/>
              <w:ind w:left="322" w:hanging="322"/>
              <w:contextualSpacing/>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Pădurea și viețuitoarele ei</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50ACE193" w14:textId="28E3D922"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13569840"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7C1B8C8A" w14:textId="4E3312F0"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[2, p. 85]</w:t>
            </w:r>
          </w:p>
        </w:tc>
        <w:tc>
          <w:tcPr>
            <w:tcW w:w="1134" w:type="dxa"/>
            <w:tcBorders>
              <w:top w:val="single" w:sz="4" w:space="0" w:color="5B9BD5"/>
              <w:left w:val="single" w:sz="4" w:space="0" w:color="5B9BD5"/>
              <w:bottom w:val="single" w:sz="4" w:space="0" w:color="5B9BD5"/>
              <w:right w:val="single" w:sz="4" w:space="0" w:color="5B9BD5"/>
            </w:tcBorders>
            <w:vAlign w:val="center"/>
          </w:tcPr>
          <w:p w14:paraId="47EB7A4D" w14:textId="77777777"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2FBFB2AA"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2A579778"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7B377DC6" w14:textId="4278159F" w:rsidR="00DF481E" w:rsidRPr="00DF481E" w:rsidRDefault="00DF481E" w:rsidP="00DF481E">
            <w:pPr>
              <w:numPr>
                <w:ilvl w:val="0"/>
                <w:numId w:val="7"/>
              </w:numPr>
              <w:spacing w:after="0" w:line="240" w:lineRule="auto"/>
              <w:ind w:left="322" w:hanging="322"/>
              <w:contextualSpacing/>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Protecția mediului înconjurător: plante și animale</w:t>
            </w:r>
          </w:p>
        </w:tc>
        <w:tc>
          <w:tcPr>
            <w:tcW w:w="993" w:type="dxa"/>
            <w:tcBorders>
              <w:top w:val="single" w:sz="4" w:space="0" w:color="5B9BD5"/>
              <w:left w:val="single" w:sz="4" w:space="0" w:color="5B9BD5"/>
              <w:bottom w:val="single" w:sz="4" w:space="0" w:color="5B9BD5"/>
              <w:right w:val="single" w:sz="4" w:space="0" w:color="5B9BD5"/>
            </w:tcBorders>
            <w:vAlign w:val="center"/>
            <w:hideMark/>
          </w:tcPr>
          <w:p w14:paraId="1AE12026" w14:textId="6BC31D8E"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499B1829"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5DFACC3D" w14:textId="567661B7"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[2, p. 88]</w:t>
            </w:r>
          </w:p>
        </w:tc>
        <w:tc>
          <w:tcPr>
            <w:tcW w:w="1134" w:type="dxa"/>
            <w:tcBorders>
              <w:top w:val="single" w:sz="4" w:space="0" w:color="5B9BD5"/>
              <w:left w:val="single" w:sz="4" w:space="0" w:color="5B9BD5"/>
              <w:bottom w:val="single" w:sz="4" w:space="0" w:color="5B9BD5"/>
              <w:right w:val="single" w:sz="4" w:space="0" w:color="5B9BD5"/>
            </w:tcBorders>
            <w:vAlign w:val="center"/>
          </w:tcPr>
          <w:p w14:paraId="797A16D9" w14:textId="77777777"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5BCB891A"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1A6A74D3"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6043129A" w14:textId="50381A5F" w:rsidR="00DF481E" w:rsidRPr="00DF481E" w:rsidRDefault="00BC6A3C" w:rsidP="00DF481E">
            <w:pPr>
              <w:numPr>
                <w:ilvl w:val="0"/>
                <w:numId w:val="7"/>
              </w:numPr>
              <w:spacing w:after="0" w:line="240" w:lineRule="auto"/>
              <w:ind w:left="322" w:hanging="322"/>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Primăvara. </w:t>
            </w:r>
            <w:r w:rsidR="00DF481E" w:rsidRPr="00DF481E">
              <w:rPr>
                <w:rFonts w:ascii="Times New Roman" w:eastAsia="Calibri" w:hAnsi="Times New Roman" w:cs="Times New Roman"/>
                <w:sz w:val="24"/>
                <w:szCs w:val="24"/>
                <w:lang w:val="ro-RO"/>
              </w:rPr>
              <w:t xml:space="preserve">Am învățat și rezolv. Am învățat și mă verific.  </w:t>
            </w:r>
          </w:p>
        </w:tc>
        <w:tc>
          <w:tcPr>
            <w:tcW w:w="993" w:type="dxa"/>
            <w:tcBorders>
              <w:top w:val="single" w:sz="4" w:space="0" w:color="5B9BD5"/>
              <w:left w:val="single" w:sz="4" w:space="0" w:color="5B9BD5"/>
              <w:bottom w:val="single" w:sz="4" w:space="0" w:color="5B9BD5"/>
              <w:right w:val="single" w:sz="4" w:space="0" w:color="5B9BD5"/>
            </w:tcBorders>
            <w:vAlign w:val="center"/>
          </w:tcPr>
          <w:p w14:paraId="082D97EF" w14:textId="7018B2ED"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582A5436"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6AED71C8" w14:textId="53843D33"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[2, p. 91,93]</w:t>
            </w:r>
          </w:p>
        </w:tc>
        <w:tc>
          <w:tcPr>
            <w:tcW w:w="1134" w:type="dxa"/>
            <w:tcBorders>
              <w:top w:val="single" w:sz="4" w:space="0" w:color="5B9BD5"/>
              <w:left w:val="single" w:sz="4" w:space="0" w:color="5B9BD5"/>
              <w:bottom w:val="single" w:sz="4" w:space="0" w:color="5B9BD5"/>
              <w:right w:val="single" w:sz="4" w:space="0" w:color="5B9BD5"/>
            </w:tcBorders>
            <w:vAlign w:val="center"/>
          </w:tcPr>
          <w:p w14:paraId="32330184" w14:textId="257DF919"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EFE 4</w:t>
            </w:r>
          </w:p>
        </w:tc>
        <w:tc>
          <w:tcPr>
            <w:tcW w:w="2268" w:type="dxa"/>
            <w:tcBorders>
              <w:top w:val="single" w:sz="4" w:space="0" w:color="5B9BD5"/>
              <w:left w:val="single" w:sz="4" w:space="0" w:color="5B9BD5"/>
              <w:bottom w:val="single" w:sz="4" w:space="0" w:color="5B9BD5"/>
              <w:right w:val="single" w:sz="4" w:space="0" w:color="5B9BD5"/>
            </w:tcBorders>
            <w:vAlign w:val="center"/>
          </w:tcPr>
          <w:p w14:paraId="69CDE22B" w14:textId="5BF057CE"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lang w:val="ro-RO"/>
              </w:rPr>
              <w:t>PT</w:t>
            </w:r>
            <w:r w:rsidR="005660C3">
              <w:rPr>
                <w:rFonts w:ascii="Times New Roman" w:eastAsia="Calibri" w:hAnsi="Times New Roman" w:cs="Times New Roman"/>
                <w:lang w:val="ro-RO"/>
              </w:rPr>
              <w:t xml:space="preserve"> </w:t>
            </w:r>
            <w:r w:rsidRPr="00DF481E">
              <w:rPr>
                <w:rFonts w:ascii="Times New Roman" w:eastAsia="Calibri" w:hAnsi="Times New Roman" w:cs="Times New Roman"/>
                <w:lang w:val="ro-RO"/>
              </w:rPr>
              <w:t>19 (</w:t>
            </w:r>
            <w:r w:rsidRPr="00DF481E">
              <w:rPr>
                <w:rFonts w:ascii="Times New Roman" w:eastAsia="Calibri" w:hAnsi="Times New Roman" w:cs="Times New Roman"/>
                <w:bCs/>
                <w:color w:val="000000"/>
                <w:sz w:val="24"/>
                <w:szCs w:val="24"/>
                <w:lang w:val="ro-RO"/>
              </w:rPr>
              <w:t>4.1</w:t>
            </w:r>
            <w:r w:rsidRPr="00DF481E">
              <w:rPr>
                <w:rFonts w:ascii="Times New Roman" w:eastAsia="Calibri" w:hAnsi="Times New Roman" w:cs="Times New Roman"/>
                <w:bCs/>
                <w:color w:val="000000"/>
                <w:sz w:val="24"/>
                <w:szCs w:val="24"/>
                <w:lang w:val="ro-MD"/>
              </w:rPr>
              <w:t xml:space="preserve">; </w:t>
            </w:r>
            <w:r w:rsidRPr="00DF481E">
              <w:rPr>
                <w:rFonts w:ascii="Times New Roman" w:eastAsia="Calibri" w:hAnsi="Times New Roman" w:cs="Times New Roman"/>
                <w:bCs/>
                <w:color w:val="000000"/>
                <w:sz w:val="24"/>
                <w:szCs w:val="24"/>
                <w:lang w:val="ro-RO"/>
              </w:rPr>
              <w:t>4.2; 4.3; 4.4; 4.6)</w:t>
            </w:r>
          </w:p>
        </w:tc>
      </w:tr>
      <w:tr w:rsidR="00DF481E" w:rsidRPr="00DF481E" w14:paraId="40BE5214"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7D5A9515" w14:textId="639B995A" w:rsidR="00DF481E" w:rsidRPr="00DF481E" w:rsidRDefault="005660C3" w:rsidP="00DF481E">
            <w:pPr>
              <w:numPr>
                <w:ilvl w:val="0"/>
                <w:numId w:val="7"/>
              </w:numPr>
              <w:spacing w:after="0" w:line="240" w:lineRule="auto"/>
              <w:ind w:left="322" w:hanging="322"/>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Anotimpurile. </w:t>
            </w:r>
            <w:r w:rsidR="00DF481E" w:rsidRPr="00DF481E">
              <w:rPr>
                <w:rFonts w:ascii="Times New Roman" w:eastAsia="Calibri" w:hAnsi="Times New Roman" w:cs="Times New Roman"/>
                <w:sz w:val="24"/>
                <w:szCs w:val="24"/>
                <w:lang w:val="ro-RO"/>
              </w:rPr>
              <w:t xml:space="preserve">Am învățat și rezolv. </w:t>
            </w:r>
            <w:r w:rsidR="00BC6A3C">
              <w:rPr>
                <w:rFonts w:ascii="Times New Roman" w:eastAsia="Calibri" w:hAnsi="Times New Roman" w:cs="Times New Roman"/>
                <w:sz w:val="24"/>
                <w:szCs w:val="24"/>
                <w:lang w:val="ro-RO"/>
              </w:rPr>
              <w:t>Recapitulare finală</w:t>
            </w:r>
            <w:r w:rsidR="00DF481E" w:rsidRPr="00DF481E">
              <w:rPr>
                <w:rFonts w:ascii="Times New Roman" w:eastAsia="Calibri" w:hAnsi="Times New Roman" w:cs="Times New Roman"/>
                <w:sz w:val="24"/>
                <w:szCs w:val="24"/>
                <w:lang w:val="ro-RO"/>
              </w:rPr>
              <w:t xml:space="preserve">. </w:t>
            </w:r>
          </w:p>
        </w:tc>
        <w:tc>
          <w:tcPr>
            <w:tcW w:w="993" w:type="dxa"/>
            <w:tcBorders>
              <w:top w:val="single" w:sz="4" w:space="0" w:color="5B9BD5"/>
              <w:left w:val="single" w:sz="4" w:space="0" w:color="5B9BD5"/>
              <w:bottom w:val="single" w:sz="4" w:space="0" w:color="5B9BD5"/>
              <w:right w:val="single" w:sz="4" w:space="0" w:color="5B9BD5"/>
            </w:tcBorders>
            <w:vAlign w:val="center"/>
          </w:tcPr>
          <w:p w14:paraId="17163334" w14:textId="4068BC8A"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49B70D02"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0E7AEBA2" w14:textId="1AD0795B"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[2, p. 94, 95]</w:t>
            </w:r>
          </w:p>
        </w:tc>
        <w:tc>
          <w:tcPr>
            <w:tcW w:w="1134" w:type="dxa"/>
            <w:tcBorders>
              <w:top w:val="single" w:sz="4" w:space="0" w:color="5B9BD5"/>
              <w:left w:val="single" w:sz="4" w:space="0" w:color="5B9BD5"/>
              <w:bottom w:val="single" w:sz="4" w:space="0" w:color="5B9BD5"/>
              <w:right w:val="single" w:sz="4" w:space="0" w:color="5B9BD5"/>
            </w:tcBorders>
            <w:vAlign w:val="center"/>
          </w:tcPr>
          <w:p w14:paraId="1CAE5A87" w14:textId="4ACC470A"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67D3BB1E" w14:textId="19CE2034"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481E" w:rsidRPr="00DF481E" w14:paraId="5FF5F3EE"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28063A64" w14:textId="24371488" w:rsidR="00DF481E" w:rsidRPr="005660C3" w:rsidRDefault="00BC6A3C" w:rsidP="005660C3">
            <w:pPr>
              <w:pStyle w:val="ae"/>
              <w:numPr>
                <w:ilvl w:val="0"/>
                <w:numId w:val="7"/>
              </w:numPr>
              <w:spacing w:after="0" w:line="240" w:lineRule="auto"/>
              <w:ind w:left="310"/>
              <w:rPr>
                <w:rFonts w:ascii="Times New Roman" w:eastAsia="Calibri" w:hAnsi="Times New Roman" w:cs="Times New Roman"/>
                <w:sz w:val="24"/>
                <w:szCs w:val="24"/>
                <w:lang w:val="ro-RO"/>
              </w:rPr>
            </w:pPr>
            <w:r w:rsidRPr="005660C3">
              <w:rPr>
                <w:rFonts w:ascii="Times New Roman" w:eastAsia="Calibri" w:hAnsi="Times New Roman" w:cs="Times New Roman"/>
                <w:sz w:val="24"/>
                <w:szCs w:val="24"/>
                <w:lang w:val="ro-RO"/>
              </w:rPr>
              <w:t>Iarna, primăvara</w:t>
            </w:r>
            <w:r w:rsidR="00DF481E" w:rsidRPr="005660C3">
              <w:rPr>
                <w:rFonts w:ascii="Times New Roman" w:eastAsia="Calibri" w:hAnsi="Times New Roman" w:cs="Times New Roman"/>
                <w:sz w:val="24"/>
                <w:szCs w:val="24"/>
                <w:lang w:val="ro-RO"/>
              </w:rPr>
              <w:t>. Evaluare sumativă</w:t>
            </w:r>
          </w:p>
        </w:tc>
        <w:tc>
          <w:tcPr>
            <w:tcW w:w="993" w:type="dxa"/>
            <w:tcBorders>
              <w:top w:val="single" w:sz="4" w:space="0" w:color="5B9BD5"/>
              <w:left w:val="single" w:sz="4" w:space="0" w:color="5B9BD5"/>
              <w:bottom w:val="single" w:sz="4" w:space="0" w:color="5B9BD5"/>
              <w:right w:val="single" w:sz="4" w:space="0" w:color="5B9BD5"/>
            </w:tcBorders>
            <w:vAlign w:val="center"/>
          </w:tcPr>
          <w:p w14:paraId="11FACDA5" w14:textId="0875AF5C"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5DAFF913"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42F32857" w14:textId="24A012FB"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055F74AA" w14:textId="5448107E" w:rsidR="00DF481E" w:rsidRPr="00DF481E" w:rsidRDefault="00DF481E" w:rsidP="00BC6A3C">
            <w:pPr>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 xml:space="preserve">ES </w:t>
            </w:r>
            <w:r w:rsidR="00BC6A3C">
              <w:rPr>
                <w:rFonts w:ascii="Times New Roman" w:eastAsia="Calibri" w:hAnsi="Times New Roman" w:cs="Times New Roman"/>
                <w:sz w:val="24"/>
                <w:szCs w:val="24"/>
                <w:lang w:val="ro-RO"/>
              </w:rPr>
              <w:t>2</w:t>
            </w:r>
          </w:p>
        </w:tc>
        <w:tc>
          <w:tcPr>
            <w:tcW w:w="2268" w:type="dxa"/>
            <w:tcBorders>
              <w:top w:val="single" w:sz="4" w:space="0" w:color="5B9BD5"/>
              <w:left w:val="single" w:sz="4" w:space="0" w:color="5B9BD5"/>
              <w:bottom w:val="single" w:sz="4" w:space="0" w:color="5B9BD5"/>
              <w:right w:val="single" w:sz="4" w:space="0" w:color="5B9BD5"/>
            </w:tcBorders>
            <w:vAlign w:val="center"/>
          </w:tcPr>
          <w:p w14:paraId="3A0B562E" w14:textId="7FD7A20B"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lang w:val="ro-RO"/>
              </w:rPr>
              <w:t>PT 20 (</w:t>
            </w:r>
            <w:r w:rsidRPr="00DF481E">
              <w:rPr>
                <w:rFonts w:ascii="Times New Roman" w:eastAsia="Calibri" w:hAnsi="Times New Roman" w:cs="Times New Roman"/>
                <w:sz w:val="24"/>
                <w:szCs w:val="24"/>
                <w:lang w:val="ro-RO"/>
              </w:rPr>
              <w:t xml:space="preserve">3.1; 3.2; 3.4; 3.5; 3.6; </w:t>
            </w:r>
            <w:r w:rsidRPr="00DF481E">
              <w:rPr>
                <w:rFonts w:ascii="Times New Roman" w:eastAsia="Calibri" w:hAnsi="Times New Roman" w:cs="Times New Roman"/>
                <w:bCs/>
                <w:color w:val="000000"/>
                <w:sz w:val="24"/>
                <w:szCs w:val="24"/>
                <w:lang w:val="ro-RO"/>
              </w:rPr>
              <w:t>4.1</w:t>
            </w:r>
            <w:r w:rsidRPr="00DF481E">
              <w:rPr>
                <w:rFonts w:ascii="Times New Roman" w:eastAsia="Calibri" w:hAnsi="Times New Roman" w:cs="Times New Roman"/>
                <w:bCs/>
                <w:color w:val="000000"/>
                <w:sz w:val="24"/>
                <w:szCs w:val="24"/>
                <w:lang w:val="ro-MD"/>
              </w:rPr>
              <w:t xml:space="preserve">; </w:t>
            </w:r>
            <w:r w:rsidRPr="00DF481E">
              <w:rPr>
                <w:rFonts w:ascii="Times New Roman" w:eastAsia="Calibri" w:hAnsi="Times New Roman" w:cs="Times New Roman"/>
                <w:bCs/>
                <w:color w:val="000000"/>
                <w:sz w:val="24"/>
                <w:szCs w:val="24"/>
                <w:lang w:val="ro-RO"/>
              </w:rPr>
              <w:t>4.2; 4.3; 4.4; 4.6)</w:t>
            </w:r>
          </w:p>
        </w:tc>
      </w:tr>
      <w:tr w:rsidR="00DF481E" w:rsidRPr="00DF481E" w14:paraId="7167B4D3" w14:textId="77777777" w:rsidTr="00BC6A3C">
        <w:tc>
          <w:tcPr>
            <w:tcW w:w="3261" w:type="dxa"/>
            <w:tcBorders>
              <w:top w:val="single" w:sz="4" w:space="0" w:color="5B9BD5"/>
              <w:left w:val="single" w:sz="4" w:space="0" w:color="5B9BD5"/>
              <w:bottom w:val="single" w:sz="4" w:space="0" w:color="5B9BD5"/>
              <w:right w:val="single" w:sz="4" w:space="0" w:color="5B9BD5"/>
            </w:tcBorders>
          </w:tcPr>
          <w:p w14:paraId="25228312" w14:textId="3BB48EC7" w:rsidR="00DF481E" w:rsidRPr="00DF481E" w:rsidRDefault="005660C3" w:rsidP="007B6B73">
            <w:pPr>
              <w:numPr>
                <w:ilvl w:val="0"/>
                <w:numId w:val="62"/>
              </w:numPr>
              <w:spacing w:after="0" w:line="240" w:lineRule="auto"/>
              <w:ind w:left="322" w:hanging="322"/>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Anotimpurile</w:t>
            </w:r>
            <w:r w:rsidR="00DF481E" w:rsidRPr="00DF481E">
              <w:rPr>
                <w:rFonts w:ascii="Times New Roman" w:eastAsia="Calibri" w:hAnsi="Times New Roman" w:cs="Times New Roman"/>
                <w:sz w:val="24"/>
                <w:szCs w:val="24"/>
                <w:lang w:val="ro-RO"/>
              </w:rPr>
              <w:t xml:space="preserve"> </w:t>
            </w:r>
            <w:r w:rsidR="00BC6A3C">
              <w:rPr>
                <w:rFonts w:ascii="Times New Roman" w:eastAsia="Calibri" w:hAnsi="Times New Roman" w:cs="Times New Roman"/>
                <w:sz w:val="24"/>
                <w:szCs w:val="24"/>
                <w:lang w:val="ro-RO"/>
              </w:rPr>
              <w:t xml:space="preserve"> </w:t>
            </w:r>
            <w:r w:rsidR="00DF481E" w:rsidRPr="00DF481E">
              <w:rPr>
                <w:rFonts w:ascii="Times New Roman" w:eastAsia="Calibri" w:hAnsi="Times New Roman" w:cs="Times New Roman"/>
                <w:sz w:val="24"/>
                <w:szCs w:val="24"/>
                <w:lang w:val="ro-RO"/>
              </w:rPr>
              <w:t xml:space="preserve">Activități </w:t>
            </w:r>
            <w:r>
              <w:rPr>
                <w:rFonts w:ascii="Times New Roman" w:eastAsia="Calibri" w:hAnsi="Times New Roman" w:cs="Times New Roman"/>
                <w:sz w:val="24"/>
                <w:szCs w:val="24"/>
                <w:lang w:val="ro-RO"/>
              </w:rPr>
              <w:t>integrate de transfer</w:t>
            </w:r>
          </w:p>
        </w:tc>
        <w:tc>
          <w:tcPr>
            <w:tcW w:w="993" w:type="dxa"/>
            <w:tcBorders>
              <w:top w:val="single" w:sz="4" w:space="0" w:color="5B9BD5"/>
              <w:left w:val="single" w:sz="4" w:space="0" w:color="5B9BD5"/>
              <w:bottom w:val="single" w:sz="4" w:space="0" w:color="5B9BD5"/>
              <w:right w:val="single" w:sz="4" w:space="0" w:color="5B9BD5"/>
            </w:tcBorders>
            <w:vAlign w:val="center"/>
          </w:tcPr>
          <w:p w14:paraId="380B2028" w14:textId="296DED74"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tcBorders>
              <w:top w:val="single" w:sz="4" w:space="0" w:color="5B9BD5"/>
              <w:left w:val="single" w:sz="4" w:space="0" w:color="5B9BD5"/>
              <w:bottom w:val="single" w:sz="4" w:space="0" w:color="5B9BD5"/>
              <w:right w:val="single" w:sz="4" w:space="0" w:color="5B9BD5"/>
            </w:tcBorders>
            <w:vAlign w:val="center"/>
          </w:tcPr>
          <w:p w14:paraId="1DDD7779" w14:textId="77777777"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tcBorders>
              <w:top w:val="single" w:sz="4" w:space="0" w:color="5B9BD5"/>
              <w:left w:val="single" w:sz="4" w:space="0" w:color="5B9BD5"/>
              <w:bottom w:val="single" w:sz="4" w:space="0" w:color="5B9BD5"/>
              <w:right w:val="single" w:sz="4" w:space="0" w:color="5B9BD5"/>
            </w:tcBorders>
            <w:vAlign w:val="center"/>
          </w:tcPr>
          <w:p w14:paraId="543D27BC" w14:textId="7BD75D81"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1134" w:type="dxa"/>
            <w:tcBorders>
              <w:top w:val="single" w:sz="4" w:space="0" w:color="5B9BD5"/>
              <w:left w:val="single" w:sz="4" w:space="0" w:color="5B9BD5"/>
              <w:bottom w:val="single" w:sz="4" w:space="0" w:color="5B9BD5"/>
              <w:right w:val="single" w:sz="4" w:space="0" w:color="5B9BD5"/>
            </w:tcBorders>
            <w:vAlign w:val="center"/>
          </w:tcPr>
          <w:p w14:paraId="492A3BC7" w14:textId="6F008294" w:rsidR="00DF481E" w:rsidRPr="00DF481E" w:rsidRDefault="00DF481E" w:rsidP="00BC6A3C">
            <w:pPr>
              <w:spacing w:after="0" w:line="240" w:lineRule="auto"/>
              <w:jc w:val="center"/>
              <w:rPr>
                <w:rFonts w:ascii="Times New Roman" w:eastAsia="Calibri" w:hAnsi="Times New Roman" w:cs="Times New Roman"/>
                <w:sz w:val="24"/>
                <w:szCs w:val="24"/>
                <w:lang w:val="ro-RO"/>
              </w:rPr>
            </w:pPr>
          </w:p>
        </w:tc>
        <w:tc>
          <w:tcPr>
            <w:tcW w:w="2268" w:type="dxa"/>
            <w:tcBorders>
              <w:top w:val="single" w:sz="4" w:space="0" w:color="5B9BD5"/>
              <w:left w:val="single" w:sz="4" w:space="0" w:color="5B9BD5"/>
              <w:bottom w:val="single" w:sz="4" w:space="0" w:color="5B9BD5"/>
              <w:right w:val="single" w:sz="4" w:space="0" w:color="5B9BD5"/>
            </w:tcBorders>
            <w:vAlign w:val="center"/>
          </w:tcPr>
          <w:p w14:paraId="74440B05" w14:textId="019E67F9" w:rsidR="00DF481E" w:rsidRPr="00DF481E" w:rsidRDefault="00DF481E"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195C68" w:rsidRPr="00780F14" w14:paraId="35C7C8C5" w14:textId="77777777" w:rsidTr="00BC6A3C">
        <w:tc>
          <w:tcPr>
            <w:tcW w:w="3261" w:type="dxa"/>
          </w:tcPr>
          <w:p w14:paraId="22AEA664" w14:textId="592BAEA2" w:rsidR="00195C68" w:rsidRPr="00DF481E" w:rsidRDefault="005660C3" w:rsidP="00A73F8C">
            <w:pPr>
              <w:numPr>
                <w:ilvl w:val="0"/>
                <w:numId w:val="7"/>
              </w:numPr>
              <w:spacing w:after="0" w:line="240" w:lineRule="auto"/>
              <w:ind w:left="322" w:hanging="322"/>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Vine vara! Excursrie (virtuală)</w:t>
            </w:r>
          </w:p>
        </w:tc>
        <w:tc>
          <w:tcPr>
            <w:tcW w:w="993" w:type="dxa"/>
            <w:vAlign w:val="center"/>
          </w:tcPr>
          <w:p w14:paraId="21320693" w14:textId="192E49F7" w:rsidR="00195C68" w:rsidRPr="00DF481E" w:rsidRDefault="00195C68" w:rsidP="00BC6A3C">
            <w:pPr>
              <w:autoSpaceDE w:val="0"/>
              <w:autoSpaceDN w:val="0"/>
              <w:adjustRightInd w:val="0"/>
              <w:spacing w:after="0" w:line="240" w:lineRule="auto"/>
              <w:jc w:val="center"/>
              <w:rPr>
                <w:rFonts w:ascii="Times New Roman" w:eastAsia="Calibri" w:hAnsi="Times New Roman" w:cs="Times New Roman"/>
                <w:sz w:val="24"/>
                <w:szCs w:val="24"/>
                <w:lang w:val="ro-RO"/>
              </w:rPr>
            </w:pPr>
            <w:r w:rsidRPr="00DF481E">
              <w:rPr>
                <w:rFonts w:ascii="Times New Roman" w:eastAsia="Calibri" w:hAnsi="Times New Roman" w:cs="Times New Roman"/>
                <w:sz w:val="24"/>
                <w:szCs w:val="24"/>
                <w:lang w:val="ro-RO"/>
              </w:rPr>
              <w:t>1</w:t>
            </w:r>
          </w:p>
        </w:tc>
        <w:tc>
          <w:tcPr>
            <w:tcW w:w="708" w:type="dxa"/>
            <w:vAlign w:val="center"/>
          </w:tcPr>
          <w:p w14:paraId="1732EA61" w14:textId="77777777" w:rsidR="00195C68" w:rsidRPr="00DF481E" w:rsidRDefault="00195C68"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985" w:type="dxa"/>
            <w:vAlign w:val="center"/>
          </w:tcPr>
          <w:p w14:paraId="17564ED4" w14:textId="4C99065D" w:rsidR="00195C68" w:rsidRDefault="00195C68" w:rsidP="00BC6A3C">
            <w:pPr>
              <w:spacing w:after="0" w:line="240" w:lineRule="auto"/>
              <w:jc w:val="center"/>
              <w:rPr>
                <w:rFonts w:ascii="Times New Roman" w:eastAsia="Calibri" w:hAnsi="Times New Roman" w:cs="Times New Roman"/>
                <w:sz w:val="24"/>
                <w:szCs w:val="24"/>
                <w:lang w:val="ro-RO"/>
              </w:rPr>
            </w:pPr>
          </w:p>
        </w:tc>
        <w:tc>
          <w:tcPr>
            <w:tcW w:w="1134" w:type="dxa"/>
            <w:vAlign w:val="center"/>
          </w:tcPr>
          <w:p w14:paraId="651AC858" w14:textId="77777777" w:rsidR="00195C68" w:rsidRPr="00780F14" w:rsidRDefault="00195C68" w:rsidP="00BC6A3C">
            <w:pPr>
              <w:spacing w:after="0" w:line="240" w:lineRule="auto"/>
              <w:jc w:val="center"/>
              <w:rPr>
                <w:rFonts w:ascii="Times New Roman" w:eastAsia="Calibri" w:hAnsi="Times New Roman" w:cs="Times New Roman"/>
                <w:sz w:val="24"/>
                <w:szCs w:val="24"/>
                <w:lang w:val="ro-RO"/>
              </w:rPr>
            </w:pPr>
          </w:p>
        </w:tc>
        <w:tc>
          <w:tcPr>
            <w:tcW w:w="2268" w:type="dxa"/>
            <w:vAlign w:val="center"/>
          </w:tcPr>
          <w:p w14:paraId="4F84D40D" w14:textId="77777777" w:rsidR="00195C68" w:rsidRPr="00780F14" w:rsidRDefault="00195C68" w:rsidP="00BC6A3C">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50C11BE4" w14:textId="77777777" w:rsidR="00D77096" w:rsidRDefault="00195C68" w:rsidP="00D77096">
      <w:pPr>
        <w:shd w:val="clear" w:color="auto" w:fill="DEEAF6" w:themeFill="accent5" w:themeFillTint="33"/>
        <w:spacing w:after="0" w:line="240" w:lineRule="auto"/>
        <w:jc w:val="center"/>
        <w:rPr>
          <w:rFonts w:ascii="Times New Roman" w:hAnsi="Times New Roman" w:cs="Times New Roman"/>
          <w:b/>
          <w:sz w:val="24"/>
          <w:szCs w:val="24"/>
          <w:lang w:val="ro-RO"/>
        </w:rPr>
      </w:pPr>
      <w:r w:rsidRPr="00195C68">
        <w:rPr>
          <w:lang w:val="en-US"/>
        </w:rPr>
        <w:br w:type="page"/>
      </w:r>
    </w:p>
    <w:p w14:paraId="780FF403" w14:textId="77777777" w:rsidR="00C31E8C" w:rsidRDefault="00C31E8C" w:rsidP="00D77096">
      <w:pPr>
        <w:shd w:val="clear" w:color="auto" w:fill="DEEAF6" w:themeFill="accent5" w:themeFillTint="33"/>
        <w:spacing w:after="0" w:line="240" w:lineRule="auto"/>
        <w:jc w:val="center"/>
        <w:rPr>
          <w:rFonts w:ascii="Times New Roman" w:hAnsi="Times New Roman" w:cs="Times New Roman"/>
          <w:b/>
          <w:sz w:val="24"/>
          <w:szCs w:val="24"/>
          <w:lang w:val="ro-RO"/>
        </w:rPr>
      </w:pPr>
    </w:p>
    <w:p w14:paraId="1B57DFF5" w14:textId="2B1C4F03" w:rsidR="00D77096" w:rsidRPr="00782D0A" w:rsidRDefault="00D77096" w:rsidP="00D77096">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DEZVOLTARE PERSONALĂ</w:t>
      </w:r>
    </w:p>
    <w:p w14:paraId="15378396" w14:textId="77777777" w:rsidR="00D77096" w:rsidRPr="00782D0A" w:rsidRDefault="00D77096" w:rsidP="00D77096">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0DBFD335" w14:textId="77777777" w:rsidR="00D77096" w:rsidRDefault="00D77096" w:rsidP="00D77096">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 xml:space="preserve">Autor: </w:t>
      </w:r>
      <w:r>
        <w:rPr>
          <w:rFonts w:ascii="Times New Roman" w:hAnsi="Times New Roman" w:cs="Times New Roman"/>
          <w:b/>
          <w:sz w:val="24"/>
          <w:szCs w:val="24"/>
          <w:lang w:val="en-US"/>
        </w:rPr>
        <w:t xml:space="preserve">Tamara DEMCENCO, grad didactic superior, LT „Orizont”, </w:t>
      </w:r>
    </w:p>
    <w:p w14:paraId="13165732" w14:textId="16C7B72C" w:rsidR="00D77096" w:rsidRDefault="003C2A99" w:rsidP="00D77096">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specialist principal</w:t>
      </w:r>
      <w:r w:rsidR="00D77096">
        <w:rPr>
          <w:rFonts w:ascii="Times New Roman" w:hAnsi="Times New Roman" w:cs="Times New Roman"/>
          <w:b/>
          <w:sz w:val="24"/>
          <w:szCs w:val="24"/>
          <w:lang w:val="en-US"/>
        </w:rPr>
        <w:t xml:space="preserve"> DGETS Chișinău</w:t>
      </w:r>
    </w:p>
    <w:p w14:paraId="5B1BE2D1" w14:textId="77777777" w:rsidR="00D77096" w:rsidRDefault="00D77096" w:rsidP="00D77096">
      <w:pPr>
        <w:shd w:val="clear" w:color="auto" w:fill="DEEAF6" w:themeFill="accent5" w:themeFillTint="33"/>
        <w:rPr>
          <w:lang w:val="en-US"/>
        </w:rPr>
      </w:pPr>
    </w:p>
    <w:p w14:paraId="57D95AF8" w14:textId="77777777" w:rsidR="00D77096" w:rsidRPr="00782D0A" w:rsidRDefault="00D77096" w:rsidP="00D77096">
      <w:pPr>
        <w:tabs>
          <w:tab w:val="left" w:pos="709"/>
          <w:tab w:val="left" w:pos="4820"/>
        </w:tabs>
        <w:spacing w:after="0" w:line="240" w:lineRule="auto"/>
        <w:ind w:firstLine="567"/>
        <w:contextualSpacing/>
        <w:jc w:val="both"/>
        <w:rPr>
          <w:rFonts w:ascii="Times New Roman" w:hAnsi="Times New Roman"/>
          <w:b/>
          <w:sz w:val="24"/>
          <w:szCs w:val="24"/>
          <w:lang w:val="en-US"/>
        </w:rPr>
      </w:pPr>
      <w:r w:rsidRPr="00782D0A">
        <w:rPr>
          <w:rFonts w:ascii="Times New Roman" w:hAnsi="Times New Roman"/>
          <w:b/>
          <w:sz w:val="24"/>
          <w:szCs w:val="24"/>
          <w:lang w:val="en-US"/>
        </w:rPr>
        <w:t>Competenţele specifice disciplinei:</w:t>
      </w:r>
    </w:p>
    <w:p w14:paraId="4883BD47" w14:textId="77777777" w:rsidR="00D77096" w:rsidRPr="004C1559" w:rsidRDefault="00D77096" w:rsidP="00A73F8C">
      <w:pPr>
        <w:pStyle w:val="ae"/>
        <w:numPr>
          <w:ilvl w:val="0"/>
          <w:numId w:val="36"/>
        </w:numPr>
        <w:tabs>
          <w:tab w:val="left" w:pos="780"/>
        </w:tabs>
        <w:autoSpaceDE w:val="0"/>
        <w:autoSpaceDN w:val="0"/>
        <w:adjustRightInd w:val="0"/>
        <w:spacing w:after="0" w:line="240" w:lineRule="auto"/>
        <w:ind w:left="426"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Aprecierea identităţii personale și a celorlalţi în contexte educaţionale/familiale/ comunitare, demonstrând încredere în forţele proprii și atitudine pozitivă.  </w:t>
      </w:r>
    </w:p>
    <w:p w14:paraId="010116D4" w14:textId="77777777" w:rsidR="00D77096" w:rsidRPr="004C1559" w:rsidRDefault="00D77096" w:rsidP="00A73F8C">
      <w:pPr>
        <w:pStyle w:val="ae"/>
        <w:numPr>
          <w:ilvl w:val="0"/>
          <w:numId w:val="36"/>
        </w:numPr>
        <w:tabs>
          <w:tab w:val="left" w:pos="780"/>
        </w:tabs>
        <w:autoSpaceDE w:val="0"/>
        <w:autoSpaceDN w:val="0"/>
        <w:adjustRightInd w:val="0"/>
        <w:spacing w:after="0" w:line="240" w:lineRule="auto"/>
        <w:ind w:left="426"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Utilizarea raţională a resurselor personale, sociale și ale mediului, demonstrând integritate și responsabilitate.</w:t>
      </w:r>
    </w:p>
    <w:p w14:paraId="21D561D0" w14:textId="77777777" w:rsidR="00D77096" w:rsidRPr="004C1559" w:rsidRDefault="00D77096" w:rsidP="00A73F8C">
      <w:pPr>
        <w:pStyle w:val="ae"/>
        <w:numPr>
          <w:ilvl w:val="0"/>
          <w:numId w:val="36"/>
        </w:numPr>
        <w:tabs>
          <w:tab w:val="left" w:pos="780"/>
        </w:tabs>
        <w:autoSpaceDE w:val="0"/>
        <w:autoSpaceDN w:val="0"/>
        <w:adjustRightInd w:val="0"/>
        <w:spacing w:after="0" w:line="240" w:lineRule="auto"/>
        <w:ind w:left="426"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Adoptarea modului de viaţă sănătos în contexte variate, demonstrând interes și implicare în activităţi de menţinere a sănătăţii proprii și a celor din jur. </w:t>
      </w:r>
    </w:p>
    <w:p w14:paraId="12163525" w14:textId="77777777" w:rsidR="00D77096" w:rsidRPr="004C1559" w:rsidRDefault="00D77096" w:rsidP="00A73F8C">
      <w:pPr>
        <w:pStyle w:val="ae"/>
        <w:numPr>
          <w:ilvl w:val="0"/>
          <w:numId w:val="36"/>
        </w:numPr>
        <w:tabs>
          <w:tab w:val="left" w:pos="780"/>
        </w:tabs>
        <w:autoSpaceDE w:val="0"/>
        <w:autoSpaceDN w:val="0"/>
        <w:adjustRightInd w:val="0"/>
        <w:spacing w:after="0" w:line="240" w:lineRule="auto"/>
        <w:ind w:left="426"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Proiectarea carierei din perspectiva potenţialului individual și a intereselor profesionale, manifestând atitudine pozitivă faţă de dezvoltarea personală și învăţare ca muncă de bază a elevului. </w:t>
      </w:r>
    </w:p>
    <w:p w14:paraId="79017D7B" w14:textId="77777777" w:rsidR="00D77096" w:rsidRPr="004C1559" w:rsidRDefault="00D77096" w:rsidP="00A73F8C">
      <w:pPr>
        <w:pStyle w:val="ae"/>
        <w:numPr>
          <w:ilvl w:val="0"/>
          <w:numId w:val="36"/>
        </w:numPr>
        <w:tabs>
          <w:tab w:val="left" w:pos="780"/>
        </w:tabs>
        <w:autoSpaceDE w:val="0"/>
        <w:autoSpaceDN w:val="0"/>
        <w:adjustRightInd w:val="0"/>
        <w:spacing w:after="0" w:line="240" w:lineRule="auto"/>
        <w:ind w:left="426" w:hanging="284"/>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Adaptarea comportamentului privind securitatea personală și a celor din jur în situaţii cotidiene, demonstrând atenţie și atitudine responsabilă faţă de sine și cei din jur.</w:t>
      </w:r>
    </w:p>
    <w:p w14:paraId="4937C03F" w14:textId="77777777" w:rsidR="00D77096" w:rsidRDefault="00D77096" w:rsidP="00D77096">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7AD709F9" w14:textId="77777777" w:rsidR="00D77096" w:rsidRPr="00782D0A" w:rsidRDefault="00D77096" w:rsidP="00D77096">
      <w:pPr>
        <w:autoSpaceDE w:val="0"/>
        <w:autoSpaceDN w:val="0"/>
        <w:adjustRightInd w:val="0"/>
        <w:spacing w:after="0" w:line="240" w:lineRule="auto"/>
        <w:ind w:firstLine="567"/>
        <w:jc w:val="both"/>
        <w:rPr>
          <w:rFonts w:ascii="Times New Roman" w:hAnsi="Times New Roman" w:cs="Times New Roman"/>
          <w:b/>
          <w:sz w:val="24"/>
          <w:szCs w:val="24"/>
          <w:lang w:val="ro-RO"/>
        </w:rPr>
      </w:pPr>
      <w:r w:rsidRPr="00782D0A">
        <w:rPr>
          <w:rFonts w:ascii="Times New Roman" w:hAnsi="Times New Roman" w:cs="Times New Roman"/>
          <w:b/>
          <w:sz w:val="24"/>
          <w:szCs w:val="24"/>
          <w:lang w:val="ro-RO"/>
        </w:rPr>
        <w:t>Bibliografie:</w:t>
      </w:r>
    </w:p>
    <w:p w14:paraId="26A6948A" w14:textId="77777777" w:rsidR="00D77096" w:rsidRDefault="00D77096" w:rsidP="00A73F8C">
      <w:pPr>
        <w:pStyle w:val="ae"/>
        <w:numPr>
          <w:ilvl w:val="0"/>
          <w:numId w:val="37"/>
        </w:numPr>
        <w:tabs>
          <w:tab w:val="left" w:pos="0"/>
          <w:tab w:val="left" w:pos="567"/>
        </w:tabs>
        <w:spacing w:after="0" w:line="240" w:lineRule="auto"/>
        <w:ind w:left="426" w:hanging="284"/>
        <w:jc w:val="both"/>
        <w:rPr>
          <w:rFonts w:ascii="Times New Roman" w:eastAsia="Times New Roman" w:hAnsi="Times New Roman"/>
          <w:sz w:val="24"/>
          <w:szCs w:val="24"/>
          <w:lang w:val="en-US"/>
        </w:rPr>
      </w:pPr>
      <w:r w:rsidRPr="007343DC">
        <w:rPr>
          <w:rFonts w:ascii="Times New Roman" w:eastAsia="Times New Roman" w:hAnsi="Times New Roman"/>
          <w:sz w:val="24"/>
          <w:szCs w:val="24"/>
          <w:lang w:val="en-US"/>
        </w:rPr>
        <w:t>Curriculum national. Învățământul primar. Chișinău: MECC, 2018.</w:t>
      </w:r>
    </w:p>
    <w:p w14:paraId="5F9D2801" w14:textId="77777777" w:rsidR="00D77096" w:rsidRPr="004C1559" w:rsidRDefault="00D77096" w:rsidP="00A73F8C">
      <w:pPr>
        <w:pStyle w:val="ae"/>
        <w:numPr>
          <w:ilvl w:val="0"/>
          <w:numId w:val="37"/>
        </w:numPr>
        <w:tabs>
          <w:tab w:val="left" w:pos="0"/>
          <w:tab w:val="left" w:pos="567"/>
        </w:tabs>
        <w:spacing w:after="0" w:line="240" w:lineRule="auto"/>
        <w:ind w:left="426" w:hanging="284"/>
        <w:jc w:val="both"/>
        <w:rPr>
          <w:rFonts w:ascii="Times New Roman" w:eastAsia="Times New Roman" w:hAnsi="Times New Roman"/>
          <w:sz w:val="24"/>
          <w:szCs w:val="24"/>
          <w:lang w:val="en-US"/>
        </w:rPr>
      </w:pPr>
      <w:r w:rsidRPr="004C1559">
        <w:rPr>
          <w:rFonts w:ascii="Times New Roman" w:hAnsi="Times New Roman"/>
          <w:sz w:val="24"/>
          <w:szCs w:val="24"/>
          <w:lang w:val="ro-RO"/>
        </w:rPr>
        <w:t>Ghid de implementare a curriculumului pentru învățământul primar. Chișinău: MECC, 2018.</w:t>
      </w:r>
    </w:p>
    <w:p w14:paraId="2B149F35" w14:textId="77777777" w:rsidR="00D77096" w:rsidRPr="007343DC" w:rsidRDefault="00D77096" w:rsidP="00A73F8C">
      <w:pPr>
        <w:pStyle w:val="ae"/>
        <w:numPr>
          <w:ilvl w:val="0"/>
          <w:numId w:val="37"/>
        </w:numPr>
        <w:tabs>
          <w:tab w:val="left" w:pos="0"/>
          <w:tab w:val="left" w:pos="567"/>
        </w:tabs>
        <w:spacing w:after="0" w:line="240" w:lineRule="auto"/>
        <w:ind w:left="426" w:hanging="284"/>
        <w:jc w:val="both"/>
        <w:rPr>
          <w:rFonts w:ascii="Times New Roman" w:hAnsi="Times New Roman"/>
          <w:sz w:val="24"/>
          <w:szCs w:val="24"/>
          <w:lang w:val="ro-RO"/>
        </w:rPr>
      </w:pPr>
      <w:r w:rsidRPr="007343DC">
        <w:rPr>
          <w:rFonts w:ascii="Times New Roman" w:hAnsi="Times New Roman" w:cs="Times New Roman"/>
          <w:iCs/>
          <w:sz w:val="24"/>
          <w:szCs w:val="24"/>
          <w:lang w:val="en-US"/>
        </w:rPr>
        <w:t xml:space="preserve">Metodologia privind evaluarea criterială prin descriptori, clasele I-IV. </w:t>
      </w:r>
      <w:r w:rsidRPr="007343DC">
        <w:rPr>
          <w:rFonts w:ascii="Times New Roman" w:eastAsia="Times New Roman" w:hAnsi="Times New Roman"/>
          <w:sz w:val="24"/>
          <w:szCs w:val="24"/>
          <w:lang w:val="en-US"/>
        </w:rPr>
        <w:t>Chișinău: MECC, IȘE, 2019.</w:t>
      </w:r>
    </w:p>
    <w:p w14:paraId="512C7CDC" w14:textId="77777777" w:rsidR="00D77096" w:rsidRDefault="00D77096" w:rsidP="00A73F8C">
      <w:pPr>
        <w:pStyle w:val="ae"/>
        <w:numPr>
          <w:ilvl w:val="0"/>
          <w:numId w:val="37"/>
        </w:numPr>
        <w:tabs>
          <w:tab w:val="left" w:pos="0"/>
          <w:tab w:val="left" w:pos="567"/>
        </w:tabs>
        <w:spacing w:after="0" w:line="240" w:lineRule="auto"/>
        <w:ind w:left="426" w:hanging="284"/>
        <w:jc w:val="both"/>
        <w:rPr>
          <w:rFonts w:ascii="Times New Roman" w:hAnsi="Times New Roman" w:cs="Times New Roman"/>
          <w:b/>
          <w:bCs/>
          <w:sz w:val="24"/>
          <w:szCs w:val="24"/>
          <w:lang w:val="en-US"/>
        </w:rPr>
      </w:pPr>
      <w:r w:rsidRPr="007343DC">
        <w:rPr>
          <w:rFonts w:ascii="Times New Roman" w:hAnsi="Times New Roman" w:cs="Times New Roman"/>
          <w:iCs/>
          <w:sz w:val="24"/>
          <w:szCs w:val="24"/>
          <w:lang w:val="en-US"/>
        </w:rPr>
        <w:t>Repere metodologice privind organizarea procesului educa</w:t>
      </w:r>
      <w:r w:rsidRPr="007343DC">
        <w:rPr>
          <w:rFonts w:ascii="Times New Roman" w:hAnsi="Times New Roman" w:cs="Times New Roman"/>
          <w:iCs/>
          <w:sz w:val="24"/>
          <w:szCs w:val="24"/>
          <w:lang w:val="ro-MD"/>
        </w:rPr>
        <w:t>țional în învățământul primar în anul de studii 2020-</w:t>
      </w:r>
      <w:r w:rsidRPr="007343DC">
        <w:rPr>
          <w:rFonts w:ascii="Times New Roman" w:hAnsi="Times New Roman"/>
          <w:sz w:val="24"/>
          <w:szCs w:val="24"/>
          <w:lang w:val="ro-MD"/>
        </w:rPr>
        <w:t xml:space="preserve">2021. </w:t>
      </w:r>
      <w:r w:rsidRPr="007343DC">
        <w:rPr>
          <w:rFonts w:ascii="Times New Roman" w:eastAsia="Times New Roman" w:hAnsi="Times New Roman"/>
          <w:sz w:val="24"/>
          <w:szCs w:val="24"/>
          <w:lang w:val="en-US"/>
        </w:rPr>
        <w:t>Chișinău: MECC, 2020.</w:t>
      </w:r>
      <w:r w:rsidRPr="007343DC">
        <w:rPr>
          <w:rFonts w:ascii="Times New Roman" w:hAnsi="Times New Roman" w:cs="Times New Roman"/>
          <w:b/>
          <w:bCs/>
          <w:sz w:val="24"/>
          <w:szCs w:val="24"/>
          <w:lang w:val="en-US"/>
        </w:rPr>
        <w:t xml:space="preserve"> </w:t>
      </w:r>
    </w:p>
    <w:p w14:paraId="32BEDE23" w14:textId="77777777" w:rsidR="00D77096" w:rsidRDefault="00D77096" w:rsidP="00D77096">
      <w:pPr>
        <w:pStyle w:val="ae"/>
        <w:autoSpaceDE w:val="0"/>
        <w:autoSpaceDN w:val="0"/>
        <w:adjustRightInd w:val="0"/>
        <w:spacing w:after="0" w:line="240" w:lineRule="auto"/>
        <w:rPr>
          <w:rFonts w:ascii="Times New Roman" w:hAnsi="Times New Roman"/>
          <w:b/>
          <w:sz w:val="8"/>
          <w:szCs w:val="8"/>
          <w:lang w:val="en-US"/>
        </w:rPr>
      </w:pPr>
    </w:p>
    <w:p w14:paraId="5F5CB2DD" w14:textId="77777777" w:rsidR="00D77096" w:rsidRDefault="00D77096" w:rsidP="00D77096">
      <w:pPr>
        <w:pStyle w:val="ae"/>
        <w:autoSpaceDE w:val="0"/>
        <w:autoSpaceDN w:val="0"/>
        <w:adjustRightInd w:val="0"/>
        <w:spacing w:after="0" w:line="240" w:lineRule="auto"/>
        <w:rPr>
          <w:rFonts w:ascii="Times New Roman" w:hAnsi="Times New Roman"/>
          <w:b/>
          <w:sz w:val="8"/>
          <w:szCs w:val="8"/>
          <w:lang w:val="en-US"/>
        </w:rPr>
      </w:pPr>
    </w:p>
    <w:p w14:paraId="0246B370" w14:textId="77777777" w:rsidR="00D77096" w:rsidRPr="004C1559" w:rsidRDefault="00D77096" w:rsidP="00D77096">
      <w:pPr>
        <w:pStyle w:val="ae"/>
        <w:autoSpaceDE w:val="0"/>
        <w:autoSpaceDN w:val="0"/>
        <w:adjustRightInd w:val="0"/>
        <w:spacing w:after="0" w:line="240" w:lineRule="auto"/>
        <w:rPr>
          <w:rFonts w:ascii="Times New Roman" w:hAnsi="Times New Roman"/>
          <w:b/>
          <w:sz w:val="8"/>
          <w:szCs w:val="8"/>
          <w:lang w:val="en-US"/>
        </w:rPr>
      </w:pPr>
    </w:p>
    <w:p w14:paraId="6D5E796C" w14:textId="77777777" w:rsidR="00D77096" w:rsidRPr="00780F14" w:rsidRDefault="00D77096" w:rsidP="00D77096">
      <w:pPr>
        <w:autoSpaceDE w:val="0"/>
        <w:autoSpaceDN w:val="0"/>
        <w:adjustRightInd w:val="0"/>
        <w:spacing w:after="0" w:line="276" w:lineRule="auto"/>
        <w:contextualSpacing/>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tblInd w:w="29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D77096" w:rsidRPr="00780F14" w14:paraId="39D1393B" w14:textId="77777777" w:rsidTr="00C31E8C">
        <w:tc>
          <w:tcPr>
            <w:tcW w:w="1984" w:type="dxa"/>
            <w:shd w:val="clear" w:color="auto" w:fill="DBE5F1"/>
            <w:hideMark/>
          </w:tcPr>
          <w:p w14:paraId="5C6504BE" w14:textId="77777777" w:rsidR="00D77096" w:rsidRPr="00780F14" w:rsidRDefault="00D77096" w:rsidP="00C31E8C">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2A73DC25" w14:textId="77777777" w:rsidR="00D77096" w:rsidRPr="00780F14" w:rsidRDefault="00D77096" w:rsidP="00C31E8C">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D77096" w:rsidRPr="00780F14" w14:paraId="3A6B80EB" w14:textId="77777777" w:rsidTr="00C31E8C">
        <w:tc>
          <w:tcPr>
            <w:tcW w:w="1984" w:type="dxa"/>
            <w:hideMark/>
          </w:tcPr>
          <w:p w14:paraId="2A8D5258" w14:textId="77777777" w:rsidR="00D77096" w:rsidRPr="00780F14" w:rsidRDefault="00D77096" w:rsidP="00C31E8C">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0A9CBF81" w14:textId="77777777" w:rsidR="00D77096" w:rsidRPr="00780F14" w:rsidRDefault="00D77096" w:rsidP="00C31E8C">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p>
        </w:tc>
      </w:tr>
    </w:tbl>
    <w:p w14:paraId="493D9508" w14:textId="77777777" w:rsidR="00D77096" w:rsidRPr="00780F14" w:rsidRDefault="00D77096" w:rsidP="00D77096">
      <w:pPr>
        <w:spacing w:after="0" w:line="240" w:lineRule="auto"/>
        <w:jc w:val="center"/>
        <w:rPr>
          <w:rFonts w:ascii="Times New Roman" w:eastAsia="Calibri" w:hAnsi="Times New Roman" w:cs="Times New Roman"/>
          <w:b/>
          <w:bCs/>
          <w:color w:val="000000"/>
          <w:sz w:val="24"/>
          <w:szCs w:val="24"/>
          <w:lang w:val="ro-RO"/>
        </w:rPr>
      </w:pPr>
    </w:p>
    <w:tbl>
      <w:tblPr>
        <w:tblW w:w="8947" w:type="dxa"/>
        <w:tblInd w:w="54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D77096" w:rsidRPr="00780F14" w14:paraId="10EC33EB" w14:textId="77777777" w:rsidTr="00C31E8C">
        <w:tc>
          <w:tcPr>
            <w:tcW w:w="3402" w:type="dxa"/>
            <w:vMerge w:val="restart"/>
            <w:shd w:val="clear" w:color="auto" w:fill="DEEAF6" w:themeFill="accent5" w:themeFillTint="33"/>
            <w:vAlign w:val="center"/>
            <w:hideMark/>
          </w:tcPr>
          <w:p w14:paraId="5A8B2FB1"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28B186B3"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3D893BFF"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54CF7D9A"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3712603A"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57025E65"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D77096" w:rsidRPr="00780F14" w14:paraId="1C721A9D" w14:textId="77777777" w:rsidTr="00C31E8C">
        <w:tc>
          <w:tcPr>
            <w:tcW w:w="3402" w:type="dxa"/>
            <w:vMerge/>
            <w:vAlign w:val="center"/>
            <w:hideMark/>
          </w:tcPr>
          <w:p w14:paraId="50906F13" w14:textId="77777777" w:rsidR="00D77096" w:rsidRPr="00780F14" w:rsidRDefault="00D77096" w:rsidP="00C31E8C">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5002084A" w14:textId="77777777" w:rsidR="00D77096" w:rsidRPr="00780F14" w:rsidRDefault="00D77096" w:rsidP="00C31E8C">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7904D74C"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49C46556"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0E706F49"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0A69EB3C"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D77096" w:rsidRPr="00780F14" w14:paraId="79F378F2" w14:textId="77777777" w:rsidTr="00C31E8C">
        <w:tc>
          <w:tcPr>
            <w:tcW w:w="7671" w:type="dxa"/>
            <w:gridSpan w:val="5"/>
            <w:hideMark/>
          </w:tcPr>
          <w:p w14:paraId="6073CD41" w14:textId="77777777" w:rsidR="00D77096" w:rsidRPr="00780F14" w:rsidRDefault="00D77096" w:rsidP="00C31E8C">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559616BF"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D77096" w:rsidRPr="00780F14" w14:paraId="6A82A74D" w14:textId="77777777" w:rsidTr="00C31E8C">
        <w:tc>
          <w:tcPr>
            <w:tcW w:w="3402" w:type="dxa"/>
            <w:shd w:val="clear" w:color="auto" w:fill="DBE5F1"/>
            <w:hideMark/>
          </w:tcPr>
          <w:p w14:paraId="0C73DAC5" w14:textId="788D7310" w:rsidR="00D77096" w:rsidRPr="00913695" w:rsidRDefault="003C2A99" w:rsidP="00A73F8C">
            <w:pPr>
              <w:pStyle w:val="ae"/>
              <w:numPr>
                <w:ilvl w:val="1"/>
                <w:numId w:val="34"/>
              </w:numPr>
              <w:spacing w:after="0" w:line="240" w:lineRule="auto"/>
              <w:ind w:left="341" w:hanging="426"/>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Securitatea personală</w:t>
            </w:r>
          </w:p>
        </w:tc>
        <w:tc>
          <w:tcPr>
            <w:tcW w:w="1276" w:type="dxa"/>
            <w:hideMark/>
          </w:tcPr>
          <w:p w14:paraId="539C7EF9" w14:textId="77777777" w:rsidR="00D77096" w:rsidRPr="00780F14" w:rsidRDefault="00D77096"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35BFF445"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200ABE6E"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573840C0"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2418E7D5"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77096" w:rsidRPr="00780F14" w14:paraId="1AC36806" w14:textId="77777777" w:rsidTr="00C31E8C">
        <w:tc>
          <w:tcPr>
            <w:tcW w:w="3402" w:type="dxa"/>
            <w:shd w:val="clear" w:color="auto" w:fill="DBE5F1"/>
            <w:hideMark/>
          </w:tcPr>
          <w:p w14:paraId="31591568" w14:textId="77777777" w:rsidR="00D77096" w:rsidRPr="00913695" w:rsidRDefault="00D77096" w:rsidP="00A73F8C">
            <w:pPr>
              <w:pStyle w:val="ae"/>
              <w:numPr>
                <w:ilvl w:val="1"/>
                <w:numId w:val="34"/>
              </w:numPr>
              <w:spacing w:after="0" w:line="240" w:lineRule="auto"/>
              <w:ind w:left="341" w:hanging="426"/>
              <w:rPr>
                <w:rFonts w:ascii="Times New Roman" w:eastAsia="Calibri" w:hAnsi="Times New Roman" w:cs="Times New Roman"/>
                <w:sz w:val="24"/>
                <w:szCs w:val="24"/>
                <w:lang w:val="ro-RO"/>
              </w:rPr>
            </w:pPr>
            <w:r w:rsidRPr="00913695">
              <w:rPr>
                <w:rFonts w:ascii="Times New Roman" w:eastAsia="Calibri" w:hAnsi="Times New Roman" w:cs="Times New Roman"/>
                <w:sz w:val="24"/>
                <w:szCs w:val="24"/>
                <w:lang w:val="ro-RO"/>
              </w:rPr>
              <w:t>Asigurarea calității vieții</w:t>
            </w:r>
          </w:p>
        </w:tc>
        <w:tc>
          <w:tcPr>
            <w:tcW w:w="1276" w:type="dxa"/>
            <w:hideMark/>
          </w:tcPr>
          <w:p w14:paraId="419707DB" w14:textId="77777777" w:rsidR="00D77096" w:rsidRPr="00780F14" w:rsidRDefault="00D77096"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5A152490"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78289781"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48491EFB"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38366B69"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77096" w:rsidRPr="00780F14" w14:paraId="7D7AAE61" w14:textId="77777777" w:rsidTr="00C31E8C">
        <w:tc>
          <w:tcPr>
            <w:tcW w:w="3402" w:type="dxa"/>
            <w:hideMark/>
          </w:tcPr>
          <w:p w14:paraId="557A6F97" w14:textId="77777777" w:rsidR="00D77096" w:rsidRPr="00780F14" w:rsidRDefault="00D77096" w:rsidP="00C31E8C">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5517E3A6"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10853172"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60C6A998"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40651B7D"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01DC5A23"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77096" w:rsidRPr="00780F14" w14:paraId="7E3BAC4C" w14:textId="77777777" w:rsidTr="00C31E8C">
        <w:tc>
          <w:tcPr>
            <w:tcW w:w="7671" w:type="dxa"/>
            <w:gridSpan w:val="5"/>
            <w:hideMark/>
          </w:tcPr>
          <w:p w14:paraId="6680ABE2" w14:textId="77777777" w:rsidR="00D77096" w:rsidRPr="00780F14" w:rsidRDefault="00D77096" w:rsidP="00C31E8C">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714EFC8D"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D77096" w:rsidRPr="00780F14" w14:paraId="2D552B69" w14:textId="77777777" w:rsidTr="00C31E8C">
        <w:tc>
          <w:tcPr>
            <w:tcW w:w="3402" w:type="dxa"/>
            <w:shd w:val="clear" w:color="auto" w:fill="DBE5F1"/>
            <w:hideMark/>
          </w:tcPr>
          <w:p w14:paraId="524DE235" w14:textId="381FFAB9" w:rsidR="00D77096" w:rsidRPr="00D77096" w:rsidRDefault="00D77096" w:rsidP="00A73F8C">
            <w:pPr>
              <w:pStyle w:val="ae"/>
              <w:numPr>
                <w:ilvl w:val="1"/>
                <w:numId w:val="34"/>
              </w:numPr>
              <w:spacing w:after="0" w:line="240" w:lineRule="auto"/>
              <w:ind w:left="341" w:hanging="426"/>
              <w:rPr>
                <w:rFonts w:ascii="Times New Roman" w:eastAsia="Calibri" w:hAnsi="Times New Roman" w:cs="Times New Roman"/>
                <w:sz w:val="24"/>
                <w:szCs w:val="24"/>
                <w:lang w:val="ro-RO"/>
              </w:rPr>
            </w:pPr>
            <w:r w:rsidRPr="00D77096">
              <w:rPr>
                <w:rFonts w:ascii="Times New Roman" w:eastAsia="Calibri" w:hAnsi="Times New Roman" w:cs="Times New Roman"/>
                <w:sz w:val="24"/>
                <w:szCs w:val="24"/>
                <w:lang w:val="ro-RO"/>
              </w:rPr>
              <w:t>Modul de viață sănătos</w:t>
            </w:r>
          </w:p>
        </w:tc>
        <w:tc>
          <w:tcPr>
            <w:tcW w:w="1276" w:type="dxa"/>
            <w:hideMark/>
          </w:tcPr>
          <w:p w14:paraId="10EBFC2D" w14:textId="77777777" w:rsidR="00D77096" w:rsidRPr="00780F14" w:rsidRDefault="00D77096"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4835F38F"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58CD8B0A"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605BF385"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429A1CF1"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77096" w:rsidRPr="00780F14" w14:paraId="49F20B29" w14:textId="77777777" w:rsidTr="00C31E8C">
        <w:tc>
          <w:tcPr>
            <w:tcW w:w="3402" w:type="dxa"/>
            <w:shd w:val="clear" w:color="auto" w:fill="DBE5F1"/>
            <w:hideMark/>
          </w:tcPr>
          <w:p w14:paraId="376F172A" w14:textId="2F223F55" w:rsidR="00D77096" w:rsidRPr="00913695" w:rsidRDefault="00D77096" w:rsidP="00A73F8C">
            <w:pPr>
              <w:pStyle w:val="ae"/>
              <w:numPr>
                <w:ilvl w:val="1"/>
                <w:numId w:val="34"/>
              </w:numPr>
              <w:spacing w:after="0" w:line="240" w:lineRule="auto"/>
              <w:ind w:left="341" w:hanging="426"/>
              <w:rPr>
                <w:rFonts w:ascii="Times New Roman" w:eastAsia="Calibri" w:hAnsi="Times New Roman" w:cs="Times New Roman"/>
                <w:sz w:val="24"/>
                <w:szCs w:val="24"/>
                <w:lang w:val="ro-RO"/>
              </w:rPr>
            </w:pPr>
            <w:r w:rsidRPr="00913695">
              <w:rPr>
                <w:rFonts w:ascii="Times New Roman" w:eastAsia="Calibri" w:hAnsi="Times New Roman" w:cs="Times New Roman"/>
                <w:sz w:val="24"/>
                <w:szCs w:val="24"/>
                <w:lang w:val="ro-RO"/>
              </w:rPr>
              <w:t>Proiectarea carierei profesionale</w:t>
            </w:r>
            <w:r w:rsidRPr="00D77096">
              <w:rPr>
                <w:lang w:val="en-US"/>
              </w:rPr>
              <w:t xml:space="preserve"> </w:t>
            </w:r>
            <w:r w:rsidRPr="00D77096">
              <w:rPr>
                <w:rFonts w:ascii="Times New Roman" w:eastAsia="Calibri" w:hAnsi="Times New Roman" w:cs="Times New Roman"/>
                <w:sz w:val="24"/>
                <w:szCs w:val="24"/>
                <w:lang w:val="ro-RO"/>
              </w:rPr>
              <w:t>și dezvoltarea spiritului antreprenorial</w:t>
            </w:r>
          </w:p>
        </w:tc>
        <w:tc>
          <w:tcPr>
            <w:tcW w:w="1276" w:type="dxa"/>
            <w:hideMark/>
          </w:tcPr>
          <w:p w14:paraId="3BD86CB1" w14:textId="77777777" w:rsidR="00D77096" w:rsidRPr="00780F14" w:rsidRDefault="00D77096"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78CE923F"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27CD73D3"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0FE11FBA"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4A8ACD47"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77096" w:rsidRPr="00780F14" w14:paraId="2FAC7BA0" w14:textId="77777777" w:rsidTr="00C31E8C">
        <w:tc>
          <w:tcPr>
            <w:tcW w:w="3402" w:type="dxa"/>
            <w:shd w:val="clear" w:color="auto" w:fill="DBE5F1"/>
          </w:tcPr>
          <w:p w14:paraId="65A31316" w14:textId="1D694833" w:rsidR="00D77096" w:rsidRPr="00913695" w:rsidRDefault="003C2A99" w:rsidP="00A73F8C">
            <w:pPr>
              <w:pStyle w:val="ae"/>
              <w:numPr>
                <w:ilvl w:val="1"/>
                <w:numId w:val="34"/>
              </w:numPr>
              <w:spacing w:after="0" w:line="240" w:lineRule="auto"/>
              <w:ind w:left="341" w:hanging="426"/>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Arta cunoașterii de sine și a celulalt</w:t>
            </w:r>
          </w:p>
        </w:tc>
        <w:tc>
          <w:tcPr>
            <w:tcW w:w="1276" w:type="dxa"/>
          </w:tcPr>
          <w:p w14:paraId="3C20221D" w14:textId="77777777" w:rsidR="00D77096" w:rsidRDefault="00D77096"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tcPr>
          <w:p w14:paraId="37C97453"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993" w:type="dxa"/>
          </w:tcPr>
          <w:p w14:paraId="46805A0F"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1008" w:type="dxa"/>
          </w:tcPr>
          <w:p w14:paraId="450BDD59"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1276" w:type="dxa"/>
          </w:tcPr>
          <w:p w14:paraId="73376862"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77096" w:rsidRPr="00780F14" w14:paraId="3CED20A8" w14:textId="77777777" w:rsidTr="00C31E8C">
        <w:tc>
          <w:tcPr>
            <w:tcW w:w="3402" w:type="dxa"/>
            <w:tcBorders>
              <w:bottom w:val="double" w:sz="4" w:space="0" w:color="4472C4" w:themeColor="accent1"/>
            </w:tcBorders>
            <w:hideMark/>
          </w:tcPr>
          <w:p w14:paraId="070F8511" w14:textId="77777777" w:rsidR="00D77096" w:rsidRPr="00780F14" w:rsidRDefault="00D77096" w:rsidP="00C31E8C">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79708BC7"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6DAF50BE"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3</w:t>
            </w:r>
          </w:p>
        </w:tc>
        <w:tc>
          <w:tcPr>
            <w:tcW w:w="993" w:type="dxa"/>
            <w:tcBorders>
              <w:bottom w:val="double" w:sz="4" w:space="0" w:color="4472C4" w:themeColor="accent1"/>
            </w:tcBorders>
            <w:hideMark/>
          </w:tcPr>
          <w:p w14:paraId="79B9882C"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3</w:t>
            </w:r>
          </w:p>
        </w:tc>
        <w:tc>
          <w:tcPr>
            <w:tcW w:w="1008" w:type="dxa"/>
            <w:tcBorders>
              <w:bottom w:val="double" w:sz="4" w:space="0" w:color="4472C4" w:themeColor="accent1"/>
            </w:tcBorders>
            <w:hideMark/>
          </w:tcPr>
          <w:p w14:paraId="5DAA09A0"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5F4032E3"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77096" w:rsidRPr="00780F14" w14:paraId="7C1A248C" w14:textId="77777777" w:rsidTr="00C31E8C">
        <w:tc>
          <w:tcPr>
            <w:tcW w:w="3402" w:type="dxa"/>
            <w:tcBorders>
              <w:top w:val="double" w:sz="4" w:space="0" w:color="4472C4" w:themeColor="accent1"/>
            </w:tcBorders>
            <w:hideMark/>
          </w:tcPr>
          <w:p w14:paraId="700A9FF9" w14:textId="77777777" w:rsidR="00D77096" w:rsidRPr="00780F14" w:rsidRDefault="00D77096" w:rsidP="00C31E8C">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62A81694"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6577272C"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5</w:t>
            </w:r>
          </w:p>
        </w:tc>
        <w:tc>
          <w:tcPr>
            <w:tcW w:w="993" w:type="dxa"/>
            <w:tcBorders>
              <w:top w:val="double" w:sz="4" w:space="0" w:color="4472C4" w:themeColor="accent1"/>
            </w:tcBorders>
            <w:hideMark/>
          </w:tcPr>
          <w:p w14:paraId="2726A30B"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5</w:t>
            </w:r>
          </w:p>
        </w:tc>
        <w:tc>
          <w:tcPr>
            <w:tcW w:w="1008" w:type="dxa"/>
            <w:tcBorders>
              <w:top w:val="double" w:sz="4" w:space="0" w:color="4472C4" w:themeColor="accent1"/>
            </w:tcBorders>
            <w:hideMark/>
          </w:tcPr>
          <w:p w14:paraId="1049B198"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762ECA77" w14:textId="77777777" w:rsidR="00D77096" w:rsidRPr="00780F14" w:rsidRDefault="00D77096"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11F90FAA" w14:textId="77777777" w:rsidR="00D77096" w:rsidRDefault="00D77096" w:rsidP="00D77096">
      <w:pPr>
        <w:pStyle w:val="ae"/>
        <w:tabs>
          <w:tab w:val="left" w:pos="0"/>
          <w:tab w:val="left" w:pos="284"/>
        </w:tabs>
        <w:spacing w:after="0" w:line="240" w:lineRule="auto"/>
        <w:ind w:left="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ADAA987" w14:textId="77777777" w:rsidR="00D77096" w:rsidRDefault="00D77096" w:rsidP="00D77096">
      <w:pPr>
        <w:pStyle w:val="ae"/>
        <w:pBdr>
          <w:top w:val="single" w:sz="4" w:space="10" w:color="4472C4" w:themeColor="accent1"/>
          <w:bottom w:val="single" w:sz="4" w:space="10" w:color="4472C4" w:themeColor="accent1"/>
        </w:pBdr>
        <w:spacing w:after="0" w:line="240" w:lineRule="auto"/>
        <w:ind w:right="862"/>
        <w:jc w:val="center"/>
        <w:rPr>
          <w:rFonts w:ascii="Times New Roman" w:hAnsi="Times New Roman" w:cs="Times New Roman"/>
          <w:b/>
          <w:iCs/>
          <w:color w:val="4472C4" w:themeColor="accent1"/>
          <w:sz w:val="24"/>
          <w:szCs w:val="24"/>
          <w:lang w:val="en-US"/>
        </w:rPr>
        <w:sectPr w:rsidR="00D77096" w:rsidSect="00297875">
          <w:pgSz w:w="11906" w:h="16838"/>
          <w:pgMar w:top="1134" w:right="992" w:bottom="992" w:left="1276" w:header="709" w:footer="709" w:gutter="0"/>
          <w:cols w:space="708"/>
          <w:titlePg/>
          <w:docGrid w:linePitch="360"/>
        </w:sectPr>
      </w:pPr>
    </w:p>
    <w:p w14:paraId="51A65F6E" w14:textId="77777777" w:rsidR="00D77096" w:rsidRPr="004C1559" w:rsidRDefault="00D77096" w:rsidP="00D77096">
      <w:pPr>
        <w:pStyle w:val="ae"/>
        <w:pBdr>
          <w:top w:val="single" w:sz="4" w:space="10" w:color="4472C4" w:themeColor="accent1"/>
          <w:bottom w:val="single" w:sz="4" w:space="10" w:color="4472C4" w:themeColor="accent1"/>
        </w:pBdr>
        <w:spacing w:after="0" w:line="240" w:lineRule="auto"/>
        <w:ind w:right="862"/>
        <w:jc w:val="center"/>
        <w:rPr>
          <w:rFonts w:ascii="Times New Roman" w:hAnsi="Times New Roman" w:cs="Times New Roman"/>
          <w:b/>
          <w:iCs/>
          <w:color w:val="4472C4" w:themeColor="accent1"/>
          <w:sz w:val="24"/>
          <w:szCs w:val="24"/>
          <w:lang w:val="en-US"/>
        </w:rPr>
      </w:pPr>
      <w:r w:rsidRPr="004C1559">
        <w:rPr>
          <w:rFonts w:ascii="Times New Roman" w:hAnsi="Times New Roman" w:cs="Times New Roman"/>
          <w:b/>
          <w:iCs/>
          <w:color w:val="4472C4" w:themeColor="accent1"/>
          <w:sz w:val="24"/>
          <w:szCs w:val="24"/>
          <w:lang w:val="en-US"/>
        </w:rPr>
        <w:t>SEMESTRUL 1</w:t>
      </w:r>
    </w:p>
    <w:p w14:paraId="76A7F26C" w14:textId="77777777" w:rsidR="00D77096" w:rsidRDefault="00D77096" w:rsidP="00D77096">
      <w:pPr>
        <w:tabs>
          <w:tab w:val="left" w:pos="8718"/>
        </w:tabs>
        <w:spacing w:after="0" w:line="240" w:lineRule="auto"/>
        <w:rPr>
          <w:rFonts w:ascii="Times New Roman" w:hAnsi="Times New Roman" w:cs="Times New Roman"/>
          <w:b/>
          <w:color w:val="0070C0"/>
          <w:sz w:val="23"/>
          <w:szCs w:val="23"/>
          <w:lang w:val="ro-RO"/>
        </w:rPr>
      </w:pPr>
    </w:p>
    <w:p w14:paraId="240C15EB" w14:textId="685EFF49" w:rsidR="00D77096" w:rsidRPr="00C31E8C" w:rsidRDefault="00D77096" w:rsidP="00D77096">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color w:val="0070C0"/>
          <w:sz w:val="24"/>
          <w:szCs w:val="24"/>
          <w:lang w:val="ro-RO"/>
        </w:rPr>
        <w:t xml:space="preserve">UNITATEA DE ÎNVĂȚARE nr. 1. </w:t>
      </w:r>
      <w:r w:rsidR="003C2A99">
        <w:rPr>
          <w:rFonts w:ascii="Times New Roman" w:hAnsi="Times New Roman" w:cs="Times New Roman"/>
          <w:b/>
          <w:color w:val="0070C0"/>
          <w:sz w:val="24"/>
          <w:szCs w:val="24"/>
          <w:lang w:val="ro-RO"/>
        </w:rPr>
        <w:t>Securitatea personală</w:t>
      </w:r>
    </w:p>
    <w:p w14:paraId="7EB1956F" w14:textId="77777777" w:rsidR="00D77096" w:rsidRPr="00C31E8C" w:rsidRDefault="00D77096" w:rsidP="00D77096">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sz w:val="24"/>
          <w:szCs w:val="24"/>
          <w:lang w:val="en-US"/>
        </w:rPr>
        <w:t>Nr. de ore alocate:</w:t>
      </w:r>
      <w:r w:rsidRPr="00C31E8C">
        <w:rPr>
          <w:rFonts w:ascii="Times New Roman" w:hAnsi="Times New Roman" w:cs="Times New Roman"/>
          <w:sz w:val="24"/>
          <w:szCs w:val="24"/>
          <w:lang w:val="en-US"/>
        </w:rPr>
        <w:t xml:space="preserve"> 8</w:t>
      </w:r>
    </w:p>
    <w:p w14:paraId="4981C9DF" w14:textId="4EAA824A" w:rsidR="003363C0" w:rsidRPr="00C31E8C" w:rsidRDefault="00D77096" w:rsidP="00D77096">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sz w:val="24"/>
          <w:szCs w:val="24"/>
          <w:lang w:val="en-US"/>
        </w:rPr>
        <w:t>Unități de competenț</w:t>
      </w:r>
      <w:r w:rsidR="007C102C">
        <w:rPr>
          <w:rFonts w:ascii="Times New Roman" w:hAnsi="Times New Roman" w:cs="Times New Roman"/>
          <w:b/>
          <w:sz w:val="24"/>
          <w:szCs w:val="24"/>
          <w:lang w:val="en-US"/>
        </w:rPr>
        <w:t>e</w:t>
      </w:r>
      <w:r w:rsidRPr="00C31E8C">
        <w:rPr>
          <w:rFonts w:ascii="Times New Roman" w:hAnsi="Times New Roman" w:cs="Times New Roman"/>
          <w:b/>
          <w:sz w:val="24"/>
          <w:szCs w:val="24"/>
          <w:lang w:val="en-US"/>
        </w:rPr>
        <w:t>:</w:t>
      </w:r>
      <w:r w:rsidRPr="00C31E8C">
        <w:rPr>
          <w:rFonts w:ascii="Times New Roman" w:hAnsi="Times New Roman" w:cs="Times New Roman"/>
          <w:sz w:val="24"/>
          <w:szCs w:val="24"/>
          <w:lang w:val="en-US"/>
        </w:rPr>
        <w:t xml:space="preserve"> </w:t>
      </w:r>
      <w:r w:rsidR="00CA60C9">
        <w:rPr>
          <w:rFonts w:ascii="Times New Roman" w:hAnsi="Times New Roman" w:cs="Times New Roman"/>
          <w:sz w:val="24"/>
          <w:szCs w:val="24"/>
          <w:lang w:val="en-US"/>
        </w:rPr>
        <w:t>5</w:t>
      </w:r>
      <w:r w:rsidRPr="00C31E8C">
        <w:rPr>
          <w:rFonts w:ascii="Times New Roman" w:hAnsi="Times New Roman" w:cs="Times New Roman"/>
          <w:sz w:val="24"/>
          <w:szCs w:val="24"/>
          <w:lang w:val="en-US"/>
        </w:rPr>
        <w:t xml:space="preserve">.1; </w:t>
      </w:r>
      <w:r w:rsidR="00CA60C9">
        <w:rPr>
          <w:rFonts w:ascii="Times New Roman" w:hAnsi="Times New Roman" w:cs="Times New Roman"/>
          <w:sz w:val="24"/>
          <w:szCs w:val="24"/>
          <w:lang w:val="en-US"/>
        </w:rPr>
        <w:t>5</w:t>
      </w:r>
      <w:r w:rsidRPr="00C31E8C">
        <w:rPr>
          <w:rFonts w:ascii="Times New Roman" w:hAnsi="Times New Roman" w:cs="Times New Roman"/>
          <w:sz w:val="24"/>
          <w:szCs w:val="24"/>
          <w:lang w:val="en-US"/>
        </w:rPr>
        <w:t xml:space="preserve">.2; </w:t>
      </w:r>
      <w:r w:rsidR="00CA60C9">
        <w:rPr>
          <w:rFonts w:ascii="Times New Roman" w:hAnsi="Times New Roman" w:cs="Times New Roman"/>
          <w:sz w:val="24"/>
          <w:szCs w:val="24"/>
          <w:lang w:val="en-US"/>
        </w:rPr>
        <w:t>5</w:t>
      </w:r>
      <w:r w:rsidRPr="00C31E8C">
        <w:rPr>
          <w:rFonts w:ascii="Times New Roman" w:hAnsi="Times New Roman" w:cs="Times New Roman"/>
          <w:sz w:val="24"/>
          <w:szCs w:val="24"/>
          <w:lang w:val="en-US"/>
        </w:rPr>
        <w:t>.3</w:t>
      </w:r>
      <w:r w:rsidR="00C31E8C">
        <w:rPr>
          <w:rFonts w:ascii="Times New Roman" w:hAnsi="Times New Roman" w:cs="Times New Roman"/>
          <w:sz w:val="24"/>
          <w:szCs w:val="24"/>
          <w:lang w:val="en-US"/>
        </w:rPr>
        <w:t>;</w:t>
      </w:r>
    </w:p>
    <w:p w14:paraId="42287BDE" w14:textId="496777C0" w:rsidR="003363C0" w:rsidRPr="00C31E8C" w:rsidRDefault="003363C0" w:rsidP="00D77096">
      <w:pPr>
        <w:tabs>
          <w:tab w:val="left" w:pos="8718"/>
        </w:tabs>
        <w:spacing w:after="0" w:line="240" w:lineRule="auto"/>
        <w:rPr>
          <w:rFonts w:ascii="Times New Roman" w:hAnsi="Times New Roman" w:cs="Times New Roman"/>
          <w:sz w:val="24"/>
          <w:szCs w:val="24"/>
          <w:lang w:val="en-US"/>
        </w:rPr>
      </w:pPr>
      <w:r w:rsidRPr="00C31E8C">
        <w:rPr>
          <w:rStyle w:val="aa"/>
          <w:rFonts w:ascii="Times New Roman" w:hAnsi="Times New Roman" w:cs="Times New Roman"/>
          <w:sz w:val="24"/>
          <w:szCs w:val="24"/>
          <w:lang w:val="en-US"/>
        </w:rPr>
        <w:footnoteReference w:id="22"/>
      </w:r>
      <w:r w:rsidRPr="00C31E8C">
        <w:rPr>
          <w:rFonts w:ascii="Times New Roman" w:hAnsi="Times New Roman" w:cs="Times New Roman"/>
          <w:sz w:val="24"/>
          <w:szCs w:val="24"/>
          <w:lang w:val="en-US"/>
        </w:rPr>
        <w:t xml:space="preserve">R/C1. </w:t>
      </w:r>
      <w:r w:rsidR="00F261E5">
        <w:rPr>
          <w:rFonts w:ascii="Times New Roman" w:hAnsi="Times New Roman" w:cs="Times New Roman"/>
          <w:sz w:val="24"/>
          <w:szCs w:val="24"/>
          <w:lang w:val="en-US"/>
        </w:rPr>
        <w:t>Î</w:t>
      </w:r>
      <w:r w:rsidRPr="00C31E8C">
        <w:rPr>
          <w:rFonts w:ascii="Times New Roman" w:hAnsi="Times New Roman" w:cs="Times New Roman"/>
          <w:sz w:val="24"/>
          <w:szCs w:val="24"/>
          <w:lang w:val="en-US"/>
        </w:rPr>
        <w:t>ncreder</w:t>
      </w:r>
      <w:r w:rsidR="00F261E5">
        <w:rPr>
          <w:rFonts w:ascii="Times New Roman" w:hAnsi="Times New Roman" w:cs="Times New Roman"/>
          <w:sz w:val="24"/>
          <w:szCs w:val="24"/>
          <w:lang w:val="en-US"/>
        </w:rPr>
        <w:t>e</w:t>
      </w:r>
      <w:r w:rsidRPr="00C31E8C">
        <w:rPr>
          <w:rFonts w:ascii="Times New Roman" w:hAnsi="Times New Roman" w:cs="Times New Roman"/>
          <w:sz w:val="24"/>
          <w:szCs w:val="24"/>
          <w:lang w:val="en-US"/>
        </w:rPr>
        <w:t xml:space="preserve"> în forțele proprii;</w:t>
      </w:r>
    </w:p>
    <w:p w14:paraId="4753E7B1" w14:textId="05FA6708" w:rsidR="003363C0" w:rsidRPr="00C31E8C" w:rsidRDefault="003363C0" w:rsidP="00D77096">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R/C2. </w:t>
      </w:r>
      <w:r w:rsidR="00F261E5">
        <w:rPr>
          <w:rFonts w:ascii="Times New Roman" w:hAnsi="Times New Roman" w:cs="Times New Roman"/>
          <w:sz w:val="24"/>
          <w:szCs w:val="24"/>
          <w:lang w:val="en-US"/>
        </w:rPr>
        <w:t>R</w:t>
      </w:r>
      <w:r w:rsidRPr="00C31E8C">
        <w:rPr>
          <w:rFonts w:ascii="Times New Roman" w:hAnsi="Times New Roman" w:cs="Times New Roman"/>
          <w:sz w:val="24"/>
          <w:szCs w:val="24"/>
          <w:lang w:val="en-US"/>
        </w:rPr>
        <w:t>esponsabili</w:t>
      </w:r>
      <w:r w:rsidR="00F261E5">
        <w:rPr>
          <w:rFonts w:ascii="Times New Roman" w:hAnsi="Times New Roman" w:cs="Times New Roman"/>
          <w:sz w:val="24"/>
          <w:szCs w:val="24"/>
          <w:lang w:val="en-US"/>
        </w:rPr>
        <w:t>itate</w:t>
      </w:r>
      <w:r w:rsidRPr="00C31E8C">
        <w:rPr>
          <w:rFonts w:ascii="Times New Roman" w:hAnsi="Times New Roman" w:cs="Times New Roman"/>
          <w:sz w:val="24"/>
          <w:szCs w:val="24"/>
          <w:lang w:val="en-US"/>
        </w:rPr>
        <w:t xml:space="preserve"> față de reguli;</w:t>
      </w:r>
    </w:p>
    <w:p w14:paraId="02F715C3" w14:textId="2EE12671" w:rsidR="003363C0" w:rsidRPr="00C31E8C" w:rsidRDefault="003363C0" w:rsidP="00D77096">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R/C3. </w:t>
      </w:r>
      <w:r w:rsidR="00F261E5">
        <w:rPr>
          <w:rFonts w:ascii="Times New Roman" w:hAnsi="Times New Roman" w:cs="Times New Roman"/>
          <w:sz w:val="24"/>
          <w:szCs w:val="24"/>
          <w:lang w:val="en-US"/>
        </w:rPr>
        <w:t>A</w:t>
      </w:r>
      <w:r w:rsidRPr="00C31E8C">
        <w:rPr>
          <w:rFonts w:ascii="Times New Roman" w:hAnsi="Times New Roman" w:cs="Times New Roman"/>
          <w:sz w:val="24"/>
          <w:szCs w:val="24"/>
          <w:lang w:val="en-US"/>
        </w:rPr>
        <w:t>precier</w:t>
      </w:r>
      <w:r w:rsidR="00F261E5">
        <w:rPr>
          <w:rFonts w:ascii="Times New Roman" w:hAnsi="Times New Roman" w:cs="Times New Roman"/>
          <w:sz w:val="24"/>
          <w:szCs w:val="24"/>
          <w:lang w:val="en-US"/>
        </w:rPr>
        <w:t>ea</w:t>
      </w:r>
      <w:r w:rsidRPr="00C31E8C">
        <w:rPr>
          <w:rFonts w:ascii="Times New Roman" w:hAnsi="Times New Roman" w:cs="Times New Roman"/>
          <w:sz w:val="24"/>
          <w:szCs w:val="24"/>
          <w:lang w:val="en-US"/>
        </w:rPr>
        <w:t xml:space="preserve"> propri</w:t>
      </w:r>
      <w:r w:rsidR="00F261E5">
        <w:rPr>
          <w:rFonts w:ascii="Times New Roman" w:hAnsi="Times New Roman" w:cs="Times New Roman"/>
          <w:sz w:val="24"/>
          <w:szCs w:val="24"/>
          <w:lang w:val="en-US"/>
        </w:rPr>
        <w:t>e</w:t>
      </w:r>
      <w:r w:rsidRPr="00C31E8C">
        <w:rPr>
          <w:rFonts w:ascii="Times New Roman" w:hAnsi="Times New Roman" w:cs="Times New Roman"/>
          <w:sz w:val="24"/>
          <w:szCs w:val="24"/>
          <w:lang w:val="en-US"/>
        </w:rPr>
        <w:t xml:space="preserve"> și a celor din jur;</w:t>
      </w:r>
    </w:p>
    <w:p w14:paraId="50A0D8CA" w14:textId="24EC4690" w:rsidR="00C31E8C" w:rsidRDefault="003363C0" w:rsidP="00D77096">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R/C4. </w:t>
      </w:r>
      <w:r w:rsidR="00F261E5">
        <w:rPr>
          <w:rFonts w:ascii="Times New Roman" w:hAnsi="Times New Roman" w:cs="Times New Roman"/>
          <w:sz w:val="24"/>
          <w:szCs w:val="24"/>
          <w:lang w:val="en-US"/>
        </w:rPr>
        <w:t>D</w:t>
      </w:r>
      <w:r w:rsidRPr="00C31E8C">
        <w:rPr>
          <w:rFonts w:ascii="Times New Roman" w:hAnsi="Times New Roman" w:cs="Times New Roman"/>
          <w:sz w:val="24"/>
          <w:szCs w:val="24"/>
          <w:lang w:val="en-US"/>
        </w:rPr>
        <w:t>eschider</w:t>
      </w:r>
      <w:r w:rsidR="00F261E5">
        <w:rPr>
          <w:rFonts w:ascii="Times New Roman" w:hAnsi="Times New Roman" w:cs="Times New Roman"/>
          <w:sz w:val="24"/>
          <w:szCs w:val="24"/>
          <w:lang w:val="en-US"/>
        </w:rPr>
        <w:t>e</w:t>
      </w:r>
      <w:r w:rsidRPr="00C31E8C">
        <w:rPr>
          <w:rFonts w:ascii="Times New Roman" w:hAnsi="Times New Roman" w:cs="Times New Roman"/>
          <w:sz w:val="24"/>
          <w:szCs w:val="24"/>
          <w:lang w:val="en-US"/>
        </w:rPr>
        <w:t xml:space="preserve"> pentru comunicare.</w:t>
      </w:r>
    </w:p>
    <w:p w14:paraId="7DBEC4F2" w14:textId="3A8D0FB8" w:rsidR="00D77096" w:rsidRPr="00C31E8C" w:rsidRDefault="00D77096" w:rsidP="00D77096">
      <w:pPr>
        <w:tabs>
          <w:tab w:val="left" w:pos="8718"/>
        </w:tabs>
        <w:spacing w:after="0" w:line="240" w:lineRule="auto"/>
        <w:rPr>
          <w:sz w:val="24"/>
          <w:szCs w:val="24"/>
          <w:lang w:val="en-US"/>
        </w:rPr>
      </w:pPr>
      <w:r w:rsidRPr="00C31E8C">
        <w:rPr>
          <w:sz w:val="24"/>
          <w:szCs w:val="24"/>
          <w:lang w:val="en-US"/>
        </w:rPr>
        <w:tab/>
        <w:t xml:space="preserve"> </w:t>
      </w:r>
    </w:p>
    <w:tbl>
      <w:tblPr>
        <w:tblStyle w:val="ab"/>
        <w:tblW w:w="14596"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926"/>
        <w:gridCol w:w="850"/>
        <w:gridCol w:w="709"/>
        <w:gridCol w:w="1276"/>
        <w:gridCol w:w="1417"/>
        <w:gridCol w:w="1418"/>
      </w:tblGrid>
      <w:tr w:rsidR="00D77096" w:rsidRPr="005B0260" w14:paraId="2A6CE320" w14:textId="77777777" w:rsidTr="00C31E8C">
        <w:tc>
          <w:tcPr>
            <w:tcW w:w="8926" w:type="dxa"/>
            <w:shd w:val="clear" w:color="auto" w:fill="DEEAF6" w:themeFill="accent5" w:themeFillTint="33"/>
          </w:tcPr>
          <w:p w14:paraId="1A968169" w14:textId="77777777" w:rsidR="00D77096" w:rsidRPr="005B0260" w:rsidRDefault="00D77096" w:rsidP="00C31E8C">
            <w:pPr>
              <w:jc w:val="center"/>
              <w:rPr>
                <w:rFonts w:ascii="Times New Roman" w:hAnsi="Times New Roman" w:cs="Times New Roman"/>
                <w:sz w:val="24"/>
                <w:szCs w:val="24"/>
              </w:rPr>
            </w:pPr>
            <w:r w:rsidRPr="005B0260">
              <w:rPr>
                <w:rFonts w:ascii="Times New Roman" w:hAnsi="Times New Roman" w:cs="Times New Roman"/>
                <w:sz w:val="24"/>
                <w:szCs w:val="24"/>
              </w:rPr>
              <w:t>Detalieri de conținut</w:t>
            </w:r>
          </w:p>
        </w:tc>
        <w:tc>
          <w:tcPr>
            <w:tcW w:w="850" w:type="dxa"/>
            <w:shd w:val="clear" w:color="auto" w:fill="DEEAF6" w:themeFill="accent5" w:themeFillTint="33"/>
          </w:tcPr>
          <w:p w14:paraId="1AEF589D" w14:textId="77777777" w:rsidR="00D77096" w:rsidRPr="005B0260" w:rsidRDefault="00D77096" w:rsidP="00C31E8C">
            <w:pPr>
              <w:ind w:left="-104" w:right="-101"/>
              <w:jc w:val="center"/>
              <w:rPr>
                <w:rFonts w:ascii="Times New Roman" w:hAnsi="Times New Roman" w:cs="Times New Roman"/>
                <w:sz w:val="24"/>
                <w:szCs w:val="24"/>
              </w:rPr>
            </w:pPr>
            <w:r w:rsidRPr="005B0260">
              <w:rPr>
                <w:rFonts w:ascii="Times New Roman" w:hAnsi="Times New Roman" w:cs="Times New Roman"/>
                <w:sz w:val="24"/>
                <w:szCs w:val="24"/>
              </w:rPr>
              <w:t xml:space="preserve">Nr. </w:t>
            </w:r>
            <w:r w:rsidRPr="005B0260">
              <w:rPr>
                <w:rFonts w:ascii="Times New Roman" w:hAnsi="Times New Roman" w:cs="Times New Roman"/>
                <w:sz w:val="24"/>
                <w:szCs w:val="24"/>
                <w:lang w:val="ro-RO"/>
              </w:rPr>
              <w:t>ore</w:t>
            </w:r>
            <w:r w:rsidRPr="005B0260">
              <w:rPr>
                <w:rFonts w:ascii="Times New Roman" w:hAnsi="Times New Roman" w:cs="Times New Roman"/>
                <w:sz w:val="24"/>
                <w:szCs w:val="24"/>
              </w:rPr>
              <w:t xml:space="preserve">   </w:t>
            </w:r>
          </w:p>
        </w:tc>
        <w:tc>
          <w:tcPr>
            <w:tcW w:w="709" w:type="dxa"/>
            <w:shd w:val="clear" w:color="auto" w:fill="DEEAF6" w:themeFill="accent5" w:themeFillTint="33"/>
          </w:tcPr>
          <w:p w14:paraId="6B272CBD" w14:textId="77777777" w:rsidR="00D77096" w:rsidRPr="005B0260" w:rsidRDefault="00D77096" w:rsidP="00C31E8C">
            <w:pPr>
              <w:jc w:val="center"/>
              <w:rPr>
                <w:rFonts w:ascii="Times New Roman" w:hAnsi="Times New Roman" w:cs="Times New Roman"/>
                <w:sz w:val="24"/>
                <w:szCs w:val="24"/>
              </w:rPr>
            </w:pPr>
            <w:r w:rsidRPr="005B0260">
              <w:rPr>
                <w:rFonts w:ascii="Times New Roman" w:hAnsi="Times New Roman" w:cs="Times New Roman"/>
                <w:sz w:val="24"/>
                <w:szCs w:val="24"/>
                <w:lang w:val="ro-RO"/>
              </w:rPr>
              <w:t>Data</w:t>
            </w:r>
            <w:r w:rsidRPr="005B0260">
              <w:rPr>
                <w:rFonts w:ascii="Times New Roman" w:hAnsi="Times New Roman" w:cs="Times New Roman"/>
                <w:sz w:val="24"/>
                <w:szCs w:val="24"/>
              </w:rPr>
              <w:t xml:space="preserve"> </w:t>
            </w:r>
          </w:p>
        </w:tc>
        <w:tc>
          <w:tcPr>
            <w:tcW w:w="1276" w:type="dxa"/>
            <w:shd w:val="clear" w:color="auto" w:fill="DEEAF6" w:themeFill="accent5" w:themeFillTint="33"/>
          </w:tcPr>
          <w:p w14:paraId="58EC4738" w14:textId="77777777" w:rsidR="00D77096" w:rsidRPr="005B0260" w:rsidRDefault="00D77096" w:rsidP="00C31E8C">
            <w:pPr>
              <w:tabs>
                <w:tab w:val="left" w:pos="8718"/>
              </w:tabs>
              <w:ind w:left="-108" w:right="-27"/>
              <w:jc w:val="center"/>
              <w:rPr>
                <w:rFonts w:ascii="Times New Roman" w:hAnsi="Times New Roman" w:cs="Times New Roman"/>
                <w:sz w:val="24"/>
                <w:szCs w:val="24"/>
                <w:lang w:val="ro-MD"/>
              </w:rPr>
            </w:pPr>
            <w:r w:rsidRPr="005B0260">
              <w:rPr>
                <w:rFonts w:ascii="Times New Roman" w:hAnsi="Times New Roman" w:cs="Times New Roman"/>
                <w:sz w:val="24"/>
                <w:szCs w:val="24"/>
                <w:lang w:val="ro-MD"/>
              </w:rPr>
              <w:t>Resurse</w:t>
            </w:r>
          </w:p>
        </w:tc>
        <w:tc>
          <w:tcPr>
            <w:tcW w:w="1417" w:type="dxa"/>
            <w:shd w:val="clear" w:color="auto" w:fill="DEEAF6" w:themeFill="accent5" w:themeFillTint="33"/>
          </w:tcPr>
          <w:p w14:paraId="7B751338" w14:textId="77777777" w:rsidR="00D77096" w:rsidRPr="005B0260" w:rsidRDefault="00D77096" w:rsidP="00C31E8C">
            <w:pPr>
              <w:tabs>
                <w:tab w:val="left" w:pos="8718"/>
              </w:tabs>
              <w:ind w:left="-108" w:right="-27"/>
              <w:jc w:val="center"/>
              <w:rPr>
                <w:rFonts w:ascii="Times New Roman" w:hAnsi="Times New Roman" w:cs="Times New Roman"/>
                <w:sz w:val="24"/>
                <w:szCs w:val="24"/>
              </w:rPr>
            </w:pPr>
            <w:r w:rsidRPr="005B0260">
              <w:rPr>
                <w:rFonts w:ascii="Times New Roman" w:hAnsi="Times New Roman" w:cs="Times New Roman"/>
                <w:sz w:val="24"/>
                <w:szCs w:val="24"/>
              </w:rPr>
              <w:t>Evaluare</w:t>
            </w:r>
          </w:p>
        </w:tc>
        <w:tc>
          <w:tcPr>
            <w:tcW w:w="1418" w:type="dxa"/>
            <w:shd w:val="clear" w:color="auto" w:fill="DEEAF6" w:themeFill="accent5" w:themeFillTint="33"/>
          </w:tcPr>
          <w:p w14:paraId="556F506A" w14:textId="77777777" w:rsidR="00D77096" w:rsidRPr="005B0260" w:rsidRDefault="00D77096" w:rsidP="00C31E8C">
            <w:pPr>
              <w:tabs>
                <w:tab w:val="left" w:pos="8718"/>
              </w:tabs>
              <w:rPr>
                <w:rFonts w:ascii="Times New Roman" w:hAnsi="Times New Roman" w:cs="Times New Roman"/>
                <w:sz w:val="24"/>
                <w:szCs w:val="24"/>
              </w:rPr>
            </w:pPr>
            <w:r w:rsidRPr="005B0260">
              <w:rPr>
                <w:rFonts w:ascii="Times New Roman" w:hAnsi="Times New Roman" w:cs="Times New Roman"/>
                <w:sz w:val="24"/>
                <w:szCs w:val="24"/>
              </w:rPr>
              <w:t>Observații</w:t>
            </w:r>
          </w:p>
        </w:tc>
      </w:tr>
      <w:tr w:rsidR="00CA60C9" w:rsidRPr="005B0260" w14:paraId="780F8012" w14:textId="77777777" w:rsidTr="00C31E8C">
        <w:tc>
          <w:tcPr>
            <w:tcW w:w="8926" w:type="dxa"/>
          </w:tcPr>
          <w:p w14:paraId="2E521CB1" w14:textId="53C38512" w:rsidR="00CA60C9" w:rsidRPr="005B0260" w:rsidRDefault="00CA60C9" w:rsidP="00CA60C9">
            <w:pPr>
              <w:pStyle w:val="ae"/>
              <w:numPr>
                <w:ilvl w:val="0"/>
                <w:numId w:val="35"/>
              </w:numPr>
              <w:tabs>
                <w:tab w:val="left" w:pos="8718"/>
              </w:tabs>
              <w:ind w:left="447" w:hanging="425"/>
              <w:rPr>
                <w:rFonts w:ascii="Times New Roman" w:hAnsi="Times New Roman" w:cs="Times New Roman"/>
                <w:sz w:val="24"/>
                <w:szCs w:val="24"/>
                <w:lang w:val="en-US"/>
              </w:rPr>
            </w:pPr>
            <w:r w:rsidRPr="005B0260">
              <w:rPr>
                <w:rFonts w:ascii="Times New Roman" w:hAnsi="Times New Roman" w:cs="Times New Roman"/>
                <w:sz w:val="24"/>
                <w:szCs w:val="24"/>
                <w:lang w:val="en-US"/>
              </w:rPr>
              <w:t>Atenție: COVID!</w:t>
            </w:r>
          </w:p>
        </w:tc>
        <w:tc>
          <w:tcPr>
            <w:tcW w:w="850" w:type="dxa"/>
            <w:vAlign w:val="center"/>
          </w:tcPr>
          <w:p w14:paraId="1F237284" w14:textId="77777777" w:rsidR="00CA60C9" w:rsidRPr="005B0260" w:rsidRDefault="00CA60C9" w:rsidP="00CA60C9">
            <w:pPr>
              <w:tabs>
                <w:tab w:val="left" w:pos="8718"/>
              </w:tabs>
              <w:jc w:val="center"/>
              <w:rPr>
                <w:rFonts w:ascii="Times New Roman" w:hAnsi="Times New Roman" w:cs="Times New Roman"/>
                <w:sz w:val="24"/>
                <w:szCs w:val="24"/>
              </w:rPr>
            </w:pPr>
            <w:r w:rsidRPr="005B0260">
              <w:rPr>
                <w:rFonts w:ascii="Times New Roman" w:hAnsi="Times New Roman" w:cs="Times New Roman"/>
                <w:sz w:val="24"/>
                <w:szCs w:val="24"/>
              </w:rPr>
              <w:t>1</w:t>
            </w:r>
          </w:p>
        </w:tc>
        <w:tc>
          <w:tcPr>
            <w:tcW w:w="709" w:type="dxa"/>
            <w:vAlign w:val="center"/>
          </w:tcPr>
          <w:p w14:paraId="2DECFEFB" w14:textId="77777777" w:rsidR="00CA60C9" w:rsidRPr="005B0260" w:rsidRDefault="00CA60C9" w:rsidP="00CA60C9">
            <w:pPr>
              <w:tabs>
                <w:tab w:val="left" w:pos="8718"/>
              </w:tabs>
              <w:jc w:val="center"/>
              <w:rPr>
                <w:rFonts w:ascii="Times New Roman" w:hAnsi="Times New Roman" w:cs="Times New Roman"/>
                <w:sz w:val="24"/>
                <w:szCs w:val="24"/>
              </w:rPr>
            </w:pPr>
          </w:p>
        </w:tc>
        <w:tc>
          <w:tcPr>
            <w:tcW w:w="1276" w:type="dxa"/>
            <w:vAlign w:val="center"/>
          </w:tcPr>
          <w:p w14:paraId="77FEB288"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7" w:type="dxa"/>
            <w:vMerge w:val="restart"/>
            <w:vAlign w:val="center"/>
          </w:tcPr>
          <w:p w14:paraId="3591F623" w14:textId="77777777" w:rsidR="00CA60C9" w:rsidRPr="005B0260" w:rsidRDefault="00CA60C9" w:rsidP="00CA60C9">
            <w:pPr>
              <w:tabs>
                <w:tab w:val="left" w:pos="8718"/>
              </w:tabs>
              <w:jc w:val="center"/>
              <w:rPr>
                <w:rFonts w:ascii="Times New Roman" w:hAnsi="Times New Roman" w:cs="Times New Roman"/>
                <w:sz w:val="24"/>
                <w:szCs w:val="24"/>
                <w:lang w:val="en-US"/>
              </w:rPr>
            </w:pPr>
            <w:r w:rsidRPr="005B0260">
              <w:rPr>
                <w:rFonts w:ascii="Times New Roman" w:hAnsi="Times New Roman" w:cs="Times New Roman"/>
                <w:sz w:val="24"/>
                <w:szCs w:val="24"/>
                <w:lang w:val="en-US"/>
              </w:rPr>
              <w:t>EI 1</w:t>
            </w:r>
          </w:p>
          <w:p w14:paraId="0113F2F6" w14:textId="4AAD7435" w:rsidR="00CA60C9" w:rsidRPr="005B0260" w:rsidRDefault="00CA60C9" w:rsidP="00CA60C9">
            <w:pPr>
              <w:tabs>
                <w:tab w:val="left" w:pos="8718"/>
              </w:tabs>
              <w:jc w:val="center"/>
              <w:rPr>
                <w:rFonts w:ascii="Times New Roman" w:hAnsi="Times New Roman" w:cs="Times New Roman"/>
                <w:i/>
                <w:sz w:val="24"/>
                <w:szCs w:val="24"/>
                <w:lang w:val="ro-MD"/>
              </w:rPr>
            </w:pPr>
            <w:r w:rsidRPr="005B0260">
              <w:rPr>
                <w:rFonts w:ascii="Times New Roman" w:hAnsi="Times New Roman" w:cs="Times New Roman"/>
                <w:i/>
                <w:sz w:val="24"/>
                <w:szCs w:val="24"/>
                <w:lang w:val="ro-MD"/>
              </w:rPr>
              <w:t>Observarea comporta-mentului cognitiv</w:t>
            </w:r>
          </w:p>
        </w:tc>
        <w:tc>
          <w:tcPr>
            <w:tcW w:w="1418" w:type="dxa"/>
            <w:vMerge w:val="restart"/>
            <w:vAlign w:val="center"/>
          </w:tcPr>
          <w:p w14:paraId="755C7C0A" w14:textId="273F6321" w:rsidR="00CA60C9" w:rsidRPr="005B0260" w:rsidRDefault="00CA60C9" w:rsidP="00CA60C9">
            <w:pPr>
              <w:tabs>
                <w:tab w:val="left" w:pos="8718"/>
              </w:tabs>
              <w:jc w:val="center"/>
              <w:rPr>
                <w:rFonts w:ascii="Times New Roman" w:hAnsi="Times New Roman" w:cs="Times New Roman"/>
                <w:sz w:val="24"/>
                <w:szCs w:val="24"/>
                <w:lang w:val="ro-MD"/>
              </w:rPr>
            </w:pPr>
            <w:r w:rsidRPr="005B0260">
              <w:rPr>
                <w:rFonts w:ascii="Times New Roman" w:hAnsi="Times New Roman" w:cs="Times New Roman"/>
                <w:sz w:val="24"/>
                <w:szCs w:val="24"/>
                <w:lang w:val="ro-MD"/>
              </w:rPr>
              <w:t>R/C 1-4</w:t>
            </w:r>
          </w:p>
        </w:tc>
      </w:tr>
      <w:tr w:rsidR="00CA60C9" w:rsidRPr="005B0260" w14:paraId="6F818805" w14:textId="77777777" w:rsidTr="00C31E8C">
        <w:tc>
          <w:tcPr>
            <w:tcW w:w="8926" w:type="dxa"/>
          </w:tcPr>
          <w:p w14:paraId="05B12243" w14:textId="16C20979" w:rsidR="00CA60C9" w:rsidRPr="005B0260" w:rsidRDefault="00CA60C9" w:rsidP="00CA60C9">
            <w:pPr>
              <w:pStyle w:val="ae"/>
              <w:numPr>
                <w:ilvl w:val="0"/>
                <w:numId w:val="35"/>
              </w:numPr>
              <w:tabs>
                <w:tab w:val="left" w:pos="8718"/>
              </w:tabs>
              <w:ind w:left="447" w:hanging="425"/>
              <w:rPr>
                <w:rFonts w:ascii="Times New Roman" w:hAnsi="Times New Roman" w:cs="Times New Roman"/>
                <w:sz w:val="24"/>
                <w:szCs w:val="24"/>
                <w:lang w:val="en-US"/>
              </w:rPr>
            </w:pPr>
            <w:r w:rsidRPr="005B0260">
              <w:rPr>
                <w:rFonts w:ascii="Times New Roman" w:hAnsi="Times New Roman" w:cs="Times New Roman"/>
                <w:sz w:val="24"/>
                <w:szCs w:val="24"/>
                <w:lang w:val="en-US"/>
              </w:rPr>
              <w:t>Siguranța corpului. Părțile corpului. Protejarea zonei intime. Atingerile bune/ sigure și atingerile rele/nesigure. Secrete bune, secrete rele. Persoane de încredere.</w:t>
            </w:r>
          </w:p>
        </w:tc>
        <w:tc>
          <w:tcPr>
            <w:tcW w:w="850" w:type="dxa"/>
            <w:vAlign w:val="center"/>
          </w:tcPr>
          <w:p w14:paraId="777C1138" w14:textId="77777777" w:rsidR="00CA60C9" w:rsidRPr="005B0260" w:rsidRDefault="00CA60C9" w:rsidP="00CA60C9">
            <w:pPr>
              <w:tabs>
                <w:tab w:val="left" w:pos="8718"/>
              </w:tabs>
              <w:jc w:val="center"/>
              <w:rPr>
                <w:rFonts w:ascii="Times New Roman" w:hAnsi="Times New Roman" w:cs="Times New Roman"/>
                <w:sz w:val="24"/>
                <w:szCs w:val="24"/>
              </w:rPr>
            </w:pPr>
            <w:r w:rsidRPr="005B0260">
              <w:rPr>
                <w:rFonts w:ascii="Times New Roman" w:hAnsi="Times New Roman" w:cs="Times New Roman"/>
                <w:sz w:val="24"/>
                <w:szCs w:val="24"/>
              </w:rPr>
              <w:t>1</w:t>
            </w:r>
          </w:p>
        </w:tc>
        <w:tc>
          <w:tcPr>
            <w:tcW w:w="709" w:type="dxa"/>
            <w:vAlign w:val="center"/>
          </w:tcPr>
          <w:p w14:paraId="6DAD89FA" w14:textId="77777777" w:rsidR="00CA60C9" w:rsidRPr="005B0260" w:rsidRDefault="00CA60C9" w:rsidP="00CA60C9">
            <w:pPr>
              <w:tabs>
                <w:tab w:val="left" w:pos="8718"/>
              </w:tabs>
              <w:jc w:val="center"/>
              <w:rPr>
                <w:rFonts w:ascii="Times New Roman" w:hAnsi="Times New Roman" w:cs="Times New Roman"/>
                <w:sz w:val="24"/>
                <w:szCs w:val="24"/>
              </w:rPr>
            </w:pPr>
          </w:p>
        </w:tc>
        <w:tc>
          <w:tcPr>
            <w:tcW w:w="1276" w:type="dxa"/>
            <w:vAlign w:val="center"/>
          </w:tcPr>
          <w:p w14:paraId="359326BE"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7" w:type="dxa"/>
            <w:vMerge/>
            <w:vAlign w:val="center"/>
          </w:tcPr>
          <w:p w14:paraId="694228A7"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8" w:type="dxa"/>
            <w:vMerge/>
            <w:vAlign w:val="center"/>
          </w:tcPr>
          <w:p w14:paraId="2A1E8282" w14:textId="74B159AE" w:rsidR="00CA60C9" w:rsidRPr="005B0260" w:rsidRDefault="00CA60C9" w:rsidP="00CA60C9">
            <w:pPr>
              <w:tabs>
                <w:tab w:val="left" w:pos="8718"/>
              </w:tabs>
              <w:jc w:val="center"/>
              <w:rPr>
                <w:rFonts w:ascii="Times New Roman" w:hAnsi="Times New Roman" w:cs="Times New Roman"/>
                <w:sz w:val="24"/>
                <w:szCs w:val="24"/>
                <w:lang w:val="ro-MD"/>
              </w:rPr>
            </w:pPr>
          </w:p>
        </w:tc>
      </w:tr>
      <w:tr w:rsidR="00CA60C9" w:rsidRPr="005B0260" w14:paraId="2C75AA08" w14:textId="77777777" w:rsidTr="00C31E8C">
        <w:tc>
          <w:tcPr>
            <w:tcW w:w="8926" w:type="dxa"/>
          </w:tcPr>
          <w:p w14:paraId="574C1D01" w14:textId="626ADDC6" w:rsidR="00CA60C9" w:rsidRPr="005B0260" w:rsidRDefault="00CA60C9" w:rsidP="00CA60C9">
            <w:pPr>
              <w:pStyle w:val="ae"/>
              <w:numPr>
                <w:ilvl w:val="0"/>
                <w:numId w:val="35"/>
              </w:numPr>
              <w:tabs>
                <w:tab w:val="left" w:pos="8718"/>
              </w:tabs>
              <w:ind w:left="447" w:hanging="425"/>
              <w:rPr>
                <w:rFonts w:ascii="Times New Roman" w:hAnsi="Times New Roman" w:cs="Times New Roman"/>
                <w:sz w:val="24"/>
                <w:szCs w:val="24"/>
                <w:lang w:val="en-US"/>
              </w:rPr>
            </w:pPr>
            <w:r w:rsidRPr="005B0260">
              <w:rPr>
                <w:rFonts w:ascii="Times New Roman" w:hAnsi="Times New Roman" w:cs="Times New Roman"/>
                <w:sz w:val="24"/>
                <w:szCs w:val="24"/>
                <w:lang w:val="en-US"/>
              </w:rPr>
              <w:t>Securitatea acasă şi în şcoală. Obiecte, locuri periculoase. Planul de evacuare. Managementul clasei: abordări situaţionale concrete</w:t>
            </w:r>
            <w:r w:rsidRPr="005B0260">
              <w:rPr>
                <w:rStyle w:val="aa"/>
                <w:rFonts w:ascii="Times New Roman" w:hAnsi="Times New Roman" w:cs="Times New Roman"/>
                <w:sz w:val="24"/>
                <w:szCs w:val="24"/>
              </w:rPr>
              <w:footnoteReference w:id="23"/>
            </w:r>
            <w:r w:rsidRPr="005B0260">
              <w:rPr>
                <w:rFonts w:ascii="Times New Roman" w:hAnsi="Times New Roman" w:cs="Times New Roman"/>
                <w:sz w:val="24"/>
                <w:szCs w:val="24"/>
                <w:lang w:val="en-US"/>
              </w:rPr>
              <w:t>.</w:t>
            </w:r>
          </w:p>
        </w:tc>
        <w:tc>
          <w:tcPr>
            <w:tcW w:w="850" w:type="dxa"/>
            <w:vAlign w:val="center"/>
          </w:tcPr>
          <w:p w14:paraId="1E018C80" w14:textId="77777777" w:rsidR="00CA60C9" w:rsidRPr="005B0260" w:rsidRDefault="00CA60C9" w:rsidP="00CA60C9">
            <w:pPr>
              <w:tabs>
                <w:tab w:val="left" w:pos="8718"/>
              </w:tabs>
              <w:jc w:val="center"/>
              <w:rPr>
                <w:rFonts w:ascii="Times New Roman" w:hAnsi="Times New Roman" w:cs="Times New Roman"/>
                <w:sz w:val="24"/>
                <w:szCs w:val="24"/>
              </w:rPr>
            </w:pPr>
            <w:r w:rsidRPr="005B0260">
              <w:rPr>
                <w:rFonts w:ascii="Times New Roman" w:hAnsi="Times New Roman" w:cs="Times New Roman"/>
                <w:sz w:val="24"/>
                <w:szCs w:val="24"/>
              </w:rPr>
              <w:t>1</w:t>
            </w:r>
          </w:p>
        </w:tc>
        <w:tc>
          <w:tcPr>
            <w:tcW w:w="709" w:type="dxa"/>
            <w:vAlign w:val="center"/>
          </w:tcPr>
          <w:p w14:paraId="3C77DBDF" w14:textId="77777777" w:rsidR="00CA60C9" w:rsidRPr="005B0260" w:rsidRDefault="00CA60C9" w:rsidP="00CA60C9">
            <w:pPr>
              <w:tabs>
                <w:tab w:val="left" w:pos="8718"/>
              </w:tabs>
              <w:jc w:val="center"/>
              <w:rPr>
                <w:rFonts w:ascii="Times New Roman" w:hAnsi="Times New Roman" w:cs="Times New Roman"/>
                <w:sz w:val="24"/>
                <w:szCs w:val="24"/>
              </w:rPr>
            </w:pPr>
          </w:p>
        </w:tc>
        <w:tc>
          <w:tcPr>
            <w:tcW w:w="1276" w:type="dxa"/>
            <w:vAlign w:val="center"/>
          </w:tcPr>
          <w:p w14:paraId="5D3ADDE4"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7" w:type="dxa"/>
            <w:vMerge/>
            <w:vAlign w:val="center"/>
          </w:tcPr>
          <w:p w14:paraId="365F528A"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8" w:type="dxa"/>
            <w:vMerge/>
            <w:vAlign w:val="center"/>
          </w:tcPr>
          <w:p w14:paraId="01EE4264" w14:textId="1E494DAA" w:rsidR="00CA60C9" w:rsidRPr="005B0260" w:rsidRDefault="00CA60C9" w:rsidP="00CA60C9">
            <w:pPr>
              <w:tabs>
                <w:tab w:val="left" w:pos="8718"/>
              </w:tabs>
              <w:jc w:val="center"/>
              <w:rPr>
                <w:rFonts w:ascii="Times New Roman" w:hAnsi="Times New Roman" w:cs="Times New Roman"/>
                <w:sz w:val="24"/>
                <w:szCs w:val="24"/>
              </w:rPr>
            </w:pPr>
          </w:p>
        </w:tc>
      </w:tr>
      <w:tr w:rsidR="00CA60C9" w:rsidRPr="005B0260" w14:paraId="67CEF06C" w14:textId="77777777" w:rsidTr="00C31E8C">
        <w:tc>
          <w:tcPr>
            <w:tcW w:w="8926" w:type="dxa"/>
          </w:tcPr>
          <w:p w14:paraId="3908B51F" w14:textId="5F9539AB" w:rsidR="00CA60C9" w:rsidRPr="005B0260" w:rsidRDefault="00CA60C9" w:rsidP="00CA60C9">
            <w:pPr>
              <w:pStyle w:val="ae"/>
              <w:numPr>
                <w:ilvl w:val="0"/>
                <w:numId w:val="35"/>
              </w:numPr>
              <w:tabs>
                <w:tab w:val="left" w:pos="8718"/>
              </w:tabs>
              <w:ind w:left="447" w:hanging="425"/>
              <w:rPr>
                <w:rFonts w:ascii="Times New Roman" w:hAnsi="Times New Roman" w:cs="Times New Roman"/>
                <w:sz w:val="24"/>
                <w:szCs w:val="24"/>
                <w:lang w:val="ro-RO"/>
              </w:rPr>
            </w:pPr>
            <w:r w:rsidRPr="005B0260">
              <w:rPr>
                <w:rFonts w:ascii="Times New Roman" w:hAnsi="Times New Roman" w:cs="Times New Roman"/>
                <w:sz w:val="24"/>
                <w:szCs w:val="24"/>
                <w:lang w:val="en-US"/>
              </w:rPr>
              <w:t>Protecția personală pe timp de vânt, ploaie, ninsoare.</w:t>
            </w:r>
          </w:p>
        </w:tc>
        <w:tc>
          <w:tcPr>
            <w:tcW w:w="850" w:type="dxa"/>
            <w:vAlign w:val="center"/>
          </w:tcPr>
          <w:p w14:paraId="1E194A4B" w14:textId="77777777" w:rsidR="00CA60C9" w:rsidRPr="005B0260" w:rsidRDefault="00CA60C9" w:rsidP="00CA60C9">
            <w:pPr>
              <w:tabs>
                <w:tab w:val="left" w:pos="8718"/>
              </w:tabs>
              <w:jc w:val="center"/>
              <w:rPr>
                <w:rFonts w:ascii="Times New Roman" w:hAnsi="Times New Roman" w:cs="Times New Roman"/>
                <w:sz w:val="24"/>
                <w:szCs w:val="24"/>
                <w:lang w:val="ro-RO"/>
              </w:rPr>
            </w:pPr>
            <w:r w:rsidRPr="005B0260">
              <w:rPr>
                <w:rFonts w:ascii="Times New Roman" w:hAnsi="Times New Roman" w:cs="Times New Roman"/>
                <w:sz w:val="24"/>
                <w:szCs w:val="24"/>
                <w:lang w:val="ro-RO"/>
              </w:rPr>
              <w:t>1</w:t>
            </w:r>
          </w:p>
        </w:tc>
        <w:tc>
          <w:tcPr>
            <w:tcW w:w="709" w:type="dxa"/>
            <w:vAlign w:val="center"/>
          </w:tcPr>
          <w:p w14:paraId="4B43E587" w14:textId="77777777" w:rsidR="00CA60C9" w:rsidRPr="005B0260" w:rsidRDefault="00CA60C9" w:rsidP="00CA60C9">
            <w:pPr>
              <w:tabs>
                <w:tab w:val="left" w:pos="8718"/>
              </w:tabs>
              <w:jc w:val="center"/>
              <w:rPr>
                <w:rFonts w:ascii="Times New Roman" w:hAnsi="Times New Roman" w:cs="Times New Roman"/>
                <w:sz w:val="24"/>
                <w:szCs w:val="24"/>
                <w:lang w:val="ro-RO"/>
              </w:rPr>
            </w:pPr>
          </w:p>
        </w:tc>
        <w:tc>
          <w:tcPr>
            <w:tcW w:w="1276" w:type="dxa"/>
            <w:vAlign w:val="center"/>
          </w:tcPr>
          <w:p w14:paraId="06C9546C" w14:textId="77777777" w:rsidR="00CA60C9" w:rsidRPr="005B0260" w:rsidRDefault="00CA60C9" w:rsidP="00CA60C9">
            <w:pPr>
              <w:tabs>
                <w:tab w:val="left" w:pos="8718"/>
              </w:tabs>
              <w:jc w:val="center"/>
              <w:rPr>
                <w:rFonts w:ascii="Times New Roman" w:hAnsi="Times New Roman" w:cs="Times New Roman"/>
                <w:sz w:val="24"/>
                <w:szCs w:val="24"/>
                <w:lang w:val="ro-RO"/>
              </w:rPr>
            </w:pPr>
          </w:p>
        </w:tc>
        <w:tc>
          <w:tcPr>
            <w:tcW w:w="1417" w:type="dxa"/>
            <w:vMerge/>
            <w:vAlign w:val="center"/>
          </w:tcPr>
          <w:p w14:paraId="74B867AE" w14:textId="77777777" w:rsidR="00CA60C9" w:rsidRPr="005B0260" w:rsidRDefault="00CA60C9" w:rsidP="00CA60C9">
            <w:pPr>
              <w:tabs>
                <w:tab w:val="left" w:pos="8718"/>
              </w:tabs>
              <w:jc w:val="center"/>
              <w:rPr>
                <w:rFonts w:ascii="Times New Roman" w:hAnsi="Times New Roman" w:cs="Times New Roman"/>
                <w:sz w:val="24"/>
                <w:szCs w:val="24"/>
                <w:lang w:val="ro-RO"/>
              </w:rPr>
            </w:pPr>
          </w:p>
        </w:tc>
        <w:tc>
          <w:tcPr>
            <w:tcW w:w="1418" w:type="dxa"/>
            <w:vMerge/>
            <w:vAlign w:val="center"/>
          </w:tcPr>
          <w:p w14:paraId="616E841B" w14:textId="3F2C904F" w:rsidR="00CA60C9" w:rsidRPr="005B0260" w:rsidRDefault="00CA60C9" w:rsidP="00CA60C9">
            <w:pPr>
              <w:tabs>
                <w:tab w:val="left" w:pos="8718"/>
              </w:tabs>
              <w:jc w:val="center"/>
              <w:rPr>
                <w:rFonts w:ascii="Times New Roman" w:hAnsi="Times New Roman" w:cs="Times New Roman"/>
                <w:sz w:val="24"/>
                <w:szCs w:val="24"/>
                <w:lang w:val="ro-RO"/>
              </w:rPr>
            </w:pPr>
          </w:p>
        </w:tc>
      </w:tr>
      <w:tr w:rsidR="00CA60C9" w:rsidRPr="005B0260" w14:paraId="3EAF9AB9" w14:textId="77777777" w:rsidTr="00C31E8C">
        <w:tc>
          <w:tcPr>
            <w:tcW w:w="8926" w:type="dxa"/>
          </w:tcPr>
          <w:p w14:paraId="08EA5FAA" w14:textId="6E7FAC98" w:rsidR="00CA60C9" w:rsidRPr="005B0260" w:rsidRDefault="00CA60C9" w:rsidP="00CA60C9">
            <w:pPr>
              <w:pStyle w:val="ae"/>
              <w:numPr>
                <w:ilvl w:val="0"/>
                <w:numId w:val="35"/>
              </w:numPr>
              <w:tabs>
                <w:tab w:val="left" w:pos="8718"/>
              </w:tabs>
              <w:ind w:left="447" w:hanging="425"/>
              <w:rPr>
                <w:rFonts w:ascii="Times New Roman" w:hAnsi="Times New Roman" w:cs="Times New Roman"/>
                <w:sz w:val="24"/>
                <w:szCs w:val="24"/>
                <w:lang w:val="en-US"/>
              </w:rPr>
            </w:pPr>
            <w:r w:rsidRPr="005B0260">
              <w:rPr>
                <w:rFonts w:ascii="Times New Roman" w:hAnsi="Times New Roman" w:cs="Times New Roman"/>
                <w:sz w:val="24"/>
                <w:szCs w:val="24"/>
                <w:lang w:val="ro-RO"/>
              </w:rPr>
              <w:t>Regulile de circulaţie. Pieton în diferite anotimpuri.</w:t>
            </w:r>
          </w:p>
        </w:tc>
        <w:tc>
          <w:tcPr>
            <w:tcW w:w="850" w:type="dxa"/>
            <w:vAlign w:val="center"/>
          </w:tcPr>
          <w:p w14:paraId="2264BCF9" w14:textId="77777777" w:rsidR="00CA60C9" w:rsidRPr="005B0260" w:rsidRDefault="00CA60C9" w:rsidP="00CA60C9">
            <w:pPr>
              <w:tabs>
                <w:tab w:val="left" w:pos="8718"/>
              </w:tabs>
              <w:jc w:val="center"/>
              <w:rPr>
                <w:rFonts w:ascii="Times New Roman" w:hAnsi="Times New Roman" w:cs="Times New Roman"/>
                <w:sz w:val="24"/>
                <w:szCs w:val="24"/>
                <w:lang w:val="ro-RO"/>
              </w:rPr>
            </w:pPr>
            <w:r w:rsidRPr="005B0260">
              <w:rPr>
                <w:rFonts w:ascii="Times New Roman" w:hAnsi="Times New Roman" w:cs="Times New Roman"/>
                <w:sz w:val="24"/>
                <w:szCs w:val="24"/>
                <w:lang w:val="ro-RO"/>
              </w:rPr>
              <w:t>1</w:t>
            </w:r>
          </w:p>
        </w:tc>
        <w:tc>
          <w:tcPr>
            <w:tcW w:w="709" w:type="dxa"/>
            <w:vAlign w:val="center"/>
          </w:tcPr>
          <w:p w14:paraId="0DB2697D" w14:textId="77777777" w:rsidR="00CA60C9" w:rsidRPr="005B0260" w:rsidRDefault="00CA60C9" w:rsidP="00CA60C9">
            <w:pPr>
              <w:tabs>
                <w:tab w:val="left" w:pos="8718"/>
              </w:tabs>
              <w:jc w:val="center"/>
              <w:rPr>
                <w:rFonts w:ascii="Times New Roman" w:hAnsi="Times New Roman" w:cs="Times New Roman"/>
                <w:sz w:val="24"/>
                <w:szCs w:val="24"/>
                <w:lang w:val="ro-RO"/>
              </w:rPr>
            </w:pPr>
          </w:p>
        </w:tc>
        <w:tc>
          <w:tcPr>
            <w:tcW w:w="1276" w:type="dxa"/>
            <w:vAlign w:val="center"/>
          </w:tcPr>
          <w:p w14:paraId="10858966" w14:textId="77777777" w:rsidR="00CA60C9" w:rsidRPr="005B0260" w:rsidRDefault="00CA60C9" w:rsidP="00CA60C9">
            <w:pPr>
              <w:tabs>
                <w:tab w:val="left" w:pos="8718"/>
              </w:tabs>
              <w:jc w:val="center"/>
              <w:rPr>
                <w:rFonts w:ascii="Times New Roman" w:hAnsi="Times New Roman" w:cs="Times New Roman"/>
                <w:sz w:val="24"/>
                <w:szCs w:val="24"/>
                <w:lang w:val="ro-RO"/>
              </w:rPr>
            </w:pPr>
          </w:p>
        </w:tc>
        <w:tc>
          <w:tcPr>
            <w:tcW w:w="1417" w:type="dxa"/>
            <w:vMerge/>
            <w:vAlign w:val="center"/>
          </w:tcPr>
          <w:p w14:paraId="6DF4CF3D" w14:textId="77777777" w:rsidR="00CA60C9" w:rsidRPr="005B0260" w:rsidRDefault="00CA60C9" w:rsidP="00CA60C9">
            <w:pPr>
              <w:tabs>
                <w:tab w:val="left" w:pos="8718"/>
              </w:tabs>
              <w:jc w:val="center"/>
              <w:rPr>
                <w:rFonts w:ascii="Times New Roman" w:hAnsi="Times New Roman" w:cs="Times New Roman"/>
                <w:sz w:val="24"/>
                <w:szCs w:val="24"/>
                <w:lang w:val="ro-RO"/>
              </w:rPr>
            </w:pPr>
          </w:p>
        </w:tc>
        <w:tc>
          <w:tcPr>
            <w:tcW w:w="1418" w:type="dxa"/>
            <w:vMerge/>
            <w:vAlign w:val="center"/>
          </w:tcPr>
          <w:p w14:paraId="63BF5869" w14:textId="0E83EC84" w:rsidR="00CA60C9" w:rsidRPr="005B0260" w:rsidRDefault="00CA60C9" w:rsidP="00CA60C9">
            <w:pPr>
              <w:tabs>
                <w:tab w:val="left" w:pos="8718"/>
              </w:tabs>
              <w:jc w:val="center"/>
              <w:rPr>
                <w:rFonts w:ascii="Times New Roman" w:hAnsi="Times New Roman" w:cs="Times New Roman"/>
                <w:sz w:val="24"/>
                <w:szCs w:val="24"/>
                <w:lang w:val="ro-RO"/>
              </w:rPr>
            </w:pPr>
          </w:p>
        </w:tc>
      </w:tr>
      <w:tr w:rsidR="00CA60C9" w:rsidRPr="005B0260" w14:paraId="6431435F" w14:textId="77777777" w:rsidTr="00C31E8C">
        <w:tc>
          <w:tcPr>
            <w:tcW w:w="8926" w:type="dxa"/>
          </w:tcPr>
          <w:p w14:paraId="71CF783B" w14:textId="1D146CAD" w:rsidR="00CA60C9" w:rsidRPr="005B0260" w:rsidRDefault="00CA60C9" w:rsidP="00CA60C9">
            <w:pPr>
              <w:pStyle w:val="ae"/>
              <w:numPr>
                <w:ilvl w:val="0"/>
                <w:numId w:val="35"/>
              </w:numPr>
              <w:tabs>
                <w:tab w:val="left" w:pos="8718"/>
              </w:tabs>
              <w:ind w:left="447" w:hanging="425"/>
              <w:rPr>
                <w:rFonts w:ascii="Times New Roman" w:hAnsi="Times New Roman" w:cs="Times New Roman"/>
                <w:sz w:val="24"/>
                <w:szCs w:val="24"/>
                <w:lang w:val="en-US"/>
              </w:rPr>
            </w:pPr>
            <w:r w:rsidRPr="005B0260">
              <w:rPr>
                <w:rFonts w:ascii="Times New Roman" w:hAnsi="Times New Roman" w:cs="Times New Roman"/>
                <w:sz w:val="24"/>
                <w:szCs w:val="24"/>
                <w:lang w:val="en-US"/>
              </w:rPr>
              <w:t xml:space="preserve">Securitate personală în diverse unităţi de transport. </w:t>
            </w:r>
          </w:p>
        </w:tc>
        <w:tc>
          <w:tcPr>
            <w:tcW w:w="850" w:type="dxa"/>
            <w:vAlign w:val="center"/>
          </w:tcPr>
          <w:p w14:paraId="3F446525" w14:textId="77777777" w:rsidR="00CA60C9" w:rsidRPr="005B0260" w:rsidRDefault="00CA60C9" w:rsidP="00CA60C9">
            <w:pPr>
              <w:tabs>
                <w:tab w:val="left" w:pos="8718"/>
              </w:tabs>
              <w:jc w:val="center"/>
              <w:rPr>
                <w:rFonts w:ascii="Times New Roman" w:hAnsi="Times New Roman" w:cs="Times New Roman"/>
                <w:sz w:val="24"/>
                <w:szCs w:val="24"/>
              </w:rPr>
            </w:pPr>
            <w:r w:rsidRPr="005B0260">
              <w:rPr>
                <w:rFonts w:ascii="Times New Roman" w:hAnsi="Times New Roman" w:cs="Times New Roman"/>
                <w:sz w:val="24"/>
                <w:szCs w:val="24"/>
              </w:rPr>
              <w:t>1</w:t>
            </w:r>
          </w:p>
        </w:tc>
        <w:tc>
          <w:tcPr>
            <w:tcW w:w="709" w:type="dxa"/>
            <w:vAlign w:val="center"/>
          </w:tcPr>
          <w:p w14:paraId="3DE92411" w14:textId="77777777" w:rsidR="00CA60C9" w:rsidRPr="005B0260" w:rsidRDefault="00CA60C9" w:rsidP="00CA60C9">
            <w:pPr>
              <w:tabs>
                <w:tab w:val="left" w:pos="8718"/>
              </w:tabs>
              <w:jc w:val="center"/>
              <w:rPr>
                <w:rFonts w:ascii="Times New Roman" w:hAnsi="Times New Roman" w:cs="Times New Roman"/>
                <w:sz w:val="24"/>
                <w:szCs w:val="24"/>
              </w:rPr>
            </w:pPr>
          </w:p>
        </w:tc>
        <w:tc>
          <w:tcPr>
            <w:tcW w:w="1276" w:type="dxa"/>
            <w:vAlign w:val="center"/>
          </w:tcPr>
          <w:p w14:paraId="34198208"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7" w:type="dxa"/>
            <w:vMerge/>
            <w:vAlign w:val="center"/>
          </w:tcPr>
          <w:p w14:paraId="519E4F49"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8" w:type="dxa"/>
            <w:vMerge/>
            <w:vAlign w:val="center"/>
          </w:tcPr>
          <w:p w14:paraId="41549051" w14:textId="0E76CA70" w:rsidR="00CA60C9" w:rsidRPr="005B0260" w:rsidRDefault="00CA60C9" w:rsidP="00CA60C9">
            <w:pPr>
              <w:tabs>
                <w:tab w:val="left" w:pos="8718"/>
              </w:tabs>
              <w:jc w:val="center"/>
              <w:rPr>
                <w:rFonts w:ascii="Times New Roman" w:hAnsi="Times New Roman" w:cs="Times New Roman"/>
                <w:sz w:val="24"/>
                <w:szCs w:val="24"/>
                <w:lang w:val="ro-MD"/>
              </w:rPr>
            </w:pPr>
          </w:p>
        </w:tc>
      </w:tr>
      <w:tr w:rsidR="00CA60C9" w:rsidRPr="005B0260" w14:paraId="0904D708" w14:textId="77777777" w:rsidTr="00C31E8C">
        <w:tc>
          <w:tcPr>
            <w:tcW w:w="8926" w:type="dxa"/>
          </w:tcPr>
          <w:p w14:paraId="50F28C72" w14:textId="32B43629" w:rsidR="00CA60C9" w:rsidRPr="005B0260" w:rsidRDefault="00CA60C9" w:rsidP="00CA60C9">
            <w:pPr>
              <w:pStyle w:val="ae"/>
              <w:numPr>
                <w:ilvl w:val="0"/>
                <w:numId w:val="35"/>
              </w:numPr>
              <w:tabs>
                <w:tab w:val="left" w:pos="8718"/>
              </w:tabs>
              <w:ind w:left="447" w:hanging="425"/>
              <w:rPr>
                <w:rFonts w:ascii="Times New Roman" w:hAnsi="Times New Roman" w:cs="Times New Roman"/>
                <w:sz w:val="24"/>
                <w:szCs w:val="24"/>
                <w:lang w:val="en-US"/>
              </w:rPr>
            </w:pPr>
            <w:r w:rsidRPr="005B0260">
              <w:rPr>
                <w:rFonts w:ascii="Times New Roman" w:hAnsi="Times New Roman" w:cs="Times New Roman"/>
                <w:sz w:val="24"/>
                <w:szCs w:val="24"/>
                <w:lang w:val="en-US"/>
              </w:rPr>
              <w:t>Siguranţa în stradă şi în transportul public. Semaforul, transportul public, traversarea străzii</w:t>
            </w:r>
            <w:r w:rsidRPr="005B0260">
              <w:rPr>
                <w:rFonts w:ascii="Times New Roman" w:hAnsi="Times New Roman" w:cs="Times New Roman"/>
                <w:sz w:val="24"/>
                <w:szCs w:val="24"/>
                <w:lang w:val="ro-RO"/>
              </w:rPr>
              <w:t>.</w:t>
            </w:r>
          </w:p>
        </w:tc>
        <w:tc>
          <w:tcPr>
            <w:tcW w:w="850" w:type="dxa"/>
            <w:vAlign w:val="center"/>
          </w:tcPr>
          <w:p w14:paraId="0402D1B3" w14:textId="77777777" w:rsidR="00CA60C9" w:rsidRPr="005B0260" w:rsidRDefault="00CA60C9" w:rsidP="00CA60C9">
            <w:pPr>
              <w:tabs>
                <w:tab w:val="left" w:pos="8718"/>
              </w:tabs>
              <w:jc w:val="center"/>
              <w:rPr>
                <w:rFonts w:ascii="Times New Roman" w:hAnsi="Times New Roman" w:cs="Times New Roman"/>
                <w:sz w:val="24"/>
                <w:szCs w:val="24"/>
              </w:rPr>
            </w:pPr>
            <w:r w:rsidRPr="005B0260">
              <w:rPr>
                <w:rFonts w:ascii="Times New Roman" w:hAnsi="Times New Roman" w:cs="Times New Roman"/>
                <w:sz w:val="24"/>
                <w:szCs w:val="24"/>
              </w:rPr>
              <w:t>1</w:t>
            </w:r>
          </w:p>
        </w:tc>
        <w:tc>
          <w:tcPr>
            <w:tcW w:w="709" w:type="dxa"/>
            <w:vAlign w:val="center"/>
          </w:tcPr>
          <w:p w14:paraId="7B338329" w14:textId="77777777" w:rsidR="00CA60C9" w:rsidRPr="005B0260" w:rsidRDefault="00CA60C9" w:rsidP="00CA60C9">
            <w:pPr>
              <w:tabs>
                <w:tab w:val="left" w:pos="8718"/>
              </w:tabs>
              <w:jc w:val="center"/>
              <w:rPr>
                <w:rFonts w:ascii="Times New Roman" w:hAnsi="Times New Roman" w:cs="Times New Roman"/>
                <w:sz w:val="24"/>
                <w:szCs w:val="24"/>
              </w:rPr>
            </w:pPr>
          </w:p>
        </w:tc>
        <w:tc>
          <w:tcPr>
            <w:tcW w:w="1276" w:type="dxa"/>
            <w:vAlign w:val="center"/>
          </w:tcPr>
          <w:p w14:paraId="023BB283"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7" w:type="dxa"/>
            <w:vMerge/>
            <w:vAlign w:val="center"/>
          </w:tcPr>
          <w:p w14:paraId="473BED62"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8" w:type="dxa"/>
            <w:vMerge/>
            <w:vAlign w:val="center"/>
          </w:tcPr>
          <w:p w14:paraId="610E9F5F" w14:textId="09B0ADDE" w:rsidR="00CA60C9" w:rsidRPr="005B0260" w:rsidRDefault="00CA60C9" w:rsidP="00CA60C9">
            <w:pPr>
              <w:tabs>
                <w:tab w:val="left" w:pos="8718"/>
              </w:tabs>
              <w:jc w:val="center"/>
              <w:rPr>
                <w:rFonts w:ascii="Times New Roman" w:hAnsi="Times New Roman" w:cs="Times New Roman"/>
                <w:sz w:val="24"/>
                <w:szCs w:val="24"/>
                <w:lang w:val="ro-MD"/>
              </w:rPr>
            </w:pPr>
          </w:p>
        </w:tc>
      </w:tr>
      <w:tr w:rsidR="00CA60C9" w:rsidRPr="005B0260" w14:paraId="1685B70C" w14:textId="77777777" w:rsidTr="00C31E8C">
        <w:tc>
          <w:tcPr>
            <w:tcW w:w="8926" w:type="dxa"/>
          </w:tcPr>
          <w:p w14:paraId="19BA0761" w14:textId="6445B653" w:rsidR="00CA60C9" w:rsidRPr="005B0260" w:rsidRDefault="00CA60C9" w:rsidP="00CA60C9">
            <w:pPr>
              <w:pStyle w:val="ae"/>
              <w:numPr>
                <w:ilvl w:val="0"/>
                <w:numId w:val="35"/>
              </w:numPr>
              <w:tabs>
                <w:tab w:val="left" w:pos="8718"/>
              </w:tabs>
              <w:ind w:left="447" w:hanging="425"/>
              <w:rPr>
                <w:rFonts w:ascii="Times New Roman" w:hAnsi="Times New Roman" w:cs="Times New Roman"/>
                <w:sz w:val="24"/>
                <w:szCs w:val="24"/>
                <w:lang w:val="en-US"/>
              </w:rPr>
            </w:pPr>
            <w:r w:rsidRPr="005B0260">
              <w:rPr>
                <w:rFonts w:ascii="Times New Roman" w:hAnsi="Times New Roman" w:cs="Times New Roman"/>
                <w:sz w:val="24"/>
                <w:szCs w:val="24"/>
                <w:lang w:val="en-US"/>
              </w:rPr>
              <w:t xml:space="preserve">Situaţiile excepţionale cu caracter natural. Cutremur de pământ, inundații, furtuni, întroieniri, grindină. Modalităţi de comportament personal și colectiv. </w:t>
            </w:r>
          </w:p>
        </w:tc>
        <w:tc>
          <w:tcPr>
            <w:tcW w:w="850" w:type="dxa"/>
            <w:vAlign w:val="center"/>
          </w:tcPr>
          <w:p w14:paraId="10B9D3EE" w14:textId="77777777" w:rsidR="00CA60C9" w:rsidRPr="005B0260" w:rsidRDefault="00CA60C9" w:rsidP="00CA60C9">
            <w:pPr>
              <w:tabs>
                <w:tab w:val="left" w:pos="8718"/>
              </w:tabs>
              <w:jc w:val="center"/>
              <w:rPr>
                <w:rFonts w:ascii="Times New Roman" w:hAnsi="Times New Roman" w:cs="Times New Roman"/>
                <w:sz w:val="24"/>
                <w:szCs w:val="24"/>
              </w:rPr>
            </w:pPr>
            <w:r w:rsidRPr="005B0260">
              <w:rPr>
                <w:rFonts w:ascii="Times New Roman" w:hAnsi="Times New Roman" w:cs="Times New Roman"/>
                <w:sz w:val="24"/>
                <w:szCs w:val="24"/>
              </w:rPr>
              <w:t>1</w:t>
            </w:r>
          </w:p>
        </w:tc>
        <w:tc>
          <w:tcPr>
            <w:tcW w:w="709" w:type="dxa"/>
            <w:vAlign w:val="center"/>
          </w:tcPr>
          <w:p w14:paraId="44041413" w14:textId="77777777" w:rsidR="00CA60C9" w:rsidRPr="005B0260" w:rsidRDefault="00CA60C9" w:rsidP="00CA60C9">
            <w:pPr>
              <w:tabs>
                <w:tab w:val="left" w:pos="8718"/>
              </w:tabs>
              <w:jc w:val="center"/>
              <w:rPr>
                <w:rFonts w:ascii="Times New Roman" w:hAnsi="Times New Roman" w:cs="Times New Roman"/>
                <w:sz w:val="24"/>
                <w:szCs w:val="24"/>
              </w:rPr>
            </w:pPr>
          </w:p>
        </w:tc>
        <w:tc>
          <w:tcPr>
            <w:tcW w:w="1276" w:type="dxa"/>
            <w:vAlign w:val="center"/>
          </w:tcPr>
          <w:p w14:paraId="6B82E2BC" w14:textId="77777777" w:rsidR="00CA60C9" w:rsidRPr="005B0260" w:rsidRDefault="00CA60C9" w:rsidP="00CA60C9">
            <w:pPr>
              <w:tabs>
                <w:tab w:val="left" w:pos="8718"/>
              </w:tabs>
              <w:jc w:val="center"/>
              <w:rPr>
                <w:rFonts w:ascii="Times New Roman" w:hAnsi="Times New Roman" w:cs="Times New Roman"/>
                <w:sz w:val="24"/>
                <w:szCs w:val="24"/>
              </w:rPr>
            </w:pPr>
          </w:p>
        </w:tc>
        <w:tc>
          <w:tcPr>
            <w:tcW w:w="1417" w:type="dxa"/>
            <w:vAlign w:val="center"/>
          </w:tcPr>
          <w:p w14:paraId="17412B3A" w14:textId="7A8B1A1A" w:rsidR="00CA60C9" w:rsidRPr="005B0260" w:rsidRDefault="00CA60C9" w:rsidP="00CA60C9">
            <w:pPr>
              <w:tabs>
                <w:tab w:val="left" w:pos="8718"/>
              </w:tabs>
              <w:jc w:val="center"/>
              <w:rPr>
                <w:rFonts w:ascii="Times New Roman" w:hAnsi="Times New Roman" w:cs="Times New Roman"/>
                <w:sz w:val="24"/>
                <w:szCs w:val="24"/>
              </w:rPr>
            </w:pPr>
            <w:r w:rsidRPr="005B0260">
              <w:rPr>
                <w:rFonts w:ascii="Times New Roman" w:hAnsi="Times New Roman" w:cs="Times New Roman"/>
                <w:sz w:val="24"/>
                <w:szCs w:val="24"/>
              </w:rPr>
              <w:t>EFE 1</w:t>
            </w:r>
            <w:r w:rsidRPr="005B0260">
              <w:rPr>
                <w:rFonts w:ascii="Times New Roman" w:hAnsi="Times New Roman" w:cs="Times New Roman"/>
                <w:sz w:val="24"/>
                <w:szCs w:val="24"/>
                <w:lang w:val="ro-MD"/>
              </w:rPr>
              <w:t xml:space="preserve"> </w:t>
            </w:r>
          </w:p>
        </w:tc>
        <w:tc>
          <w:tcPr>
            <w:tcW w:w="1418" w:type="dxa"/>
            <w:vAlign w:val="center"/>
          </w:tcPr>
          <w:p w14:paraId="424A6EBC" w14:textId="05275275" w:rsidR="00CA60C9" w:rsidRPr="005B0260" w:rsidRDefault="00CA60C9" w:rsidP="00CA60C9">
            <w:pPr>
              <w:tabs>
                <w:tab w:val="left" w:pos="8718"/>
              </w:tabs>
              <w:ind w:left="-105" w:right="-104"/>
              <w:jc w:val="center"/>
              <w:rPr>
                <w:rFonts w:ascii="Times New Roman" w:hAnsi="Times New Roman" w:cs="Times New Roman"/>
                <w:sz w:val="24"/>
                <w:szCs w:val="24"/>
              </w:rPr>
            </w:pPr>
            <w:r w:rsidRPr="005B0260">
              <w:rPr>
                <w:rFonts w:ascii="Times New Roman" w:hAnsi="Times New Roman" w:cs="Times New Roman"/>
                <w:sz w:val="24"/>
                <w:szCs w:val="24"/>
              </w:rPr>
              <w:t>P</w:t>
            </w:r>
            <w:r w:rsidRPr="005B0260">
              <w:rPr>
                <w:rFonts w:ascii="Times New Roman" w:hAnsi="Times New Roman" w:cs="Times New Roman"/>
                <w:sz w:val="24"/>
                <w:szCs w:val="24"/>
                <w:lang w:val="ro-MD"/>
              </w:rPr>
              <w:t>2, P3</w:t>
            </w:r>
            <w:r w:rsidRPr="005B0260">
              <w:rPr>
                <w:rFonts w:ascii="Times New Roman" w:hAnsi="Times New Roman" w:cs="Times New Roman"/>
                <w:sz w:val="24"/>
                <w:szCs w:val="24"/>
              </w:rPr>
              <w:t xml:space="preserve"> </w:t>
            </w:r>
          </w:p>
          <w:p w14:paraId="3A241D52" w14:textId="0E005C35" w:rsidR="00CA60C9" w:rsidRPr="005B0260" w:rsidRDefault="00CA60C9" w:rsidP="00CA60C9">
            <w:pPr>
              <w:tabs>
                <w:tab w:val="left" w:pos="8718"/>
              </w:tabs>
              <w:ind w:left="-105" w:right="-104"/>
              <w:jc w:val="center"/>
              <w:rPr>
                <w:rFonts w:ascii="Times New Roman" w:hAnsi="Times New Roman" w:cs="Times New Roman"/>
                <w:sz w:val="24"/>
                <w:szCs w:val="24"/>
              </w:rPr>
            </w:pPr>
            <w:r w:rsidRPr="005B0260">
              <w:rPr>
                <w:rFonts w:ascii="Times New Roman" w:hAnsi="Times New Roman" w:cs="Times New Roman"/>
                <w:sz w:val="24"/>
                <w:szCs w:val="24"/>
              </w:rPr>
              <w:t>(</w:t>
            </w:r>
            <w:r w:rsidRPr="005B0260">
              <w:rPr>
                <w:rFonts w:ascii="Times New Roman" w:hAnsi="Times New Roman" w:cs="Times New Roman"/>
                <w:sz w:val="24"/>
                <w:szCs w:val="24"/>
                <w:lang w:val="ro-MD"/>
              </w:rPr>
              <w:t>5</w:t>
            </w:r>
            <w:r w:rsidRPr="005B0260">
              <w:rPr>
                <w:rFonts w:ascii="Times New Roman" w:hAnsi="Times New Roman" w:cs="Times New Roman"/>
                <w:sz w:val="24"/>
                <w:szCs w:val="24"/>
              </w:rPr>
              <w:t xml:space="preserve">.1, </w:t>
            </w:r>
            <w:r w:rsidRPr="005B0260">
              <w:rPr>
                <w:rFonts w:ascii="Times New Roman" w:hAnsi="Times New Roman" w:cs="Times New Roman"/>
                <w:sz w:val="24"/>
                <w:szCs w:val="24"/>
                <w:lang w:val="ro-MD"/>
              </w:rPr>
              <w:t>5.2, 5</w:t>
            </w:r>
            <w:r w:rsidRPr="005B0260">
              <w:rPr>
                <w:rFonts w:ascii="Times New Roman" w:hAnsi="Times New Roman" w:cs="Times New Roman"/>
                <w:sz w:val="24"/>
                <w:szCs w:val="24"/>
              </w:rPr>
              <w:t>.3)</w:t>
            </w:r>
          </w:p>
        </w:tc>
      </w:tr>
    </w:tbl>
    <w:p w14:paraId="22CBFC30" w14:textId="77777777" w:rsidR="00D77096" w:rsidRPr="00913695" w:rsidRDefault="00D77096" w:rsidP="00D77096">
      <w:pPr>
        <w:tabs>
          <w:tab w:val="left" w:pos="8718"/>
        </w:tabs>
        <w:spacing w:after="0" w:line="240" w:lineRule="auto"/>
        <w:rPr>
          <w:rFonts w:ascii="Times New Roman" w:hAnsi="Times New Roman" w:cs="Times New Roman"/>
          <w:b/>
          <w:color w:val="0070C0"/>
          <w:sz w:val="4"/>
          <w:szCs w:val="4"/>
          <w:lang w:val="ro-RO"/>
        </w:rPr>
      </w:pPr>
    </w:p>
    <w:p w14:paraId="6D02295F" w14:textId="77777777" w:rsidR="00C31E8C" w:rsidRDefault="00C31E8C" w:rsidP="00D77096">
      <w:pPr>
        <w:tabs>
          <w:tab w:val="left" w:pos="8718"/>
        </w:tabs>
        <w:spacing w:after="0" w:line="240" w:lineRule="auto"/>
        <w:rPr>
          <w:rFonts w:ascii="Times New Roman" w:hAnsi="Times New Roman" w:cs="Times New Roman"/>
          <w:b/>
          <w:color w:val="0070C0"/>
          <w:sz w:val="23"/>
          <w:szCs w:val="23"/>
          <w:lang w:val="ro-RO"/>
        </w:rPr>
      </w:pPr>
      <w:r>
        <w:rPr>
          <w:rFonts w:ascii="Times New Roman" w:hAnsi="Times New Roman" w:cs="Times New Roman"/>
          <w:b/>
          <w:color w:val="0070C0"/>
          <w:sz w:val="23"/>
          <w:szCs w:val="23"/>
          <w:lang w:val="ro-RO"/>
        </w:rPr>
        <w:br w:type="page"/>
      </w:r>
    </w:p>
    <w:p w14:paraId="54C9EEEE" w14:textId="5299B002" w:rsidR="00D77096" w:rsidRPr="00C31E8C" w:rsidRDefault="00D77096" w:rsidP="00D77096">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color w:val="0070C0"/>
          <w:sz w:val="24"/>
          <w:szCs w:val="24"/>
          <w:lang w:val="ro-RO"/>
        </w:rPr>
        <w:t>UNITATEA DE ÎNVĂȚARE nr. 2. Asigurarea calității vieții</w:t>
      </w:r>
    </w:p>
    <w:p w14:paraId="61DFF56E" w14:textId="77777777" w:rsidR="00D77096" w:rsidRPr="00C31E8C" w:rsidRDefault="00D77096" w:rsidP="00D77096">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sz w:val="24"/>
          <w:szCs w:val="24"/>
          <w:lang w:val="en-US"/>
        </w:rPr>
        <w:t>Nr. de ore alocate:</w:t>
      </w:r>
      <w:r w:rsidRPr="00C31E8C">
        <w:rPr>
          <w:rFonts w:ascii="Times New Roman" w:hAnsi="Times New Roman" w:cs="Times New Roman"/>
          <w:sz w:val="24"/>
          <w:szCs w:val="24"/>
          <w:lang w:val="en-US"/>
        </w:rPr>
        <w:t xml:space="preserve"> 8</w:t>
      </w:r>
    </w:p>
    <w:p w14:paraId="67D7560C" w14:textId="739E5FAB" w:rsidR="00D77096" w:rsidRDefault="00D77096" w:rsidP="00D77096">
      <w:pPr>
        <w:spacing w:after="0" w:line="240" w:lineRule="auto"/>
        <w:rPr>
          <w:rFonts w:ascii="Times New Roman" w:hAnsi="Times New Roman" w:cs="Times New Roman"/>
          <w:sz w:val="24"/>
          <w:szCs w:val="24"/>
          <w:lang w:val="en-US"/>
        </w:rPr>
      </w:pPr>
      <w:r w:rsidRPr="00C31E8C">
        <w:rPr>
          <w:rFonts w:ascii="Times New Roman" w:hAnsi="Times New Roman" w:cs="Times New Roman"/>
          <w:b/>
          <w:sz w:val="24"/>
          <w:szCs w:val="24"/>
          <w:lang w:val="en-US"/>
        </w:rPr>
        <w:t>Unități de competenț</w:t>
      </w:r>
      <w:r w:rsidR="007C102C">
        <w:rPr>
          <w:rFonts w:ascii="Times New Roman" w:hAnsi="Times New Roman" w:cs="Times New Roman"/>
          <w:b/>
          <w:sz w:val="24"/>
          <w:szCs w:val="24"/>
          <w:lang w:val="en-US"/>
        </w:rPr>
        <w:t>e</w:t>
      </w:r>
      <w:r w:rsidRPr="00C31E8C">
        <w:rPr>
          <w:rFonts w:ascii="Times New Roman" w:hAnsi="Times New Roman" w:cs="Times New Roman"/>
          <w:b/>
          <w:sz w:val="24"/>
          <w:szCs w:val="24"/>
          <w:lang w:val="en-US"/>
        </w:rPr>
        <w:t>:</w:t>
      </w:r>
      <w:r w:rsidRPr="00C31E8C">
        <w:rPr>
          <w:rFonts w:ascii="Times New Roman" w:hAnsi="Times New Roman" w:cs="Times New Roman"/>
          <w:sz w:val="24"/>
          <w:szCs w:val="24"/>
          <w:lang w:val="en-US"/>
        </w:rPr>
        <w:t xml:space="preserve"> 2.1; 2.2; 2.3.</w:t>
      </w:r>
    </w:p>
    <w:p w14:paraId="186D1070" w14:textId="77777777" w:rsidR="00C31E8C" w:rsidRPr="00C31E8C" w:rsidRDefault="00C31E8C" w:rsidP="00D77096">
      <w:pPr>
        <w:spacing w:after="0" w:line="240" w:lineRule="auto"/>
        <w:rPr>
          <w:sz w:val="24"/>
          <w:szCs w:val="24"/>
          <w:lang w:val="en-US"/>
        </w:rPr>
      </w:pPr>
    </w:p>
    <w:tbl>
      <w:tblPr>
        <w:tblStyle w:val="ab"/>
        <w:tblW w:w="14596"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926"/>
        <w:gridCol w:w="850"/>
        <w:gridCol w:w="709"/>
        <w:gridCol w:w="1276"/>
        <w:gridCol w:w="1134"/>
        <w:gridCol w:w="1701"/>
      </w:tblGrid>
      <w:tr w:rsidR="00D77096" w:rsidRPr="00C31E8C" w14:paraId="1F46CDFE" w14:textId="77777777" w:rsidTr="00C31E8C">
        <w:tc>
          <w:tcPr>
            <w:tcW w:w="8926" w:type="dxa"/>
            <w:shd w:val="clear" w:color="auto" w:fill="DEEAF6" w:themeFill="accent5" w:themeFillTint="33"/>
          </w:tcPr>
          <w:p w14:paraId="4B0D0970" w14:textId="77777777" w:rsidR="00D77096" w:rsidRPr="00C31E8C" w:rsidRDefault="00D77096" w:rsidP="00C31E8C">
            <w:pPr>
              <w:jc w:val="center"/>
              <w:rPr>
                <w:rFonts w:ascii="Times New Roman" w:hAnsi="Times New Roman" w:cs="Times New Roman"/>
                <w:sz w:val="24"/>
                <w:szCs w:val="24"/>
              </w:rPr>
            </w:pPr>
            <w:r w:rsidRPr="00C31E8C">
              <w:rPr>
                <w:rFonts w:ascii="Times New Roman" w:hAnsi="Times New Roman" w:cs="Times New Roman"/>
                <w:sz w:val="24"/>
                <w:szCs w:val="24"/>
              </w:rPr>
              <w:t>Detalieri de conținut</w:t>
            </w:r>
          </w:p>
        </w:tc>
        <w:tc>
          <w:tcPr>
            <w:tcW w:w="850" w:type="dxa"/>
            <w:shd w:val="clear" w:color="auto" w:fill="DEEAF6" w:themeFill="accent5" w:themeFillTint="33"/>
          </w:tcPr>
          <w:p w14:paraId="4E2FE9EC" w14:textId="77777777" w:rsidR="00D77096" w:rsidRPr="00C31E8C" w:rsidRDefault="00D77096" w:rsidP="00C31E8C">
            <w:pPr>
              <w:ind w:left="-104" w:right="-101"/>
              <w:jc w:val="center"/>
              <w:rPr>
                <w:rFonts w:ascii="Times New Roman" w:hAnsi="Times New Roman" w:cs="Times New Roman"/>
                <w:sz w:val="24"/>
                <w:szCs w:val="24"/>
              </w:rPr>
            </w:pPr>
            <w:r w:rsidRPr="00C31E8C">
              <w:rPr>
                <w:rFonts w:ascii="Times New Roman" w:hAnsi="Times New Roman" w:cs="Times New Roman"/>
                <w:sz w:val="24"/>
                <w:szCs w:val="24"/>
              </w:rPr>
              <w:t xml:space="preserve">Nr. </w:t>
            </w:r>
            <w:r w:rsidRPr="00C31E8C">
              <w:rPr>
                <w:rFonts w:ascii="Times New Roman" w:hAnsi="Times New Roman" w:cs="Times New Roman"/>
                <w:sz w:val="24"/>
                <w:szCs w:val="24"/>
                <w:lang w:val="ro-RO"/>
              </w:rPr>
              <w:t>ore</w:t>
            </w:r>
            <w:r w:rsidRPr="00C31E8C">
              <w:rPr>
                <w:rFonts w:ascii="Times New Roman" w:hAnsi="Times New Roman" w:cs="Times New Roman"/>
                <w:sz w:val="24"/>
                <w:szCs w:val="24"/>
              </w:rPr>
              <w:t xml:space="preserve">   </w:t>
            </w:r>
          </w:p>
        </w:tc>
        <w:tc>
          <w:tcPr>
            <w:tcW w:w="709" w:type="dxa"/>
            <w:shd w:val="clear" w:color="auto" w:fill="DEEAF6" w:themeFill="accent5" w:themeFillTint="33"/>
          </w:tcPr>
          <w:p w14:paraId="1F2DF394" w14:textId="77777777" w:rsidR="00D77096" w:rsidRPr="00C31E8C" w:rsidRDefault="00D77096" w:rsidP="00C31E8C">
            <w:pPr>
              <w:jc w:val="center"/>
              <w:rPr>
                <w:rFonts w:ascii="Times New Roman" w:hAnsi="Times New Roman" w:cs="Times New Roman"/>
                <w:sz w:val="24"/>
                <w:szCs w:val="24"/>
              </w:rPr>
            </w:pPr>
            <w:r w:rsidRPr="00C31E8C">
              <w:rPr>
                <w:rFonts w:ascii="Times New Roman" w:hAnsi="Times New Roman" w:cs="Times New Roman"/>
                <w:sz w:val="24"/>
                <w:szCs w:val="24"/>
                <w:lang w:val="ro-RO"/>
              </w:rPr>
              <w:t>Data</w:t>
            </w:r>
            <w:r w:rsidRPr="00C31E8C">
              <w:rPr>
                <w:rFonts w:ascii="Times New Roman" w:hAnsi="Times New Roman" w:cs="Times New Roman"/>
                <w:sz w:val="24"/>
                <w:szCs w:val="24"/>
              </w:rPr>
              <w:t xml:space="preserve"> </w:t>
            </w:r>
          </w:p>
        </w:tc>
        <w:tc>
          <w:tcPr>
            <w:tcW w:w="1276" w:type="dxa"/>
            <w:shd w:val="clear" w:color="auto" w:fill="DEEAF6" w:themeFill="accent5" w:themeFillTint="33"/>
          </w:tcPr>
          <w:p w14:paraId="40E63D5F" w14:textId="77777777" w:rsidR="00D77096" w:rsidRPr="00C31E8C" w:rsidRDefault="00D77096" w:rsidP="00C31E8C">
            <w:pPr>
              <w:tabs>
                <w:tab w:val="left" w:pos="8718"/>
              </w:tabs>
              <w:ind w:left="-108" w:right="-27"/>
              <w:jc w:val="center"/>
              <w:rPr>
                <w:rFonts w:ascii="Times New Roman" w:hAnsi="Times New Roman" w:cs="Times New Roman"/>
                <w:sz w:val="24"/>
                <w:szCs w:val="24"/>
                <w:lang w:val="ro-MD"/>
              </w:rPr>
            </w:pPr>
            <w:r w:rsidRPr="00C31E8C">
              <w:rPr>
                <w:rFonts w:ascii="Times New Roman" w:hAnsi="Times New Roman" w:cs="Times New Roman"/>
                <w:sz w:val="24"/>
                <w:szCs w:val="24"/>
                <w:lang w:val="ro-MD"/>
              </w:rPr>
              <w:t>Resurse</w:t>
            </w:r>
          </w:p>
        </w:tc>
        <w:tc>
          <w:tcPr>
            <w:tcW w:w="1134" w:type="dxa"/>
            <w:shd w:val="clear" w:color="auto" w:fill="DEEAF6" w:themeFill="accent5" w:themeFillTint="33"/>
          </w:tcPr>
          <w:p w14:paraId="5BCD3FB9" w14:textId="77777777" w:rsidR="00D77096" w:rsidRPr="00C31E8C" w:rsidRDefault="00D77096" w:rsidP="00C31E8C">
            <w:pPr>
              <w:tabs>
                <w:tab w:val="left" w:pos="8718"/>
              </w:tabs>
              <w:ind w:left="-108" w:right="-27"/>
              <w:jc w:val="center"/>
              <w:rPr>
                <w:rFonts w:ascii="Times New Roman" w:hAnsi="Times New Roman" w:cs="Times New Roman"/>
                <w:sz w:val="24"/>
                <w:szCs w:val="24"/>
              </w:rPr>
            </w:pPr>
            <w:r w:rsidRPr="00C31E8C">
              <w:rPr>
                <w:rFonts w:ascii="Times New Roman" w:hAnsi="Times New Roman" w:cs="Times New Roman"/>
                <w:sz w:val="24"/>
                <w:szCs w:val="24"/>
              </w:rPr>
              <w:t>Evaluare</w:t>
            </w:r>
          </w:p>
        </w:tc>
        <w:tc>
          <w:tcPr>
            <w:tcW w:w="1701" w:type="dxa"/>
            <w:shd w:val="clear" w:color="auto" w:fill="DEEAF6" w:themeFill="accent5" w:themeFillTint="33"/>
          </w:tcPr>
          <w:p w14:paraId="6C1290B8" w14:textId="77777777" w:rsidR="00D77096" w:rsidRPr="00C31E8C" w:rsidRDefault="00D77096" w:rsidP="00C31E8C">
            <w:pPr>
              <w:tabs>
                <w:tab w:val="left" w:pos="8718"/>
              </w:tabs>
              <w:rPr>
                <w:rFonts w:ascii="Times New Roman" w:hAnsi="Times New Roman" w:cs="Times New Roman"/>
                <w:sz w:val="24"/>
                <w:szCs w:val="24"/>
              </w:rPr>
            </w:pPr>
            <w:r w:rsidRPr="00C31E8C">
              <w:rPr>
                <w:rFonts w:ascii="Times New Roman" w:hAnsi="Times New Roman" w:cs="Times New Roman"/>
                <w:sz w:val="24"/>
                <w:szCs w:val="24"/>
              </w:rPr>
              <w:t>Observații</w:t>
            </w:r>
          </w:p>
        </w:tc>
      </w:tr>
      <w:tr w:rsidR="00A11E69" w:rsidRPr="00C31E8C" w14:paraId="5C0AC0EA" w14:textId="77777777" w:rsidTr="00C31E8C">
        <w:tc>
          <w:tcPr>
            <w:tcW w:w="8926" w:type="dxa"/>
          </w:tcPr>
          <w:p w14:paraId="7A595985" w14:textId="6EF6CD91" w:rsidR="00A11E69" w:rsidRPr="00C31E8C" w:rsidRDefault="00A11E69" w:rsidP="00A73F8C">
            <w:pPr>
              <w:pStyle w:val="ae"/>
              <w:numPr>
                <w:ilvl w:val="0"/>
                <w:numId w:val="35"/>
              </w:numPr>
              <w:tabs>
                <w:tab w:val="left" w:pos="8718"/>
              </w:tabs>
              <w:ind w:left="447" w:hanging="425"/>
              <w:rPr>
                <w:rFonts w:ascii="Times New Roman" w:hAnsi="Times New Roman" w:cs="Times New Roman"/>
                <w:sz w:val="24"/>
                <w:szCs w:val="24"/>
                <w:lang w:val="en-US"/>
              </w:rPr>
            </w:pPr>
            <w:r w:rsidRPr="00C31E8C">
              <w:rPr>
                <w:rFonts w:ascii="Times New Roman" w:hAnsi="Times New Roman" w:cs="Times New Roman"/>
                <w:sz w:val="24"/>
                <w:szCs w:val="24"/>
                <w:lang w:val="en-US"/>
              </w:rPr>
              <w:t>Calitățile colegilor şi prietenilor. Valoarea calităţii. Diversitatea calităţilor. Completarea reciprocă prin manifestarea calităţilor în grup.</w:t>
            </w:r>
          </w:p>
        </w:tc>
        <w:tc>
          <w:tcPr>
            <w:tcW w:w="850" w:type="dxa"/>
            <w:vAlign w:val="center"/>
          </w:tcPr>
          <w:p w14:paraId="50CC31C3"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449DD5CA" w14:textId="77777777" w:rsidR="00A11E69" w:rsidRPr="00C31E8C" w:rsidRDefault="00A11E69" w:rsidP="00A11E69">
            <w:pPr>
              <w:tabs>
                <w:tab w:val="left" w:pos="8718"/>
              </w:tabs>
              <w:jc w:val="center"/>
              <w:rPr>
                <w:rFonts w:ascii="Times New Roman" w:hAnsi="Times New Roman" w:cs="Times New Roman"/>
                <w:sz w:val="24"/>
                <w:szCs w:val="24"/>
              </w:rPr>
            </w:pPr>
          </w:p>
        </w:tc>
        <w:tc>
          <w:tcPr>
            <w:tcW w:w="1276" w:type="dxa"/>
          </w:tcPr>
          <w:p w14:paraId="761F78F3" w14:textId="77777777" w:rsidR="00A11E69" w:rsidRPr="00C31E8C" w:rsidRDefault="00A11E69" w:rsidP="00A11E69">
            <w:pPr>
              <w:tabs>
                <w:tab w:val="left" w:pos="8718"/>
              </w:tabs>
              <w:jc w:val="center"/>
              <w:rPr>
                <w:rFonts w:ascii="Times New Roman" w:hAnsi="Times New Roman" w:cs="Times New Roman"/>
                <w:sz w:val="24"/>
                <w:szCs w:val="24"/>
              </w:rPr>
            </w:pPr>
          </w:p>
        </w:tc>
        <w:tc>
          <w:tcPr>
            <w:tcW w:w="1134" w:type="dxa"/>
            <w:vAlign w:val="center"/>
          </w:tcPr>
          <w:p w14:paraId="307008ED"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EI 2</w:t>
            </w:r>
          </w:p>
        </w:tc>
        <w:tc>
          <w:tcPr>
            <w:tcW w:w="1701" w:type="dxa"/>
            <w:vAlign w:val="center"/>
          </w:tcPr>
          <w:p w14:paraId="55132F4F" w14:textId="5A84FE7F" w:rsidR="00A11E69" w:rsidRPr="00C31E8C" w:rsidRDefault="00A11E69" w:rsidP="00A11E69">
            <w:pPr>
              <w:tabs>
                <w:tab w:val="left" w:pos="8718"/>
              </w:tabs>
              <w:jc w:val="center"/>
              <w:rPr>
                <w:rFonts w:ascii="Times New Roman" w:hAnsi="Times New Roman" w:cs="Times New Roman"/>
                <w:sz w:val="24"/>
                <w:szCs w:val="24"/>
                <w:lang w:val="ro-MD"/>
              </w:rPr>
            </w:pPr>
            <w:r w:rsidRPr="00C31E8C">
              <w:rPr>
                <w:rFonts w:ascii="Times New Roman" w:hAnsi="Times New Roman" w:cs="Times New Roman"/>
                <w:sz w:val="24"/>
                <w:szCs w:val="24"/>
              </w:rPr>
              <w:t>P</w:t>
            </w:r>
            <w:r w:rsidR="00C31E8C" w:rsidRPr="00C31E8C">
              <w:rPr>
                <w:rFonts w:ascii="Times New Roman" w:hAnsi="Times New Roman" w:cs="Times New Roman"/>
                <w:sz w:val="24"/>
                <w:szCs w:val="24"/>
                <w:lang w:val="ro-MD"/>
              </w:rPr>
              <w:t>T2</w:t>
            </w:r>
          </w:p>
        </w:tc>
      </w:tr>
      <w:tr w:rsidR="00A11E69" w:rsidRPr="00C31E8C" w14:paraId="5505296B" w14:textId="77777777" w:rsidTr="00C31E8C">
        <w:tc>
          <w:tcPr>
            <w:tcW w:w="8926" w:type="dxa"/>
          </w:tcPr>
          <w:p w14:paraId="2397BB55" w14:textId="4561A24A" w:rsidR="00A11E69" w:rsidRPr="00C31E8C" w:rsidRDefault="00A11E69" w:rsidP="00A73F8C">
            <w:pPr>
              <w:pStyle w:val="ae"/>
              <w:numPr>
                <w:ilvl w:val="0"/>
                <w:numId w:val="35"/>
              </w:numPr>
              <w:tabs>
                <w:tab w:val="left" w:pos="8718"/>
              </w:tabs>
              <w:ind w:left="447" w:hanging="425"/>
              <w:rPr>
                <w:rFonts w:ascii="Times New Roman" w:hAnsi="Times New Roman" w:cs="Times New Roman"/>
                <w:sz w:val="24"/>
                <w:szCs w:val="24"/>
                <w:lang w:val="en-US"/>
              </w:rPr>
            </w:pPr>
            <w:r w:rsidRPr="00C31E8C">
              <w:rPr>
                <w:rFonts w:ascii="Times New Roman" w:hAnsi="Times New Roman" w:cs="Times New Roman"/>
                <w:sz w:val="24"/>
                <w:szCs w:val="24"/>
                <w:lang w:val="en-US"/>
              </w:rPr>
              <w:t>Comportamentul corect. Reguli de comportament în grup.</w:t>
            </w:r>
            <w:r w:rsidRPr="00C31E8C">
              <w:rPr>
                <w:sz w:val="24"/>
                <w:szCs w:val="24"/>
                <w:lang w:val="en-US"/>
              </w:rPr>
              <w:t xml:space="preserve"> </w:t>
            </w:r>
            <w:r w:rsidRPr="00C31E8C">
              <w:rPr>
                <w:rFonts w:ascii="Times New Roman" w:hAnsi="Times New Roman" w:cs="Times New Roman"/>
                <w:sz w:val="24"/>
                <w:szCs w:val="24"/>
                <w:lang w:val="en-US"/>
              </w:rPr>
              <w:t xml:space="preserve">Managementul clasei: abordări situaţionale concrete.  </w:t>
            </w:r>
          </w:p>
        </w:tc>
        <w:tc>
          <w:tcPr>
            <w:tcW w:w="850" w:type="dxa"/>
            <w:vAlign w:val="center"/>
          </w:tcPr>
          <w:p w14:paraId="0EFA7C0E"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3A75E633" w14:textId="77777777" w:rsidR="00A11E69" w:rsidRPr="00C31E8C" w:rsidRDefault="00A11E69" w:rsidP="00A11E69">
            <w:pPr>
              <w:tabs>
                <w:tab w:val="left" w:pos="8718"/>
              </w:tabs>
              <w:jc w:val="center"/>
              <w:rPr>
                <w:rFonts w:ascii="Times New Roman" w:hAnsi="Times New Roman" w:cs="Times New Roman"/>
                <w:sz w:val="24"/>
                <w:szCs w:val="24"/>
              </w:rPr>
            </w:pPr>
          </w:p>
        </w:tc>
        <w:tc>
          <w:tcPr>
            <w:tcW w:w="1276" w:type="dxa"/>
          </w:tcPr>
          <w:p w14:paraId="580D0672" w14:textId="77777777" w:rsidR="00A11E69" w:rsidRPr="00C31E8C" w:rsidRDefault="00A11E69" w:rsidP="00A11E69">
            <w:pPr>
              <w:tabs>
                <w:tab w:val="left" w:pos="8718"/>
              </w:tabs>
              <w:jc w:val="center"/>
              <w:rPr>
                <w:rFonts w:ascii="Times New Roman" w:hAnsi="Times New Roman" w:cs="Times New Roman"/>
                <w:sz w:val="24"/>
                <w:szCs w:val="24"/>
              </w:rPr>
            </w:pPr>
          </w:p>
        </w:tc>
        <w:tc>
          <w:tcPr>
            <w:tcW w:w="1134" w:type="dxa"/>
            <w:vAlign w:val="center"/>
          </w:tcPr>
          <w:p w14:paraId="06BD2E0A" w14:textId="77777777" w:rsidR="00A11E69" w:rsidRPr="00C31E8C" w:rsidRDefault="00A11E69" w:rsidP="00A11E69">
            <w:pPr>
              <w:tabs>
                <w:tab w:val="left" w:pos="8718"/>
              </w:tabs>
              <w:jc w:val="center"/>
              <w:rPr>
                <w:rFonts w:ascii="Times New Roman" w:hAnsi="Times New Roman" w:cs="Times New Roman"/>
                <w:sz w:val="24"/>
                <w:szCs w:val="24"/>
              </w:rPr>
            </w:pPr>
          </w:p>
        </w:tc>
        <w:tc>
          <w:tcPr>
            <w:tcW w:w="1701" w:type="dxa"/>
            <w:vAlign w:val="center"/>
          </w:tcPr>
          <w:p w14:paraId="229BFB51" w14:textId="77777777" w:rsidR="00A11E69" w:rsidRPr="00C31E8C" w:rsidRDefault="00A11E69" w:rsidP="00A11E69">
            <w:pPr>
              <w:tabs>
                <w:tab w:val="left" w:pos="8718"/>
              </w:tabs>
              <w:jc w:val="center"/>
              <w:rPr>
                <w:rFonts w:ascii="Times New Roman" w:hAnsi="Times New Roman" w:cs="Times New Roman"/>
                <w:sz w:val="24"/>
                <w:szCs w:val="24"/>
              </w:rPr>
            </w:pPr>
          </w:p>
        </w:tc>
      </w:tr>
      <w:tr w:rsidR="00A11E69" w:rsidRPr="00C31E8C" w14:paraId="4DB21FFB" w14:textId="77777777" w:rsidTr="00C31E8C">
        <w:tc>
          <w:tcPr>
            <w:tcW w:w="8926" w:type="dxa"/>
          </w:tcPr>
          <w:p w14:paraId="4212C34A" w14:textId="6C6FBDDE" w:rsidR="00A11E69" w:rsidRPr="00C31E8C" w:rsidRDefault="00A11E69" w:rsidP="00A73F8C">
            <w:pPr>
              <w:pStyle w:val="ae"/>
              <w:numPr>
                <w:ilvl w:val="0"/>
                <w:numId w:val="35"/>
              </w:numPr>
              <w:tabs>
                <w:tab w:val="left" w:pos="8718"/>
              </w:tabs>
              <w:ind w:left="447" w:hanging="425"/>
              <w:rPr>
                <w:rFonts w:ascii="Times New Roman" w:hAnsi="Times New Roman" w:cs="Times New Roman"/>
                <w:sz w:val="24"/>
                <w:szCs w:val="24"/>
                <w:lang w:val="ro-MD"/>
              </w:rPr>
            </w:pPr>
            <w:r w:rsidRPr="00C31E8C">
              <w:rPr>
                <w:rFonts w:ascii="Times New Roman" w:hAnsi="Times New Roman" w:cs="Times New Roman"/>
                <w:sz w:val="24"/>
                <w:szCs w:val="24"/>
                <w:lang w:val="en-US"/>
              </w:rPr>
              <w:t>Fetele şi băieții. Oportunităţi de manifestare. Activităţi comune.</w:t>
            </w:r>
            <w:r w:rsidRPr="00C31E8C">
              <w:rPr>
                <w:rFonts w:ascii="Times New Roman" w:hAnsi="Times New Roman" w:cs="Times New Roman"/>
                <w:sz w:val="24"/>
                <w:szCs w:val="24"/>
                <w:lang w:val="ro-MD"/>
              </w:rPr>
              <w:t xml:space="preserve"> Managementul clasei: abordări situaţionale concrete.  </w:t>
            </w:r>
          </w:p>
        </w:tc>
        <w:tc>
          <w:tcPr>
            <w:tcW w:w="850" w:type="dxa"/>
            <w:vAlign w:val="center"/>
          </w:tcPr>
          <w:p w14:paraId="64DACA6B"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38945139" w14:textId="77777777" w:rsidR="00A11E69" w:rsidRPr="00C31E8C" w:rsidRDefault="00A11E69" w:rsidP="00A11E69">
            <w:pPr>
              <w:tabs>
                <w:tab w:val="left" w:pos="8718"/>
              </w:tabs>
              <w:jc w:val="center"/>
              <w:rPr>
                <w:rFonts w:ascii="Times New Roman" w:hAnsi="Times New Roman" w:cs="Times New Roman"/>
                <w:sz w:val="24"/>
                <w:szCs w:val="24"/>
              </w:rPr>
            </w:pPr>
          </w:p>
        </w:tc>
        <w:tc>
          <w:tcPr>
            <w:tcW w:w="1276" w:type="dxa"/>
          </w:tcPr>
          <w:p w14:paraId="2CFCD631" w14:textId="77777777" w:rsidR="00A11E69" w:rsidRPr="00C31E8C" w:rsidRDefault="00A11E69" w:rsidP="00A11E69">
            <w:pPr>
              <w:tabs>
                <w:tab w:val="left" w:pos="8718"/>
              </w:tabs>
              <w:jc w:val="center"/>
              <w:rPr>
                <w:rFonts w:ascii="Times New Roman" w:hAnsi="Times New Roman" w:cs="Times New Roman"/>
                <w:sz w:val="24"/>
                <w:szCs w:val="24"/>
              </w:rPr>
            </w:pPr>
          </w:p>
        </w:tc>
        <w:tc>
          <w:tcPr>
            <w:tcW w:w="1134" w:type="dxa"/>
            <w:vAlign w:val="center"/>
          </w:tcPr>
          <w:p w14:paraId="7AB1F182" w14:textId="77777777" w:rsidR="00A11E69" w:rsidRPr="00C31E8C" w:rsidRDefault="00A11E69" w:rsidP="00A11E69">
            <w:pPr>
              <w:tabs>
                <w:tab w:val="left" w:pos="8718"/>
              </w:tabs>
              <w:jc w:val="center"/>
              <w:rPr>
                <w:rFonts w:ascii="Times New Roman" w:hAnsi="Times New Roman" w:cs="Times New Roman"/>
                <w:sz w:val="24"/>
                <w:szCs w:val="24"/>
              </w:rPr>
            </w:pPr>
          </w:p>
        </w:tc>
        <w:tc>
          <w:tcPr>
            <w:tcW w:w="1701" w:type="dxa"/>
            <w:vAlign w:val="center"/>
          </w:tcPr>
          <w:p w14:paraId="178B1505" w14:textId="77777777" w:rsidR="00A11E69" w:rsidRPr="00C31E8C" w:rsidRDefault="00A11E69" w:rsidP="00A11E69">
            <w:pPr>
              <w:tabs>
                <w:tab w:val="left" w:pos="8718"/>
              </w:tabs>
              <w:jc w:val="center"/>
              <w:rPr>
                <w:rFonts w:ascii="Times New Roman" w:hAnsi="Times New Roman" w:cs="Times New Roman"/>
                <w:sz w:val="24"/>
                <w:szCs w:val="24"/>
              </w:rPr>
            </w:pPr>
          </w:p>
        </w:tc>
      </w:tr>
      <w:tr w:rsidR="00A11E69" w:rsidRPr="00C31E8C" w14:paraId="13E21C4F" w14:textId="77777777" w:rsidTr="00C31E8C">
        <w:tc>
          <w:tcPr>
            <w:tcW w:w="8926" w:type="dxa"/>
          </w:tcPr>
          <w:p w14:paraId="4581BEBE" w14:textId="683B9E8E" w:rsidR="00A11E69" w:rsidRPr="00C31E8C" w:rsidRDefault="00A11E69" w:rsidP="00A73F8C">
            <w:pPr>
              <w:pStyle w:val="ae"/>
              <w:numPr>
                <w:ilvl w:val="0"/>
                <w:numId w:val="35"/>
              </w:numPr>
              <w:tabs>
                <w:tab w:val="left" w:pos="8718"/>
              </w:tabs>
              <w:ind w:left="447" w:hanging="425"/>
              <w:rPr>
                <w:rFonts w:ascii="Times New Roman" w:hAnsi="Times New Roman" w:cs="Times New Roman"/>
                <w:sz w:val="24"/>
                <w:szCs w:val="24"/>
                <w:lang w:val="en-US"/>
              </w:rPr>
            </w:pPr>
            <w:r w:rsidRPr="00C31E8C">
              <w:rPr>
                <w:rFonts w:ascii="Times New Roman" w:hAnsi="Times New Roman" w:cs="Times New Roman"/>
                <w:sz w:val="24"/>
                <w:szCs w:val="24"/>
                <w:lang w:val="en-US"/>
              </w:rPr>
              <w:t>Grija față de natură. Acţiuni de protejare a naturii. Mediu favorabil de joacă și activitate.</w:t>
            </w:r>
          </w:p>
        </w:tc>
        <w:tc>
          <w:tcPr>
            <w:tcW w:w="850" w:type="dxa"/>
            <w:vAlign w:val="center"/>
          </w:tcPr>
          <w:p w14:paraId="1D7F61B5"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3AD418B2" w14:textId="77777777" w:rsidR="00A11E69" w:rsidRPr="00C31E8C" w:rsidRDefault="00A11E69" w:rsidP="00A11E69">
            <w:pPr>
              <w:tabs>
                <w:tab w:val="left" w:pos="8718"/>
              </w:tabs>
              <w:jc w:val="center"/>
              <w:rPr>
                <w:rFonts w:ascii="Times New Roman" w:hAnsi="Times New Roman" w:cs="Times New Roman"/>
                <w:sz w:val="24"/>
                <w:szCs w:val="24"/>
              </w:rPr>
            </w:pPr>
          </w:p>
        </w:tc>
        <w:tc>
          <w:tcPr>
            <w:tcW w:w="1276" w:type="dxa"/>
          </w:tcPr>
          <w:p w14:paraId="75C44A7D" w14:textId="77777777" w:rsidR="00A11E69" w:rsidRPr="00C31E8C" w:rsidRDefault="00A11E69" w:rsidP="00A11E69">
            <w:pPr>
              <w:tabs>
                <w:tab w:val="left" w:pos="8718"/>
              </w:tabs>
              <w:jc w:val="center"/>
              <w:rPr>
                <w:rFonts w:ascii="Times New Roman" w:hAnsi="Times New Roman" w:cs="Times New Roman"/>
                <w:sz w:val="24"/>
                <w:szCs w:val="24"/>
              </w:rPr>
            </w:pPr>
          </w:p>
        </w:tc>
        <w:tc>
          <w:tcPr>
            <w:tcW w:w="1134" w:type="dxa"/>
            <w:vAlign w:val="center"/>
          </w:tcPr>
          <w:p w14:paraId="066A97D9" w14:textId="77777777" w:rsidR="00A11E69" w:rsidRPr="00C31E8C" w:rsidRDefault="00A11E69" w:rsidP="00A11E69">
            <w:pPr>
              <w:tabs>
                <w:tab w:val="left" w:pos="8718"/>
              </w:tabs>
              <w:jc w:val="center"/>
              <w:rPr>
                <w:rFonts w:ascii="Times New Roman" w:hAnsi="Times New Roman" w:cs="Times New Roman"/>
                <w:sz w:val="24"/>
                <w:szCs w:val="24"/>
              </w:rPr>
            </w:pPr>
          </w:p>
        </w:tc>
        <w:tc>
          <w:tcPr>
            <w:tcW w:w="1701" w:type="dxa"/>
            <w:vAlign w:val="center"/>
          </w:tcPr>
          <w:p w14:paraId="42500BD1" w14:textId="77777777" w:rsidR="00A11E69" w:rsidRPr="00C31E8C" w:rsidRDefault="00A11E69" w:rsidP="00A11E69">
            <w:pPr>
              <w:tabs>
                <w:tab w:val="left" w:pos="8718"/>
              </w:tabs>
              <w:jc w:val="center"/>
              <w:rPr>
                <w:rFonts w:ascii="Times New Roman" w:hAnsi="Times New Roman" w:cs="Times New Roman"/>
                <w:sz w:val="24"/>
                <w:szCs w:val="24"/>
              </w:rPr>
            </w:pPr>
          </w:p>
        </w:tc>
      </w:tr>
      <w:tr w:rsidR="00A11E69" w:rsidRPr="00C31E8C" w14:paraId="6DBE3499" w14:textId="77777777" w:rsidTr="00C31E8C">
        <w:tc>
          <w:tcPr>
            <w:tcW w:w="8926" w:type="dxa"/>
          </w:tcPr>
          <w:p w14:paraId="0520FFDF" w14:textId="7F17D35A" w:rsidR="00A11E69" w:rsidRPr="00C31E8C" w:rsidRDefault="00A11E69" w:rsidP="00A73F8C">
            <w:pPr>
              <w:pStyle w:val="ae"/>
              <w:numPr>
                <w:ilvl w:val="0"/>
                <w:numId w:val="35"/>
              </w:numPr>
              <w:tabs>
                <w:tab w:val="left" w:pos="8718"/>
              </w:tabs>
              <w:ind w:left="447" w:hanging="425"/>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Respectul față de lucrurile personale şi ale colegilor. Protejarea lucrurilor personale. </w:t>
            </w:r>
          </w:p>
        </w:tc>
        <w:tc>
          <w:tcPr>
            <w:tcW w:w="850" w:type="dxa"/>
            <w:vAlign w:val="center"/>
          </w:tcPr>
          <w:p w14:paraId="5E04BA4B"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766BB67F" w14:textId="77777777" w:rsidR="00A11E69" w:rsidRPr="00C31E8C" w:rsidRDefault="00A11E69" w:rsidP="00A11E69">
            <w:pPr>
              <w:tabs>
                <w:tab w:val="left" w:pos="8718"/>
              </w:tabs>
              <w:jc w:val="center"/>
              <w:rPr>
                <w:rFonts w:ascii="Times New Roman" w:hAnsi="Times New Roman" w:cs="Times New Roman"/>
                <w:sz w:val="24"/>
                <w:szCs w:val="24"/>
              </w:rPr>
            </w:pPr>
          </w:p>
        </w:tc>
        <w:tc>
          <w:tcPr>
            <w:tcW w:w="1276" w:type="dxa"/>
          </w:tcPr>
          <w:p w14:paraId="1D450B84" w14:textId="77777777" w:rsidR="00A11E69" w:rsidRPr="00C31E8C" w:rsidRDefault="00A11E69" w:rsidP="00A11E69">
            <w:pPr>
              <w:tabs>
                <w:tab w:val="left" w:pos="8718"/>
              </w:tabs>
              <w:jc w:val="center"/>
              <w:rPr>
                <w:rFonts w:ascii="Times New Roman" w:hAnsi="Times New Roman" w:cs="Times New Roman"/>
                <w:sz w:val="24"/>
                <w:szCs w:val="24"/>
              </w:rPr>
            </w:pPr>
          </w:p>
        </w:tc>
        <w:tc>
          <w:tcPr>
            <w:tcW w:w="1134" w:type="dxa"/>
            <w:vAlign w:val="center"/>
          </w:tcPr>
          <w:p w14:paraId="7CD797A6" w14:textId="77777777" w:rsidR="00A11E69" w:rsidRPr="00C31E8C" w:rsidRDefault="00A11E69" w:rsidP="00A11E69">
            <w:pPr>
              <w:tabs>
                <w:tab w:val="left" w:pos="8718"/>
              </w:tabs>
              <w:jc w:val="center"/>
              <w:rPr>
                <w:rFonts w:ascii="Times New Roman" w:hAnsi="Times New Roman" w:cs="Times New Roman"/>
                <w:sz w:val="24"/>
                <w:szCs w:val="24"/>
              </w:rPr>
            </w:pPr>
          </w:p>
        </w:tc>
        <w:tc>
          <w:tcPr>
            <w:tcW w:w="1701" w:type="dxa"/>
            <w:vAlign w:val="center"/>
          </w:tcPr>
          <w:p w14:paraId="75E1AD31" w14:textId="77777777" w:rsidR="00A11E69" w:rsidRPr="00C31E8C" w:rsidRDefault="00A11E69" w:rsidP="00A11E69">
            <w:pPr>
              <w:tabs>
                <w:tab w:val="left" w:pos="8718"/>
              </w:tabs>
              <w:jc w:val="center"/>
              <w:rPr>
                <w:rFonts w:ascii="Times New Roman" w:hAnsi="Times New Roman" w:cs="Times New Roman"/>
                <w:sz w:val="24"/>
                <w:szCs w:val="24"/>
              </w:rPr>
            </w:pPr>
          </w:p>
        </w:tc>
      </w:tr>
      <w:tr w:rsidR="00A11E69" w:rsidRPr="00C31E8C" w14:paraId="0B94F0DC" w14:textId="77777777" w:rsidTr="00C31E8C">
        <w:tc>
          <w:tcPr>
            <w:tcW w:w="8926" w:type="dxa"/>
          </w:tcPr>
          <w:p w14:paraId="34F4BEE7" w14:textId="7FA84475" w:rsidR="00A11E69" w:rsidRPr="00C31E8C" w:rsidRDefault="00A11E69" w:rsidP="00A73F8C">
            <w:pPr>
              <w:pStyle w:val="ae"/>
              <w:numPr>
                <w:ilvl w:val="0"/>
                <w:numId w:val="35"/>
              </w:numPr>
              <w:tabs>
                <w:tab w:val="left" w:pos="8718"/>
              </w:tabs>
              <w:ind w:left="447" w:hanging="425"/>
              <w:rPr>
                <w:rFonts w:ascii="Times New Roman" w:hAnsi="Times New Roman" w:cs="Times New Roman"/>
                <w:sz w:val="24"/>
                <w:szCs w:val="24"/>
                <w:lang w:val="ro-MD"/>
              </w:rPr>
            </w:pPr>
            <w:r w:rsidRPr="00C31E8C">
              <w:rPr>
                <w:rFonts w:ascii="Times New Roman" w:hAnsi="Times New Roman" w:cs="Times New Roman"/>
                <w:sz w:val="24"/>
                <w:szCs w:val="24"/>
                <w:lang w:val="en-US"/>
              </w:rPr>
              <w:t xml:space="preserve">Corectitudinea delimitării lucrurilor: al meu, al tău, al nostru. </w:t>
            </w:r>
            <w:r w:rsidRPr="00C31E8C">
              <w:rPr>
                <w:rFonts w:ascii="Times New Roman" w:hAnsi="Times New Roman" w:cs="Times New Roman"/>
                <w:sz w:val="24"/>
                <w:szCs w:val="24"/>
              </w:rPr>
              <w:t>Respect pentru lucrurile celuilalt.</w:t>
            </w:r>
            <w:r w:rsidRPr="00C31E8C">
              <w:rPr>
                <w:rFonts w:ascii="Times New Roman" w:hAnsi="Times New Roman" w:cs="Times New Roman"/>
                <w:sz w:val="24"/>
                <w:szCs w:val="24"/>
                <w:lang w:val="ro-MD"/>
              </w:rPr>
              <w:t xml:space="preserve"> </w:t>
            </w:r>
            <w:r w:rsidRPr="00C31E8C">
              <w:rPr>
                <w:rFonts w:ascii="Times New Roman" w:hAnsi="Times New Roman" w:cs="Times New Roman"/>
                <w:sz w:val="24"/>
                <w:szCs w:val="24"/>
                <w:lang w:val="en-US"/>
              </w:rPr>
              <w:t xml:space="preserve">Managementul clasei: abordări situaţionale concrete.  </w:t>
            </w:r>
          </w:p>
        </w:tc>
        <w:tc>
          <w:tcPr>
            <w:tcW w:w="850" w:type="dxa"/>
            <w:vAlign w:val="center"/>
          </w:tcPr>
          <w:p w14:paraId="2C4C7E5C"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0D984C1E" w14:textId="77777777" w:rsidR="00A11E69" w:rsidRPr="00C31E8C" w:rsidRDefault="00A11E69" w:rsidP="00A11E69">
            <w:pPr>
              <w:tabs>
                <w:tab w:val="left" w:pos="8718"/>
              </w:tabs>
              <w:jc w:val="center"/>
              <w:rPr>
                <w:rFonts w:ascii="Times New Roman" w:hAnsi="Times New Roman" w:cs="Times New Roman"/>
                <w:sz w:val="24"/>
                <w:szCs w:val="24"/>
              </w:rPr>
            </w:pPr>
          </w:p>
        </w:tc>
        <w:tc>
          <w:tcPr>
            <w:tcW w:w="1276" w:type="dxa"/>
          </w:tcPr>
          <w:p w14:paraId="26ACD352" w14:textId="77777777" w:rsidR="00A11E69" w:rsidRPr="00C31E8C" w:rsidRDefault="00A11E69" w:rsidP="00A11E69">
            <w:pPr>
              <w:tabs>
                <w:tab w:val="left" w:pos="8718"/>
              </w:tabs>
              <w:jc w:val="center"/>
              <w:rPr>
                <w:rFonts w:ascii="Times New Roman" w:hAnsi="Times New Roman" w:cs="Times New Roman"/>
                <w:sz w:val="24"/>
                <w:szCs w:val="24"/>
              </w:rPr>
            </w:pPr>
          </w:p>
        </w:tc>
        <w:tc>
          <w:tcPr>
            <w:tcW w:w="1134" w:type="dxa"/>
            <w:vAlign w:val="center"/>
          </w:tcPr>
          <w:p w14:paraId="4F33C203" w14:textId="77777777" w:rsidR="00A11E69" w:rsidRPr="00C31E8C" w:rsidRDefault="00A11E69" w:rsidP="00A11E69">
            <w:pPr>
              <w:tabs>
                <w:tab w:val="left" w:pos="8718"/>
              </w:tabs>
              <w:jc w:val="center"/>
              <w:rPr>
                <w:rFonts w:ascii="Times New Roman" w:hAnsi="Times New Roman" w:cs="Times New Roman"/>
                <w:sz w:val="24"/>
                <w:szCs w:val="24"/>
              </w:rPr>
            </w:pPr>
          </w:p>
        </w:tc>
        <w:tc>
          <w:tcPr>
            <w:tcW w:w="1701" w:type="dxa"/>
            <w:vAlign w:val="center"/>
          </w:tcPr>
          <w:p w14:paraId="0FA6C309" w14:textId="77777777" w:rsidR="00A11E69" w:rsidRPr="00C31E8C" w:rsidRDefault="00A11E69" w:rsidP="00A11E69">
            <w:pPr>
              <w:tabs>
                <w:tab w:val="left" w:pos="8718"/>
              </w:tabs>
              <w:jc w:val="center"/>
              <w:rPr>
                <w:rFonts w:ascii="Times New Roman" w:hAnsi="Times New Roman" w:cs="Times New Roman"/>
                <w:sz w:val="24"/>
                <w:szCs w:val="24"/>
              </w:rPr>
            </w:pPr>
          </w:p>
        </w:tc>
      </w:tr>
      <w:tr w:rsidR="00A11E69" w:rsidRPr="00C31E8C" w14:paraId="05A6029F" w14:textId="77777777" w:rsidTr="00C31E8C">
        <w:tc>
          <w:tcPr>
            <w:tcW w:w="8926" w:type="dxa"/>
          </w:tcPr>
          <w:p w14:paraId="6BE8F16D" w14:textId="24431411" w:rsidR="00A11E69" w:rsidRPr="00C31E8C" w:rsidRDefault="00A11E69" w:rsidP="00A73F8C">
            <w:pPr>
              <w:pStyle w:val="ae"/>
              <w:numPr>
                <w:ilvl w:val="0"/>
                <w:numId w:val="35"/>
              </w:numPr>
              <w:tabs>
                <w:tab w:val="left" w:pos="8718"/>
              </w:tabs>
              <w:ind w:left="447" w:hanging="425"/>
              <w:rPr>
                <w:rFonts w:ascii="Times New Roman" w:hAnsi="Times New Roman" w:cs="Times New Roman"/>
                <w:sz w:val="24"/>
                <w:szCs w:val="24"/>
                <w:lang w:val="en-US"/>
              </w:rPr>
            </w:pPr>
            <w:r w:rsidRPr="00C31E8C">
              <w:rPr>
                <w:rFonts w:ascii="Times New Roman" w:hAnsi="Times New Roman" w:cs="Times New Roman"/>
                <w:sz w:val="24"/>
                <w:szCs w:val="24"/>
                <w:lang w:val="en-US"/>
              </w:rPr>
              <w:t>Asigurarea calității vieții. Analiză-sinteză</w:t>
            </w:r>
          </w:p>
        </w:tc>
        <w:tc>
          <w:tcPr>
            <w:tcW w:w="850" w:type="dxa"/>
            <w:vAlign w:val="center"/>
          </w:tcPr>
          <w:p w14:paraId="6282C3B4"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4D9AB9D0" w14:textId="77777777" w:rsidR="00A11E69" w:rsidRPr="00C31E8C" w:rsidRDefault="00A11E69" w:rsidP="00A11E69">
            <w:pPr>
              <w:tabs>
                <w:tab w:val="left" w:pos="8718"/>
              </w:tabs>
              <w:jc w:val="center"/>
              <w:rPr>
                <w:rFonts w:ascii="Times New Roman" w:hAnsi="Times New Roman" w:cs="Times New Roman"/>
                <w:sz w:val="24"/>
                <w:szCs w:val="24"/>
              </w:rPr>
            </w:pPr>
          </w:p>
        </w:tc>
        <w:tc>
          <w:tcPr>
            <w:tcW w:w="1276" w:type="dxa"/>
          </w:tcPr>
          <w:p w14:paraId="43D75035" w14:textId="77777777" w:rsidR="00A11E69" w:rsidRPr="00C31E8C" w:rsidRDefault="00A11E69" w:rsidP="00A11E69">
            <w:pPr>
              <w:tabs>
                <w:tab w:val="left" w:pos="8718"/>
              </w:tabs>
              <w:jc w:val="center"/>
              <w:rPr>
                <w:rFonts w:ascii="Times New Roman" w:hAnsi="Times New Roman" w:cs="Times New Roman"/>
                <w:sz w:val="24"/>
                <w:szCs w:val="24"/>
              </w:rPr>
            </w:pPr>
          </w:p>
        </w:tc>
        <w:tc>
          <w:tcPr>
            <w:tcW w:w="1134" w:type="dxa"/>
            <w:vAlign w:val="center"/>
          </w:tcPr>
          <w:p w14:paraId="362CCD75" w14:textId="77777777" w:rsidR="00A11E69" w:rsidRPr="00C31E8C" w:rsidRDefault="00A11E69" w:rsidP="00A11E69">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EFE 2</w:t>
            </w:r>
          </w:p>
        </w:tc>
        <w:tc>
          <w:tcPr>
            <w:tcW w:w="1701" w:type="dxa"/>
            <w:vAlign w:val="center"/>
          </w:tcPr>
          <w:p w14:paraId="6FD2D0ED" w14:textId="6EB5C408" w:rsidR="00A11E69" w:rsidRPr="00C31E8C" w:rsidRDefault="00A11E69" w:rsidP="00A11E69">
            <w:pPr>
              <w:tabs>
                <w:tab w:val="left" w:pos="8718"/>
              </w:tabs>
              <w:ind w:left="-105" w:right="-104"/>
              <w:jc w:val="center"/>
              <w:rPr>
                <w:rFonts w:ascii="Times New Roman" w:hAnsi="Times New Roman" w:cs="Times New Roman"/>
                <w:sz w:val="24"/>
                <w:szCs w:val="24"/>
              </w:rPr>
            </w:pPr>
            <w:r w:rsidRPr="00C31E8C">
              <w:rPr>
                <w:rFonts w:ascii="Times New Roman" w:hAnsi="Times New Roman" w:cs="Times New Roman"/>
                <w:sz w:val="24"/>
                <w:szCs w:val="24"/>
              </w:rPr>
              <w:t>P</w:t>
            </w:r>
            <w:r w:rsidR="00C31E8C">
              <w:rPr>
                <w:rFonts w:ascii="Times New Roman" w:hAnsi="Times New Roman" w:cs="Times New Roman"/>
                <w:sz w:val="24"/>
                <w:szCs w:val="24"/>
                <w:lang w:val="ro-MD"/>
              </w:rPr>
              <w:t>2</w:t>
            </w:r>
            <w:r w:rsidRPr="00C31E8C">
              <w:rPr>
                <w:rFonts w:ascii="Times New Roman" w:hAnsi="Times New Roman" w:cs="Times New Roman"/>
                <w:sz w:val="24"/>
                <w:szCs w:val="24"/>
              </w:rPr>
              <w:t xml:space="preserve"> (2.1, </w:t>
            </w:r>
            <w:r w:rsidR="00C31E8C">
              <w:rPr>
                <w:rFonts w:ascii="Times New Roman" w:hAnsi="Times New Roman" w:cs="Times New Roman"/>
                <w:sz w:val="24"/>
                <w:szCs w:val="24"/>
                <w:lang w:val="ro-MD"/>
              </w:rPr>
              <w:t xml:space="preserve">2.2, </w:t>
            </w:r>
            <w:r w:rsidRPr="00C31E8C">
              <w:rPr>
                <w:rFonts w:ascii="Times New Roman" w:hAnsi="Times New Roman" w:cs="Times New Roman"/>
                <w:sz w:val="24"/>
                <w:szCs w:val="24"/>
              </w:rPr>
              <w:t>2.3)</w:t>
            </w:r>
          </w:p>
        </w:tc>
      </w:tr>
      <w:tr w:rsidR="00D77096" w:rsidRPr="00C31E8C" w14:paraId="53CF557C" w14:textId="77777777" w:rsidTr="00C31E8C">
        <w:tc>
          <w:tcPr>
            <w:tcW w:w="8926" w:type="dxa"/>
          </w:tcPr>
          <w:p w14:paraId="4CBF3E3D" w14:textId="6BEE8811" w:rsidR="00D77096" w:rsidRPr="00C31E8C" w:rsidRDefault="00CA60C9" w:rsidP="00A73F8C">
            <w:pPr>
              <w:pStyle w:val="ae"/>
              <w:numPr>
                <w:ilvl w:val="0"/>
                <w:numId w:val="35"/>
              </w:numPr>
              <w:tabs>
                <w:tab w:val="left" w:pos="8718"/>
              </w:tabs>
              <w:ind w:left="447" w:hanging="425"/>
              <w:rPr>
                <w:rFonts w:ascii="Times New Roman" w:hAnsi="Times New Roman" w:cs="Times New Roman"/>
                <w:sz w:val="24"/>
                <w:szCs w:val="24"/>
                <w:lang w:val="en-US"/>
              </w:rPr>
            </w:pPr>
            <w:r>
              <w:rPr>
                <w:rFonts w:ascii="Times New Roman" w:hAnsi="Times New Roman" w:cs="Times New Roman"/>
                <w:sz w:val="24"/>
                <w:szCs w:val="24"/>
                <w:lang w:val="en-US"/>
              </w:rPr>
              <w:t>Securitatea personală</w:t>
            </w:r>
            <w:r w:rsidR="00D77096" w:rsidRPr="00C31E8C">
              <w:rPr>
                <w:rFonts w:ascii="Times New Roman" w:hAnsi="Times New Roman" w:cs="Times New Roman"/>
                <w:sz w:val="24"/>
                <w:szCs w:val="24"/>
                <w:lang w:val="en-US"/>
              </w:rPr>
              <w:t>. Asigurarea calității vieții. Activități integrate de transfer</w:t>
            </w:r>
          </w:p>
        </w:tc>
        <w:tc>
          <w:tcPr>
            <w:tcW w:w="850" w:type="dxa"/>
          </w:tcPr>
          <w:p w14:paraId="5FC39801" w14:textId="77777777" w:rsidR="00D77096" w:rsidRPr="00C31E8C" w:rsidRDefault="00D77096" w:rsidP="00C31E8C">
            <w:pPr>
              <w:tabs>
                <w:tab w:val="left" w:pos="8718"/>
              </w:tabs>
              <w:jc w:val="center"/>
              <w:rPr>
                <w:rFonts w:ascii="Times New Roman" w:hAnsi="Times New Roman" w:cs="Times New Roman"/>
                <w:sz w:val="24"/>
                <w:szCs w:val="24"/>
                <w:lang w:val="en-US"/>
              </w:rPr>
            </w:pPr>
          </w:p>
        </w:tc>
        <w:tc>
          <w:tcPr>
            <w:tcW w:w="709" w:type="dxa"/>
          </w:tcPr>
          <w:p w14:paraId="6DAB4324" w14:textId="77777777" w:rsidR="00D77096" w:rsidRPr="00C31E8C" w:rsidRDefault="00D77096" w:rsidP="00C31E8C">
            <w:pPr>
              <w:tabs>
                <w:tab w:val="left" w:pos="8718"/>
              </w:tabs>
              <w:rPr>
                <w:rFonts w:ascii="Times New Roman" w:hAnsi="Times New Roman" w:cs="Times New Roman"/>
                <w:sz w:val="24"/>
                <w:szCs w:val="24"/>
                <w:lang w:val="en-US"/>
              </w:rPr>
            </w:pPr>
          </w:p>
        </w:tc>
        <w:tc>
          <w:tcPr>
            <w:tcW w:w="1276" w:type="dxa"/>
          </w:tcPr>
          <w:p w14:paraId="5E3BA1AE" w14:textId="77777777" w:rsidR="00D77096" w:rsidRPr="00C31E8C" w:rsidRDefault="00D77096" w:rsidP="00C31E8C">
            <w:pPr>
              <w:tabs>
                <w:tab w:val="left" w:pos="8718"/>
              </w:tabs>
              <w:jc w:val="center"/>
              <w:rPr>
                <w:rFonts w:ascii="Times New Roman" w:hAnsi="Times New Roman" w:cs="Times New Roman"/>
                <w:sz w:val="24"/>
                <w:szCs w:val="24"/>
                <w:lang w:val="en-US"/>
              </w:rPr>
            </w:pPr>
          </w:p>
        </w:tc>
        <w:tc>
          <w:tcPr>
            <w:tcW w:w="1134" w:type="dxa"/>
          </w:tcPr>
          <w:p w14:paraId="30B675BD" w14:textId="77777777" w:rsidR="00D77096" w:rsidRPr="00C31E8C" w:rsidRDefault="00D77096" w:rsidP="00C31E8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ES 1</w:t>
            </w:r>
            <w:r w:rsidRPr="00C31E8C">
              <w:rPr>
                <w:rStyle w:val="aa"/>
                <w:rFonts w:ascii="Times New Roman" w:hAnsi="Times New Roman"/>
                <w:sz w:val="24"/>
                <w:szCs w:val="24"/>
              </w:rPr>
              <w:footnoteReference w:id="24"/>
            </w:r>
          </w:p>
          <w:p w14:paraId="62CFB238" w14:textId="77777777" w:rsidR="00D77096" w:rsidRPr="00C31E8C" w:rsidRDefault="00D77096" w:rsidP="00C31E8C">
            <w:pPr>
              <w:tabs>
                <w:tab w:val="left" w:pos="8718"/>
              </w:tabs>
              <w:jc w:val="center"/>
              <w:rPr>
                <w:rFonts w:ascii="Times New Roman" w:hAnsi="Times New Roman" w:cs="Times New Roman"/>
                <w:sz w:val="24"/>
                <w:szCs w:val="24"/>
              </w:rPr>
            </w:pPr>
          </w:p>
        </w:tc>
        <w:tc>
          <w:tcPr>
            <w:tcW w:w="1701" w:type="dxa"/>
          </w:tcPr>
          <w:p w14:paraId="54F4F106" w14:textId="77777777" w:rsidR="00D77096" w:rsidRPr="00C31E8C" w:rsidRDefault="00D77096" w:rsidP="00C31E8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PT20</w:t>
            </w:r>
          </w:p>
        </w:tc>
      </w:tr>
    </w:tbl>
    <w:p w14:paraId="6F30899F" w14:textId="15CB7770" w:rsidR="00195C68" w:rsidRPr="00195C68" w:rsidRDefault="00D77096" w:rsidP="007343DC">
      <w:pPr>
        <w:rPr>
          <w:lang w:val="en-US"/>
        </w:rPr>
      </w:pPr>
      <w:r>
        <w:rPr>
          <w:lang w:val="en-US"/>
        </w:rPr>
        <w:br w:type="page"/>
      </w:r>
    </w:p>
    <w:p w14:paraId="4E6D4129" w14:textId="77777777" w:rsidR="0088729B" w:rsidRDefault="0088729B" w:rsidP="00C93CE5">
      <w:pPr>
        <w:shd w:val="clear" w:color="auto" w:fill="DEEAF6" w:themeFill="accent5" w:themeFillTint="33"/>
        <w:spacing w:after="0" w:line="240" w:lineRule="auto"/>
        <w:jc w:val="center"/>
        <w:rPr>
          <w:rFonts w:ascii="Times New Roman" w:hAnsi="Times New Roman" w:cs="Times New Roman"/>
          <w:b/>
          <w:sz w:val="24"/>
          <w:szCs w:val="24"/>
          <w:lang w:val="ro-RO"/>
        </w:rPr>
        <w:sectPr w:rsidR="0088729B" w:rsidSect="00297875">
          <w:pgSz w:w="16838" w:h="11906" w:orient="landscape"/>
          <w:pgMar w:top="1276" w:right="1134" w:bottom="992" w:left="992" w:header="709" w:footer="709" w:gutter="0"/>
          <w:cols w:space="708"/>
          <w:titlePg/>
          <w:docGrid w:linePitch="360"/>
        </w:sectPr>
      </w:pPr>
    </w:p>
    <w:p w14:paraId="5FF41E8F" w14:textId="71EDE4BE"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33453BA7"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020E3822"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768C283F"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79F0E60E"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29B6B0E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60AC8313"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52D59DA"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47DCD3E4"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7DB9A78B"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65D77E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ACDD539"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2579D2A9"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4D9366E6"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2ADF66AA"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57724AD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56AD239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4B3A643E" w14:textId="7268B94C"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r w:rsidRPr="00C93CE5">
        <w:rPr>
          <w:rFonts w:ascii="Times New Roman" w:hAnsi="Times New Roman" w:cs="Times New Roman"/>
          <w:b/>
          <w:sz w:val="44"/>
          <w:szCs w:val="44"/>
          <w:lang w:val="ro-RO"/>
        </w:rPr>
        <w:t xml:space="preserve">CLASA </w:t>
      </w:r>
      <w:r>
        <w:rPr>
          <w:rFonts w:ascii="Times New Roman" w:hAnsi="Times New Roman" w:cs="Times New Roman"/>
          <w:b/>
          <w:sz w:val="44"/>
          <w:szCs w:val="44"/>
          <w:lang w:val="ro-RO"/>
        </w:rPr>
        <w:t>A III-A</w:t>
      </w:r>
    </w:p>
    <w:p w14:paraId="1A246DF3"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29ACB70"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77B381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D23B13D"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7D532453"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79A5776D"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BE38F26"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43F79D1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D515D1C"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56DBD0A"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DF9CF25"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38CA637"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5D17BC6"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6086351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7AEBAB9"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C7F6915" w14:textId="77777777" w:rsidR="00F51BB3" w:rsidRDefault="00F51BB3" w:rsidP="00C93CE5">
      <w:pPr>
        <w:shd w:val="clear" w:color="auto" w:fill="DEEAF6" w:themeFill="accent5" w:themeFillTint="33"/>
        <w:rPr>
          <w:lang w:val="en-US"/>
        </w:rPr>
      </w:pPr>
    </w:p>
    <w:p w14:paraId="4A76A2A3" w14:textId="77777777"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ro-RO"/>
        </w:rPr>
      </w:pPr>
    </w:p>
    <w:p w14:paraId="23C1354B" w14:textId="77777777"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ro-RO"/>
        </w:rPr>
      </w:pPr>
    </w:p>
    <w:p w14:paraId="136E7B6E" w14:textId="5A6304EF" w:rsidR="00F51BB3" w:rsidRPr="00782D0A"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MATEMATICĂ</w:t>
      </w:r>
    </w:p>
    <w:p w14:paraId="1081DB4B" w14:textId="77777777" w:rsidR="00F51BB3" w:rsidRPr="00432634" w:rsidRDefault="00F51BB3" w:rsidP="00F51BB3">
      <w:pPr>
        <w:shd w:val="clear" w:color="auto" w:fill="DEEAF6" w:themeFill="accent5" w:themeFillTint="33"/>
        <w:spacing w:after="0" w:line="240" w:lineRule="auto"/>
        <w:jc w:val="center"/>
        <w:rPr>
          <w:rFonts w:ascii="Times New Roman" w:eastAsia="Times New Roman" w:hAnsi="Times New Roman" w:cs="Times New Roman"/>
          <w:b/>
          <w:color w:val="C00000"/>
          <w:sz w:val="16"/>
          <w:szCs w:val="16"/>
          <w:lang w:val="ro-MD"/>
        </w:rPr>
      </w:pPr>
    </w:p>
    <w:p w14:paraId="60C685CA" w14:textId="77777777"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Autor</w:t>
      </w:r>
      <w:r>
        <w:rPr>
          <w:rFonts w:ascii="Times New Roman" w:hAnsi="Times New Roman" w:cs="Times New Roman"/>
          <w:b/>
          <w:sz w:val="24"/>
          <w:szCs w:val="24"/>
          <w:lang w:val="en-US"/>
        </w:rPr>
        <w:t>i</w:t>
      </w:r>
      <w:r w:rsidRPr="00782D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Ludmila URSU, dr., prof. univ., UPS „Ion Creangă” sin Chișinău</w:t>
      </w:r>
    </w:p>
    <w:p w14:paraId="7CBC2620" w14:textId="6588998D" w:rsidR="00F51BB3" w:rsidRDefault="00F51BB3" w:rsidP="00432634">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Tatiana DUBINEANSCHI, dr., conf. univ., UPS „Ion Creangă” din Chișinău</w:t>
      </w:r>
    </w:p>
    <w:p w14:paraId="4477A378" w14:textId="77777777" w:rsidR="004C79A0" w:rsidRDefault="004C79A0" w:rsidP="00432634">
      <w:pPr>
        <w:shd w:val="clear" w:color="auto" w:fill="DEEAF6" w:themeFill="accent5" w:themeFillTint="33"/>
        <w:spacing w:after="0" w:line="240" w:lineRule="auto"/>
        <w:jc w:val="center"/>
        <w:rPr>
          <w:lang w:val="en-US"/>
        </w:rPr>
      </w:pPr>
    </w:p>
    <w:p w14:paraId="1CC35846" w14:textId="77777777" w:rsidR="004C79A0" w:rsidRDefault="004C79A0" w:rsidP="00432634">
      <w:pPr>
        <w:tabs>
          <w:tab w:val="left" w:pos="709"/>
          <w:tab w:val="left" w:pos="4820"/>
        </w:tabs>
        <w:spacing w:after="0" w:line="240" w:lineRule="auto"/>
        <w:ind w:firstLine="567"/>
        <w:contextualSpacing/>
        <w:jc w:val="both"/>
        <w:rPr>
          <w:rFonts w:ascii="Times New Roman" w:hAnsi="Times New Roman" w:cs="Times New Roman"/>
          <w:b/>
          <w:sz w:val="23"/>
          <w:szCs w:val="23"/>
          <w:lang w:val="ro-RO"/>
        </w:rPr>
      </w:pPr>
    </w:p>
    <w:p w14:paraId="374AEAFF" w14:textId="53F29823" w:rsidR="00432634" w:rsidRPr="004C79A0" w:rsidRDefault="00432634" w:rsidP="00432634">
      <w:pPr>
        <w:tabs>
          <w:tab w:val="left" w:pos="709"/>
          <w:tab w:val="left" w:pos="4820"/>
        </w:tabs>
        <w:spacing w:after="0" w:line="240" w:lineRule="auto"/>
        <w:ind w:firstLine="567"/>
        <w:contextualSpacing/>
        <w:jc w:val="both"/>
        <w:rPr>
          <w:rFonts w:ascii="Times New Roman" w:hAnsi="Times New Roman" w:cs="Times New Roman"/>
          <w:b/>
          <w:sz w:val="24"/>
          <w:szCs w:val="24"/>
          <w:lang w:val="ro-RO"/>
        </w:rPr>
      </w:pPr>
      <w:r w:rsidRPr="004C79A0">
        <w:rPr>
          <w:rFonts w:ascii="Times New Roman" w:hAnsi="Times New Roman" w:cs="Times New Roman"/>
          <w:b/>
          <w:sz w:val="24"/>
          <w:szCs w:val="24"/>
          <w:lang w:val="ro-RO"/>
        </w:rPr>
        <w:t>Competenţele specifice disciplinei:</w:t>
      </w:r>
    </w:p>
    <w:p w14:paraId="50261C11" w14:textId="77777777" w:rsidR="00432634" w:rsidRPr="006E2138" w:rsidRDefault="00432634" w:rsidP="007B6B73">
      <w:pPr>
        <w:pStyle w:val="ae"/>
        <w:numPr>
          <w:ilvl w:val="0"/>
          <w:numId w:val="71"/>
        </w:numPr>
        <w:spacing w:after="0" w:line="240" w:lineRule="auto"/>
        <w:jc w:val="both"/>
        <w:rPr>
          <w:rFonts w:ascii="Times New Roman" w:eastAsia="Times New Roman" w:hAnsi="Times New Roman" w:cs="Times New Roman"/>
          <w:sz w:val="24"/>
          <w:szCs w:val="24"/>
          <w:lang w:val="ro-RO" w:eastAsia="ru-RU"/>
        </w:rPr>
      </w:pPr>
      <w:r w:rsidRPr="006E2138">
        <w:rPr>
          <w:rFonts w:ascii="Times New Roman" w:eastAsia="Times New Roman" w:hAnsi="Times New Roman" w:cs="Times New Roman"/>
          <w:sz w:val="24"/>
          <w:szCs w:val="24"/>
          <w:lang w:val="ro-RO" w:eastAsia="ru-RU"/>
        </w:rPr>
        <w:t xml:space="preserve">Identificarea şi utilizarea conceptelor matematice şi a limbajului matematic în situaţii de învățare și cotidiene, dând dovadă de corectitudine și coerență. </w:t>
      </w:r>
    </w:p>
    <w:p w14:paraId="610F9370" w14:textId="77777777" w:rsidR="00432634" w:rsidRPr="006E2138" w:rsidRDefault="00432634" w:rsidP="007B6B73">
      <w:pPr>
        <w:pStyle w:val="ae"/>
        <w:numPr>
          <w:ilvl w:val="0"/>
          <w:numId w:val="71"/>
        </w:numPr>
        <w:spacing w:after="0" w:line="240" w:lineRule="auto"/>
        <w:jc w:val="both"/>
        <w:rPr>
          <w:rFonts w:ascii="Times New Roman" w:eastAsia="Times New Roman" w:hAnsi="Times New Roman" w:cs="Times New Roman"/>
          <w:sz w:val="24"/>
          <w:szCs w:val="24"/>
          <w:lang w:val="ro-RO" w:eastAsia="ru-RU"/>
        </w:rPr>
      </w:pPr>
      <w:r w:rsidRPr="006E2138">
        <w:rPr>
          <w:rFonts w:ascii="Times New Roman" w:eastAsia="Times New Roman" w:hAnsi="Times New Roman" w:cs="Times New Roman"/>
          <w:sz w:val="24"/>
          <w:szCs w:val="24"/>
          <w:lang w:val="ro-RO" w:eastAsia="ru-RU"/>
        </w:rPr>
        <w:t>Aplicarea operaţiilor aritmetice şi a proprietăţilor acestora în contexte variate, manifestând atenție și interes pentru calcul corect, rațional, fluent.</w:t>
      </w:r>
    </w:p>
    <w:p w14:paraId="2D9812AB" w14:textId="77777777" w:rsidR="00432634" w:rsidRPr="006E2138" w:rsidRDefault="00432634" w:rsidP="007B6B73">
      <w:pPr>
        <w:pStyle w:val="ae"/>
        <w:numPr>
          <w:ilvl w:val="0"/>
          <w:numId w:val="71"/>
        </w:numPr>
        <w:spacing w:after="0" w:line="240" w:lineRule="auto"/>
        <w:jc w:val="both"/>
        <w:rPr>
          <w:rFonts w:ascii="Times New Roman" w:eastAsia="Times New Roman" w:hAnsi="Times New Roman" w:cs="Times New Roman"/>
          <w:sz w:val="24"/>
          <w:szCs w:val="24"/>
          <w:lang w:val="ro-RO" w:eastAsia="ru-RU"/>
        </w:rPr>
      </w:pPr>
      <w:r w:rsidRPr="006E2138">
        <w:rPr>
          <w:rFonts w:ascii="Times New Roman" w:eastAsia="Times New Roman" w:hAnsi="Times New Roman" w:cs="Times New Roman"/>
          <w:sz w:val="24"/>
          <w:szCs w:val="24"/>
          <w:lang w:val="ro-RO" w:eastAsia="ru-RU"/>
        </w:rPr>
        <w:t xml:space="preserve">Rezolvarea problemelor pe baza utilizării achizițiilor matematice, dând dovadă de gândire critică în adoptarea unui plan pertinent de rezolvare. </w:t>
      </w:r>
    </w:p>
    <w:p w14:paraId="3E1101F0" w14:textId="77777777" w:rsidR="00432634" w:rsidRPr="006E2138" w:rsidRDefault="00432634" w:rsidP="007B6B73">
      <w:pPr>
        <w:pStyle w:val="ae"/>
        <w:numPr>
          <w:ilvl w:val="0"/>
          <w:numId w:val="71"/>
        </w:numPr>
        <w:spacing w:after="0" w:line="240" w:lineRule="auto"/>
        <w:jc w:val="both"/>
        <w:rPr>
          <w:rFonts w:ascii="Times New Roman" w:eastAsia="Times New Roman" w:hAnsi="Times New Roman" w:cs="Times New Roman"/>
          <w:sz w:val="24"/>
          <w:szCs w:val="24"/>
          <w:lang w:val="ro-RO" w:eastAsia="ru-RU"/>
        </w:rPr>
      </w:pPr>
      <w:r w:rsidRPr="006E2138">
        <w:rPr>
          <w:rFonts w:ascii="Times New Roman" w:eastAsia="Times New Roman" w:hAnsi="Times New Roman" w:cs="Times New Roman"/>
          <w:sz w:val="24"/>
          <w:szCs w:val="24"/>
          <w:lang w:val="ro-RO" w:eastAsia="ru-RU"/>
        </w:rPr>
        <w:t>Realizarea demersurilor explorative-investigative pentru soluționarea/formularea unor situații de problemă/probleme, manifestând curiozitate și creativitate în integrarea achiziţiilor matematice cu cele din alte domenii.</w:t>
      </w:r>
    </w:p>
    <w:p w14:paraId="5BEE3D1A" w14:textId="77777777" w:rsidR="004C79A0" w:rsidRPr="004C79A0" w:rsidRDefault="004C79A0" w:rsidP="00432634">
      <w:pPr>
        <w:autoSpaceDE w:val="0"/>
        <w:autoSpaceDN w:val="0"/>
        <w:adjustRightInd w:val="0"/>
        <w:spacing w:after="0" w:line="240" w:lineRule="auto"/>
        <w:ind w:firstLine="567"/>
        <w:jc w:val="both"/>
        <w:rPr>
          <w:rFonts w:ascii="Times New Roman" w:hAnsi="Times New Roman" w:cs="Times New Roman"/>
          <w:b/>
          <w:sz w:val="8"/>
          <w:szCs w:val="8"/>
          <w:lang w:val="ro-RO"/>
        </w:rPr>
      </w:pPr>
    </w:p>
    <w:p w14:paraId="2D842988" w14:textId="0D1E3BF1" w:rsidR="00432634" w:rsidRPr="004C79A0" w:rsidRDefault="00432634" w:rsidP="00432634">
      <w:pPr>
        <w:autoSpaceDE w:val="0"/>
        <w:autoSpaceDN w:val="0"/>
        <w:adjustRightInd w:val="0"/>
        <w:spacing w:after="0" w:line="240" w:lineRule="auto"/>
        <w:ind w:firstLine="567"/>
        <w:jc w:val="both"/>
        <w:rPr>
          <w:rFonts w:ascii="Times New Roman" w:hAnsi="Times New Roman" w:cs="Times New Roman"/>
          <w:b/>
          <w:sz w:val="24"/>
          <w:szCs w:val="24"/>
          <w:lang w:val="ro-RO"/>
        </w:rPr>
      </w:pPr>
      <w:r w:rsidRPr="004C79A0">
        <w:rPr>
          <w:rFonts w:ascii="Times New Roman" w:hAnsi="Times New Roman" w:cs="Times New Roman"/>
          <w:b/>
          <w:sz w:val="24"/>
          <w:szCs w:val="24"/>
          <w:lang w:val="ro-RO"/>
        </w:rPr>
        <w:t>Bibliografie:</w:t>
      </w:r>
    </w:p>
    <w:p w14:paraId="423A1BF9" w14:textId="77777777" w:rsidR="00432634" w:rsidRPr="006E2138" w:rsidRDefault="00432634" w:rsidP="007B6B73">
      <w:pPr>
        <w:pStyle w:val="ae"/>
        <w:numPr>
          <w:ilvl w:val="0"/>
          <w:numId w:val="72"/>
        </w:numPr>
        <w:tabs>
          <w:tab w:val="left" w:pos="0"/>
          <w:tab w:val="left" w:pos="284"/>
        </w:tabs>
        <w:spacing w:after="0" w:line="240" w:lineRule="auto"/>
        <w:jc w:val="both"/>
        <w:rPr>
          <w:rFonts w:ascii="Times New Roman" w:eastAsia="Times New Roman" w:hAnsi="Times New Roman" w:cs="Times New Roman"/>
          <w:sz w:val="24"/>
          <w:szCs w:val="24"/>
          <w:lang w:val="ro-RO"/>
        </w:rPr>
      </w:pPr>
      <w:r w:rsidRPr="006E2138">
        <w:rPr>
          <w:rFonts w:ascii="Times New Roman" w:eastAsia="Times New Roman" w:hAnsi="Times New Roman" w:cs="Times New Roman"/>
          <w:sz w:val="24"/>
          <w:szCs w:val="24"/>
          <w:lang w:val="ro-RO"/>
        </w:rPr>
        <w:t>Curriculum national. Învățământul primar. Chișinău: MECC, 2018.</w:t>
      </w:r>
    </w:p>
    <w:p w14:paraId="4A5009EE" w14:textId="0B30D4F2" w:rsidR="00432634" w:rsidRPr="006E2138" w:rsidRDefault="00432634" w:rsidP="007B6B73">
      <w:pPr>
        <w:pStyle w:val="ae"/>
        <w:numPr>
          <w:ilvl w:val="0"/>
          <w:numId w:val="72"/>
        </w:numPr>
        <w:tabs>
          <w:tab w:val="left" w:pos="0"/>
          <w:tab w:val="left" w:pos="284"/>
        </w:tabs>
        <w:spacing w:after="0" w:line="240" w:lineRule="auto"/>
        <w:jc w:val="both"/>
        <w:rPr>
          <w:rFonts w:ascii="Times New Roman" w:eastAsia="Times New Roman" w:hAnsi="Times New Roman" w:cs="Times New Roman"/>
          <w:sz w:val="24"/>
          <w:szCs w:val="24"/>
          <w:lang w:val="ro-RO"/>
        </w:rPr>
      </w:pPr>
      <w:r w:rsidRPr="006E2138">
        <w:rPr>
          <w:rFonts w:ascii="Times New Roman" w:hAnsi="Times New Roman" w:cs="Times New Roman"/>
          <w:sz w:val="24"/>
          <w:szCs w:val="24"/>
          <w:lang w:val="ro-RO"/>
        </w:rPr>
        <w:t xml:space="preserve">Ursu L., Lupu I., Iasinschi Iu. </w:t>
      </w:r>
      <w:r w:rsidRPr="006E2138">
        <w:rPr>
          <w:rFonts w:ascii="Times New Roman" w:eastAsia="Calibri-Italic" w:hAnsi="Times New Roman" w:cs="Times New Roman"/>
          <w:iCs/>
          <w:sz w:val="24"/>
          <w:szCs w:val="24"/>
          <w:lang w:val="ro-RO"/>
        </w:rPr>
        <w:t>Matematică</w:t>
      </w:r>
      <w:r w:rsidRPr="006E2138">
        <w:rPr>
          <w:rFonts w:ascii="Times New Roman" w:eastAsia="Calibri-Bold" w:hAnsi="Times New Roman" w:cs="Times New Roman"/>
          <w:sz w:val="24"/>
          <w:szCs w:val="24"/>
          <w:lang w:val="ro-RO"/>
        </w:rPr>
        <w:t xml:space="preserve">, manual pentru clasa </w:t>
      </w:r>
      <w:r w:rsidR="004C79A0" w:rsidRPr="006E2138">
        <w:rPr>
          <w:rFonts w:ascii="Times New Roman" w:eastAsia="Calibri-Bold" w:hAnsi="Times New Roman" w:cs="Times New Roman"/>
          <w:sz w:val="24"/>
          <w:szCs w:val="24"/>
          <w:lang w:val="ro-RO"/>
        </w:rPr>
        <w:t>a III-a</w:t>
      </w:r>
      <w:r w:rsidRPr="006E2138">
        <w:rPr>
          <w:rFonts w:ascii="Times New Roman" w:eastAsia="Calibri-Bold" w:hAnsi="Times New Roman" w:cs="Times New Roman"/>
          <w:sz w:val="24"/>
          <w:szCs w:val="24"/>
          <w:lang w:val="ro-RO"/>
        </w:rPr>
        <w:t>. Chișinău: Prut, 20</w:t>
      </w:r>
      <w:r w:rsidR="004C79A0" w:rsidRPr="006E2138">
        <w:rPr>
          <w:rFonts w:ascii="Times New Roman" w:eastAsia="Calibri-Bold" w:hAnsi="Times New Roman" w:cs="Times New Roman"/>
          <w:sz w:val="24"/>
          <w:szCs w:val="24"/>
          <w:lang w:val="ro-RO"/>
        </w:rPr>
        <w:t>20</w:t>
      </w:r>
      <w:r w:rsidRPr="006E2138">
        <w:rPr>
          <w:rFonts w:ascii="Times New Roman" w:eastAsia="Calibri-Bold" w:hAnsi="Times New Roman" w:cs="Times New Roman"/>
          <w:sz w:val="24"/>
          <w:szCs w:val="24"/>
          <w:lang w:val="ro-RO"/>
        </w:rPr>
        <w:t>.</w:t>
      </w:r>
    </w:p>
    <w:p w14:paraId="7B99CD91" w14:textId="77777777" w:rsidR="00432634" w:rsidRPr="006E2138" w:rsidRDefault="00432634" w:rsidP="007B6B73">
      <w:pPr>
        <w:pStyle w:val="ae"/>
        <w:numPr>
          <w:ilvl w:val="0"/>
          <w:numId w:val="72"/>
        </w:numPr>
        <w:tabs>
          <w:tab w:val="left" w:pos="0"/>
          <w:tab w:val="left" w:pos="284"/>
        </w:tabs>
        <w:spacing w:after="0" w:line="240" w:lineRule="auto"/>
        <w:jc w:val="both"/>
        <w:rPr>
          <w:rFonts w:ascii="Times New Roman" w:eastAsia="Times New Roman" w:hAnsi="Times New Roman" w:cs="Times New Roman"/>
          <w:sz w:val="24"/>
          <w:szCs w:val="24"/>
          <w:lang w:val="ro-RO"/>
        </w:rPr>
      </w:pPr>
      <w:r w:rsidRPr="006E2138">
        <w:rPr>
          <w:rFonts w:ascii="Times New Roman" w:eastAsia="Times New Roman" w:hAnsi="Times New Roman" w:cs="Times New Roman"/>
          <w:sz w:val="24"/>
          <w:szCs w:val="24"/>
          <w:lang w:val="ro-RO"/>
        </w:rPr>
        <w:t>Ghid de implementare a curriculumului pentru învățământul primar. Chișinău: MECC, 2018.</w:t>
      </w:r>
    </w:p>
    <w:p w14:paraId="56703946" w14:textId="77777777" w:rsidR="00432634" w:rsidRPr="006E2138" w:rsidRDefault="00432634" w:rsidP="007B6B73">
      <w:pPr>
        <w:pStyle w:val="ae"/>
        <w:numPr>
          <w:ilvl w:val="0"/>
          <w:numId w:val="72"/>
        </w:numPr>
        <w:tabs>
          <w:tab w:val="left" w:pos="0"/>
          <w:tab w:val="left" w:pos="284"/>
        </w:tabs>
        <w:spacing w:after="0" w:line="240" w:lineRule="auto"/>
        <w:jc w:val="both"/>
        <w:rPr>
          <w:rFonts w:ascii="Times New Roman" w:hAnsi="Times New Roman" w:cs="Times New Roman"/>
          <w:sz w:val="24"/>
          <w:szCs w:val="24"/>
          <w:lang w:val="ro-RO"/>
        </w:rPr>
      </w:pPr>
      <w:r w:rsidRPr="006E2138">
        <w:rPr>
          <w:rFonts w:ascii="Times New Roman" w:hAnsi="Times New Roman" w:cs="Times New Roman"/>
          <w:iCs/>
          <w:sz w:val="24"/>
          <w:szCs w:val="24"/>
          <w:lang w:val="ro-RO"/>
        </w:rPr>
        <w:t xml:space="preserve">Metodologia privind evaluarea criterială prin descriptori, clasele I-IV. </w:t>
      </w:r>
      <w:r w:rsidRPr="006E2138">
        <w:rPr>
          <w:rFonts w:ascii="Times New Roman" w:eastAsia="Times New Roman" w:hAnsi="Times New Roman" w:cs="Times New Roman"/>
          <w:sz w:val="24"/>
          <w:szCs w:val="24"/>
          <w:lang w:val="ro-RO"/>
        </w:rPr>
        <w:t>Chișinău: MECC, IȘE, 2019.</w:t>
      </w:r>
    </w:p>
    <w:p w14:paraId="2A52072D" w14:textId="77777777" w:rsidR="00432634" w:rsidRPr="006E2138" w:rsidRDefault="00432634" w:rsidP="007B6B73">
      <w:pPr>
        <w:pStyle w:val="ae"/>
        <w:numPr>
          <w:ilvl w:val="0"/>
          <w:numId w:val="72"/>
        </w:numPr>
        <w:tabs>
          <w:tab w:val="left" w:pos="0"/>
          <w:tab w:val="left" w:pos="284"/>
        </w:tabs>
        <w:spacing w:after="0" w:line="240" w:lineRule="auto"/>
        <w:jc w:val="both"/>
        <w:rPr>
          <w:rFonts w:ascii="Times New Roman" w:hAnsi="Times New Roman" w:cs="Times New Roman"/>
          <w:sz w:val="24"/>
          <w:szCs w:val="24"/>
          <w:lang w:val="ro-RO"/>
        </w:rPr>
      </w:pPr>
      <w:r w:rsidRPr="006E2138">
        <w:rPr>
          <w:rFonts w:ascii="Times New Roman" w:hAnsi="Times New Roman" w:cs="Times New Roman"/>
          <w:iCs/>
          <w:sz w:val="24"/>
          <w:szCs w:val="24"/>
          <w:lang w:val="ro-RO"/>
        </w:rPr>
        <w:t>Repere metodologice privind organizarea procesului educațional în învățământul primar în anul de studii 2020-</w:t>
      </w:r>
      <w:r w:rsidRPr="006E2138">
        <w:rPr>
          <w:rFonts w:ascii="Times New Roman" w:hAnsi="Times New Roman" w:cs="Times New Roman"/>
          <w:sz w:val="24"/>
          <w:szCs w:val="24"/>
          <w:lang w:val="ro-RO"/>
        </w:rPr>
        <w:t xml:space="preserve">2021. </w:t>
      </w:r>
      <w:r w:rsidRPr="006E2138">
        <w:rPr>
          <w:rFonts w:ascii="Times New Roman" w:eastAsia="Times New Roman" w:hAnsi="Times New Roman" w:cs="Times New Roman"/>
          <w:sz w:val="24"/>
          <w:szCs w:val="24"/>
          <w:lang w:val="ro-RO"/>
        </w:rPr>
        <w:t>Chișinău: MECC, 2020.</w:t>
      </w:r>
    </w:p>
    <w:p w14:paraId="04A8DBA3" w14:textId="77777777" w:rsidR="004C79A0" w:rsidRPr="004C79A0" w:rsidRDefault="004C79A0" w:rsidP="00432634">
      <w:pPr>
        <w:spacing w:after="0" w:line="240" w:lineRule="auto"/>
        <w:ind w:left="709" w:hanging="142"/>
        <w:jc w:val="both"/>
        <w:rPr>
          <w:rFonts w:ascii="Times New Roman" w:hAnsi="Times New Roman" w:cs="Times New Roman"/>
          <w:b/>
          <w:bCs/>
          <w:sz w:val="8"/>
          <w:szCs w:val="8"/>
          <w:lang w:val="ro-RO"/>
        </w:rPr>
      </w:pPr>
    </w:p>
    <w:p w14:paraId="27EA0D89" w14:textId="5DAB0342" w:rsidR="00432634" w:rsidRPr="004C79A0" w:rsidRDefault="00432634" w:rsidP="00432634">
      <w:pPr>
        <w:spacing w:after="0" w:line="240" w:lineRule="auto"/>
        <w:ind w:left="709" w:hanging="142"/>
        <w:jc w:val="both"/>
        <w:rPr>
          <w:rFonts w:ascii="Times New Roman" w:hAnsi="Times New Roman" w:cs="Times New Roman"/>
          <w:b/>
          <w:bCs/>
          <w:sz w:val="24"/>
          <w:szCs w:val="24"/>
          <w:lang w:val="ro-RO"/>
        </w:rPr>
      </w:pPr>
      <w:r w:rsidRPr="004C79A0">
        <w:rPr>
          <w:rFonts w:ascii="Times New Roman" w:hAnsi="Times New Roman" w:cs="Times New Roman"/>
          <w:b/>
          <w:bCs/>
          <w:sz w:val="24"/>
          <w:szCs w:val="24"/>
          <w:lang w:val="ro-RO"/>
        </w:rPr>
        <w:t>Or</w:t>
      </w:r>
      <w:r w:rsidR="004C79A0" w:rsidRPr="004C79A0">
        <w:rPr>
          <w:rFonts w:ascii="Times New Roman" w:hAnsi="Times New Roman" w:cs="Times New Roman"/>
          <w:b/>
          <w:bCs/>
          <w:sz w:val="24"/>
          <w:szCs w:val="24"/>
          <w:lang w:val="ro-RO"/>
        </w:rPr>
        <w:t>a</w:t>
      </w:r>
      <w:r w:rsidRPr="004C79A0">
        <w:rPr>
          <w:rFonts w:ascii="Times New Roman" w:hAnsi="Times New Roman" w:cs="Times New Roman"/>
          <w:b/>
          <w:bCs/>
          <w:sz w:val="24"/>
          <w:szCs w:val="24"/>
          <w:lang w:val="ro-RO"/>
        </w:rPr>
        <w:t>rul:</w:t>
      </w:r>
    </w:p>
    <w:tbl>
      <w:tblPr>
        <w:tblStyle w:val="12"/>
        <w:tblW w:w="0" w:type="auto"/>
        <w:tblInd w:w="28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20"/>
        <w:gridCol w:w="1822"/>
        <w:gridCol w:w="1822"/>
        <w:gridCol w:w="1822"/>
        <w:gridCol w:w="1775"/>
      </w:tblGrid>
      <w:tr w:rsidR="00432634" w:rsidRPr="004C79A0" w14:paraId="63CA8B5E" w14:textId="77777777" w:rsidTr="00152C50">
        <w:tc>
          <w:tcPr>
            <w:tcW w:w="1868" w:type="dxa"/>
            <w:shd w:val="clear" w:color="auto" w:fill="DEEAF6" w:themeFill="accent5" w:themeFillTint="33"/>
          </w:tcPr>
          <w:p w14:paraId="5915FF7C" w14:textId="77777777" w:rsidR="00432634" w:rsidRPr="004C79A0" w:rsidRDefault="00432634" w:rsidP="00152C50">
            <w:pPr>
              <w:jc w:val="center"/>
              <w:rPr>
                <w:rFonts w:ascii="Times New Roman" w:hAnsi="Times New Roman" w:cs="Times New Roman"/>
                <w:bCs/>
                <w:sz w:val="24"/>
                <w:szCs w:val="24"/>
                <w:lang w:val="ro-RO"/>
              </w:rPr>
            </w:pPr>
            <w:r w:rsidRPr="004C79A0">
              <w:rPr>
                <w:rFonts w:ascii="Times New Roman" w:hAnsi="Times New Roman" w:cs="Times New Roman"/>
                <w:bCs/>
                <w:sz w:val="24"/>
                <w:szCs w:val="24"/>
                <w:lang w:val="ro-RO"/>
              </w:rPr>
              <w:t>Luni</w:t>
            </w:r>
          </w:p>
        </w:tc>
        <w:tc>
          <w:tcPr>
            <w:tcW w:w="1869" w:type="dxa"/>
            <w:shd w:val="clear" w:color="auto" w:fill="DEEAF6" w:themeFill="accent5" w:themeFillTint="33"/>
          </w:tcPr>
          <w:p w14:paraId="3BF71329" w14:textId="77777777" w:rsidR="00432634" w:rsidRPr="004C79A0" w:rsidRDefault="00432634" w:rsidP="00152C50">
            <w:pPr>
              <w:jc w:val="center"/>
              <w:rPr>
                <w:rFonts w:ascii="Times New Roman" w:hAnsi="Times New Roman" w:cs="Times New Roman"/>
                <w:bCs/>
                <w:sz w:val="24"/>
                <w:szCs w:val="24"/>
                <w:lang w:val="ro-RO"/>
              </w:rPr>
            </w:pPr>
            <w:r w:rsidRPr="004C79A0">
              <w:rPr>
                <w:rFonts w:ascii="Times New Roman" w:hAnsi="Times New Roman" w:cs="Times New Roman"/>
                <w:bCs/>
                <w:sz w:val="24"/>
                <w:szCs w:val="24"/>
                <w:lang w:val="ro-RO"/>
              </w:rPr>
              <w:t>Marți</w:t>
            </w:r>
          </w:p>
        </w:tc>
        <w:tc>
          <w:tcPr>
            <w:tcW w:w="1869" w:type="dxa"/>
            <w:shd w:val="clear" w:color="auto" w:fill="DEEAF6" w:themeFill="accent5" w:themeFillTint="33"/>
          </w:tcPr>
          <w:p w14:paraId="10A6E0F1" w14:textId="77777777" w:rsidR="00432634" w:rsidRPr="004C79A0" w:rsidRDefault="00432634" w:rsidP="00152C50">
            <w:pPr>
              <w:jc w:val="center"/>
              <w:rPr>
                <w:rFonts w:ascii="Times New Roman" w:hAnsi="Times New Roman" w:cs="Times New Roman"/>
                <w:bCs/>
                <w:sz w:val="24"/>
                <w:szCs w:val="24"/>
                <w:lang w:val="ro-RO"/>
              </w:rPr>
            </w:pPr>
            <w:r w:rsidRPr="004C79A0">
              <w:rPr>
                <w:rFonts w:ascii="Times New Roman" w:hAnsi="Times New Roman" w:cs="Times New Roman"/>
                <w:bCs/>
                <w:sz w:val="24"/>
                <w:szCs w:val="24"/>
                <w:lang w:val="ro-RO"/>
              </w:rPr>
              <w:t>Miercuri</w:t>
            </w:r>
          </w:p>
        </w:tc>
        <w:tc>
          <w:tcPr>
            <w:tcW w:w="1869" w:type="dxa"/>
            <w:shd w:val="clear" w:color="auto" w:fill="DEEAF6" w:themeFill="accent5" w:themeFillTint="33"/>
          </w:tcPr>
          <w:p w14:paraId="6D10373E" w14:textId="77777777" w:rsidR="00432634" w:rsidRPr="004C79A0" w:rsidRDefault="00432634" w:rsidP="00152C50">
            <w:pPr>
              <w:jc w:val="center"/>
              <w:rPr>
                <w:rFonts w:ascii="Times New Roman" w:hAnsi="Times New Roman" w:cs="Times New Roman"/>
                <w:bCs/>
                <w:sz w:val="24"/>
                <w:szCs w:val="24"/>
                <w:lang w:val="ro-RO"/>
              </w:rPr>
            </w:pPr>
            <w:r w:rsidRPr="004C79A0">
              <w:rPr>
                <w:rFonts w:ascii="Times New Roman" w:hAnsi="Times New Roman" w:cs="Times New Roman"/>
                <w:bCs/>
                <w:sz w:val="24"/>
                <w:szCs w:val="24"/>
                <w:lang w:val="ro-RO"/>
              </w:rPr>
              <w:t>Joi</w:t>
            </w:r>
          </w:p>
        </w:tc>
        <w:tc>
          <w:tcPr>
            <w:tcW w:w="1869" w:type="dxa"/>
            <w:shd w:val="clear" w:color="auto" w:fill="DEEAF6" w:themeFill="accent5" w:themeFillTint="33"/>
          </w:tcPr>
          <w:p w14:paraId="2224407C" w14:textId="77777777" w:rsidR="00432634" w:rsidRPr="004C79A0" w:rsidRDefault="00432634" w:rsidP="00152C50">
            <w:pPr>
              <w:jc w:val="center"/>
              <w:rPr>
                <w:rFonts w:ascii="Times New Roman" w:hAnsi="Times New Roman" w:cs="Times New Roman"/>
                <w:bCs/>
                <w:sz w:val="24"/>
                <w:szCs w:val="24"/>
                <w:lang w:val="ro-RO"/>
              </w:rPr>
            </w:pPr>
            <w:r w:rsidRPr="004C79A0">
              <w:rPr>
                <w:rFonts w:ascii="Times New Roman" w:hAnsi="Times New Roman" w:cs="Times New Roman"/>
                <w:bCs/>
                <w:sz w:val="24"/>
                <w:szCs w:val="24"/>
                <w:lang w:val="ro-RO"/>
              </w:rPr>
              <w:t>Vineri</w:t>
            </w:r>
          </w:p>
        </w:tc>
      </w:tr>
      <w:tr w:rsidR="00432634" w:rsidRPr="004C79A0" w14:paraId="7786137A" w14:textId="77777777" w:rsidTr="00152C50">
        <w:tc>
          <w:tcPr>
            <w:tcW w:w="1868" w:type="dxa"/>
          </w:tcPr>
          <w:p w14:paraId="6C51896F"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0F1263EF"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4F907DFF"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753E85FC"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7AA71964" w14:textId="77777777" w:rsidR="00432634" w:rsidRPr="004C79A0" w:rsidRDefault="00432634" w:rsidP="00152C50">
            <w:pPr>
              <w:jc w:val="both"/>
              <w:rPr>
                <w:rFonts w:ascii="Times New Roman" w:hAnsi="Times New Roman" w:cs="Times New Roman"/>
                <w:bCs/>
                <w:sz w:val="24"/>
                <w:szCs w:val="24"/>
                <w:lang w:val="ro-RO"/>
              </w:rPr>
            </w:pPr>
          </w:p>
        </w:tc>
      </w:tr>
      <w:tr w:rsidR="00432634" w:rsidRPr="004C79A0" w14:paraId="144038A3" w14:textId="77777777" w:rsidTr="00152C50">
        <w:tc>
          <w:tcPr>
            <w:tcW w:w="1868" w:type="dxa"/>
          </w:tcPr>
          <w:p w14:paraId="6DA61CCA" w14:textId="77777777" w:rsidR="00432634" w:rsidRPr="004C79A0" w:rsidRDefault="00432634" w:rsidP="00152C50">
            <w:pPr>
              <w:jc w:val="both"/>
              <w:rPr>
                <w:rFonts w:ascii="Times New Roman" w:hAnsi="Times New Roman" w:cs="Times New Roman"/>
                <w:bCs/>
                <w:sz w:val="24"/>
                <w:szCs w:val="24"/>
                <w:lang w:val="ro-RO"/>
              </w:rPr>
            </w:pPr>
            <w:r w:rsidRPr="004C79A0">
              <w:rPr>
                <w:rFonts w:ascii="Times New Roman" w:hAnsi="Times New Roman" w:cs="Times New Roman"/>
                <w:bCs/>
                <w:sz w:val="24"/>
                <w:szCs w:val="24"/>
                <w:lang w:val="ro-RO"/>
              </w:rPr>
              <w:t>Matematică</w:t>
            </w:r>
          </w:p>
        </w:tc>
        <w:tc>
          <w:tcPr>
            <w:tcW w:w="1869" w:type="dxa"/>
          </w:tcPr>
          <w:p w14:paraId="18AB59C3"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009F425E" w14:textId="77777777" w:rsidR="00432634" w:rsidRPr="004C79A0" w:rsidRDefault="00432634" w:rsidP="00152C50">
            <w:pPr>
              <w:jc w:val="both"/>
              <w:rPr>
                <w:rFonts w:ascii="Times New Roman" w:hAnsi="Times New Roman" w:cs="Times New Roman"/>
                <w:bCs/>
                <w:sz w:val="24"/>
                <w:szCs w:val="24"/>
                <w:lang w:val="ro-RO"/>
              </w:rPr>
            </w:pPr>
            <w:r w:rsidRPr="004C79A0">
              <w:rPr>
                <w:rFonts w:ascii="Times New Roman" w:hAnsi="Times New Roman" w:cs="Times New Roman"/>
                <w:bCs/>
                <w:sz w:val="24"/>
                <w:szCs w:val="24"/>
                <w:lang w:val="ro-RO"/>
              </w:rPr>
              <w:t>Matematică</w:t>
            </w:r>
          </w:p>
        </w:tc>
        <w:tc>
          <w:tcPr>
            <w:tcW w:w="1869" w:type="dxa"/>
          </w:tcPr>
          <w:p w14:paraId="78C1D049"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3E606CF1" w14:textId="77777777" w:rsidR="00432634" w:rsidRPr="004C79A0" w:rsidRDefault="00432634" w:rsidP="00152C50">
            <w:pPr>
              <w:jc w:val="both"/>
              <w:rPr>
                <w:rFonts w:ascii="Times New Roman" w:hAnsi="Times New Roman" w:cs="Times New Roman"/>
                <w:bCs/>
                <w:sz w:val="24"/>
                <w:szCs w:val="24"/>
                <w:lang w:val="ro-RO"/>
              </w:rPr>
            </w:pPr>
          </w:p>
        </w:tc>
      </w:tr>
      <w:tr w:rsidR="00432634" w:rsidRPr="004C79A0" w14:paraId="5DC62806" w14:textId="77777777" w:rsidTr="00152C50">
        <w:tc>
          <w:tcPr>
            <w:tcW w:w="1868" w:type="dxa"/>
          </w:tcPr>
          <w:p w14:paraId="7EC98BF2"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150AAEBD" w14:textId="77777777" w:rsidR="00432634" w:rsidRPr="004C79A0" w:rsidRDefault="00432634" w:rsidP="00152C50">
            <w:pPr>
              <w:jc w:val="both"/>
              <w:rPr>
                <w:rFonts w:ascii="Times New Roman" w:hAnsi="Times New Roman" w:cs="Times New Roman"/>
                <w:bCs/>
                <w:sz w:val="24"/>
                <w:szCs w:val="24"/>
                <w:lang w:val="ro-RO"/>
              </w:rPr>
            </w:pPr>
            <w:r w:rsidRPr="004C79A0">
              <w:rPr>
                <w:rFonts w:ascii="Times New Roman" w:hAnsi="Times New Roman" w:cs="Times New Roman"/>
                <w:bCs/>
                <w:sz w:val="24"/>
                <w:szCs w:val="24"/>
                <w:lang w:val="ro-RO"/>
              </w:rPr>
              <w:t>Matematică</w:t>
            </w:r>
          </w:p>
        </w:tc>
        <w:tc>
          <w:tcPr>
            <w:tcW w:w="1869" w:type="dxa"/>
          </w:tcPr>
          <w:p w14:paraId="55DE4AD2"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4BE9430A" w14:textId="77777777" w:rsidR="00432634" w:rsidRPr="004C79A0" w:rsidRDefault="00432634" w:rsidP="00152C50">
            <w:pPr>
              <w:jc w:val="both"/>
              <w:rPr>
                <w:rFonts w:ascii="Times New Roman" w:hAnsi="Times New Roman" w:cs="Times New Roman"/>
                <w:bCs/>
                <w:sz w:val="24"/>
                <w:szCs w:val="24"/>
                <w:lang w:val="ro-RO"/>
              </w:rPr>
            </w:pPr>
            <w:r w:rsidRPr="004C79A0">
              <w:rPr>
                <w:rFonts w:ascii="Times New Roman" w:hAnsi="Times New Roman" w:cs="Times New Roman"/>
                <w:bCs/>
                <w:sz w:val="24"/>
                <w:szCs w:val="24"/>
                <w:lang w:val="ro-RO"/>
              </w:rPr>
              <w:t>Matematică</w:t>
            </w:r>
          </w:p>
        </w:tc>
        <w:tc>
          <w:tcPr>
            <w:tcW w:w="1869" w:type="dxa"/>
          </w:tcPr>
          <w:p w14:paraId="4EBDADEC" w14:textId="77777777" w:rsidR="00432634" w:rsidRPr="004C79A0" w:rsidRDefault="00432634" w:rsidP="00152C50">
            <w:pPr>
              <w:jc w:val="both"/>
              <w:rPr>
                <w:rFonts w:ascii="Times New Roman" w:hAnsi="Times New Roman" w:cs="Times New Roman"/>
                <w:bCs/>
                <w:sz w:val="24"/>
                <w:szCs w:val="24"/>
                <w:lang w:val="ro-RO"/>
              </w:rPr>
            </w:pPr>
          </w:p>
        </w:tc>
      </w:tr>
      <w:tr w:rsidR="00432634" w:rsidRPr="004C79A0" w14:paraId="7E6006F1" w14:textId="77777777" w:rsidTr="00152C50">
        <w:tc>
          <w:tcPr>
            <w:tcW w:w="1868" w:type="dxa"/>
          </w:tcPr>
          <w:p w14:paraId="15FA6099"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41588F12"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7D7575EF"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1E3A4E35"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3DD70ED0" w14:textId="77777777" w:rsidR="00432634" w:rsidRPr="004C79A0" w:rsidRDefault="00432634" w:rsidP="00152C50">
            <w:pPr>
              <w:jc w:val="both"/>
              <w:rPr>
                <w:rFonts w:ascii="Times New Roman" w:hAnsi="Times New Roman" w:cs="Times New Roman"/>
                <w:bCs/>
                <w:sz w:val="24"/>
                <w:szCs w:val="24"/>
                <w:lang w:val="ro-RO"/>
              </w:rPr>
            </w:pPr>
          </w:p>
        </w:tc>
      </w:tr>
      <w:tr w:rsidR="00432634" w:rsidRPr="004C79A0" w14:paraId="2F7C5282" w14:textId="77777777" w:rsidTr="00152C50">
        <w:tc>
          <w:tcPr>
            <w:tcW w:w="1868" w:type="dxa"/>
          </w:tcPr>
          <w:p w14:paraId="44F75365"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5F472FAB"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48FC9521"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1CF1DCF2" w14:textId="77777777" w:rsidR="00432634" w:rsidRPr="004C79A0" w:rsidRDefault="00432634" w:rsidP="00152C50">
            <w:pPr>
              <w:jc w:val="both"/>
              <w:rPr>
                <w:rFonts w:ascii="Times New Roman" w:hAnsi="Times New Roman" w:cs="Times New Roman"/>
                <w:bCs/>
                <w:sz w:val="24"/>
                <w:szCs w:val="24"/>
                <w:lang w:val="ro-RO"/>
              </w:rPr>
            </w:pPr>
          </w:p>
        </w:tc>
        <w:tc>
          <w:tcPr>
            <w:tcW w:w="1869" w:type="dxa"/>
          </w:tcPr>
          <w:p w14:paraId="05B5EE1C" w14:textId="77777777" w:rsidR="00432634" w:rsidRPr="004C79A0" w:rsidRDefault="00432634" w:rsidP="00152C50">
            <w:pPr>
              <w:jc w:val="both"/>
              <w:rPr>
                <w:rFonts w:ascii="Times New Roman" w:hAnsi="Times New Roman" w:cs="Times New Roman"/>
                <w:bCs/>
                <w:sz w:val="24"/>
                <w:szCs w:val="24"/>
                <w:lang w:val="ro-RO"/>
              </w:rPr>
            </w:pPr>
          </w:p>
        </w:tc>
      </w:tr>
    </w:tbl>
    <w:p w14:paraId="4F7610C1" w14:textId="77777777" w:rsidR="00432634" w:rsidRPr="004C79A0" w:rsidRDefault="00432634" w:rsidP="00432634">
      <w:pPr>
        <w:autoSpaceDE w:val="0"/>
        <w:autoSpaceDN w:val="0"/>
        <w:adjustRightInd w:val="0"/>
        <w:spacing w:after="0" w:line="276" w:lineRule="auto"/>
        <w:contextualSpacing/>
        <w:jc w:val="center"/>
        <w:rPr>
          <w:rFonts w:ascii="Times New Roman" w:eastAsia="Calibri" w:hAnsi="Times New Roman" w:cs="Times New Roman"/>
          <w:b/>
          <w:bCs/>
          <w:color w:val="000000"/>
          <w:sz w:val="24"/>
          <w:szCs w:val="24"/>
          <w:lang w:val="ro-RO"/>
        </w:rPr>
      </w:pPr>
    </w:p>
    <w:p w14:paraId="7F6D998C" w14:textId="74F52ECD" w:rsidR="00432634" w:rsidRDefault="00432634" w:rsidP="00432634">
      <w:pPr>
        <w:autoSpaceDE w:val="0"/>
        <w:autoSpaceDN w:val="0"/>
        <w:adjustRightInd w:val="0"/>
        <w:spacing w:after="0" w:line="276" w:lineRule="auto"/>
        <w:contextualSpacing/>
        <w:jc w:val="center"/>
        <w:rPr>
          <w:rFonts w:ascii="Times New Roman" w:eastAsia="Calibri" w:hAnsi="Times New Roman" w:cs="Times New Roman"/>
          <w:b/>
          <w:bCs/>
          <w:color w:val="000000"/>
          <w:sz w:val="24"/>
          <w:szCs w:val="24"/>
          <w:lang w:val="ro-RO"/>
        </w:rPr>
      </w:pPr>
      <w:r w:rsidRPr="004C79A0">
        <w:rPr>
          <w:rFonts w:ascii="Times New Roman" w:eastAsia="Calibri" w:hAnsi="Times New Roman" w:cs="Times New Roman"/>
          <w:b/>
          <w:bCs/>
          <w:color w:val="000000"/>
          <w:sz w:val="24"/>
          <w:szCs w:val="24"/>
          <w:lang w:val="ro-RO"/>
        </w:rPr>
        <w:t>ADMINISTRAREA DISCIPLINEI</w:t>
      </w:r>
    </w:p>
    <w:p w14:paraId="7D11714B" w14:textId="77777777" w:rsidR="004C79A0" w:rsidRPr="004C79A0" w:rsidRDefault="004C79A0" w:rsidP="00432634">
      <w:pPr>
        <w:autoSpaceDE w:val="0"/>
        <w:autoSpaceDN w:val="0"/>
        <w:adjustRightInd w:val="0"/>
        <w:spacing w:after="0" w:line="276" w:lineRule="auto"/>
        <w:contextualSpacing/>
        <w:jc w:val="center"/>
        <w:rPr>
          <w:rFonts w:ascii="Times New Roman" w:eastAsia="Calibri" w:hAnsi="Times New Roman" w:cs="Times New Roman"/>
          <w:sz w:val="12"/>
          <w:szCs w:val="12"/>
          <w:lang w:val="ro-RO"/>
        </w:rPr>
      </w:pP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106"/>
        <w:gridCol w:w="3106"/>
      </w:tblGrid>
      <w:tr w:rsidR="00432634" w:rsidRPr="004C79A0" w14:paraId="16E892D8" w14:textId="77777777" w:rsidTr="00152C50">
        <w:trPr>
          <w:trHeight w:val="166"/>
          <w:jc w:val="center"/>
        </w:trPr>
        <w:tc>
          <w:tcPr>
            <w:tcW w:w="3106" w:type="dxa"/>
            <w:tcBorders>
              <w:left w:val="single" w:sz="4" w:space="0" w:color="5B9BD5"/>
              <w:bottom w:val="single" w:sz="12" w:space="0" w:color="9CC2E5"/>
            </w:tcBorders>
            <w:shd w:val="clear" w:color="auto" w:fill="DEEAF6" w:themeFill="accent5" w:themeFillTint="33"/>
            <w:vAlign w:val="center"/>
          </w:tcPr>
          <w:p w14:paraId="2AA87D1B" w14:textId="77777777" w:rsidR="00432634" w:rsidRPr="004C79A0" w:rsidRDefault="00432634" w:rsidP="00152C50">
            <w:pPr>
              <w:autoSpaceDE w:val="0"/>
              <w:autoSpaceDN w:val="0"/>
              <w:adjustRightInd w:val="0"/>
              <w:spacing w:after="0" w:line="240" w:lineRule="auto"/>
              <w:jc w:val="center"/>
              <w:rPr>
                <w:rFonts w:ascii="Times New Roman" w:hAnsi="Times New Roman" w:cs="Times New Roman"/>
                <w:bCs/>
                <w:sz w:val="24"/>
                <w:szCs w:val="24"/>
                <w:lang w:val="ro-RO"/>
              </w:rPr>
            </w:pPr>
            <w:r w:rsidRPr="004C79A0">
              <w:rPr>
                <w:rFonts w:ascii="Times New Roman" w:hAnsi="Times New Roman" w:cs="Times New Roman"/>
                <w:bCs/>
                <w:sz w:val="24"/>
                <w:szCs w:val="24"/>
                <w:lang w:val="ro-RO"/>
              </w:rPr>
              <w:t>Nr. de ore/săptămână</w:t>
            </w:r>
          </w:p>
        </w:tc>
        <w:tc>
          <w:tcPr>
            <w:tcW w:w="3106" w:type="dxa"/>
            <w:tcBorders>
              <w:bottom w:val="single" w:sz="12" w:space="0" w:color="9CC2E5"/>
            </w:tcBorders>
            <w:shd w:val="clear" w:color="auto" w:fill="DEEAF6" w:themeFill="accent5" w:themeFillTint="33"/>
            <w:vAlign w:val="center"/>
          </w:tcPr>
          <w:p w14:paraId="1CD4485B" w14:textId="77777777" w:rsidR="00432634" w:rsidRPr="004C79A0" w:rsidRDefault="00432634" w:rsidP="00152C50">
            <w:pPr>
              <w:autoSpaceDE w:val="0"/>
              <w:autoSpaceDN w:val="0"/>
              <w:adjustRightInd w:val="0"/>
              <w:spacing w:after="0" w:line="240" w:lineRule="auto"/>
              <w:jc w:val="center"/>
              <w:rPr>
                <w:rFonts w:ascii="Times New Roman" w:hAnsi="Times New Roman" w:cs="Times New Roman"/>
                <w:bCs/>
                <w:sz w:val="24"/>
                <w:szCs w:val="24"/>
                <w:lang w:val="ro-RO"/>
              </w:rPr>
            </w:pPr>
            <w:r w:rsidRPr="004C79A0">
              <w:rPr>
                <w:rFonts w:ascii="Times New Roman" w:hAnsi="Times New Roman" w:cs="Times New Roman"/>
                <w:bCs/>
                <w:sz w:val="24"/>
                <w:szCs w:val="24"/>
                <w:lang w:val="ro-RO"/>
              </w:rPr>
              <w:t>Nr. de ore/an</w:t>
            </w:r>
            <w:r w:rsidRPr="004C79A0">
              <w:rPr>
                <w:rFonts w:ascii="Times New Roman" w:hAnsi="Times New Roman" w:cs="Times New Roman"/>
                <w:bCs/>
                <w:sz w:val="24"/>
                <w:szCs w:val="24"/>
                <w:vertAlign w:val="superscript"/>
                <w:lang w:val="ro-RO"/>
              </w:rPr>
              <w:footnoteReference w:id="25"/>
            </w:r>
          </w:p>
        </w:tc>
      </w:tr>
      <w:tr w:rsidR="00432634" w:rsidRPr="004C79A0" w14:paraId="2046A33A" w14:textId="77777777" w:rsidTr="00152C50">
        <w:trPr>
          <w:trHeight w:val="139"/>
          <w:jc w:val="center"/>
        </w:trPr>
        <w:tc>
          <w:tcPr>
            <w:tcW w:w="3106" w:type="dxa"/>
            <w:shd w:val="clear" w:color="auto" w:fill="FFFFFF"/>
            <w:vAlign w:val="center"/>
          </w:tcPr>
          <w:p w14:paraId="73561C64" w14:textId="77777777" w:rsidR="00432634" w:rsidRPr="004C79A0" w:rsidRDefault="00432634" w:rsidP="00152C50">
            <w:pPr>
              <w:spacing w:after="0" w:line="240" w:lineRule="auto"/>
              <w:jc w:val="center"/>
              <w:rPr>
                <w:rFonts w:ascii="Times New Roman" w:hAnsi="Times New Roman" w:cs="Times New Roman"/>
                <w:bCs/>
                <w:sz w:val="24"/>
                <w:szCs w:val="24"/>
                <w:lang w:val="ro-RO"/>
              </w:rPr>
            </w:pPr>
            <w:r w:rsidRPr="004C79A0">
              <w:rPr>
                <w:rFonts w:ascii="Times New Roman" w:hAnsi="Times New Roman" w:cs="Times New Roman"/>
                <w:bCs/>
                <w:sz w:val="24"/>
                <w:szCs w:val="24"/>
                <w:lang w:val="ro-RO"/>
              </w:rPr>
              <w:t>4</w:t>
            </w:r>
          </w:p>
        </w:tc>
        <w:tc>
          <w:tcPr>
            <w:tcW w:w="3106" w:type="dxa"/>
            <w:shd w:val="clear" w:color="auto" w:fill="FFFFFF"/>
            <w:vAlign w:val="center"/>
          </w:tcPr>
          <w:p w14:paraId="498C23CF" w14:textId="0856B32F" w:rsidR="00432634" w:rsidRPr="004C79A0" w:rsidRDefault="00432634" w:rsidP="00152C50">
            <w:pPr>
              <w:spacing w:after="0" w:line="240" w:lineRule="auto"/>
              <w:jc w:val="center"/>
              <w:rPr>
                <w:rFonts w:ascii="Times New Roman" w:hAnsi="Times New Roman" w:cs="Times New Roman"/>
                <w:sz w:val="24"/>
                <w:szCs w:val="24"/>
                <w:lang w:val="ro-RO"/>
              </w:rPr>
            </w:pPr>
            <w:r w:rsidRPr="004C79A0">
              <w:rPr>
                <w:rFonts w:ascii="Times New Roman" w:hAnsi="Times New Roman" w:cs="Times New Roman"/>
                <w:sz w:val="24"/>
                <w:szCs w:val="24"/>
                <w:lang w:val="ro-RO"/>
              </w:rPr>
              <w:t>13</w:t>
            </w:r>
            <w:r w:rsidR="005B0260">
              <w:rPr>
                <w:rFonts w:ascii="Times New Roman" w:hAnsi="Times New Roman" w:cs="Times New Roman"/>
                <w:sz w:val="24"/>
                <w:szCs w:val="24"/>
                <w:lang w:val="ro-RO"/>
              </w:rPr>
              <w:t>6</w:t>
            </w:r>
          </w:p>
        </w:tc>
      </w:tr>
    </w:tbl>
    <w:p w14:paraId="3CC705FD" w14:textId="77777777" w:rsidR="004C79A0" w:rsidRPr="004C79A0" w:rsidRDefault="004C79A0">
      <w:pPr>
        <w:rPr>
          <w:sz w:val="8"/>
          <w:szCs w:val="8"/>
        </w:rPr>
      </w:pPr>
    </w:p>
    <w:tbl>
      <w:tblPr>
        <w:tblStyle w:val="TableGrid11"/>
        <w:tblW w:w="949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6516"/>
        <w:gridCol w:w="850"/>
        <w:gridCol w:w="709"/>
        <w:gridCol w:w="709"/>
        <w:gridCol w:w="709"/>
      </w:tblGrid>
      <w:tr w:rsidR="004C79A0" w:rsidRPr="004C79A0" w14:paraId="40F0138D" w14:textId="77777777" w:rsidTr="004C79A0">
        <w:trPr>
          <w:trHeight w:val="138"/>
        </w:trPr>
        <w:tc>
          <w:tcPr>
            <w:tcW w:w="6516" w:type="dxa"/>
            <w:vMerge w:val="restart"/>
            <w:shd w:val="clear" w:color="auto" w:fill="auto"/>
            <w:vAlign w:val="center"/>
          </w:tcPr>
          <w:p w14:paraId="7951A9AB" w14:textId="77777777" w:rsidR="004C79A0" w:rsidRPr="004C79A0" w:rsidRDefault="004C79A0" w:rsidP="004C79A0">
            <w:pPr>
              <w:jc w:val="center"/>
              <w:rPr>
                <w:b/>
                <w:sz w:val="24"/>
                <w:szCs w:val="24"/>
              </w:rPr>
            </w:pPr>
            <w:r w:rsidRPr="004C79A0">
              <w:rPr>
                <w:b/>
                <w:sz w:val="24"/>
                <w:szCs w:val="24"/>
              </w:rPr>
              <w:t xml:space="preserve">Unități de învățare </w:t>
            </w:r>
          </w:p>
        </w:tc>
        <w:tc>
          <w:tcPr>
            <w:tcW w:w="850" w:type="dxa"/>
            <w:vMerge w:val="restart"/>
            <w:shd w:val="clear" w:color="auto" w:fill="auto"/>
            <w:vAlign w:val="center"/>
          </w:tcPr>
          <w:p w14:paraId="60E00B28" w14:textId="77777777" w:rsidR="004C79A0" w:rsidRPr="004C79A0" w:rsidRDefault="004C79A0" w:rsidP="004C79A0">
            <w:pPr>
              <w:ind w:left="-66" w:right="-91"/>
              <w:jc w:val="center"/>
              <w:rPr>
                <w:b/>
                <w:sz w:val="24"/>
                <w:szCs w:val="24"/>
              </w:rPr>
            </w:pPr>
            <w:r w:rsidRPr="004C79A0">
              <w:rPr>
                <w:b/>
                <w:sz w:val="24"/>
                <w:szCs w:val="24"/>
              </w:rPr>
              <w:t>Nr.</w:t>
            </w:r>
          </w:p>
          <w:p w14:paraId="4CE6F537" w14:textId="5EB50079" w:rsidR="004C79A0" w:rsidRPr="004C79A0" w:rsidRDefault="004C79A0" w:rsidP="004C79A0">
            <w:pPr>
              <w:ind w:left="-66" w:right="-91"/>
              <w:jc w:val="center"/>
              <w:rPr>
                <w:b/>
                <w:sz w:val="24"/>
                <w:szCs w:val="24"/>
              </w:rPr>
            </w:pPr>
            <w:r w:rsidRPr="004C79A0">
              <w:rPr>
                <w:b/>
                <w:sz w:val="24"/>
                <w:szCs w:val="24"/>
              </w:rPr>
              <w:t xml:space="preserve"> ore</w:t>
            </w:r>
          </w:p>
        </w:tc>
        <w:tc>
          <w:tcPr>
            <w:tcW w:w="2127" w:type="dxa"/>
            <w:gridSpan w:val="3"/>
            <w:tcBorders>
              <w:bottom w:val="single" w:sz="4" w:space="0" w:color="00B0F0"/>
            </w:tcBorders>
            <w:shd w:val="clear" w:color="auto" w:fill="auto"/>
            <w:vAlign w:val="center"/>
          </w:tcPr>
          <w:p w14:paraId="535A0EA1" w14:textId="77777777" w:rsidR="004C79A0" w:rsidRPr="004C79A0" w:rsidRDefault="004C79A0" w:rsidP="004C79A0">
            <w:pPr>
              <w:jc w:val="center"/>
              <w:rPr>
                <w:b/>
                <w:sz w:val="24"/>
                <w:szCs w:val="24"/>
              </w:rPr>
            </w:pPr>
            <w:r w:rsidRPr="004C79A0">
              <w:rPr>
                <w:b/>
                <w:sz w:val="24"/>
                <w:szCs w:val="24"/>
              </w:rPr>
              <w:t>Evaluări</w:t>
            </w:r>
          </w:p>
        </w:tc>
      </w:tr>
      <w:tr w:rsidR="004C79A0" w:rsidRPr="004C79A0" w14:paraId="28A9272B" w14:textId="77777777" w:rsidTr="004C79A0">
        <w:trPr>
          <w:trHeight w:val="186"/>
        </w:trPr>
        <w:tc>
          <w:tcPr>
            <w:tcW w:w="6516" w:type="dxa"/>
            <w:vMerge/>
            <w:tcBorders>
              <w:bottom w:val="single" w:sz="4" w:space="0" w:color="00B0F0"/>
            </w:tcBorders>
            <w:shd w:val="clear" w:color="auto" w:fill="D9E2F3" w:themeFill="accent1" w:themeFillTint="33"/>
            <w:vAlign w:val="center"/>
          </w:tcPr>
          <w:p w14:paraId="552AD2A0" w14:textId="77777777" w:rsidR="004C79A0" w:rsidRPr="004C79A0" w:rsidRDefault="004C79A0" w:rsidP="004C79A0">
            <w:pPr>
              <w:jc w:val="center"/>
              <w:rPr>
                <w:b/>
                <w:sz w:val="24"/>
                <w:szCs w:val="24"/>
              </w:rPr>
            </w:pPr>
          </w:p>
        </w:tc>
        <w:tc>
          <w:tcPr>
            <w:tcW w:w="850" w:type="dxa"/>
            <w:vMerge/>
            <w:tcBorders>
              <w:bottom w:val="single" w:sz="4" w:space="0" w:color="00B0F0"/>
            </w:tcBorders>
            <w:shd w:val="clear" w:color="auto" w:fill="D9E2F3" w:themeFill="accent1" w:themeFillTint="33"/>
          </w:tcPr>
          <w:p w14:paraId="66DF2C20" w14:textId="77777777" w:rsidR="004C79A0" w:rsidRPr="004C79A0" w:rsidRDefault="004C79A0" w:rsidP="004C79A0">
            <w:pPr>
              <w:jc w:val="center"/>
              <w:rPr>
                <w:b/>
                <w:sz w:val="24"/>
                <w:szCs w:val="24"/>
              </w:rPr>
            </w:pPr>
          </w:p>
        </w:tc>
        <w:tc>
          <w:tcPr>
            <w:tcW w:w="709" w:type="dxa"/>
            <w:tcBorders>
              <w:bottom w:val="single" w:sz="4" w:space="0" w:color="00B0F0"/>
            </w:tcBorders>
            <w:shd w:val="clear" w:color="auto" w:fill="auto"/>
            <w:vAlign w:val="center"/>
          </w:tcPr>
          <w:p w14:paraId="1AACA5F6" w14:textId="77777777" w:rsidR="004C79A0" w:rsidRPr="004C79A0" w:rsidRDefault="004C79A0" w:rsidP="004C79A0">
            <w:pPr>
              <w:jc w:val="center"/>
              <w:rPr>
                <w:b/>
                <w:sz w:val="24"/>
                <w:szCs w:val="24"/>
              </w:rPr>
            </w:pPr>
            <w:r w:rsidRPr="004C79A0">
              <w:rPr>
                <w:b/>
                <w:sz w:val="24"/>
                <w:szCs w:val="24"/>
              </w:rPr>
              <w:t>EI</w:t>
            </w:r>
          </w:p>
        </w:tc>
        <w:tc>
          <w:tcPr>
            <w:tcW w:w="709" w:type="dxa"/>
            <w:tcBorders>
              <w:bottom w:val="single" w:sz="4" w:space="0" w:color="00B0F0"/>
            </w:tcBorders>
            <w:shd w:val="clear" w:color="auto" w:fill="auto"/>
            <w:vAlign w:val="center"/>
          </w:tcPr>
          <w:p w14:paraId="6C679C24" w14:textId="77777777" w:rsidR="004C79A0" w:rsidRPr="004C79A0" w:rsidRDefault="004C79A0" w:rsidP="004C79A0">
            <w:pPr>
              <w:ind w:left="-168" w:right="-113"/>
              <w:jc w:val="center"/>
              <w:rPr>
                <w:b/>
                <w:sz w:val="24"/>
                <w:szCs w:val="24"/>
              </w:rPr>
            </w:pPr>
            <w:r w:rsidRPr="004C79A0">
              <w:rPr>
                <w:b/>
                <w:sz w:val="24"/>
                <w:szCs w:val="24"/>
              </w:rPr>
              <w:t>EFE</w:t>
            </w:r>
          </w:p>
        </w:tc>
        <w:tc>
          <w:tcPr>
            <w:tcW w:w="709" w:type="dxa"/>
            <w:tcBorders>
              <w:bottom w:val="single" w:sz="4" w:space="0" w:color="00B0F0"/>
            </w:tcBorders>
            <w:shd w:val="clear" w:color="auto" w:fill="auto"/>
            <w:vAlign w:val="center"/>
          </w:tcPr>
          <w:p w14:paraId="5DDDFFBF" w14:textId="77777777" w:rsidR="004C79A0" w:rsidRPr="004C79A0" w:rsidRDefault="004C79A0" w:rsidP="004C79A0">
            <w:pPr>
              <w:jc w:val="center"/>
              <w:rPr>
                <w:b/>
                <w:sz w:val="24"/>
                <w:szCs w:val="24"/>
              </w:rPr>
            </w:pPr>
            <w:r w:rsidRPr="004C79A0">
              <w:rPr>
                <w:b/>
                <w:sz w:val="24"/>
                <w:szCs w:val="24"/>
              </w:rPr>
              <w:t>ES</w:t>
            </w:r>
          </w:p>
        </w:tc>
      </w:tr>
      <w:tr w:rsidR="004C79A0" w:rsidRPr="004C79A0" w14:paraId="31E0EC73" w14:textId="77777777" w:rsidTr="004C79A0">
        <w:trPr>
          <w:trHeight w:val="132"/>
        </w:trPr>
        <w:tc>
          <w:tcPr>
            <w:tcW w:w="9493" w:type="dxa"/>
            <w:gridSpan w:val="5"/>
            <w:shd w:val="clear" w:color="auto" w:fill="DEEAF6" w:themeFill="accent5" w:themeFillTint="33"/>
            <w:vAlign w:val="center"/>
          </w:tcPr>
          <w:p w14:paraId="7C505BDB" w14:textId="77777777" w:rsidR="004C79A0" w:rsidRPr="004C79A0" w:rsidRDefault="004C79A0" w:rsidP="004C79A0">
            <w:pPr>
              <w:rPr>
                <w:b/>
                <w:sz w:val="24"/>
                <w:szCs w:val="24"/>
              </w:rPr>
            </w:pPr>
            <w:r w:rsidRPr="004C79A0">
              <w:rPr>
                <w:b/>
                <w:sz w:val="24"/>
                <w:szCs w:val="24"/>
              </w:rPr>
              <w:t>Semestrul 1</w:t>
            </w:r>
          </w:p>
        </w:tc>
      </w:tr>
      <w:tr w:rsidR="004C79A0" w:rsidRPr="004C79A0" w14:paraId="33C1C64B" w14:textId="77777777" w:rsidTr="004C79A0">
        <w:trPr>
          <w:trHeight w:val="204"/>
        </w:trPr>
        <w:tc>
          <w:tcPr>
            <w:tcW w:w="6516" w:type="dxa"/>
            <w:vAlign w:val="center"/>
          </w:tcPr>
          <w:p w14:paraId="1CDBD66A" w14:textId="7B637D1C" w:rsidR="004C79A0" w:rsidRPr="004C79A0" w:rsidRDefault="004C79A0" w:rsidP="007B6B73">
            <w:pPr>
              <w:numPr>
                <w:ilvl w:val="0"/>
                <w:numId w:val="50"/>
              </w:numPr>
              <w:autoSpaceDE w:val="0"/>
              <w:autoSpaceDN w:val="0"/>
              <w:adjustRightInd w:val="0"/>
              <w:ind w:left="306" w:hanging="284"/>
              <w:contextualSpacing/>
              <w:rPr>
                <w:sz w:val="24"/>
                <w:szCs w:val="24"/>
                <w:lang w:bidi="en-US"/>
              </w:rPr>
            </w:pPr>
            <w:bookmarkStart w:id="12" w:name="_Hlk45788171"/>
            <w:r w:rsidRPr="004C79A0">
              <w:rPr>
                <w:bCs/>
                <w:i/>
                <w:sz w:val="24"/>
                <w:szCs w:val="24"/>
              </w:rPr>
              <w:t>Repetăm cu sârguință, învățăm cu ușurință.</w:t>
            </w:r>
            <w:r w:rsidRPr="004C79A0">
              <w:rPr>
                <w:bCs/>
                <w:sz w:val="24"/>
                <w:szCs w:val="24"/>
              </w:rPr>
              <w:t xml:space="preserve"> </w:t>
            </w:r>
            <w:bookmarkEnd w:id="12"/>
            <w:r w:rsidRPr="004C79A0">
              <w:rPr>
                <w:bCs/>
                <w:sz w:val="24"/>
                <w:szCs w:val="24"/>
              </w:rPr>
              <w:t>Recuperarea, c</w:t>
            </w:r>
            <w:r w:rsidRPr="004C79A0">
              <w:rPr>
                <w:sz w:val="24"/>
                <w:szCs w:val="24"/>
                <w:lang w:val="en-US"/>
              </w:rPr>
              <w:t>onsolidarea</w:t>
            </w:r>
            <w:r w:rsidRPr="004C79A0">
              <w:rPr>
                <w:sz w:val="24"/>
                <w:szCs w:val="24"/>
              </w:rPr>
              <w:t xml:space="preserve">, </w:t>
            </w:r>
            <w:r w:rsidRPr="004C79A0">
              <w:rPr>
                <w:sz w:val="24"/>
                <w:szCs w:val="24"/>
                <w:lang w:val="en-US"/>
              </w:rPr>
              <w:t>dezvoltarea</w:t>
            </w:r>
            <w:r w:rsidRPr="004C79A0">
              <w:rPr>
                <w:sz w:val="24"/>
                <w:szCs w:val="24"/>
              </w:rPr>
              <w:t xml:space="preserve"> </w:t>
            </w:r>
            <w:r w:rsidRPr="004C79A0">
              <w:rPr>
                <w:sz w:val="24"/>
                <w:szCs w:val="24"/>
                <w:lang w:val="en-US"/>
              </w:rPr>
              <w:t>rezultatelor</w:t>
            </w:r>
            <w:r w:rsidRPr="004C79A0">
              <w:rPr>
                <w:sz w:val="24"/>
                <w:szCs w:val="24"/>
              </w:rPr>
              <w:t xml:space="preserve"> î</w:t>
            </w:r>
            <w:r w:rsidRPr="004C79A0">
              <w:rPr>
                <w:sz w:val="24"/>
                <w:szCs w:val="24"/>
                <w:lang w:val="en-US"/>
              </w:rPr>
              <w:t>nv</w:t>
            </w:r>
            <w:r w:rsidRPr="004C79A0">
              <w:rPr>
                <w:sz w:val="24"/>
                <w:szCs w:val="24"/>
              </w:rPr>
              <w:t>ăță</w:t>
            </w:r>
            <w:r w:rsidRPr="004C79A0">
              <w:rPr>
                <w:sz w:val="24"/>
                <w:szCs w:val="24"/>
                <w:lang w:val="en-US"/>
              </w:rPr>
              <w:t>rii</w:t>
            </w:r>
            <w:r w:rsidRPr="004C79A0">
              <w:rPr>
                <w:sz w:val="24"/>
                <w:szCs w:val="24"/>
              </w:rPr>
              <w:t xml:space="preserve"> î</w:t>
            </w:r>
            <w:r w:rsidRPr="004C79A0">
              <w:rPr>
                <w:sz w:val="24"/>
                <w:szCs w:val="24"/>
                <w:lang w:val="en-US"/>
              </w:rPr>
              <w:t>n</w:t>
            </w:r>
            <w:r w:rsidRPr="004C79A0">
              <w:rPr>
                <w:sz w:val="24"/>
                <w:szCs w:val="24"/>
              </w:rPr>
              <w:t xml:space="preserve"> </w:t>
            </w:r>
            <w:r w:rsidRPr="004C79A0">
              <w:rPr>
                <w:sz w:val="24"/>
                <w:szCs w:val="24"/>
                <w:lang w:val="en-US"/>
              </w:rPr>
              <w:t>clasa</w:t>
            </w:r>
            <w:r w:rsidRPr="004C79A0">
              <w:rPr>
                <w:sz w:val="24"/>
                <w:szCs w:val="24"/>
              </w:rPr>
              <w:t xml:space="preserve"> </w:t>
            </w:r>
            <w:r w:rsidRPr="004C79A0">
              <w:rPr>
                <w:sz w:val="24"/>
                <w:szCs w:val="24"/>
                <w:lang w:val="en-US"/>
              </w:rPr>
              <w:t>a</w:t>
            </w:r>
            <w:r w:rsidRPr="004C79A0">
              <w:rPr>
                <w:sz w:val="24"/>
                <w:szCs w:val="24"/>
              </w:rPr>
              <w:t xml:space="preserve"> </w:t>
            </w:r>
            <w:r w:rsidRPr="004C79A0">
              <w:rPr>
                <w:sz w:val="24"/>
                <w:szCs w:val="24"/>
                <w:lang w:val="en-US"/>
              </w:rPr>
              <w:t>II</w:t>
            </w:r>
            <w:r w:rsidRPr="004C79A0">
              <w:rPr>
                <w:sz w:val="24"/>
                <w:szCs w:val="24"/>
              </w:rPr>
              <w:t>-</w:t>
            </w:r>
            <w:r w:rsidRPr="004C79A0">
              <w:rPr>
                <w:sz w:val="24"/>
                <w:szCs w:val="24"/>
                <w:lang w:val="en-US"/>
              </w:rPr>
              <w:t>a</w:t>
            </w:r>
            <w:r w:rsidRPr="004C79A0">
              <w:rPr>
                <w:sz w:val="24"/>
                <w:szCs w:val="24"/>
              </w:rPr>
              <w:t xml:space="preserve"> </w:t>
            </w:r>
          </w:p>
        </w:tc>
        <w:tc>
          <w:tcPr>
            <w:tcW w:w="850" w:type="dxa"/>
            <w:vAlign w:val="center"/>
          </w:tcPr>
          <w:p w14:paraId="38BD63CB" w14:textId="77777777" w:rsidR="004C79A0" w:rsidRPr="004C79A0" w:rsidRDefault="004C79A0" w:rsidP="004C79A0">
            <w:pPr>
              <w:jc w:val="center"/>
              <w:rPr>
                <w:sz w:val="24"/>
                <w:szCs w:val="24"/>
              </w:rPr>
            </w:pPr>
            <w:r w:rsidRPr="004C79A0">
              <w:rPr>
                <w:sz w:val="24"/>
                <w:szCs w:val="24"/>
              </w:rPr>
              <w:t>12</w:t>
            </w:r>
          </w:p>
        </w:tc>
        <w:tc>
          <w:tcPr>
            <w:tcW w:w="709" w:type="dxa"/>
            <w:vAlign w:val="center"/>
          </w:tcPr>
          <w:p w14:paraId="54AA40EE" w14:textId="77777777" w:rsidR="004C79A0" w:rsidRPr="004C79A0" w:rsidRDefault="004C79A0" w:rsidP="004C79A0">
            <w:pPr>
              <w:jc w:val="center"/>
              <w:rPr>
                <w:sz w:val="24"/>
                <w:szCs w:val="24"/>
              </w:rPr>
            </w:pPr>
            <w:r w:rsidRPr="004C79A0">
              <w:rPr>
                <w:sz w:val="24"/>
                <w:szCs w:val="24"/>
              </w:rPr>
              <w:t>1</w:t>
            </w:r>
          </w:p>
        </w:tc>
        <w:tc>
          <w:tcPr>
            <w:tcW w:w="709" w:type="dxa"/>
            <w:vAlign w:val="center"/>
          </w:tcPr>
          <w:p w14:paraId="2289D0AA" w14:textId="77777777" w:rsidR="004C79A0" w:rsidRPr="004C79A0" w:rsidRDefault="004C79A0" w:rsidP="004C79A0">
            <w:pPr>
              <w:jc w:val="center"/>
              <w:rPr>
                <w:sz w:val="24"/>
                <w:szCs w:val="24"/>
              </w:rPr>
            </w:pPr>
          </w:p>
        </w:tc>
        <w:tc>
          <w:tcPr>
            <w:tcW w:w="709" w:type="dxa"/>
            <w:vAlign w:val="center"/>
          </w:tcPr>
          <w:p w14:paraId="1C16DA4F" w14:textId="77777777" w:rsidR="004C79A0" w:rsidRPr="004C79A0" w:rsidRDefault="004C79A0" w:rsidP="004C79A0">
            <w:pPr>
              <w:jc w:val="center"/>
              <w:rPr>
                <w:sz w:val="24"/>
                <w:szCs w:val="24"/>
              </w:rPr>
            </w:pPr>
          </w:p>
        </w:tc>
      </w:tr>
      <w:tr w:rsidR="004C79A0" w:rsidRPr="004C79A0" w14:paraId="183BB763" w14:textId="77777777" w:rsidTr="004C79A0">
        <w:trPr>
          <w:trHeight w:val="265"/>
        </w:trPr>
        <w:tc>
          <w:tcPr>
            <w:tcW w:w="6516" w:type="dxa"/>
            <w:vAlign w:val="center"/>
          </w:tcPr>
          <w:p w14:paraId="2BE0EA90" w14:textId="77777777" w:rsidR="004C79A0" w:rsidRPr="004C79A0" w:rsidRDefault="004C79A0" w:rsidP="007B6B73">
            <w:pPr>
              <w:numPr>
                <w:ilvl w:val="0"/>
                <w:numId w:val="50"/>
              </w:numPr>
              <w:ind w:left="306" w:hanging="284"/>
              <w:contextualSpacing/>
              <w:rPr>
                <w:bCs/>
                <w:sz w:val="24"/>
                <w:szCs w:val="24"/>
              </w:rPr>
            </w:pPr>
            <w:bookmarkStart w:id="13" w:name="_Hlk45788261"/>
            <w:r w:rsidRPr="004C79A0">
              <w:rPr>
                <w:bCs/>
                <w:i/>
                <w:sz w:val="24"/>
                <w:szCs w:val="24"/>
                <w:lang w:val="en-US"/>
              </w:rPr>
              <w:t>Socotim necontenit, spre o mie am pornit</w:t>
            </w:r>
            <w:r w:rsidRPr="004C79A0">
              <w:rPr>
                <w:bCs/>
                <w:sz w:val="24"/>
                <w:szCs w:val="24"/>
                <w:lang w:val="en-US"/>
              </w:rPr>
              <w:t xml:space="preserve">. </w:t>
            </w:r>
            <w:r w:rsidRPr="004C79A0">
              <w:rPr>
                <w:bCs/>
                <w:sz w:val="24"/>
                <w:szCs w:val="24"/>
              </w:rPr>
              <w:t>Numerele naturale 0 – 1000</w:t>
            </w:r>
          </w:p>
        </w:tc>
        <w:tc>
          <w:tcPr>
            <w:tcW w:w="850" w:type="dxa"/>
            <w:vAlign w:val="center"/>
          </w:tcPr>
          <w:p w14:paraId="6E935C71" w14:textId="77777777" w:rsidR="004C79A0" w:rsidRPr="004C79A0" w:rsidRDefault="004C79A0" w:rsidP="004C79A0">
            <w:pPr>
              <w:jc w:val="center"/>
              <w:rPr>
                <w:sz w:val="24"/>
                <w:szCs w:val="24"/>
              </w:rPr>
            </w:pPr>
            <w:r w:rsidRPr="004C79A0">
              <w:rPr>
                <w:sz w:val="24"/>
                <w:szCs w:val="24"/>
              </w:rPr>
              <w:t>13</w:t>
            </w:r>
          </w:p>
        </w:tc>
        <w:tc>
          <w:tcPr>
            <w:tcW w:w="709" w:type="dxa"/>
            <w:vAlign w:val="center"/>
          </w:tcPr>
          <w:p w14:paraId="264E5BDB" w14:textId="77777777" w:rsidR="004C79A0" w:rsidRPr="004C79A0" w:rsidRDefault="004C79A0" w:rsidP="004C79A0">
            <w:pPr>
              <w:jc w:val="center"/>
              <w:rPr>
                <w:sz w:val="24"/>
                <w:szCs w:val="24"/>
              </w:rPr>
            </w:pPr>
            <w:r w:rsidRPr="004C79A0">
              <w:rPr>
                <w:sz w:val="24"/>
                <w:szCs w:val="24"/>
              </w:rPr>
              <w:t>1</w:t>
            </w:r>
          </w:p>
        </w:tc>
        <w:tc>
          <w:tcPr>
            <w:tcW w:w="709" w:type="dxa"/>
            <w:vAlign w:val="center"/>
          </w:tcPr>
          <w:p w14:paraId="27269D54" w14:textId="77777777" w:rsidR="004C79A0" w:rsidRPr="004C79A0" w:rsidRDefault="004C79A0" w:rsidP="004C79A0">
            <w:pPr>
              <w:jc w:val="center"/>
              <w:rPr>
                <w:sz w:val="24"/>
                <w:szCs w:val="24"/>
              </w:rPr>
            </w:pPr>
            <w:r w:rsidRPr="004C79A0">
              <w:rPr>
                <w:sz w:val="24"/>
                <w:szCs w:val="24"/>
              </w:rPr>
              <w:t>2</w:t>
            </w:r>
          </w:p>
        </w:tc>
        <w:tc>
          <w:tcPr>
            <w:tcW w:w="709" w:type="dxa"/>
            <w:vAlign w:val="center"/>
          </w:tcPr>
          <w:p w14:paraId="0F6E5EE9" w14:textId="77777777" w:rsidR="004C79A0" w:rsidRPr="004C79A0" w:rsidRDefault="004C79A0" w:rsidP="004C79A0">
            <w:pPr>
              <w:jc w:val="center"/>
              <w:rPr>
                <w:sz w:val="24"/>
                <w:szCs w:val="24"/>
              </w:rPr>
            </w:pPr>
            <w:r w:rsidRPr="004C79A0">
              <w:rPr>
                <w:sz w:val="24"/>
                <w:szCs w:val="24"/>
              </w:rPr>
              <w:t>1</w:t>
            </w:r>
          </w:p>
        </w:tc>
      </w:tr>
      <w:bookmarkEnd w:id="13"/>
      <w:tr w:rsidR="004C79A0" w:rsidRPr="004C79A0" w14:paraId="7555C503" w14:textId="77777777" w:rsidTr="004C79A0">
        <w:trPr>
          <w:trHeight w:val="270"/>
        </w:trPr>
        <w:tc>
          <w:tcPr>
            <w:tcW w:w="6516" w:type="dxa"/>
            <w:vAlign w:val="center"/>
          </w:tcPr>
          <w:p w14:paraId="45F700EB" w14:textId="77777777" w:rsidR="004C79A0" w:rsidRPr="004C79A0" w:rsidRDefault="004C79A0" w:rsidP="007B6B73">
            <w:pPr>
              <w:numPr>
                <w:ilvl w:val="0"/>
                <w:numId w:val="50"/>
              </w:numPr>
              <w:ind w:left="306" w:hanging="284"/>
              <w:contextualSpacing/>
              <w:rPr>
                <w:bCs/>
                <w:sz w:val="24"/>
                <w:szCs w:val="24"/>
                <w:lang w:bidi="en-US"/>
              </w:rPr>
            </w:pPr>
            <w:r w:rsidRPr="004C79A0">
              <w:rPr>
                <w:bCs/>
                <w:i/>
                <w:sz w:val="24"/>
                <w:szCs w:val="24"/>
              </w:rPr>
              <w:t>Adunăm rezervând și scădem împrumutând.</w:t>
            </w:r>
            <w:r w:rsidRPr="004C79A0">
              <w:rPr>
                <w:bCs/>
                <w:sz w:val="24"/>
                <w:szCs w:val="24"/>
              </w:rPr>
              <w:t xml:space="preserve"> Adunarea şi scăderea în concentrul 0 - 1000</w:t>
            </w:r>
          </w:p>
        </w:tc>
        <w:tc>
          <w:tcPr>
            <w:tcW w:w="850" w:type="dxa"/>
            <w:vAlign w:val="center"/>
          </w:tcPr>
          <w:p w14:paraId="2FEB1ACD" w14:textId="77777777" w:rsidR="004C79A0" w:rsidRPr="004C79A0" w:rsidRDefault="004C79A0" w:rsidP="004C79A0">
            <w:pPr>
              <w:jc w:val="center"/>
              <w:rPr>
                <w:sz w:val="24"/>
                <w:szCs w:val="24"/>
                <w:lang w:val="en-US"/>
              </w:rPr>
            </w:pPr>
            <w:r w:rsidRPr="004C79A0">
              <w:rPr>
                <w:sz w:val="24"/>
                <w:szCs w:val="24"/>
                <w:lang w:val="en-US"/>
              </w:rPr>
              <w:t>31</w:t>
            </w:r>
          </w:p>
        </w:tc>
        <w:tc>
          <w:tcPr>
            <w:tcW w:w="709" w:type="dxa"/>
            <w:vAlign w:val="center"/>
          </w:tcPr>
          <w:p w14:paraId="697005BC" w14:textId="77777777" w:rsidR="004C79A0" w:rsidRPr="004C79A0" w:rsidRDefault="004C79A0" w:rsidP="004C79A0">
            <w:pPr>
              <w:jc w:val="center"/>
              <w:rPr>
                <w:sz w:val="24"/>
                <w:szCs w:val="24"/>
              </w:rPr>
            </w:pPr>
            <w:r w:rsidRPr="004C79A0">
              <w:rPr>
                <w:sz w:val="24"/>
                <w:szCs w:val="24"/>
              </w:rPr>
              <w:t>1</w:t>
            </w:r>
          </w:p>
        </w:tc>
        <w:tc>
          <w:tcPr>
            <w:tcW w:w="709" w:type="dxa"/>
            <w:vAlign w:val="center"/>
          </w:tcPr>
          <w:p w14:paraId="0998E048" w14:textId="77777777" w:rsidR="004C79A0" w:rsidRPr="004C79A0" w:rsidRDefault="004C79A0" w:rsidP="004C79A0">
            <w:pPr>
              <w:jc w:val="center"/>
              <w:rPr>
                <w:sz w:val="24"/>
                <w:szCs w:val="24"/>
              </w:rPr>
            </w:pPr>
            <w:r w:rsidRPr="004C79A0">
              <w:rPr>
                <w:sz w:val="24"/>
                <w:szCs w:val="24"/>
              </w:rPr>
              <w:t>2</w:t>
            </w:r>
          </w:p>
        </w:tc>
        <w:tc>
          <w:tcPr>
            <w:tcW w:w="709" w:type="dxa"/>
            <w:vAlign w:val="center"/>
          </w:tcPr>
          <w:p w14:paraId="48E0DB9C" w14:textId="77777777" w:rsidR="004C79A0" w:rsidRPr="004C79A0" w:rsidRDefault="004C79A0" w:rsidP="004C79A0">
            <w:pPr>
              <w:jc w:val="center"/>
              <w:rPr>
                <w:sz w:val="24"/>
                <w:szCs w:val="24"/>
              </w:rPr>
            </w:pPr>
            <w:r w:rsidRPr="004C79A0">
              <w:rPr>
                <w:sz w:val="24"/>
                <w:szCs w:val="24"/>
              </w:rPr>
              <w:t>1</w:t>
            </w:r>
          </w:p>
        </w:tc>
      </w:tr>
      <w:tr w:rsidR="004C79A0" w:rsidRPr="004C79A0" w14:paraId="21AE1BCA" w14:textId="77777777" w:rsidTr="004C79A0">
        <w:trPr>
          <w:trHeight w:val="270"/>
        </w:trPr>
        <w:tc>
          <w:tcPr>
            <w:tcW w:w="6516" w:type="dxa"/>
            <w:vAlign w:val="center"/>
          </w:tcPr>
          <w:p w14:paraId="76740005" w14:textId="77777777" w:rsidR="004C79A0" w:rsidRPr="004C79A0" w:rsidRDefault="004C79A0" w:rsidP="007B6B73">
            <w:pPr>
              <w:numPr>
                <w:ilvl w:val="0"/>
                <w:numId w:val="50"/>
              </w:numPr>
              <w:ind w:left="306" w:hanging="284"/>
              <w:contextualSpacing/>
              <w:rPr>
                <w:bCs/>
                <w:i/>
                <w:sz w:val="24"/>
                <w:szCs w:val="24"/>
              </w:rPr>
            </w:pPr>
            <w:r w:rsidRPr="004C79A0">
              <w:rPr>
                <w:bCs/>
                <w:i/>
                <w:sz w:val="24"/>
                <w:szCs w:val="24"/>
              </w:rPr>
              <w:t xml:space="preserve">Înmulțim cu hărnicie, împărțim cu dărnicie. </w:t>
            </w:r>
            <w:r w:rsidRPr="004C79A0">
              <w:rPr>
                <w:bCs/>
                <w:sz w:val="24"/>
                <w:szCs w:val="24"/>
              </w:rPr>
              <w:t>Înmulțirea și împărțirea în concentrul 0 - 1000</w:t>
            </w:r>
          </w:p>
        </w:tc>
        <w:tc>
          <w:tcPr>
            <w:tcW w:w="850" w:type="dxa"/>
            <w:vAlign w:val="center"/>
          </w:tcPr>
          <w:p w14:paraId="5B31AA70" w14:textId="77777777" w:rsidR="004C79A0" w:rsidRPr="004C79A0" w:rsidRDefault="004C79A0" w:rsidP="004C79A0">
            <w:pPr>
              <w:jc w:val="center"/>
              <w:rPr>
                <w:sz w:val="24"/>
                <w:szCs w:val="24"/>
              </w:rPr>
            </w:pPr>
            <w:r w:rsidRPr="004C79A0">
              <w:rPr>
                <w:sz w:val="24"/>
                <w:szCs w:val="24"/>
              </w:rPr>
              <w:t>6</w:t>
            </w:r>
          </w:p>
        </w:tc>
        <w:tc>
          <w:tcPr>
            <w:tcW w:w="709" w:type="dxa"/>
            <w:vAlign w:val="center"/>
          </w:tcPr>
          <w:p w14:paraId="1B6476D0" w14:textId="77777777" w:rsidR="004C79A0" w:rsidRPr="004C79A0" w:rsidRDefault="004C79A0" w:rsidP="004C79A0">
            <w:pPr>
              <w:jc w:val="center"/>
              <w:rPr>
                <w:sz w:val="24"/>
                <w:szCs w:val="24"/>
              </w:rPr>
            </w:pPr>
            <w:r w:rsidRPr="004C79A0">
              <w:rPr>
                <w:sz w:val="24"/>
                <w:szCs w:val="24"/>
              </w:rPr>
              <w:t>1</w:t>
            </w:r>
          </w:p>
        </w:tc>
        <w:tc>
          <w:tcPr>
            <w:tcW w:w="709" w:type="dxa"/>
            <w:vAlign w:val="center"/>
          </w:tcPr>
          <w:p w14:paraId="782EC128" w14:textId="77777777" w:rsidR="004C79A0" w:rsidRPr="004C79A0" w:rsidRDefault="004C79A0" w:rsidP="004C79A0">
            <w:pPr>
              <w:jc w:val="center"/>
              <w:rPr>
                <w:sz w:val="24"/>
                <w:szCs w:val="24"/>
              </w:rPr>
            </w:pPr>
            <w:r w:rsidRPr="004C79A0">
              <w:rPr>
                <w:sz w:val="24"/>
                <w:szCs w:val="24"/>
              </w:rPr>
              <w:t>1</w:t>
            </w:r>
          </w:p>
        </w:tc>
        <w:tc>
          <w:tcPr>
            <w:tcW w:w="709" w:type="dxa"/>
            <w:vAlign w:val="center"/>
          </w:tcPr>
          <w:p w14:paraId="34B51331" w14:textId="77777777" w:rsidR="004C79A0" w:rsidRPr="004C79A0" w:rsidRDefault="004C79A0" w:rsidP="004C79A0">
            <w:pPr>
              <w:jc w:val="center"/>
              <w:rPr>
                <w:sz w:val="24"/>
                <w:szCs w:val="24"/>
              </w:rPr>
            </w:pPr>
          </w:p>
        </w:tc>
      </w:tr>
      <w:tr w:rsidR="004C79A0" w:rsidRPr="004C79A0" w14:paraId="75010A87" w14:textId="77777777" w:rsidTr="004C79A0">
        <w:trPr>
          <w:trHeight w:val="273"/>
        </w:trPr>
        <w:tc>
          <w:tcPr>
            <w:tcW w:w="6516" w:type="dxa"/>
            <w:tcBorders>
              <w:bottom w:val="single" w:sz="4" w:space="0" w:color="00B0F0"/>
            </w:tcBorders>
            <w:vAlign w:val="center"/>
          </w:tcPr>
          <w:p w14:paraId="2F6CD7D2" w14:textId="77777777" w:rsidR="004C79A0" w:rsidRPr="004C79A0" w:rsidRDefault="004C79A0" w:rsidP="004C79A0">
            <w:pPr>
              <w:ind w:left="225"/>
              <w:jc w:val="right"/>
              <w:rPr>
                <w:b/>
                <w:bCs/>
                <w:sz w:val="24"/>
                <w:szCs w:val="24"/>
              </w:rPr>
            </w:pPr>
            <w:r w:rsidRPr="004C79A0">
              <w:rPr>
                <w:b/>
                <w:bCs/>
                <w:sz w:val="24"/>
                <w:szCs w:val="24"/>
              </w:rPr>
              <w:t>Total semestrul 1</w:t>
            </w:r>
          </w:p>
        </w:tc>
        <w:tc>
          <w:tcPr>
            <w:tcW w:w="850" w:type="dxa"/>
            <w:tcBorders>
              <w:bottom w:val="single" w:sz="4" w:space="0" w:color="00B0F0"/>
            </w:tcBorders>
            <w:vAlign w:val="center"/>
          </w:tcPr>
          <w:p w14:paraId="7DA0590B" w14:textId="77777777" w:rsidR="004C79A0" w:rsidRPr="004C79A0" w:rsidRDefault="004C79A0" w:rsidP="004C79A0">
            <w:pPr>
              <w:jc w:val="center"/>
              <w:rPr>
                <w:b/>
                <w:sz w:val="24"/>
                <w:szCs w:val="24"/>
              </w:rPr>
            </w:pPr>
            <w:r w:rsidRPr="004C79A0">
              <w:rPr>
                <w:b/>
                <w:sz w:val="24"/>
                <w:szCs w:val="24"/>
              </w:rPr>
              <w:t>62</w:t>
            </w:r>
          </w:p>
        </w:tc>
        <w:tc>
          <w:tcPr>
            <w:tcW w:w="709" w:type="dxa"/>
            <w:tcBorders>
              <w:bottom w:val="single" w:sz="4" w:space="0" w:color="00B0F0"/>
            </w:tcBorders>
            <w:vAlign w:val="center"/>
          </w:tcPr>
          <w:p w14:paraId="0B84FF53" w14:textId="77777777" w:rsidR="004C79A0" w:rsidRPr="004C79A0" w:rsidRDefault="004C79A0" w:rsidP="004C79A0">
            <w:pPr>
              <w:jc w:val="center"/>
              <w:rPr>
                <w:b/>
                <w:sz w:val="24"/>
                <w:szCs w:val="24"/>
              </w:rPr>
            </w:pPr>
            <w:r w:rsidRPr="004C79A0">
              <w:rPr>
                <w:b/>
                <w:sz w:val="24"/>
                <w:szCs w:val="24"/>
              </w:rPr>
              <w:t>4</w:t>
            </w:r>
          </w:p>
        </w:tc>
        <w:tc>
          <w:tcPr>
            <w:tcW w:w="709" w:type="dxa"/>
            <w:tcBorders>
              <w:bottom w:val="single" w:sz="4" w:space="0" w:color="00B0F0"/>
            </w:tcBorders>
            <w:vAlign w:val="center"/>
          </w:tcPr>
          <w:p w14:paraId="0843BE3D" w14:textId="77777777" w:rsidR="004C79A0" w:rsidRPr="004C79A0" w:rsidRDefault="004C79A0" w:rsidP="004C79A0">
            <w:pPr>
              <w:jc w:val="center"/>
              <w:rPr>
                <w:b/>
                <w:sz w:val="24"/>
                <w:szCs w:val="24"/>
              </w:rPr>
            </w:pPr>
            <w:r w:rsidRPr="004C79A0">
              <w:rPr>
                <w:b/>
                <w:sz w:val="24"/>
                <w:szCs w:val="24"/>
              </w:rPr>
              <w:t>5</w:t>
            </w:r>
          </w:p>
        </w:tc>
        <w:tc>
          <w:tcPr>
            <w:tcW w:w="709" w:type="dxa"/>
            <w:tcBorders>
              <w:bottom w:val="single" w:sz="4" w:space="0" w:color="00B0F0"/>
            </w:tcBorders>
            <w:vAlign w:val="center"/>
          </w:tcPr>
          <w:p w14:paraId="29E5EEA5" w14:textId="77777777" w:rsidR="004C79A0" w:rsidRPr="004C79A0" w:rsidRDefault="004C79A0" w:rsidP="004C79A0">
            <w:pPr>
              <w:jc w:val="center"/>
              <w:rPr>
                <w:b/>
                <w:sz w:val="24"/>
                <w:szCs w:val="24"/>
              </w:rPr>
            </w:pPr>
            <w:r w:rsidRPr="004C79A0">
              <w:rPr>
                <w:b/>
                <w:sz w:val="24"/>
                <w:szCs w:val="24"/>
              </w:rPr>
              <w:t>2</w:t>
            </w:r>
          </w:p>
        </w:tc>
      </w:tr>
      <w:tr w:rsidR="004C79A0" w:rsidRPr="004C79A0" w14:paraId="7AD605CF" w14:textId="77777777" w:rsidTr="004C79A0">
        <w:trPr>
          <w:trHeight w:val="144"/>
        </w:trPr>
        <w:tc>
          <w:tcPr>
            <w:tcW w:w="9493" w:type="dxa"/>
            <w:gridSpan w:val="5"/>
            <w:shd w:val="clear" w:color="auto" w:fill="DEEAF6" w:themeFill="accent5" w:themeFillTint="33"/>
            <w:vAlign w:val="center"/>
          </w:tcPr>
          <w:p w14:paraId="43FDCE09" w14:textId="77777777" w:rsidR="004C79A0" w:rsidRPr="004C79A0" w:rsidRDefault="004C79A0" w:rsidP="004C79A0">
            <w:pPr>
              <w:rPr>
                <w:b/>
                <w:sz w:val="24"/>
                <w:szCs w:val="24"/>
              </w:rPr>
            </w:pPr>
            <w:r w:rsidRPr="004C79A0">
              <w:rPr>
                <w:b/>
                <w:bCs/>
                <w:sz w:val="24"/>
                <w:szCs w:val="24"/>
              </w:rPr>
              <w:t>Semestrul 2</w:t>
            </w:r>
          </w:p>
        </w:tc>
      </w:tr>
      <w:tr w:rsidR="004C79A0" w:rsidRPr="004C79A0" w14:paraId="06A9A421" w14:textId="77777777" w:rsidTr="004C79A0">
        <w:trPr>
          <w:trHeight w:val="267"/>
        </w:trPr>
        <w:tc>
          <w:tcPr>
            <w:tcW w:w="6516" w:type="dxa"/>
            <w:vAlign w:val="center"/>
          </w:tcPr>
          <w:p w14:paraId="7FA9CE88" w14:textId="77777777" w:rsidR="004C79A0" w:rsidRPr="004C79A0" w:rsidRDefault="004C79A0" w:rsidP="004C79A0">
            <w:pPr>
              <w:ind w:left="306" w:hanging="306"/>
              <w:rPr>
                <w:bCs/>
                <w:sz w:val="24"/>
                <w:szCs w:val="24"/>
              </w:rPr>
            </w:pPr>
            <w:r w:rsidRPr="004C79A0">
              <w:rPr>
                <w:bCs/>
                <w:i/>
                <w:sz w:val="24"/>
                <w:szCs w:val="24"/>
              </w:rPr>
              <w:t xml:space="preserve">4.  Înmulțim cu hărnicie, împărțim cu dărnicie. </w:t>
            </w:r>
            <w:r w:rsidRPr="004C79A0">
              <w:rPr>
                <w:bCs/>
                <w:sz w:val="24"/>
                <w:szCs w:val="24"/>
              </w:rPr>
              <w:t>Înmulțirea și împărțirea în concentrul 0 – 1000 (continuare)</w:t>
            </w:r>
          </w:p>
        </w:tc>
        <w:tc>
          <w:tcPr>
            <w:tcW w:w="850" w:type="dxa"/>
            <w:vAlign w:val="center"/>
          </w:tcPr>
          <w:p w14:paraId="30652CD2" w14:textId="77777777" w:rsidR="004C79A0" w:rsidRPr="004C79A0" w:rsidRDefault="004C79A0" w:rsidP="004C79A0">
            <w:pPr>
              <w:jc w:val="center"/>
              <w:rPr>
                <w:sz w:val="24"/>
                <w:szCs w:val="24"/>
              </w:rPr>
            </w:pPr>
            <w:r w:rsidRPr="004C79A0">
              <w:rPr>
                <w:sz w:val="24"/>
                <w:szCs w:val="24"/>
              </w:rPr>
              <w:t>48</w:t>
            </w:r>
          </w:p>
        </w:tc>
        <w:tc>
          <w:tcPr>
            <w:tcW w:w="709" w:type="dxa"/>
            <w:vAlign w:val="center"/>
          </w:tcPr>
          <w:p w14:paraId="3475400B" w14:textId="77777777" w:rsidR="004C79A0" w:rsidRPr="004C79A0" w:rsidRDefault="004C79A0" w:rsidP="004C79A0">
            <w:pPr>
              <w:jc w:val="center"/>
              <w:rPr>
                <w:sz w:val="24"/>
                <w:szCs w:val="24"/>
              </w:rPr>
            </w:pPr>
            <w:r w:rsidRPr="004C79A0">
              <w:rPr>
                <w:sz w:val="24"/>
                <w:szCs w:val="24"/>
              </w:rPr>
              <w:t>1</w:t>
            </w:r>
          </w:p>
        </w:tc>
        <w:tc>
          <w:tcPr>
            <w:tcW w:w="709" w:type="dxa"/>
            <w:vAlign w:val="center"/>
          </w:tcPr>
          <w:p w14:paraId="1126B1FA" w14:textId="77777777" w:rsidR="004C79A0" w:rsidRPr="004C79A0" w:rsidRDefault="004C79A0" w:rsidP="004C79A0">
            <w:pPr>
              <w:jc w:val="center"/>
              <w:rPr>
                <w:sz w:val="24"/>
                <w:szCs w:val="24"/>
              </w:rPr>
            </w:pPr>
            <w:r w:rsidRPr="004C79A0">
              <w:rPr>
                <w:sz w:val="24"/>
                <w:szCs w:val="24"/>
              </w:rPr>
              <w:t>4</w:t>
            </w:r>
          </w:p>
        </w:tc>
        <w:tc>
          <w:tcPr>
            <w:tcW w:w="709" w:type="dxa"/>
            <w:vAlign w:val="center"/>
          </w:tcPr>
          <w:p w14:paraId="14867E58" w14:textId="77777777" w:rsidR="004C79A0" w:rsidRPr="004C79A0" w:rsidRDefault="004C79A0" w:rsidP="004C79A0">
            <w:pPr>
              <w:jc w:val="center"/>
              <w:rPr>
                <w:sz w:val="24"/>
                <w:szCs w:val="24"/>
              </w:rPr>
            </w:pPr>
            <w:r w:rsidRPr="004C79A0">
              <w:rPr>
                <w:sz w:val="24"/>
                <w:szCs w:val="24"/>
              </w:rPr>
              <w:t>2</w:t>
            </w:r>
          </w:p>
        </w:tc>
      </w:tr>
      <w:tr w:rsidR="004C79A0" w:rsidRPr="004C79A0" w14:paraId="6989E969" w14:textId="77777777" w:rsidTr="004C79A0">
        <w:trPr>
          <w:trHeight w:val="400"/>
        </w:trPr>
        <w:tc>
          <w:tcPr>
            <w:tcW w:w="6516" w:type="dxa"/>
            <w:vAlign w:val="center"/>
          </w:tcPr>
          <w:p w14:paraId="350A3545" w14:textId="213ADDFE" w:rsidR="004C79A0" w:rsidRPr="004C79A0" w:rsidRDefault="004C79A0" w:rsidP="007B6B73">
            <w:pPr>
              <w:numPr>
                <w:ilvl w:val="0"/>
                <w:numId w:val="50"/>
              </w:numPr>
              <w:ind w:left="306" w:hanging="284"/>
              <w:contextualSpacing/>
              <w:rPr>
                <w:bCs/>
                <w:sz w:val="24"/>
                <w:szCs w:val="24"/>
              </w:rPr>
            </w:pPr>
            <w:bookmarkStart w:id="14" w:name="_Hlk45802494"/>
            <w:r w:rsidRPr="004C79A0">
              <w:rPr>
                <w:bCs/>
                <w:i/>
                <w:sz w:val="24"/>
                <w:szCs w:val="24"/>
              </w:rPr>
              <w:t>Modelăm creativ, măsurăm inventiv.</w:t>
            </w:r>
            <w:r w:rsidRPr="004C79A0">
              <w:rPr>
                <w:bCs/>
                <w:sz w:val="24"/>
                <w:szCs w:val="24"/>
              </w:rPr>
              <w:t xml:space="preserve"> Elemente intuitive de geometrie și măsurări</w:t>
            </w:r>
            <w:bookmarkEnd w:id="14"/>
          </w:p>
        </w:tc>
        <w:tc>
          <w:tcPr>
            <w:tcW w:w="850" w:type="dxa"/>
            <w:vAlign w:val="center"/>
          </w:tcPr>
          <w:p w14:paraId="63AA6325" w14:textId="77777777" w:rsidR="004C79A0" w:rsidRPr="004C79A0" w:rsidRDefault="004C79A0" w:rsidP="004C79A0">
            <w:pPr>
              <w:jc w:val="center"/>
              <w:rPr>
                <w:sz w:val="24"/>
                <w:szCs w:val="24"/>
              </w:rPr>
            </w:pPr>
            <w:r w:rsidRPr="004C79A0">
              <w:rPr>
                <w:sz w:val="24"/>
                <w:szCs w:val="24"/>
              </w:rPr>
              <w:t>15</w:t>
            </w:r>
          </w:p>
        </w:tc>
        <w:tc>
          <w:tcPr>
            <w:tcW w:w="709" w:type="dxa"/>
            <w:vAlign w:val="center"/>
          </w:tcPr>
          <w:p w14:paraId="1AAA5C6F" w14:textId="77777777" w:rsidR="004C79A0" w:rsidRPr="004C79A0" w:rsidRDefault="004C79A0" w:rsidP="004C79A0">
            <w:pPr>
              <w:jc w:val="center"/>
              <w:rPr>
                <w:sz w:val="24"/>
                <w:szCs w:val="24"/>
              </w:rPr>
            </w:pPr>
            <w:r w:rsidRPr="004C79A0">
              <w:rPr>
                <w:sz w:val="24"/>
                <w:szCs w:val="24"/>
              </w:rPr>
              <w:t>1</w:t>
            </w:r>
          </w:p>
        </w:tc>
        <w:tc>
          <w:tcPr>
            <w:tcW w:w="709" w:type="dxa"/>
            <w:vAlign w:val="center"/>
          </w:tcPr>
          <w:p w14:paraId="14A8C793" w14:textId="77777777" w:rsidR="004C79A0" w:rsidRPr="004C79A0" w:rsidRDefault="004C79A0" w:rsidP="004C79A0">
            <w:pPr>
              <w:jc w:val="center"/>
              <w:rPr>
                <w:sz w:val="24"/>
                <w:szCs w:val="24"/>
              </w:rPr>
            </w:pPr>
            <w:r w:rsidRPr="004C79A0">
              <w:rPr>
                <w:sz w:val="24"/>
                <w:szCs w:val="24"/>
              </w:rPr>
              <w:t>1</w:t>
            </w:r>
          </w:p>
        </w:tc>
        <w:tc>
          <w:tcPr>
            <w:tcW w:w="709" w:type="dxa"/>
            <w:vAlign w:val="center"/>
          </w:tcPr>
          <w:p w14:paraId="29FCFD30" w14:textId="77777777" w:rsidR="004C79A0" w:rsidRPr="004C79A0" w:rsidRDefault="004C79A0" w:rsidP="004C79A0">
            <w:pPr>
              <w:jc w:val="center"/>
              <w:rPr>
                <w:sz w:val="24"/>
                <w:szCs w:val="24"/>
              </w:rPr>
            </w:pPr>
            <w:r w:rsidRPr="004C79A0">
              <w:rPr>
                <w:sz w:val="24"/>
                <w:szCs w:val="24"/>
              </w:rPr>
              <w:t>1</w:t>
            </w:r>
          </w:p>
        </w:tc>
      </w:tr>
      <w:tr w:rsidR="004C79A0" w:rsidRPr="004C79A0" w14:paraId="56ED7C86" w14:textId="77777777" w:rsidTr="004C79A0">
        <w:trPr>
          <w:trHeight w:val="150"/>
        </w:trPr>
        <w:tc>
          <w:tcPr>
            <w:tcW w:w="6516" w:type="dxa"/>
            <w:vAlign w:val="center"/>
          </w:tcPr>
          <w:p w14:paraId="6ACC4C37" w14:textId="77777777" w:rsidR="004C79A0" w:rsidRPr="004C79A0" w:rsidRDefault="004C79A0" w:rsidP="007B6B73">
            <w:pPr>
              <w:numPr>
                <w:ilvl w:val="0"/>
                <w:numId w:val="50"/>
              </w:numPr>
              <w:ind w:left="255" w:hanging="255"/>
              <w:contextualSpacing/>
              <w:rPr>
                <w:bCs/>
                <w:sz w:val="24"/>
                <w:szCs w:val="24"/>
                <w:lang w:val="en-US"/>
              </w:rPr>
            </w:pPr>
            <w:r w:rsidRPr="004C79A0">
              <w:rPr>
                <w:bCs/>
                <w:i/>
                <w:sz w:val="24"/>
                <w:szCs w:val="24"/>
                <w:lang w:val="en-US"/>
              </w:rPr>
              <w:t>Culegem roadele învăţării.</w:t>
            </w:r>
            <w:r w:rsidRPr="004C79A0">
              <w:rPr>
                <w:bCs/>
                <w:sz w:val="24"/>
                <w:szCs w:val="24"/>
                <w:lang w:val="en-US"/>
              </w:rPr>
              <w:t xml:space="preserve"> Recapitulare și sistematizare la finele anului școlar</w:t>
            </w:r>
          </w:p>
        </w:tc>
        <w:tc>
          <w:tcPr>
            <w:tcW w:w="850" w:type="dxa"/>
            <w:vAlign w:val="center"/>
          </w:tcPr>
          <w:p w14:paraId="3A94C979" w14:textId="77777777" w:rsidR="004C79A0" w:rsidRPr="004C79A0" w:rsidRDefault="004C79A0" w:rsidP="004C79A0">
            <w:pPr>
              <w:jc w:val="center"/>
              <w:rPr>
                <w:sz w:val="24"/>
                <w:szCs w:val="24"/>
              </w:rPr>
            </w:pPr>
            <w:r w:rsidRPr="004C79A0">
              <w:rPr>
                <w:sz w:val="24"/>
                <w:szCs w:val="24"/>
              </w:rPr>
              <w:t>11</w:t>
            </w:r>
          </w:p>
        </w:tc>
        <w:tc>
          <w:tcPr>
            <w:tcW w:w="709" w:type="dxa"/>
            <w:vAlign w:val="center"/>
          </w:tcPr>
          <w:p w14:paraId="79020B95" w14:textId="77777777" w:rsidR="004C79A0" w:rsidRPr="004C79A0" w:rsidRDefault="004C79A0" w:rsidP="004C79A0">
            <w:pPr>
              <w:jc w:val="center"/>
              <w:rPr>
                <w:sz w:val="24"/>
                <w:szCs w:val="24"/>
              </w:rPr>
            </w:pPr>
          </w:p>
        </w:tc>
        <w:tc>
          <w:tcPr>
            <w:tcW w:w="709" w:type="dxa"/>
            <w:vAlign w:val="center"/>
          </w:tcPr>
          <w:p w14:paraId="5E835128" w14:textId="77777777" w:rsidR="004C79A0" w:rsidRPr="004C79A0" w:rsidRDefault="004C79A0" w:rsidP="004C79A0">
            <w:pPr>
              <w:jc w:val="center"/>
              <w:rPr>
                <w:sz w:val="24"/>
                <w:szCs w:val="24"/>
              </w:rPr>
            </w:pPr>
          </w:p>
        </w:tc>
        <w:tc>
          <w:tcPr>
            <w:tcW w:w="709" w:type="dxa"/>
            <w:vAlign w:val="center"/>
          </w:tcPr>
          <w:p w14:paraId="6ECD5973" w14:textId="77777777" w:rsidR="004C79A0" w:rsidRPr="004C79A0" w:rsidRDefault="004C79A0" w:rsidP="004C79A0">
            <w:pPr>
              <w:jc w:val="center"/>
              <w:rPr>
                <w:sz w:val="24"/>
                <w:szCs w:val="24"/>
              </w:rPr>
            </w:pPr>
            <w:r w:rsidRPr="004C79A0">
              <w:rPr>
                <w:sz w:val="24"/>
                <w:szCs w:val="24"/>
              </w:rPr>
              <w:t xml:space="preserve">1(A) </w:t>
            </w:r>
          </w:p>
        </w:tc>
      </w:tr>
      <w:tr w:rsidR="004C79A0" w:rsidRPr="004C79A0" w14:paraId="49C3C6B3" w14:textId="77777777" w:rsidTr="004C79A0">
        <w:trPr>
          <w:trHeight w:val="300"/>
        </w:trPr>
        <w:tc>
          <w:tcPr>
            <w:tcW w:w="6516" w:type="dxa"/>
            <w:vAlign w:val="center"/>
          </w:tcPr>
          <w:p w14:paraId="6FCF024F" w14:textId="77777777" w:rsidR="004C79A0" w:rsidRPr="004C79A0" w:rsidRDefault="004C79A0" w:rsidP="004C79A0">
            <w:pPr>
              <w:ind w:left="225"/>
              <w:jc w:val="right"/>
              <w:rPr>
                <w:b/>
                <w:bCs/>
                <w:sz w:val="24"/>
                <w:szCs w:val="24"/>
              </w:rPr>
            </w:pPr>
            <w:r w:rsidRPr="004C79A0">
              <w:rPr>
                <w:b/>
                <w:bCs/>
                <w:sz w:val="24"/>
                <w:szCs w:val="24"/>
              </w:rPr>
              <w:t>Total semestrul 2</w:t>
            </w:r>
          </w:p>
        </w:tc>
        <w:tc>
          <w:tcPr>
            <w:tcW w:w="850" w:type="dxa"/>
            <w:vAlign w:val="center"/>
          </w:tcPr>
          <w:p w14:paraId="73988489" w14:textId="4C019D6D" w:rsidR="004C79A0" w:rsidRPr="004C79A0" w:rsidRDefault="004C79A0" w:rsidP="004C79A0">
            <w:pPr>
              <w:jc w:val="center"/>
              <w:rPr>
                <w:b/>
                <w:sz w:val="24"/>
                <w:szCs w:val="24"/>
              </w:rPr>
            </w:pPr>
            <w:r w:rsidRPr="004C79A0">
              <w:rPr>
                <w:b/>
                <w:sz w:val="24"/>
                <w:szCs w:val="24"/>
              </w:rPr>
              <w:t>7</w:t>
            </w:r>
            <w:r w:rsidR="00140413">
              <w:rPr>
                <w:b/>
                <w:sz w:val="24"/>
                <w:szCs w:val="24"/>
              </w:rPr>
              <w:t>4</w:t>
            </w:r>
          </w:p>
        </w:tc>
        <w:tc>
          <w:tcPr>
            <w:tcW w:w="709" w:type="dxa"/>
            <w:vAlign w:val="center"/>
          </w:tcPr>
          <w:p w14:paraId="3D217514" w14:textId="77777777" w:rsidR="004C79A0" w:rsidRPr="004C79A0" w:rsidRDefault="004C79A0" w:rsidP="004C79A0">
            <w:pPr>
              <w:jc w:val="center"/>
              <w:rPr>
                <w:b/>
                <w:sz w:val="24"/>
                <w:szCs w:val="24"/>
              </w:rPr>
            </w:pPr>
            <w:r w:rsidRPr="004C79A0">
              <w:rPr>
                <w:b/>
                <w:sz w:val="24"/>
                <w:szCs w:val="24"/>
              </w:rPr>
              <w:t>2</w:t>
            </w:r>
          </w:p>
        </w:tc>
        <w:tc>
          <w:tcPr>
            <w:tcW w:w="709" w:type="dxa"/>
            <w:vAlign w:val="center"/>
          </w:tcPr>
          <w:p w14:paraId="47955D1A" w14:textId="77777777" w:rsidR="004C79A0" w:rsidRPr="004C79A0" w:rsidRDefault="004C79A0" w:rsidP="004C79A0">
            <w:pPr>
              <w:jc w:val="center"/>
              <w:rPr>
                <w:b/>
                <w:sz w:val="24"/>
                <w:szCs w:val="24"/>
              </w:rPr>
            </w:pPr>
            <w:r w:rsidRPr="004C79A0">
              <w:rPr>
                <w:b/>
                <w:sz w:val="24"/>
                <w:szCs w:val="24"/>
              </w:rPr>
              <w:t>5</w:t>
            </w:r>
          </w:p>
        </w:tc>
        <w:tc>
          <w:tcPr>
            <w:tcW w:w="709" w:type="dxa"/>
            <w:vAlign w:val="center"/>
          </w:tcPr>
          <w:p w14:paraId="48218A4F" w14:textId="77777777" w:rsidR="004C79A0" w:rsidRPr="004C79A0" w:rsidRDefault="004C79A0" w:rsidP="004C79A0">
            <w:pPr>
              <w:jc w:val="center"/>
              <w:rPr>
                <w:b/>
                <w:sz w:val="24"/>
                <w:szCs w:val="24"/>
              </w:rPr>
            </w:pPr>
            <w:r w:rsidRPr="004C79A0">
              <w:rPr>
                <w:b/>
                <w:sz w:val="24"/>
                <w:szCs w:val="24"/>
              </w:rPr>
              <w:t>4</w:t>
            </w:r>
          </w:p>
        </w:tc>
      </w:tr>
      <w:tr w:rsidR="004C79A0" w:rsidRPr="004C79A0" w14:paraId="61326F85" w14:textId="77777777" w:rsidTr="004C79A0">
        <w:trPr>
          <w:trHeight w:val="300"/>
        </w:trPr>
        <w:tc>
          <w:tcPr>
            <w:tcW w:w="6516" w:type="dxa"/>
            <w:tcBorders>
              <w:bottom w:val="single" w:sz="4" w:space="0" w:color="00B0F0"/>
            </w:tcBorders>
            <w:vAlign w:val="center"/>
          </w:tcPr>
          <w:p w14:paraId="76AA9E3C" w14:textId="77777777" w:rsidR="004C79A0" w:rsidRPr="004C79A0" w:rsidRDefault="004C79A0" w:rsidP="004C79A0">
            <w:pPr>
              <w:ind w:left="225"/>
              <w:jc w:val="right"/>
              <w:rPr>
                <w:b/>
                <w:bCs/>
                <w:sz w:val="24"/>
                <w:szCs w:val="24"/>
              </w:rPr>
            </w:pPr>
            <w:r w:rsidRPr="004C79A0">
              <w:rPr>
                <w:b/>
                <w:bCs/>
                <w:sz w:val="24"/>
                <w:szCs w:val="24"/>
              </w:rPr>
              <w:t>Total an</w:t>
            </w:r>
          </w:p>
        </w:tc>
        <w:tc>
          <w:tcPr>
            <w:tcW w:w="850" w:type="dxa"/>
            <w:tcBorders>
              <w:bottom w:val="single" w:sz="4" w:space="0" w:color="00B0F0"/>
            </w:tcBorders>
            <w:vAlign w:val="center"/>
          </w:tcPr>
          <w:p w14:paraId="0A856281" w14:textId="4CCD5C1D" w:rsidR="004C79A0" w:rsidRPr="004C79A0" w:rsidRDefault="004C79A0" w:rsidP="004C79A0">
            <w:pPr>
              <w:jc w:val="center"/>
              <w:rPr>
                <w:b/>
                <w:sz w:val="24"/>
                <w:szCs w:val="24"/>
              </w:rPr>
            </w:pPr>
            <w:r w:rsidRPr="004C79A0">
              <w:rPr>
                <w:b/>
                <w:sz w:val="24"/>
                <w:szCs w:val="24"/>
              </w:rPr>
              <w:t>13</w:t>
            </w:r>
            <w:r w:rsidR="00140413">
              <w:rPr>
                <w:b/>
                <w:sz w:val="24"/>
                <w:szCs w:val="24"/>
              </w:rPr>
              <w:t>6</w:t>
            </w:r>
          </w:p>
        </w:tc>
        <w:tc>
          <w:tcPr>
            <w:tcW w:w="709" w:type="dxa"/>
            <w:tcBorders>
              <w:bottom w:val="single" w:sz="4" w:space="0" w:color="00B0F0"/>
            </w:tcBorders>
            <w:vAlign w:val="center"/>
          </w:tcPr>
          <w:p w14:paraId="3A20A855" w14:textId="77777777" w:rsidR="004C79A0" w:rsidRPr="004C79A0" w:rsidRDefault="004C79A0" w:rsidP="004C79A0">
            <w:pPr>
              <w:jc w:val="center"/>
              <w:rPr>
                <w:b/>
                <w:sz w:val="24"/>
                <w:szCs w:val="24"/>
              </w:rPr>
            </w:pPr>
            <w:r w:rsidRPr="004C79A0">
              <w:rPr>
                <w:b/>
                <w:sz w:val="24"/>
                <w:szCs w:val="24"/>
              </w:rPr>
              <w:t>6</w:t>
            </w:r>
          </w:p>
        </w:tc>
        <w:tc>
          <w:tcPr>
            <w:tcW w:w="709" w:type="dxa"/>
            <w:tcBorders>
              <w:bottom w:val="single" w:sz="4" w:space="0" w:color="00B0F0"/>
            </w:tcBorders>
            <w:vAlign w:val="center"/>
          </w:tcPr>
          <w:p w14:paraId="11E6AAEF" w14:textId="77777777" w:rsidR="004C79A0" w:rsidRPr="004C79A0" w:rsidRDefault="004C79A0" w:rsidP="004C79A0">
            <w:pPr>
              <w:jc w:val="center"/>
              <w:rPr>
                <w:b/>
                <w:sz w:val="24"/>
                <w:szCs w:val="24"/>
              </w:rPr>
            </w:pPr>
            <w:r w:rsidRPr="004C79A0">
              <w:rPr>
                <w:b/>
                <w:sz w:val="24"/>
                <w:szCs w:val="24"/>
              </w:rPr>
              <w:t>10</w:t>
            </w:r>
          </w:p>
        </w:tc>
        <w:tc>
          <w:tcPr>
            <w:tcW w:w="709" w:type="dxa"/>
            <w:tcBorders>
              <w:bottom w:val="single" w:sz="4" w:space="0" w:color="00B0F0"/>
            </w:tcBorders>
            <w:vAlign w:val="center"/>
          </w:tcPr>
          <w:p w14:paraId="5938556F" w14:textId="77777777" w:rsidR="004C79A0" w:rsidRPr="004C79A0" w:rsidRDefault="004C79A0" w:rsidP="004C79A0">
            <w:pPr>
              <w:jc w:val="center"/>
              <w:rPr>
                <w:b/>
                <w:sz w:val="24"/>
                <w:szCs w:val="24"/>
              </w:rPr>
            </w:pPr>
            <w:r w:rsidRPr="004C79A0">
              <w:rPr>
                <w:b/>
                <w:sz w:val="24"/>
                <w:szCs w:val="24"/>
              </w:rPr>
              <w:t>6</w:t>
            </w:r>
          </w:p>
        </w:tc>
      </w:tr>
    </w:tbl>
    <w:p w14:paraId="41007A48" w14:textId="4D2FD924" w:rsidR="00152C50" w:rsidRPr="00152C50" w:rsidRDefault="00152C50" w:rsidP="00152C50">
      <w:pPr>
        <w:autoSpaceDE w:val="0"/>
        <w:autoSpaceDN w:val="0"/>
        <w:adjustRightInd w:val="0"/>
        <w:spacing w:after="0" w:line="240" w:lineRule="auto"/>
        <w:jc w:val="center"/>
        <w:rPr>
          <w:rFonts w:ascii="Times New Roman" w:hAnsi="Times New Roman"/>
          <w:b/>
          <w:sz w:val="28"/>
          <w:szCs w:val="28"/>
          <w:lang w:val="en-US"/>
        </w:rPr>
      </w:pPr>
      <w:r w:rsidRPr="00152C50">
        <w:rPr>
          <w:rFonts w:ascii="Times New Roman" w:hAnsi="Times New Roman"/>
          <w:b/>
          <w:sz w:val="28"/>
          <w:szCs w:val="28"/>
          <w:lang w:val="en-US"/>
        </w:rPr>
        <w:br w:type="page"/>
      </w:r>
    </w:p>
    <w:p w14:paraId="4A5FFE16" w14:textId="77777777" w:rsidR="00152C50" w:rsidRPr="00152C50" w:rsidRDefault="00152C50" w:rsidP="00152C50">
      <w:pPr>
        <w:autoSpaceDE w:val="0"/>
        <w:autoSpaceDN w:val="0"/>
        <w:adjustRightInd w:val="0"/>
        <w:spacing w:after="0" w:line="240" w:lineRule="auto"/>
        <w:jc w:val="center"/>
        <w:rPr>
          <w:rFonts w:ascii="Times New Roman" w:hAnsi="Times New Roman"/>
          <w:b/>
          <w:sz w:val="28"/>
          <w:szCs w:val="28"/>
          <w:lang w:val="en-US"/>
        </w:rPr>
        <w:sectPr w:rsidR="00152C50" w:rsidRPr="00152C50" w:rsidSect="00152C50">
          <w:footerReference w:type="default" r:id="rId24"/>
          <w:pgSz w:w="11906" w:h="16838"/>
          <w:pgMar w:top="1134" w:right="850" w:bottom="1134" w:left="1701" w:header="708" w:footer="708" w:gutter="0"/>
          <w:cols w:space="708"/>
          <w:docGrid w:linePitch="360"/>
        </w:sectPr>
      </w:pPr>
    </w:p>
    <w:p w14:paraId="5FA37B57" w14:textId="77777777" w:rsidR="00152C50" w:rsidRPr="00152C50" w:rsidRDefault="00152C50" w:rsidP="00152C50">
      <w:pPr>
        <w:pBdr>
          <w:top w:val="single" w:sz="4" w:space="10" w:color="4472C4" w:themeColor="accent1"/>
          <w:bottom w:val="single" w:sz="4" w:space="10" w:color="4472C4" w:themeColor="accent1"/>
        </w:pBdr>
        <w:tabs>
          <w:tab w:val="left" w:pos="13608"/>
        </w:tabs>
        <w:spacing w:after="0" w:line="240" w:lineRule="auto"/>
        <w:ind w:right="-31"/>
        <w:jc w:val="center"/>
        <w:rPr>
          <w:rFonts w:ascii="Times New Roman" w:hAnsi="Times New Roman" w:cs="Times New Roman"/>
          <w:b/>
          <w:iCs/>
          <w:color w:val="4472C4" w:themeColor="accent1"/>
          <w:sz w:val="23"/>
          <w:szCs w:val="23"/>
          <w:lang w:val="en-US"/>
        </w:rPr>
      </w:pPr>
      <w:r w:rsidRPr="00152C50">
        <w:rPr>
          <w:rFonts w:ascii="Times New Roman" w:hAnsi="Times New Roman" w:cs="Times New Roman"/>
          <w:b/>
          <w:iCs/>
          <w:color w:val="4472C4" w:themeColor="accent1"/>
          <w:sz w:val="23"/>
          <w:szCs w:val="23"/>
          <w:lang w:val="en-US"/>
        </w:rPr>
        <w:t>SEMESTRUL 1</w:t>
      </w:r>
    </w:p>
    <w:p w14:paraId="1DBFA148" w14:textId="77777777" w:rsidR="00152C50" w:rsidRPr="00152C50" w:rsidRDefault="00152C50" w:rsidP="00152C50">
      <w:pPr>
        <w:autoSpaceDE w:val="0"/>
        <w:autoSpaceDN w:val="0"/>
        <w:adjustRightInd w:val="0"/>
        <w:spacing w:after="0" w:line="240" w:lineRule="auto"/>
        <w:ind w:right="-31"/>
        <w:jc w:val="center"/>
        <w:rPr>
          <w:rFonts w:ascii="Times New Roman" w:hAnsi="Times New Roman"/>
          <w:b/>
          <w:sz w:val="23"/>
          <w:szCs w:val="23"/>
          <w:lang w:val="en-US"/>
        </w:rPr>
      </w:pPr>
    </w:p>
    <w:p w14:paraId="5B9B177A" w14:textId="77777777" w:rsidR="00152C50" w:rsidRPr="00152C50" w:rsidRDefault="00152C50" w:rsidP="00152C50">
      <w:pPr>
        <w:shd w:val="clear" w:color="auto" w:fill="0070C0"/>
        <w:autoSpaceDE w:val="0"/>
        <w:autoSpaceDN w:val="0"/>
        <w:adjustRightInd w:val="0"/>
        <w:spacing w:after="0" w:line="240" w:lineRule="auto"/>
        <w:rPr>
          <w:rFonts w:ascii="Times New Roman" w:hAnsi="Times New Roman"/>
          <w:i/>
          <w:color w:val="FFFFFF" w:themeColor="background1"/>
          <w:sz w:val="23"/>
          <w:szCs w:val="23"/>
          <w:lang w:val="en-US"/>
        </w:rPr>
      </w:pPr>
      <w:bookmarkStart w:id="15" w:name="_Hlk45807667"/>
      <w:r w:rsidRPr="00152C50">
        <w:rPr>
          <w:rFonts w:ascii="Times New Roman" w:hAnsi="Times New Roman"/>
          <w:b/>
          <w:color w:val="FFFFFF" w:themeColor="background1"/>
          <w:sz w:val="23"/>
          <w:szCs w:val="23"/>
          <w:shd w:val="clear" w:color="auto" w:fill="0070C0"/>
          <w:lang w:val="en-US"/>
        </w:rPr>
        <w:t xml:space="preserve">UNITATEA DE ÎNVĂȚARE </w:t>
      </w:r>
      <w:bookmarkStart w:id="16" w:name="_Hlk45800109"/>
      <w:r w:rsidRPr="00152C50">
        <w:rPr>
          <w:rFonts w:ascii="Times New Roman" w:hAnsi="Times New Roman"/>
          <w:b/>
          <w:color w:val="FFFFFF" w:themeColor="background1"/>
          <w:sz w:val="23"/>
          <w:szCs w:val="23"/>
          <w:shd w:val="clear" w:color="auto" w:fill="0070C0"/>
          <w:lang w:val="en-US"/>
        </w:rPr>
        <w:t>nr. 1.</w:t>
      </w:r>
      <w:r w:rsidRPr="00152C50">
        <w:rPr>
          <w:rFonts w:ascii="Times New Roman" w:hAnsi="Times New Roman"/>
          <w:color w:val="FFFFFF" w:themeColor="background1"/>
          <w:sz w:val="23"/>
          <w:szCs w:val="23"/>
          <w:lang w:val="en-US"/>
        </w:rPr>
        <w:t xml:space="preserve"> </w:t>
      </w:r>
      <w:bookmarkEnd w:id="16"/>
      <w:r w:rsidRPr="00152C50">
        <w:rPr>
          <w:rFonts w:ascii="Times New Roman" w:hAnsi="Times New Roman"/>
          <w:i/>
          <w:color w:val="FFFFFF" w:themeColor="background1"/>
          <w:sz w:val="23"/>
          <w:szCs w:val="23"/>
          <w:lang w:val="en-US"/>
        </w:rPr>
        <w:t xml:space="preserve">Repetăm cu sârguință, învățăm cu ușurință. </w:t>
      </w:r>
      <w:r w:rsidRPr="00152C50">
        <w:rPr>
          <w:rFonts w:ascii="Times New Roman" w:hAnsi="Times New Roman"/>
          <w:color w:val="FFFFFF" w:themeColor="background1"/>
          <w:sz w:val="23"/>
          <w:szCs w:val="23"/>
          <w:lang w:val="en-US"/>
        </w:rPr>
        <w:t xml:space="preserve"> Recuperarea, consolidarea achizițiilor curriculare dobândite  în clasa a II-a </w:t>
      </w:r>
    </w:p>
    <w:p w14:paraId="67E098BB" w14:textId="77777777" w:rsidR="00152C50" w:rsidRPr="00152C50" w:rsidRDefault="00152C50" w:rsidP="00152C50">
      <w:pPr>
        <w:autoSpaceDE w:val="0"/>
        <w:autoSpaceDN w:val="0"/>
        <w:adjustRightInd w:val="0"/>
        <w:spacing w:after="0" w:line="240" w:lineRule="auto"/>
        <w:rPr>
          <w:rFonts w:ascii="Times New Roman" w:hAnsi="Times New Roman"/>
          <w:sz w:val="23"/>
          <w:szCs w:val="23"/>
          <w:lang w:val="ro-MD"/>
        </w:rPr>
      </w:pPr>
      <w:r w:rsidRPr="00152C50">
        <w:rPr>
          <w:rFonts w:ascii="Times New Roman" w:hAnsi="Times New Roman"/>
          <w:b/>
          <w:sz w:val="23"/>
          <w:szCs w:val="23"/>
          <w:lang w:val="en-US"/>
        </w:rPr>
        <w:t>Nr. de ore alocat</w:t>
      </w:r>
      <w:r w:rsidRPr="00152C50">
        <w:rPr>
          <w:rFonts w:ascii="Times New Roman" w:hAnsi="Times New Roman"/>
          <w:b/>
          <w:sz w:val="23"/>
          <w:szCs w:val="23"/>
          <w:lang w:val="ro-MD"/>
        </w:rPr>
        <w:t>:</w:t>
      </w:r>
      <w:r w:rsidRPr="00152C50">
        <w:rPr>
          <w:rFonts w:ascii="Times New Roman" w:hAnsi="Times New Roman"/>
          <w:sz w:val="23"/>
          <w:szCs w:val="23"/>
          <w:lang w:val="ro-MD"/>
        </w:rPr>
        <w:t xml:space="preserve"> </w:t>
      </w:r>
      <w:r w:rsidRPr="00152C50">
        <w:rPr>
          <w:rFonts w:ascii="Times New Roman" w:hAnsi="Times New Roman"/>
          <w:sz w:val="23"/>
          <w:szCs w:val="23"/>
          <w:lang w:val="en-US"/>
        </w:rPr>
        <w:t>12</w:t>
      </w:r>
    </w:p>
    <w:p w14:paraId="2E502FFA" w14:textId="77777777" w:rsidR="00152C50" w:rsidRPr="00152C50" w:rsidRDefault="00152C50" w:rsidP="00152C50">
      <w:pPr>
        <w:autoSpaceDE w:val="0"/>
        <w:autoSpaceDN w:val="0"/>
        <w:adjustRightInd w:val="0"/>
        <w:spacing w:after="0" w:line="240" w:lineRule="auto"/>
        <w:jc w:val="both"/>
        <w:rPr>
          <w:rFonts w:ascii="Times New Roman" w:hAnsi="Times New Roman"/>
          <w:sz w:val="23"/>
          <w:szCs w:val="23"/>
          <w:lang w:val="en-US"/>
        </w:rPr>
      </w:pPr>
      <w:r w:rsidRPr="00152C50">
        <w:rPr>
          <w:rFonts w:ascii="Times New Roman" w:hAnsi="Times New Roman"/>
          <w:b/>
          <w:sz w:val="23"/>
          <w:szCs w:val="23"/>
          <w:lang w:val="en-US"/>
        </w:rPr>
        <w:t>Unități de competențe</w:t>
      </w:r>
      <w:r w:rsidRPr="00152C50">
        <w:rPr>
          <w:rFonts w:ascii="Times New Roman" w:hAnsi="Times New Roman"/>
          <w:sz w:val="23"/>
          <w:szCs w:val="23"/>
          <w:lang w:val="en-US"/>
        </w:rPr>
        <w:t xml:space="preserve"> prevăzute la finele clasei a II-a:</w:t>
      </w:r>
    </w:p>
    <w:p w14:paraId="554D4ED4" w14:textId="77777777" w:rsidR="00152C50" w:rsidRPr="00152C50" w:rsidRDefault="00152C50" w:rsidP="00152C50">
      <w:pPr>
        <w:autoSpaceDE w:val="0"/>
        <w:autoSpaceDN w:val="0"/>
        <w:adjustRightInd w:val="0"/>
        <w:spacing w:after="0" w:line="240" w:lineRule="auto"/>
        <w:jc w:val="both"/>
        <w:rPr>
          <w:rFonts w:ascii="Times New Roman" w:hAnsi="Times New Roman" w:cs="Times New Roman"/>
          <w:i/>
          <w:sz w:val="23"/>
          <w:szCs w:val="23"/>
          <w:lang w:val="en-US"/>
        </w:rPr>
      </w:pPr>
      <w:r w:rsidRPr="00152C50">
        <w:rPr>
          <w:rFonts w:ascii="Times New Roman" w:hAnsi="Times New Roman" w:cs="Times New Roman"/>
          <w:i/>
          <w:sz w:val="23"/>
          <w:szCs w:val="23"/>
          <w:lang w:val="en-US"/>
        </w:rPr>
        <w:t>Elevul poate:</w:t>
      </w:r>
    </w:p>
    <w:p w14:paraId="11D60006" w14:textId="77777777" w:rsidR="00152C50" w:rsidRPr="00152C50" w:rsidRDefault="00152C50" w:rsidP="00152C50">
      <w:pPr>
        <w:autoSpaceDE w:val="0"/>
        <w:autoSpaceDN w:val="0"/>
        <w:adjustRightInd w:val="0"/>
        <w:spacing w:after="0" w:line="240" w:lineRule="auto"/>
        <w:rPr>
          <w:rFonts w:ascii="Times New Roman" w:hAnsi="Times New Roman" w:cs="Times New Roman"/>
          <w:sz w:val="23"/>
          <w:szCs w:val="23"/>
          <w:lang w:val="en-US"/>
        </w:rPr>
      </w:pPr>
      <w:r w:rsidRPr="00152C50">
        <w:rPr>
          <w:rFonts w:ascii="Times New Roman" w:hAnsi="Times New Roman" w:cs="Times New Roman"/>
          <w:sz w:val="23"/>
          <w:szCs w:val="23"/>
          <w:lang w:val="en-US"/>
        </w:rPr>
        <w:t>R/C1:  identifica, citi și scrie, compara și ordona numere naturale până la 100;</w:t>
      </w:r>
    </w:p>
    <w:p w14:paraId="59CB93F6" w14:textId="77777777" w:rsidR="00152C50" w:rsidRPr="00152C50" w:rsidRDefault="00152C50" w:rsidP="00152C50">
      <w:pPr>
        <w:autoSpaceDE w:val="0"/>
        <w:autoSpaceDN w:val="0"/>
        <w:adjustRightInd w:val="0"/>
        <w:spacing w:after="0" w:line="240" w:lineRule="auto"/>
        <w:rPr>
          <w:rFonts w:ascii="Times New Roman" w:hAnsi="Times New Roman" w:cs="Times New Roman"/>
          <w:sz w:val="23"/>
          <w:szCs w:val="23"/>
          <w:lang w:val="ro-MD"/>
        </w:rPr>
      </w:pPr>
      <w:r w:rsidRPr="00152C50">
        <w:rPr>
          <w:rFonts w:ascii="Times New Roman" w:hAnsi="Times New Roman" w:cs="Times New Roman"/>
          <w:sz w:val="23"/>
          <w:szCs w:val="23"/>
          <w:lang w:val="ro-MD"/>
        </w:rPr>
        <w:t>R/C2:  utiliza elemente de limbaj matematic aferent conceptelor de număr natural, operație aritmetică;</w:t>
      </w:r>
    </w:p>
    <w:p w14:paraId="71F81D87" w14:textId="77777777" w:rsidR="00152C50" w:rsidRPr="00152C50" w:rsidRDefault="00152C50" w:rsidP="00152C50">
      <w:pPr>
        <w:autoSpaceDE w:val="0"/>
        <w:autoSpaceDN w:val="0"/>
        <w:adjustRightInd w:val="0"/>
        <w:spacing w:after="0" w:line="240" w:lineRule="auto"/>
        <w:rPr>
          <w:rFonts w:ascii="Times New Roman" w:hAnsi="Times New Roman" w:cs="Times New Roman"/>
          <w:sz w:val="23"/>
          <w:szCs w:val="23"/>
          <w:lang w:val="ro-MD"/>
        </w:rPr>
      </w:pPr>
      <w:r w:rsidRPr="00152C50">
        <w:rPr>
          <w:rFonts w:ascii="Times New Roman" w:hAnsi="Times New Roman" w:cs="Times New Roman"/>
          <w:sz w:val="23"/>
          <w:szCs w:val="23"/>
          <w:lang w:val="ro-MD"/>
        </w:rPr>
        <w:t>R/C3:  efectua operaţii aritmetice în concentrul 0-100: adunarea şi scăderea fără şi cu trecere peste ordin; înmulţirea şi împărţirea tabelară;</w:t>
      </w:r>
    </w:p>
    <w:p w14:paraId="5691CA17" w14:textId="77777777" w:rsidR="00152C50" w:rsidRPr="00152C50" w:rsidRDefault="00152C50" w:rsidP="00152C50">
      <w:pPr>
        <w:autoSpaceDE w:val="0"/>
        <w:autoSpaceDN w:val="0"/>
        <w:adjustRightInd w:val="0"/>
        <w:spacing w:after="0" w:line="240" w:lineRule="auto"/>
        <w:rPr>
          <w:rFonts w:ascii="Times New Roman" w:hAnsi="Times New Roman" w:cs="Times New Roman"/>
          <w:sz w:val="23"/>
          <w:szCs w:val="23"/>
          <w:lang w:val="ro-MD"/>
        </w:rPr>
      </w:pPr>
      <w:r w:rsidRPr="00152C50">
        <w:rPr>
          <w:rFonts w:ascii="Times New Roman" w:hAnsi="Times New Roman" w:cs="Times New Roman"/>
          <w:sz w:val="23"/>
          <w:szCs w:val="23"/>
          <w:lang w:val="ro-MD"/>
        </w:rPr>
        <w:t>R/C4:  explica modul de calcul şi ordinea efectuării operaţiilor în exerciţii cu două operaţii, fără şi cu paranteze;</w:t>
      </w:r>
    </w:p>
    <w:p w14:paraId="3202AC8C" w14:textId="77777777" w:rsidR="00152C50" w:rsidRPr="00152C50" w:rsidRDefault="00152C50" w:rsidP="00152C50">
      <w:pPr>
        <w:autoSpaceDE w:val="0"/>
        <w:autoSpaceDN w:val="0"/>
        <w:adjustRightInd w:val="0"/>
        <w:spacing w:after="0" w:line="240" w:lineRule="auto"/>
        <w:rPr>
          <w:rFonts w:ascii="Times New Roman" w:hAnsi="Times New Roman" w:cs="Times New Roman"/>
          <w:sz w:val="23"/>
          <w:szCs w:val="23"/>
          <w:lang w:val="ro-MD"/>
        </w:rPr>
      </w:pPr>
      <w:r w:rsidRPr="00152C50">
        <w:rPr>
          <w:rFonts w:ascii="Times New Roman" w:hAnsi="Times New Roman" w:cs="Times New Roman"/>
          <w:sz w:val="23"/>
          <w:szCs w:val="23"/>
          <w:lang w:val="ro-MD"/>
        </w:rPr>
        <w:t xml:space="preserve">R/C5:  aplica operaţiile aritmetice şi proprietăţile acestora pentru aflarea unor numere necunoscute în exerciţii, șiruri date; </w:t>
      </w:r>
    </w:p>
    <w:p w14:paraId="2BA248AF" w14:textId="77777777" w:rsidR="00152C50" w:rsidRPr="00152C50" w:rsidRDefault="00152C50" w:rsidP="00152C50">
      <w:pPr>
        <w:autoSpaceDE w:val="0"/>
        <w:autoSpaceDN w:val="0"/>
        <w:adjustRightInd w:val="0"/>
        <w:spacing w:after="0" w:line="240" w:lineRule="auto"/>
        <w:rPr>
          <w:rFonts w:ascii="Times New Roman" w:hAnsi="Times New Roman" w:cs="Times New Roman"/>
          <w:sz w:val="23"/>
          <w:szCs w:val="23"/>
          <w:lang w:val="ro-MD"/>
        </w:rPr>
      </w:pPr>
      <w:r w:rsidRPr="00152C50">
        <w:rPr>
          <w:rFonts w:ascii="Times New Roman" w:hAnsi="Times New Roman" w:cs="Times New Roman"/>
          <w:sz w:val="23"/>
          <w:szCs w:val="23"/>
          <w:lang w:val="ro-MD"/>
        </w:rPr>
        <w:t>R/C6:  rezolva probleme cu, cel mult, două operaţii, cu plan sau cu justificări, prin exerciţiu,</w:t>
      </w:r>
    </w:p>
    <w:p w14:paraId="0BCB228A" w14:textId="77777777" w:rsidR="00152C50" w:rsidRPr="00152C50" w:rsidRDefault="00152C50" w:rsidP="00152C50">
      <w:pPr>
        <w:autoSpaceDE w:val="0"/>
        <w:autoSpaceDN w:val="0"/>
        <w:adjustRightInd w:val="0"/>
        <w:spacing w:after="0" w:line="240" w:lineRule="auto"/>
        <w:contextualSpacing/>
        <w:jc w:val="center"/>
        <w:rPr>
          <w:rFonts w:ascii="Times New Roman" w:hAnsi="Times New Roman" w:cs="Times New Roman"/>
          <w:i/>
          <w:sz w:val="23"/>
          <w:szCs w:val="23"/>
          <w:lang w:val="ro-MD"/>
        </w:rPr>
      </w:pPr>
      <w:r w:rsidRPr="00152C50">
        <w:rPr>
          <w:rFonts w:ascii="Times New Roman" w:hAnsi="Times New Roman" w:cs="Times New Roman"/>
          <w:i/>
          <w:sz w:val="23"/>
          <w:szCs w:val="23"/>
          <w:lang w:val="ro-MD"/>
        </w:rPr>
        <w:t>manifestând ca atitudini și valori specifice predominante:</w:t>
      </w:r>
    </w:p>
    <w:p w14:paraId="0AF8CE1F" w14:textId="77777777" w:rsidR="00152C50" w:rsidRPr="00152C50" w:rsidRDefault="00152C50" w:rsidP="007B6B73">
      <w:pPr>
        <w:numPr>
          <w:ilvl w:val="0"/>
          <w:numId w:val="56"/>
        </w:numPr>
        <w:tabs>
          <w:tab w:val="left" w:pos="1701"/>
        </w:tabs>
        <w:autoSpaceDE w:val="0"/>
        <w:autoSpaceDN w:val="0"/>
        <w:adjustRightInd w:val="0"/>
        <w:spacing w:after="0" w:line="240" w:lineRule="auto"/>
        <w:ind w:left="1701" w:hanging="425"/>
        <w:contextualSpacing/>
        <w:jc w:val="both"/>
        <w:rPr>
          <w:rFonts w:ascii="Times New Roman" w:hAnsi="Times New Roman" w:cs="Times New Roman"/>
          <w:sz w:val="23"/>
          <w:szCs w:val="23"/>
          <w:lang w:val="ro-MD"/>
        </w:rPr>
      </w:pPr>
      <w:r w:rsidRPr="00152C50">
        <w:rPr>
          <w:rFonts w:ascii="Times New Roman" w:hAnsi="Times New Roman" w:cs="Times New Roman"/>
          <w:sz w:val="23"/>
          <w:szCs w:val="23"/>
          <w:lang w:val="ro-MD"/>
        </w:rPr>
        <w:t>corectitudinea și coerența limbajului matematic;</w:t>
      </w:r>
    </w:p>
    <w:p w14:paraId="06082167" w14:textId="77777777" w:rsidR="00152C50" w:rsidRPr="00152C50" w:rsidRDefault="00152C50" w:rsidP="007B6B73">
      <w:pPr>
        <w:numPr>
          <w:ilvl w:val="0"/>
          <w:numId w:val="56"/>
        </w:numPr>
        <w:tabs>
          <w:tab w:val="left" w:pos="1701"/>
        </w:tabs>
        <w:autoSpaceDE w:val="0"/>
        <w:autoSpaceDN w:val="0"/>
        <w:adjustRightInd w:val="0"/>
        <w:spacing w:after="0" w:line="240" w:lineRule="auto"/>
        <w:ind w:left="1701" w:hanging="425"/>
        <w:contextualSpacing/>
        <w:jc w:val="both"/>
        <w:rPr>
          <w:rFonts w:ascii="Times New Roman" w:hAnsi="Times New Roman" w:cs="Times New Roman"/>
          <w:sz w:val="23"/>
          <w:szCs w:val="23"/>
          <w:lang w:val="ro-MD"/>
        </w:rPr>
      </w:pPr>
      <w:r w:rsidRPr="00152C50">
        <w:rPr>
          <w:rFonts w:ascii="Times New Roman" w:hAnsi="Times New Roman" w:cs="Times New Roman"/>
          <w:sz w:val="23"/>
          <w:szCs w:val="23"/>
          <w:lang w:val="ro-MD"/>
        </w:rPr>
        <w:t>atenția și interesul pentru calcul corect, rațional, fluent;</w:t>
      </w:r>
    </w:p>
    <w:p w14:paraId="00F6315B" w14:textId="77777777" w:rsidR="00152C50" w:rsidRPr="00152C50" w:rsidRDefault="00152C50" w:rsidP="007B6B73">
      <w:pPr>
        <w:numPr>
          <w:ilvl w:val="0"/>
          <w:numId w:val="56"/>
        </w:numPr>
        <w:tabs>
          <w:tab w:val="left" w:pos="1701"/>
        </w:tabs>
        <w:autoSpaceDE w:val="0"/>
        <w:autoSpaceDN w:val="0"/>
        <w:adjustRightInd w:val="0"/>
        <w:spacing w:after="0" w:line="240" w:lineRule="auto"/>
        <w:ind w:left="1701" w:hanging="425"/>
        <w:contextualSpacing/>
        <w:jc w:val="both"/>
        <w:rPr>
          <w:rFonts w:ascii="Times New Roman" w:hAnsi="Times New Roman" w:cs="Times New Roman"/>
          <w:sz w:val="23"/>
          <w:szCs w:val="23"/>
          <w:lang w:val="ro-MD"/>
        </w:rPr>
      </w:pPr>
      <w:r w:rsidRPr="00152C50">
        <w:rPr>
          <w:rFonts w:ascii="Times New Roman" w:hAnsi="Times New Roman" w:cs="Times New Roman"/>
          <w:sz w:val="23"/>
          <w:szCs w:val="23"/>
          <w:lang w:val="ro-MD"/>
        </w:rPr>
        <w:t>valorificarea gândirii critice pentru adoptarea unui plan pertinent în rezolvarea problemelor.</w:t>
      </w:r>
    </w:p>
    <w:tbl>
      <w:tblPr>
        <w:tblW w:w="14035" w:type="dxa"/>
        <w:tblInd w:w="595"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7340"/>
        <w:gridCol w:w="993"/>
        <w:gridCol w:w="1701"/>
        <w:gridCol w:w="2268"/>
        <w:gridCol w:w="1733"/>
      </w:tblGrid>
      <w:tr w:rsidR="00152C50" w:rsidRPr="00152C50" w14:paraId="3BD0C2B7" w14:textId="77777777" w:rsidTr="00152C50">
        <w:trPr>
          <w:trHeight w:val="296"/>
        </w:trPr>
        <w:tc>
          <w:tcPr>
            <w:tcW w:w="7340" w:type="dxa"/>
            <w:shd w:val="clear" w:color="auto" w:fill="D9E2F3" w:themeFill="accent1" w:themeFillTint="33"/>
            <w:vAlign w:val="center"/>
            <w:hideMark/>
          </w:tcPr>
          <w:p w14:paraId="7FD027BA" w14:textId="77777777" w:rsidR="00152C50" w:rsidRPr="00152C50" w:rsidRDefault="00152C50" w:rsidP="00152C50">
            <w:pPr>
              <w:spacing w:after="0" w:line="240" w:lineRule="auto"/>
              <w:jc w:val="center"/>
              <w:rPr>
                <w:rFonts w:ascii="Times New Roman" w:hAnsi="Times New Roman"/>
                <w:bCs/>
                <w:sz w:val="23"/>
                <w:szCs w:val="23"/>
                <w:lang w:eastAsia="ru-RU"/>
              </w:rPr>
            </w:pPr>
            <w:bookmarkStart w:id="17" w:name="_Hlk45790446"/>
            <w:r w:rsidRPr="00152C50">
              <w:rPr>
                <w:rFonts w:ascii="Times New Roman" w:hAnsi="Times New Roman"/>
                <w:bCs/>
                <w:sz w:val="23"/>
                <w:szCs w:val="23"/>
              </w:rPr>
              <w:t>Detalieri de conținut</w:t>
            </w:r>
          </w:p>
        </w:tc>
        <w:tc>
          <w:tcPr>
            <w:tcW w:w="993" w:type="dxa"/>
            <w:shd w:val="clear" w:color="auto" w:fill="D9E2F3" w:themeFill="accent1" w:themeFillTint="33"/>
            <w:vAlign w:val="center"/>
          </w:tcPr>
          <w:p w14:paraId="6F910933"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 xml:space="preserve">Nr. </w:t>
            </w:r>
            <w:r w:rsidRPr="00152C50">
              <w:rPr>
                <w:rFonts w:ascii="Times New Roman" w:hAnsi="Times New Roman"/>
                <w:sz w:val="23"/>
                <w:szCs w:val="23"/>
                <w:lang w:val="ro-MD"/>
              </w:rPr>
              <w:t>o</w:t>
            </w:r>
            <w:r w:rsidRPr="00152C50">
              <w:rPr>
                <w:rFonts w:ascii="Times New Roman" w:hAnsi="Times New Roman"/>
                <w:sz w:val="23"/>
                <w:szCs w:val="23"/>
              </w:rPr>
              <w:t>re</w:t>
            </w:r>
          </w:p>
        </w:tc>
        <w:tc>
          <w:tcPr>
            <w:tcW w:w="1701" w:type="dxa"/>
            <w:shd w:val="clear" w:color="auto" w:fill="D9E2F3" w:themeFill="accent1" w:themeFillTint="33"/>
            <w:vAlign w:val="center"/>
          </w:tcPr>
          <w:p w14:paraId="2A1ACDDC"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Data</w:t>
            </w:r>
          </w:p>
        </w:tc>
        <w:tc>
          <w:tcPr>
            <w:tcW w:w="2268" w:type="dxa"/>
            <w:shd w:val="clear" w:color="auto" w:fill="D9E2F3" w:themeFill="accent1" w:themeFillTint="33"/>
            <w:vAlign w:val="center"/>
            <w:hideMark/>
          </w:tcPr>
          <w:p w14:paraId="61582CCA"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Resurse</w:t>
            </w:r>
          </w:p>
        </w:tc>
        <w:tc>
          <w:tcPr>
            <w:tcW w:w="1733" w:type="dxa"/>
            <w:shd w:val="clear" w:color="auto" w:fill="D9E2F3" w:themeFill="accent1" w:themeFillTint="33"/>
            <w:vAlign w:val="center"/>
            <w:hideMark/>
          </w:tcPr>
          <w:p w14:paraId="0EBB203F"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Evaluare</w:t>
            </w:r>
          </w:p>
        </w:tc>
      </w:tr>
      <w:tr w:rsidR="00152C50" w:rsidRPr="00152C50" w14:paraId="2F4A41EE" w14:textId="77777777" w:rsidTr="00152C50">
        <w:trPr>
          <w:trHeight w:val="283"/>
        </w:trPr>
        <w:tc>
          <w:tcPr>
            <w:tcW w:w="7340" w:type="dxa"/>
            <w:shd w:val="clear" w:color="auto" w:fill="auto"/>
            <w:vAlign w:val="center"/>
          </w:tcPr>
          <w:p w14:paraId="52CAB84D" w14:textId="1FBF57D5" w:rsidR="00152C50" w:rsidRPr="006E2138" w:rsidRDefault="00152C50" w:rsidP="007B6B73">
            <w:pPr>
              <w:pStyle w:val="ae"/>
              <w:numPr>
                <w:ilvl w:val="3"/>
                <w:numId w:val="70"/>
              </w:numPr>
              <w:spacing w:after="0" w:line="240" w:lineRule="auto"/>
              <w:ind w:left="427" w:hanging="427"/>
              <w:rPr>
                <w:rFonts w:ascii="Times New Roman" w:hAnsi="Times New Roman"/>
                <w:bCs/>
                <w:sz w:val="23"/>
                <w:szCs w:val="23"/>
                <w:lang w:val="en-US" w:eastAsia="ru-RU"/>
              </w:rPr>
            </w:pPr>
            <w:r w:rsidRPr="006E2138">
              <w:rPr>
                <w:rFonts w:ascii="Times New Roman" w:hAnsi="Times New Roman"/>
                <w:sz w:val="23"/>
                <w:szCs w:val="23"/>
                <w:lang w:val="ro-MD" w:eastAsia="ru-RU"/>
              </w:rPr>
              <w:t>Numerele naturale de la 0 până la 100. Actualizare</w:t>
            </w:r>
          </w:p>
        </w:tc>
        <w:tc>
          <w:tcPr>
            <w:tcW w:w="993" w:type="dxa"/>
            <w:shd w:val="clear" w:color="auto" w:fill="auto"/>
            <w:vAlign w:val="center"/>
          </w:tcPr>
          <w:p w14:paraId="460D494C"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701" w:type="dxa"/>
            <w:shd w:val="clear" w:color="auto" w:fill="auto"/>
          </w:tcPr>
          <w:p w14:paraId="06C1D4F6" w14:textId="77777777" w:rsidR="00152C50" w:rsidRPr="00152C50" w:rsidRDefault="00152C50" w:rsidP="00152C50">
            <w:pPr>
              <w:spacing w:after="0" w:line="240" w:lineRule="auto"/>
              <w:rPr>
                <w:rFonts w:ascii="Times New Roman" w:hAnsi="Times New Roman"/>
                <w:sz w:val="23"/>
                <w:szCs w:val="23"/>
                <w:lang w:val="ro-MD" w:eastAsia="ru-RU"/>
              </w:rPr>
            </w:pPr>
            <w:r w:rsidRPr="00152C50">
              <w:rPr>
                <w:rFonts w:ascii="Times New Roman" w:hAnsi="Times New Roman"/>
                <w:sz w:val="23"/>
                <w:szCs w:val="23"/>
                <w:lang w:val="ro-MD" w:eastAsia="ru-RU"/>
              </w:rPr>
              <w:t>Mi, 02.09</w:t>
            </w:r>
          </w:p>
        </w:tc>
        <w:tc>
          <w:tcPr>
            <w:tcW w:w="2268" w:type="dxa"/>
            <w:shd w:val="clear" w:color="auto" w:fill="auto"/>
            <w:vAlign w:val="center"/>
          </w:tcPr>
          <w:p w14:paraId="55138781"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  [</w:t>
            </w:r>
            <w:r w:rsidRPr="00152C50">
              <w:rPr>
                <w:rFonts w:ascii="Times New Roman" w:hAnsi="Times New Roman"/>
                <w:bCs/>
                <w:sz w:val="23"/>
                <w:szCs w:val="23"/>
                <w:lang w:val="ro-MD" w:eastAsia="ru-RU"/>
              </w:rPr>
              <w:t>2, p. 4-5</w:t>
            </w:r>
            <w:r w:rsidRPr="00152C50">
              <w:rPr>
                <w:rFonts w:ascii="Times New Roman" w:hAnsi="Times New Roman"/>
                <w:bCs/>
                <w:sz w:val="23"/>
                <w:szCs w:val="23"/>
                <w:lang w:val="en-US" w:eastAsia="ru-RU"/>
              </w:rPr>
              <w:t>]</w:t>
            </w:r>
          </w:p>
        </w:tc>
        <w:tc>
          <w:tcPr>
            <w:tcW w:w="1733" w:type="dxa"/>
            <w:shd w:val="clear" w:color="auto" w:fill="auto"/>
            <w:vAlign w:val="center"/>
          </w:tcPr>
          <w:p w14:paraId="69424B29"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6B71D841" w14:textId="77777777" w:rsidTr="00152C50">
        <w:trPr>
          <w:trHeight w:val="283"/>
        </w:trPr>
        <w:tc>
          <w:tcPr>
            <w:tcW w:w="7340" w:type="dxa"/>
            <w:shd w:val="clear" w:color="auto" w:fill="auto"/>
          </w:tcPr>
          <w:p w14:paraId="4ED01FBA" w14:textId="76364EAC" w:rsidR="00152C50" w:rsidRPr="006E2138" w:rsidRDefault="00152C50" w:rsidP="007B6B73">
            <w:pPr>
              <w:pStyle w:val="ae"/>
              <w:numPr>
                <w:ilvl w:val="3"/>
                <w:numId w:val="70"/>
              </w:numPr>
              <w:spacing w:after="0" w:line="240" w:lineRule="auto"/>
              <w:ind w:left="427" w:hanging="427"/>
              <w:rPr>
                <w:rFonts w:ascii="Times New Roman" w:hAnsi="Times New Roman"/>
                <w:sz w:val="23"/>
                <w:szCs w:val="23"/>
                <w:lang w:val="en-US" w:eastAsia="ru-RU"/>
              </w:rPr>
            </w:pPr>
            <w:r w:rsidRPr="006E2138">
              <w:rPr>
                <w:rFonts w:ascii="Times New Roman" w:hAnsi="Times New Roman"/>
                <w:sz w:val="23"/>
                <w:szCs w:val="23"/>
                <w:lang w:val="ro-MD"/>
              </w:rPr>
              <w:t>Adunarea și scăderea până la 100. Actualizare</w:t>
            </w:r>
          </w:p>
        </w:tc>
        <w:tc>
          <w:tcPr>
            <w:tcW w:w="993" w:type="dxa"/>
            <w:shd w:val="clear" w:color="auto" w:fill="auto"/>
          </w:tcPr>
          <w:p w14:paraId="215DFB5D"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701" w:type="dxa"/>
            <w:shd w:val="clear" w:color="auto" w:fill="auto"/>
          </w:tcPr>
          <w:p w14:paraId="2D80DBA1" w14:textId="77777777" w:rsidR="00152C50" w:rsidRPr="00152C50" w:rsidRDefault="00152C50" w:rsidP="00152C50">
            <w:pPr>
              <w:spacing w:after="0" w:line="240" w:lineRule="auto"/>
              <w:rPr>
                <w:rFonts w:ascii="Times New Roman" w:hAnsi="Times New Roman"/>
                <w:sz w:val="23"/>
                <w:szCs w:val="23"/>
                <w:lang w:val="ro-MD" w:eastAsia="ru-RU"/>
              </w:rPr>
            </w:pPr>
            <w:r w:rsidRPr="00152C50">
              <w:rPr>
                <w:rFonts w:ascii="Times New Roman" w:hAnsi="Times New Roman"/>
                <w:sz w:val="23"/>
                <w:szCs w:val="23"/>
                <w:lang w:val="ro-MD" w:eastAsia="ru-RU"/>
              </w:rPr>
              <w:t>Jo, 03.09</w:t>
            </w:r>
          </w:p>
        </w:tc>
        <w:tc>
          <w:tcPr>
            <w:tcW w:w="2268" w:type="dxa"/>
            <w:shd w:val="clear" w:color="auto" w:fill="auto"/>
            <w:vAlign w:val="center"/>
          </w:tcPr>
          <w:p w14:paraId="437675D9" w14:textId="77777777" w:rsidR="00152C50" w:rsidRPr="00152C50" w:rsidRDefault="00152C50" w:rsidP="00152C50">
            <w:pPr>
              <w:spacing w:after="0" w:line="240" w:lineRule="auto"/>
              <w:ind w:right="-108"/>
              <w:rPr>
                <w:rFonts w:ascii="Times New Roman" w:hAnsi="Times New Roman"/>
                <w:bCs/>
                <w:sz w:val="23"/>
                <w:szCs w:val="23"/>
                <w:lang w:val="en-US"/>
              </w:rPr>
            </w:pPr>
            <w:r w:rsidRPr="00152C50">
              <w:rPr>
                <w:rFonts w:ascii="Times New Roman" w:hAnsi="Times New Roman"/>
                <w:bCs/>
                <w:sz w:val="23"/>
                <w:szCs w:val="23"/>
                <w:lang w:val="ro-MD"/>
              </w:rPr>
              <w:t xml:space="preserve">  [2, p. 6</w:t>
            </w:r>
            <w:r w:rsidRPr="00152C50">
              <w:rPr>
                <w:rFonts w:ascii="Times New Roman" w:hAnsi="Times New Roman"/>
                <w:bCs/>
                <w:sz w:val="23"/>
                <w:szCs w:val="23"/>
              </w:rPr>
              <w:t>-</w:t>
            </w:r>
            <w:r w:rsidRPr="00152C50">
              <w:rPr>
                <w:rFonts w:ascii="Times New Roman" w:hAnsi="Times New Roman"/>
                <w:bCs/>
                <w:sz w:val="23"/>
                <w:szCs w:val="23"/>
                <w:lang w:val="ro-MD"/>
              </w:rPr>
              <w:t>7</w:t>
            </w:r>
            <w:r w:rsidRPr="00152C50">
              <w:rPr>
                <w:rFonts w:ascii="Times New Roman" w:hAnsi="Times New Roman"/>
                <w:bCs/>
                <w:sz w:val="23"/>
                <w:szCs w:val="23"/>
                <w:lang w:val="en-US"/>
              </w:rPr>
              <w:t>]</w:t>
            </w:r>
          </w:p>
        </w:tc>
        <w:tc>
          <w:tcPr>
            <w:tcW w:w="1733" w:type="dxa"/>
            <w:shd w:val="clear" w:color="auto" w:fill="auto"/>
            <w:vAlign w:val="center"/>
          </w:tcPr>
          <w:p w14:paraId="3293CED0"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0B50B5D3" w14:textId="77777777" w:rsidTr="00152C50">
        <w:trPr>
          <w:trHeight w:val="283"/>
        </w:trPr>
        <w:tc>
          <w:tcPr>
            <w:tcW w:w="7340" w:type="dxa"/>
            <w:shd w:val="clear" w:color="auto" w:fill="auto"/>
          </w:tcPr>
          <w:p w14:paraId="09821586" w14:textId="7DC57850" w:rsidR="00152C50" w:rsidRPr="006E2138" w:rsidRDefault="00152C50" w:rsidP="007B6B73">
            <w:pPr>
              <w:pStyle w:val="ae"/>
              <w:numPr>
                <w:ilvl w:val="3"/>
                <w:numId w:val="70"/>
              </w:numPr>
              <w:spacing w:after="0" w:line="240" w:lineRule="auto"/>
              <w:ind w:left="427" w:hanging="427"/>
              <w:rPr>
                <w:rFonts w:ascii="Times New Roman" w:hAnsi="Times New Roman"/>
                <w:sz w:val="23"/>
                <w:szCs w:val="23"/>
                <w:lang w:val="en-US" w:eastAsia="ru-RU"/>
              </w:rPr>
            </w:pPr>
            <w:r w:rsidRPr="006E2138">
              <w:rPr>
                <w:rFonts w:ascii="Times New Roman" w:hAnsi="Times New Roman"/>
                <w:sz w:val="23"/>
                <w:szCs w:val="23"/>
                <w:lang w:val="ro-MD"/>
              </w:rPr>
              <w:t>Legătura dintre adunare și scădere. Actualizare</w:t>
            </w:r>
          </w:p>
        </w:tc>
        <w:tc>
          <w:tcPr>
            <w:tcW w:w="993" w:type="dxa"/>
            <w:shd w:val="clear" w:color="auto" w:fill="auto"/>
            <w:vAlign w:val="center"/>
          </w:tcPr>
          <w:p w14:paraId="5E807C56"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701" w:type="dxa"/>
            <w:shd w:val="clear" w:color="auto" w:fill="auto"/>
          </w:tcPr>
          <w:p w14:paraId="022ED41A" w14:textId="77777777" w:rsidR="00152C50" w:rsidRPr="00152C50" w:rsidRDefault="00152C50" w:rsidP="00152C50">
            <w:pPr>
              <w:spacing w:after="0" w:line="240" w:lineRule="auto"/>
              <w:rPr>
                <w:rFonts w:ascii="Times New Roman" w:hAnsi="Times New Roman"/>
                <w:b/>
                <w:sz w:val="23"/>
                <w:szCs w:val="23"/>
                <w:lang w:val="ro-MD"/>
              </w:rPr>
            </w:pPr>
            <w:r w:rsidRPr="00152C50">
              <w:rPr>
                <w:rFonts w:ascii="Times New Roman" w:hAnsi="Times New Roman"/>
                <w:b/>
                <w:sz w:val="23"/>
                <w:szCs w:val="23"/>
                <w:lang w:val="ro-MD"/>
              </w:rPr>
              <w:t>Lu, 07.09</w:t>
            </w:r>
          </w:p>
        </w:tc>
        <w:tc>
          <w:tcPr>
            <w:tcW w:w="2268" w:type="dxa"/>
            <w:vMerge w:val="restart"/>
            <w:shd w:val="clear" w:color="auto" w:fill="auto"/>
            <w:vAlign w:val="center"/>
          </w:tcPr>
          <w:p w14:paraId="598B894A"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 xml:space="preserve">  [2, p. 8-9</w:t>
            </w:r>
            <w:r w:rsidRPr="00152C50">
              <w:rPr>
                <w:rFonts w:ascii="Times New Roman" w:hAnsi="Times New Roman"/>
                <w:bCs/>
                <w:sz w:val="23"/>
                <w:szCs w:val="23"/>
                <w:lang w:val="en-US"/>
              </w:rPr>
              <w:t>]</w:t>
            </w:r>
          </w:p>
        </w:tc>
        <w:tc>
          <w:tcPr>
            <w:tcW w:w="1733" w:type="dxa"/>
            <w:shd w:val="clear" w:color="auto" w:fill="auto"/>
            <w:vAlign w:val="center"/>
          </w:tcPr>
          <w:p w14:paraId="591EBD4A"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581AD54F" w14:textId="77777777" w:rsidTr="00152C50">
        <w:trPr>
          <w:trHeight w:val="283"/>
        </w:trPr>
        <w:tc>
          <w:tcPr>
            <w:tcW w:w="7340" w:type="dxa"/>
            <w:shd w:val="clear" w:color="auto" w:fill="auto"/>
          </w:tcPr>
          <w:p w14:paraId="325C0F62" w14:textId="5FBDF905" w:rsidR="00152C50" w:rsidRPr="006E2138" w:rsidRDefault="00152C50" w:rsidP="007B6B73">
            <w:pPr>
              <w:pStyle w:val="ae"/>
              <w:numPr>
                <w:ilvl w:val="3"/>
                <w:numId w:val="70"/>
              </w:numPr>
              <w:spacing w:after="0" w:line="240" w:lineRule="auto"/>
              <w:ind w:left="427" w:hanging="427"/>
              <w:rPr>
                <w:rFonts w:ascii="Times New Roman" w:hAnsi="Times New Roman"/>
                <w:sz w:val="23"/>
                <w:szCs w:val="23"/>
                <w:lang w:val="en-US" w:eastAsia="ru-RU"/>
              </w:rPr>
            </w:pPr>
            <w:r w:rsidRPr="006E2138">
              <w:rPr>
                <w:rFonts w:ascii="Times New Roman" w:hAnsi="Times New Roman"/>
                <w:sz w:val="23"/>
                <w:szCs w:val="23"/>
                <w:lang w:val="ro-MD"/>
              </w:rPr>
              <w:t>Legătura dintre adunare și scădere. Consolidare-dezvoltare</w:t>
            </w:r>
          </w:p>
        </w:tc>
        <w:tc>
          <w:tcPr>
            <w:tcW w:w="993" w:type="dxa"/>
            <w:shd w:val="clear" w:color="auto" w:fill="auto"/>
            <w:vAlign w:val="center"/>
          </w:tcPr>
          <w:p w14:paraId="10C6F121"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701" w:type="dxa"/>
            <w:shd w:val="clear" w:color="auto" w:fill="auto"/>
          </w:tcPr>
          <w:p w14:paraId="3B1D4040" w14:textId="77777777" w:rsidR="00152C50" w:rsidRPr="00152C50" w:rsidRDefault="00152C50" w:rsidP="00152C50">
            <w:pPr>
              <w:spacing w:after="0" w:line="240" w:lineRule="auto"/>
              <w:rPr>
                <w:rFonts w:ascii="Times New Roman" w:hAnsi="Times New Roman"/>
                <w:sz w:val="23"/>
                <w:szCs w:val="23"/>
                <w:lang w:val="ro-MD"/>
              </w:rPr>
            </w:pPr>
            <w:r w:rsidRPr="00152C50">
              <w:rPr>
                <w:rFonts w:ascii="Times New Roman" w:hAnsi="Times New Roman"/>
                <w:sz w:val="23"/>
                <w:szCs w:val="23"/>
                <w:lang w:val="ro-MD"/>
              </w:rPr>
              <w:t>Ma, 08.09</w:t>
            </w:r>
          </w:p>
        </w:tc>
        <w:tc>
          <w:tcPr>
            <w:tcW w:w="2268" w:type="dxa"/>
            <w:vMerge/>
            <w:shd w:val="clear" w:color="auto" w:fill="auto"/>
            <w:vAlign w:val="center"/>
          </w:tcPr>
          <w:p w14:paraId="6C36B91B" w14:textId="77777777" w:rsidR="00152C50" w:rsidRPr="00152C50" w:rsidRDefault="00152C50" w:rsidP="00152C50">
            <w:pPr>
              <w:spacing w:after="0" w:line="240" w:lineRule="auto"/>
              <w:ind w:right="-108"/>
              <w:rPr>
                <w:rFonts w:ascii="Times New Roman" w:hAnsi="Times New Roman"/>
                <w:bCs/>
                <w:sz w:val="23"/>
                <w:szCs w:val="23"/>
                <w:lang w:val="en-US"/>
              </w:rPr>
            </w:pPr>
          </w:p>
        </w:tc>
        <w:tc>
          <w:tcPr>
            <w:tcW w:w="1733" w:type="dxa"/>
            <w:shd w:val="clear" w:color="auto" w:fill="auto"/>
            <w:vAlign w:val="center"/>
          </w:tcPr>
          <w:p w14:paraId="0A682331"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25C3586A" w14:textId="77777777" w:rsidTr="00152C50">
        <w:trPr>
          <w:trHeight w:val="283"/>
        </w:trPr>
        <w:tc>
          <w:tcPr>
            <w:tcW w:w="7340" w:type="dxa"/>
            <w:shd w:val="clear" w:color="auto" w:fill="auto"/>
          </w:tcPr>
          <w:p w14:paraId="18760E9E" w14:textId="131C76CA" w:rsidR="00152C50" w:rsidRPr="006E2138" w:rsidRDefault="00152C50" w:rsidP="007B6B73">
            <w:pPr>
              <w:pStyle w:val="ae"/>
              <w:numPr>
                <w:ilvl w:val="3"/>
                <w:numId w:val="70"/>
              </w:numPr>
              <w:spacing w:after="0" w:line="240" w:lineRule="auto"/>
              <w:ind w:left="427" w:hanging="427"/>
              <w:rPr>
                <w:rFonts w:ascii="Times New Roman" w:hAnsi="Times New Roman"/>
                <w:sz w:val="23"/>
                <w:szCs w:val="23"/>
                <w:lang w:val="en-US"/>
              </w:rPr>
            </w:pPr>
            <w:r w:rsidRPr="006E2138">
              <w:rPr>
                <w:rFonts w:ascii="Times New Roman" w:hAnsi="Times New Roman"/>
                <w:sz w:val="23"/>
                <w:szCs w:val="23"/>
                <w:lang w:val="en-US"/>
              </w:rPr>
              <w:t>Înmulțirea și împărțirea tabelară. Actualizare</w:t>
            </w:r>
          </w:p>
        </w:tc>
        <w:tc>
          <w:tcPr>
            <w:tcW w:w="993" w:type="dxa"/>
            <w:shd w:val="clear" w:color="auto" w:fill="auto"/>
          </w:tcPr>
          <w:p w14:paraId="041B91DA"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701" w:type="dxa"/>
            <w:shd w:val="clear" w:color="auto" w:fill="auto"/>
          </w:tcPr>
          <w:p w14:paraId="30B7127E"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09.09</w:t>
            </w:r>
          </w:p>
        </w:tc>
        <w:tc>
          <w:tcPr>
            <w:tcW w:w="2268" w:type="dxa"/>
            <w:vMerge w:val="restart"/>
            <w:shd w:val="clear" w:color="auto" w:fill="auto"/>
            <w:vAlign w:val="center"/>
          </w:tcPr>
          <w:p w14:paraId="7A4D2B62" w14:textId="77777777" w:rsidR="00152C50" w:rsidRPr="00152C50" w:rsidRDefault="00152C50" w:rsidP="00152C50">
            <w:pPr>
              <w:spacing w:after="0" w:line="240" w:lineRule="auto"/>
              <w:ind w:right="-108"/>
              <w:rPr>
                <w:rFonts w:ascii="Times New Roman" w:hAnsi="Times New Roman"/>
                <w:bCs/>
                <w:sz w:val="23"/>
                <w:szCs w:val="23"/>
                <w:lang w:val="en-US"/>
              </w:rPr>
            </w:pPr>
            <w:r w:rsidRPr="00152C50">
              <w:rPr>
                <w:rFonts w:ascii="Times New Roman" w:hAnsi="Times New Roman"/>
                <w:bCs/>
                <w:sz w:val="23"/>
                <w:szCs w:val="23"/>
                <w:lang w:val="ro-MD"/>
              </w:rPr>
              <w:t xml:space="preserve">  [2, p. 10-11</w:t>
            </w:r>
            <w:r w:rsidRPr="00152C50">
              <w:rPr>
                <w:rFonts w:ascii="Times New Roman" w:hAnsi="Times New Roman"/>
                <w:bCs/>
                <w:sz w:val="23"/>
                <w:szCs w:val="23"/>
                <w:lang w:val="en-US"/>
              </w:rPr>
              <w:t>]</w:t>
            </w:r>
          </w:p>
        </w:tc>
        <w:tc>
          <w:tcPr>
            <w:tcW w:w="1733" w:type="dxa"/>
            <w:shd w:val="clear" w:color="auto" w:fill="auto"/>
            <w:vAlign w:val="center"/>
          </w:tcPr>
          <w:p w14:paraId="7D8656F8"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3B5919D4" w14:textId="77777777" w:rsidTr="00152C50">
        <w:trPr>
          <w:trHeight w:val="283"/>
        </w:trPr>
        <w:tc>
          <w:tcPr>
            <w:tcW w:w="7340" w:type="dxa"/>
            <w:shd w:val="clear" w:color="auto" w:fill="auto"/>
          </w:tcPr>
          <w:p w14:paraId="522398C6" w14:textId="7938F110" w:rsidR="00152C50" w:rsidRPr="006E2138" w:rsidRDefault="00152C50" w:rsidP="007B6B73">
            <w:pPr>
              <w:pStyle w:val="ae"/>
              <w:numPr>
                <w:ilvl w:val="3"/>
                <w:numId w:val="70"/>
              </w:numPr>
              <w:spacing w:after="0" w:line="240" w:lineRule="auto"/>
              <w:ind w:left="427" w:hanging="427"/>
              <w:rPr>
                <w:rFonts w:ascii="Times New Roman" w:hAnsi="Times New Roman"/>
                <w:sz w:val="23"/>
                <w:szCs w:val="23"/>
                <w:lang w:val="en-US" w:eastAsia="ru-RU"/>
              </w:rPr>
            </w:pPr>
            <w:r w:rsidRPr="006E2138">
              <w:rPr>
                <w:rFonts w:ascii="Times New Roman" w:hAnsi="Times New Roman"/>
                <w:sz w:val="23"/>
                <w:szCs w:val="23"/>
                <w:lang w:val="en-US"/>
              </w:rPr>
              <w:t>Înmulțirea și împărțirea tabelară. Consolidare-dezvoltare</w:t>
            </w:r>
          </w:p>
        </w:tc>
        <w:tc>
          <w:tcPr>
            <w:tcW w:w="993" w:type="dxa"/>
            <w:shd w:val="clear" w:color="auto" w:fill="auto"/>
          </w:tcPr>
          <w:p w14:paraId="3AA8BB9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701" w:type="dxa"/>
            <w:shd w:val="clear" w:color="auto" w:fill="auto"/>
          </w:tcPr>
          <w:p w14:paraId="7631A3FC"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10.09</w:t>
            </w:r>
          </w:p>
        </w:tc>
        <w:tc>
          <w:tcPr>
            <w:tcW w:w="2268" w:type="dxa"/>
            <w:vMerge/>
            <w:shd w:val="clear" w:color="auto" w:fill="auto"/>
            <w:vAlign w:val="center"/>
          </w:tcPr>
          <w:p w14:paraId="696CFEB8"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733" w:type="dxa"/>
            <w:shd w:val="clear" w:color="auto" w:fill="auto"/>
            <w:vAlign w:val="center"/>
          </w:tcPr>
          <w:p w14:paraId="1574C292"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27220A76" w14:textId="77777777" w:rsidTr="00152C50">
        <w:trPr>
          <w:trHeight w:val="283"/>
        </w:trPr>
        <w:tc>
          <w:tcPr>
            <w:tcW w:w="7340" w:type="dxa"/>
            <w:shd w:val="clear" w:color="auto" w:fill="auto"/>
          </w:tcPr>
          <w:p w14:paraId="6440BC18" w14:textId="529D9E5B" w:rsidR="00152C50" w:rsidRPr="006E2138" w:rsidRDefault="00152C50" w:rsidP="007B6B73">
            <w:pPr>
              <w:pStyle w:val="ae"/>
              <w:numPr>
                <w:ilvl w:val="3"/>
                <w:numId w:val="70"/>
              </w:numPr>
              <w:spacing w:after="0" w:line="240" w:lineRule="auto"/>
              <w:ind w:left="427" w:hanging="427"/>
              <w:rPr>
                <w:rFonts w:ascii="Times New Roman" w:hAnsi="Times New Roman"/>
                <w:bCs/>
                <w:sz w:val="23"/>
                <w:szCs w:val="23"/>
                <w:lang w:val="en-US"/>
              </w:rPr>
            </w:pPr>
            <w:r w:rsidRPr="006E2138">
              <w:rPr>
                <w:rFonts w:ascii="Times New Roman" w:hAnsi="Times New Roman"/>
                <w:sz w:val="23"/>
                <w:szCs w:val="23"/>
                <w:lang w:val="en-US"/>
              </w:rPr>
              <w:t>Leg</w:t>
            </w:r>
            <w:r w:rsidRPr="000A2A8A">
              <w:rPr>
                <w:rFonts w:ascii="Times New Roman" w:hAnsi="Times New Roman"/>
                <w:sz w:val="23"/>
                <w:szCs w:val="23"/>
              </w:rPr>
              <w:t>ă</w:t>
            </w:r>
            <w:r w:rsidRPr="006E2138">
              <w:rPr>
                <w:rFonts w:ascii="Times New Roman" w:hAnsi="Times New Roman"/>
                <w:sz w:val="23"/>
                <w:szCs w:val="23"/>
                <w:lang w:val="en-US"/>
              </w:rPr>
              <w:t>tura</w:t>
            </w:r>
            <w:r w:rsidRPr="000A2A8A">
              <w:rPr>
                <w:rFonts w:ascii="Times New Roman" w:hAnsi="Times New Roman"/>
                <w:sz w:val="23"/>
                <w:szCs w:val="23"/>
              </w:rPr>
              <w:t xml:space="preserve"> </w:t>
            </w:r>
            <w:r w:rsidRPr="006E2138">
              <w:rPr>
                <w:rFonts w:ascii="Times New Roman" w:hAnsi="Times New Roman"/>
                <w:sz w:val="23"/>
                <w:szCs w:val="23"/>
                <w:lang w:val="en-US"/>
              </w:rPr>
              <w:t>dintre</w:t>
            </w:r>
            <w:r w:rsidRPr="000A2A8A">
              <w:rPr>
                <w:rFonts w:ascii="Times New Roman" w:hAnsi="Times New Roman"/>
                <w:sz w:val="23"/>
                <w:szCs w:val="23"/>
              </w:rPr>
              <w:t xml:space="preserve"> î</w:t>
            </w:r>
            <w:r w:rsidRPr="006E2138">
              <w:rPr>
                <w:rFonts w:ascii="Times New Roman" w:hAnsi="Times New Roman"/>
                <w:sz w:val="23"/>
                <w:szCs w:val="23"/>
                <w:lang w:val="en-US"/>
              </w:rPr>
              <w:t>nmul</w:t>
            </w:r>
            <w:r w:rsidRPr="000A2A8A">
              <w:rPr>
                <w:rFonts w:ascii="Times New Roman" w:hAnsi="Times New Roman"/>
                <w:sz w:val="23"/>
                <w:szCs w:val="23"/>
              </w:rPr>
              <w:t>ț</w:t>
            </w:r>
            <w:r w:rsidRPr="006E2138">
              <w:rPr>
                <w:rFonts w:ascii="Times New Roman" w:hAnsi="Times New Roman"/>
                <w:sz w:val="23"/>
                <w:szCs w:val="23"/>
                <w:lang w:val="en-US"/>
              </w:rPr>
              <w:t>ire</w:t>
            </w:r>
            <w:r w:rsidRPr="000A2A8A">
              <w:rPr>
                <w:rFonts w:ascii="Times New Roman" w:hAnsi="Times New Roman"/>
                <w:sz w:val="23"/>
                <w:szCs w:val="23"/>
              </w:rPr>
              <w:t xml:space="preserve"> ș</w:t>
            </w:r>
            <w:r w:rsidRPr="006E2138">
              <w:rPr>
                <w:rFonts w:ascii="Times New Roman" w:hAnsi="Times New Roman"/>
                <w:sz w:val="23"/>
                <w:szCs w:val="23"/>
                <w:lang w:val="en-US"/>
              </w:rPr>
              <w:t>i</w:t>
            </w:r>
            <w:r w:rsidRPr="000A2A8A">
              <w:rPr>
                <w:rFonts w:ascii="Times New Roman" w:hAnsi="Times New Roman"/>
                <w:sz w:val="23"/>
                <w:szCs w:val="23"/>
              </w:rPr>
              <w:t xml:space="preserve"> î</w:t>
            </w:r>
            <w:r w:rsidRPr="006E2138">
              <w:rPr>
                <w:rFonts w:ascii="Times New Roman" w:hAnsi="Times New Roman"/>
                <w:sz w:val="23"/>
                <w:szCs w:val="23"/>
                <w:lang w:val="en-US"/>
              </w:rPr>
              <w:t>mp</w:t>
            </w:r>
            <w:r w:rsidRPr="000A2A8A">
              <w:rPr>
                <w:rFonts w:ascii="Times New Roman" w:hAnsi="Times New Roman"/>
                <w:sz w:val="23"/>
                <w:szCs w:val="23"/>
              </w:rPr>
              <w:t>ă</w:t>
            </w:r>
            <w:r w:rsidRPr="006E2138">
              <w:rPr>
                <w:rFonts w:ascii="Times New Roman" w:hAnsi="Times New Roman"/>
                <w:sz w:val="23"/>
                <w:szCs w:val="23"/>
                <w:lang w:val="en-US"/>
              </w:rPr>
              <w:t>r</w:t>
            </w:r>
            <w:r w:rsidRPr="000A2A8A">
              <w:rPr>
                <w:rFonts w:ascii="Times New Roman" w:hAnsi="Times New Roman"/>
                <w:sz w:val="23"/>
                <w:szCs w:val="23"/>
              </w:rPr>
              <w:t>ț</w:t>
            </w:r>
            <w:r w:rsidRPr="006E2138">
              <w:rPr>
                <w:rFonts w:ascii="Times New Roman" w:hAnsi="Times New Roman"/>
                <w:sz w:val="23"/>
                <w:szCs w:val="23"/>
                <w:lang w:val="ro-MD"/>
              </w:rPr>
              <w:t>ire. Actualizare</w:t>
            </w:r>
          </w:p>
        </w:tc>
        <w:tc>
          <w:tcPr>
            <w:tcW w:w="993" w:type="dxa"/>
            <w:shd w:val="clear" w:color="auto" w:fill="auto"/>
          </w:tcPr>
          <w:p w14:paraId="227CDC0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701" w:type="dxa"/>
            <w:shd w:val="clear" w:color="auto" w:fill="auto"/>
          </w:tcPr>
          <w:p w14:paraId="2B10F2CC"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ro-MD"/>
              </w:rPr>
              <w:t>Lu, 14.09</w:t>
            </w:r>
          </w:p>
        </w:tc>
        <w:tc>
          <w:tcPr>
            <w:tcW w:w="2268" w:type="dxa"/>
            <w:vMerge w:val="restart"/>
            <w:shd w:val="clear" w:color="auto" w:fill="auto"/>
            <w:vAlign w:val="center"/>
          </w:tcPr>
          <w:p w14:paraId="443F4D2F"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 xml:space="preserve">  [2, p. 12-13</w:t>
            </w:r>
            <w:r w:rsidRPr="00152C50">
              <w:rPr>
                <w:rFonts w:ascii="Times New Roman" w:hAnsi="Times New Roman"/>
                <w:bCs/>
                <w:sz w:val="23"/>
                <w:szCs w:val="23"/>
                <w:lang w:val="en-US"/>
              </w:rPr>
              <w:t>]</w:t>
            </w:r>
          </w:p>
        </w:tc>
        <w:tc>
          <w:tcPr>
            <w:tcW w:w="1733" w:type="dxa"/>
            <w:shd w:val="clear" w:color="auto" w:fill="auto"/>
            <w:vAlign w:val="center"/>
          </w:tcPr>
          <w:p w14:paraId="4B80CC14"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766AD3E6" w14:textId="77777777" w:rsidTr="00152C50">
        <w:trPr>
          <w:trHeight w:val="283"/>
        </w:trPr>
        <w:tc>
          <w:tcPr>
            <w:tcW w:w="7340" w:type="dxa"/>
            <w:shd w:val="clear" w:color="auto" w:fill="auto"/>
          </w:tcPr>
          <w:p w14:paraId="5FF8199F" w14:textId="6574A549" w:rsidR="00152C50" w:rsidRPr="006E2138" w:rsidRDefault="00152C50" w:rsidP="007B6B73">
            <w:pPr>
              <w:pStyle w:val="ae"/>
              <w:numPr>
                <w:ilvl w:val="3"/>
                <w:numId w:val="70"/>
              </w:numPr>
              <w:spacing w:after="0" w:line="240" w:lineRule="auto"/>
              <w:ind w:left="427" w:hanging="427"/>
              <w:rPr>
                <w:rFonts w:ascii="Times New Roman" w:hAnsi="Times New Roman"/>
                <w:bCs/>
                <w:sz w:val="23"/>
                <w:szCs w:val="23"/>
                <w:lang w:val="en-US"/>
              </w:rPr>
            </w:pPr>
            <w:r w:rsidRPr="006E2138">
              <w:rPr>
                <w:rFonts w:ascii="Times New Roman" w:hAnsi="Times New Roman"/>
                <w:sz w:val="23"/>
                <w:szCs w:val="23"/>
                <w:lang w:val="en-US"/>
              </w:rPr>
              <w:t>Leg</w:t>
            </w:r>
            <w:r w:rsidRPr="000A2A8A">
              <w:rPr>
                <w:rFonts w:ascii="Times New Roman" w:hAnsi="Times New Roman"/>
                <w:sz w:val="23"/>
                <w:szCs w:val="23"/>
              </w:rPr>
              <w:t>ă</w:t>
            </w:r>
            <w:r w:rsidRPr="006E2138">
              <w:rPr>
                <w:rFonts w:ascii="Times New Roman" w:hAnsi="Times New Roman"/>
                <w:sz w:val="23"/>
                <w:szCs w:val="23"/>
                <w:lang w:val="en-US"/>
              </w:rPr>
              <w:t>tura</w:t>
            </w:r>
            <w:r w:rsidRPr="000A2A8A">
              <w:rPr>
                <w:rFonts w:ascii="Times New Roman" w:hAnsi="Times New Roman"/>
                <w:sz w:val="23"/>
                <w:szCs w:val="23"/>
              </w:rPr>
              <w:t xml:space="preserve"> </w:t>
            </w:r>
            <w:r w:rsidRPr="006E2138">
              <w:rPr>
                <w:rFonts w:ascii="Times New Roman" w:hAnsi="Times New Roman"/>
                <w:sz w:val="23"/>
                <w:szCs w:val="23"/>
                <w:lang w:val="en-US"/>
              </w:rPr>
              <w:t>dintre</w:t>
            </w:r>
            <w:r w:rsidRPr="000A2A8A">
              <w:rPr>
                <w:rFonts w:ascii="Times New Roman" w:hAnsi="Times New Roman"/>
                <w:sz w:val="23"/>
                <w:szCs w:val="23"/>
              </w:rPr>
              <w:t xml:space="preserve"> î</w:t>
            </w:r>
            <w:r w:rsidRPr="006E2138">
              <w:rPr>
                <w:rFonts w:ascii="Times New Roman" w:hAnsi="Times New Roman"/>
                <w:sz w:val="23"/>
                <w:szCs w:val="23"/>
                <w:lang w:val="en-US"/>
              </w:rPr>
              <w:t>nmul</w:t>
            </w:r>
            <w:r w:rsidRPr="000A2A8A">
              <w:rPr>
                <w:rFonts w:ascii="Times New Roman" w:hAnsi="Times New Roman"/>
                <w:sz w:val="23"/>
                <w:szCs w:val="23"/>
              </w:rPr>
              <w:t>ț</w:t>
            </w:r>
            <w:r w:rsidRPr="006E2138">
              <w:rPr>
                <w:rFonts w:ascii="Times New Roman" w:hAnsi="Times New Roman"/>
                <w:sz w:val="23"/>
                <w:szCs w:val="23"/>
                <w:lang w:val="en-US"/>
              </w:rPr>
              <w:t>ire</w:t>
            </w:r>
            <w:r w:rsidRPr="000A2A8A">
              <w:rPr>
                <w:rFonts w:ascii="Times New Roman" w:hAnsi="Times New Roman"/>
                <w:sz w:val="23"/>
                <w:szCs w:val="23"/>
              </w:rPr>
              <w:t xml:space="preserve"> ș</w:t>
            </w:r>
            <w:r w:rsidRPr="006E2138">
              <w:rPr>
                <w:rFonts w:ascii="Times New Roman" w:hAnsi="Times New Roman"/>
                <w:sz w:val="23"/>
                <w:szCs w:val="23"/>
                <w:lang w:val="en-US"/>
              </w:rPr>
              <w:t>i</w:t>
            </w:r>
            <w:r w:rsidRPr="000A2A8A">
              <w:rPr>
                <w:rFonts w:ascii="Times New Roman" w:hAnsi="Times New Roman"/>
                <w:sz w:val="23"/>
                <w:szCs w:val="23"/>
              </w:rPr>
              <w:t xml:space="preserve"> î</w:t>
            </w:r>
            <w:r w:rsidRPr="006E2138">
              <w:rPr>
                <w:rFonts w:ascii="Times New Roman" w:hAnsi="Times New Roman"/>
                <w:sz w:val="23"/>
                <w:szCs w:val="23"/>
                <w:lang w:val="en-US"/>
              </w:rPr>
              <w:t>mp</w:t>
            </w:r>
            <w:r w:rsidRPr="000A2A8A">
              <w:rPr>
                <w:rFonts w:ascii="Times New Roman" w:hAnsi="Times New Roman"/>
                <w:sz w:val="23"/>
                <w:szCs w:val="23"/>
              </w:rPr>
              <w:t>ă</w:t>
            </w:r>
            <w:r w:rsidRPr="006E2138">
              <w:rPr>
                <w:rFonts w:ascii="Times New Roman" w:hAnsi="Times New Roman"/>
                <w:sz w:val="23"/>
                <w:szCs w:val="23"/>
                <w:lang w:val="en-US"/>
              </w:rPr>
              <w:t>r</w:t>
            </w:r>
            <w:r w:rsidRPr="000A2A8A">
              <w:rPr>
                <w:rFonts w:ascii="Times New Roman" w:hAnsi="Times New Roman"/>
                <w:sz w:val="23"/>
                <w:szCs w:val="23"/>
              </w:rPr>
              <w:t>ț</w:t>
            </w:r>
            <w:r w:rsidRPr="006E2138">
              <w:rPr>
                <w:rFonts w:ascii="Times New Roman" w:hAnsi="Times New Roman"/>
                <w:sz w:val="23"/>
                <w:szCs w:val="23"/>
                <w:lang w:val="ro-MD"/>
              </w:rPr>
              <w:t>ire. Consolidare-dezvoltare</w:t>
            </w:r>
          </w:p>
        </w:tc>
        <w:tc>
          <w:tcPr>
            <w:tcW w:w="993" w:type="dxa"/>
            <w:shd w:val="clear" w:color="auto" w:fill="auto"/>
          </w:tcPr>
          <w:p w14:paraId="4BFBD0E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701" w:type="dxa"/>
            <w:shd w:val="clear" w:color="auto" w:fill="auto"/>
          </w:tcPr>
          <w:p w14:paraId="168A66EB"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ro-MD"/>
              </w:rPr>
              <w:t>Ma, 15.09</w:t>
            </w:r>
          </w:p>
        </w:tc>
        <w:tc>
          <w:tcPr>
            <w:tcW w:w="2268" w:type="dxa"/>
            <w:vMerge/>
            <w:shd w:val="clear" w:color="auto" w:fill="auto"/>
            <w:vAlign w:val="center"/>
          </w:tcPr>
          <w:p w14:paraId="569B0AE7"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733" w:type="dxa"/>
            <w:shd w:val="clear" w:color="auto" w:fill="auto"/>
            <w:vAlign w:val="center"/>
          </w:tcPr>
          <w:p w14:paraId="14FE2F57"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6B4AD9BE" w14:textId="77777777" w:rsidTr="00152C50">
        <w:trPr>
          <w:trHeight w:val="283"/>
        </w:trPr>
        <w:tc>
          <w:tcPr>
            <w:tcW w:w="7340" w:type="dxa"/>
            <w:shd w:val="clear" w:color="auto" w:fill="auto"/>
          </w:tcPr>
          <w:p w14:paraId="7B5020B4" w14:textId="7D9E4E4B" w:rsidR="00152C50" w:rsidRPr="006E2138" w:rsidRDefault="00152C50" w:rsidP="007B6B73">
            <w:pPr>
              <w:pStyle w:val="ae"/>
              <w:numPr>
                <w:ilvl w:val="3"/>
                <w:numId w:val="70"/>
              </w:numPr>
              <w:spacing w:after="0" w:line="240" w:lineRule="auto"/>
              <w:ind w:left="427" w:hanging="427"/>
              <w:rPr>
                <w:rFonts w:ascii="Times New Roman" w:hAnsi="Times New Roman"/>
                <w:bCs/>
                <w:sz w:val="23"/>
                <w:szCs w:val="23"/>
                <w:lang w:val="en-US"/>
              </w:rPr>
            </w:pPr>
            <w:r w:rsidRPr="006E2138">
              <w:rPr>
                <w:rFonts w:ascii="Times New Roman" w:hAnsi="Times New Roman"/>
                <w:bCs/>
                <w:sz w:val="23"/>
                <w:szCs w:val="23"/>
                <w:lang w:val="en-US"/>
              </w:rPr>
              <w:t>Ordinea efectuării operațiilor. Actualizare</w:t>
            </w:r>
          </w:p>
        </w:tc>
        <w:tc>
          <w:tcPr>
            <w:tcW w:w="993" w:type="dxa"/>
            <w:shd w:val="clear" w:color="auto" w:fill="auto"/>
          </w:tcPr>
          <w:p w14:paraId="4C0386DC"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701" w:type="dxa"/>
            <w:shd w:val="clear" w:color="auto" w:fill="auto"/>
          </w:tcPr>
          <w:p w14:paraId="3E598E4C"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16.09</w:t>
            </w:r>
          </w:p>
        </w:tc>
        <w:tc>
          <w:tcPr>
            <w:tcW w:w="2268" w:type="dxa"/>
            <w:vMerge w:val="restart"/>
            <w:shd w:val="clear" w:color="auto" w:fill="auto"/>
            <w:vAlign w:val="center"/>
          </w:tcPr>
          <w:p w14:paraId="0CB4D46D"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  [2, p. 14-15]</w:t>
            </w:r>
          </w:p>
        </w:tc>
        <w:tc>
          <w:tcPr>
            <w:tcW w:w="1733" w:type="dxa"/>
            <w:shd w:val="clear" w:color="auto" w:fill="auto"/>
            <w:vAlign w:val="center"/>
          </w:tcPr>
          <w:p w14:paraId="104612C5"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31804A7E" w14:textId="77777777" w:rsidTr="00152C50">
        <w:trPr>
          <w:trHeight w:val="283"/>
        </w:trPr>
        <w:tc>
          <w:tcPr>
            <w:tcW w:w="7340" w:type="dxa"/>
            <w:shd w:val="clear" w:color="auto" w:fill="auto"/>
          </w:tcPr>
          <w:p w14:paraId="3190477C" w14:textId="2E376266" w:rsidR="00152C50" w:rsidRPr="006E2138" w:rsidRDefault="00152C50" w:rsidP="007B6B73">
            <w:pPr>
              <w:pStyle w:val="ae"/>
              <w:numPr>
                <w:ilvl w:val="3"/>
                <w:numId w:val="70"/>
              </w:numPr>
              <w:spacing w:after="0" w:line="240" w:lineRule="auto"/>
              <w:ind w:left="427" w:hanging="427"/>
              <w:rPr>
                <w:rFonts w:ascii="Times New Roman" w:hAnsi="Times New Roman"/>
                <w:bCs/>
                <w:sz w:val="23"/>
                <w:szCs w:val="23"/>
                <w:lang w:val="en-US"/>
              </w:rPr>
            </w:pPr>
            <w:r w:rsidRPr="006E2138">
              <w:rPr>
                <w:rFonts w:ascii="Times New Roman" w:hAnsi="Times New Roman"/>
                <w:bCs/>
                <w:sz w:val="23"/>
                <w:szCs w:val="23"/>
                <w:lang w:val="en-US"/>
              </w:rPr>
              <w:t>Ordinea efectuării operațiilor. Consolidare-dezvoltare</w:t>
            </w:r>
          </w:p>
        </w:tc>
        <w:tc>
          <w:tcPr>
            <w:tcW w:w="993" w:type="dxa"/>
            <w:shd w:val="clear" w:color="auto" w:fill="auto"/>
          </w:tcPr>
          <w:p w14:paraId="0713247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701" w:type="dxa"/>
            <w:shd w:val="clear" w:color="auto" w:fill="auto"/>
          </w:tcPr>
          <w:p w14:paraId="046A7021"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17.09</w:t>
            </w:r>
          </w:p>
        </w:tc>
        <w:tc>
          <w:tcPr>
            <w:tcW w:w="2268" w:type="dxa"/>
            <w:vMerge/>
            <w:shd w:val="clear" w:color="auto" w:fill="auto"/>
            <w:vAlign w:val="center"/>
          </w:tcPr>
          <w:p w14:paraId="025C4A61"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733" w:type="dxa"/>
            <w:shd w:val="clear" w:color="auto" w:fill="auto"/>
            <w:vAlign w:val="center"/>
          </w:tcPr>
          <w:p w14:paraId="299E1B0B"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1CCBB85B" w14:textId="77777777" w:rsidTr="00152C50">
        <w:trPr>
          <w:trHeight w:val="283"/>
        </w:trPr>
        <w:tc>
          <w:tcPr>
            <w:tcW w:w="7340" w:type="dxa"/>
            <w:shd w:val="clear" w:color="auto" w:fill="auto"/>
          </w:tcPr>
          <w:p w14:paraId="21B697EC" w14:textId="3CFB2827" w:rsidR="00152C50" w:rsidRPr="006E2138" w:rsidRDefault="00152C50" w:rsidP="007B6B73">
            <w:pPr>
              <w:pStyle w:val="ae"/>
              <w:numPr>
                <w:ilvl w:val="3"/>
                <w:numId w:val="70"/>
              </w:numPr>
              <w:spacing w:after="0" w:line="240" w:lineRule="auto"/>
              <w:ind w:left="427" w:hanging="427"/>
              <w:rPr>
                <w:rFonts w:ascii="Times New Roman" w:hAnsi="Times New Roman" w:cs="Times New Roman"/>
                <w:bCs/>
                <w:sz w:val="23"/>
                <w:szCs w:val="23"/>
                <w:lang w:val="en-US"/>
              </w:rPr>
            </w:pPr>
            <w:r w:rsidRPr="006E2138">
              <w:rPr>
                <w:rFonts w:ascii="Times New Roman" w:hAnsi="Times New Roman" w:cs="Times New Roman"/>
                <w:bCs/>
                <w:sz w:val="23"/>
                <w:szCs w:val="23"/>
                <w:lang w:val="en-US"/>
              </w:rPr>
              <w:t xml:space="preserve">Analiza-sinteza achizițiilor dobândite </w:t>
            </w:r>
            <w:r w:rsidRPr="006E2138">
              <w:rPr>
                <w:rFonts w:ascii="Times New Roman" w:hAnsi="Times New Roman" w:cs="Times New Roman"/>
                <w:bCs/>
                <w:sz w:val="23"/>
                <w:szCs w:val="23"/>
                <w:lang w:val="ro-MD"/>
              </w:rPr>
              <w:t>în clasa a II-a</w:t>
            </w:r>
          </w:p>
        </w:tc>
        <w:tc>
          <w:tcPr>
            <w:tcW w:w="993" w:type="dxa"/>
            <w:shd w:val="clear" w:color="auto" w:fill="auto"/>
          </w:tcPr>
          <w:p w14:paraId="74EEEB88"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701" w:type="dxa"/>
            <w:shd w:val="clear" w:color="auto" w:fill="auto"/>
          </w:tcPr>
          <w:p w14:paraId="0CCEC675"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21.09</w:t>
            </w:r>
          </w:p>
        </w:tc>
        <w:tc>
          <w:tcPr>
            <w:tcW w:w="2268" w:type="dxa"/>
            <w:shd w:val="clear" w:color="auto" w:fill="auto"/>
            <w:vAlign w:val="center"/>
          </w:tcPr>
          <w:p w14:paraId="73A02854"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  [2, p. 16-17]</w:t>
            </w:r>
          </w:p>
        </w:tc>
        <w:tc>
          <w:tcPr>
            <w:tcW w:w="1733" w:type="dxa"/>
            <w:shd w:val="clear" w:color="auto" w:fill="auto"/>
            <w:vAlign w:val="center"/>
          </w:tcPr>
          <w:p w14:paraId="623816B3"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2E7833BB" w14:textId="77777777" w:rsidTr="00152C50">
        <w:trPr>
          <w:trHeight w:val="283"/>
        </w:trPr>
        <w:tc>
          <w:tcPr>
            <w:tcW w:w="7340" w:type="dxa"/>
            <w:shd w:val="clear" w:color="auto" w:fill="auto"/>
          </w:tcPr>
          <w:p w14:paraId="4E6C410B" w14:textId="38F04578" w:rsidR="00152C50" w:rsidRPr="006E2138" w:rsidRDefault="00152C50" w:rsidP="007B6B73">
            <w:pPr>
              <w:pStyle w:val="ae"/>
              <w:numPr>
                <w:ilvl w:val="3"/>
                <w:numId w:val="70"/>
              </w:numPr>
              <w:spacing w:after="0" w:line="240" w:lineRule="auto"/>
              <w:ind w:left="427" w:hanging="427"/>
              <w:rPr>
                <w:rFonts w:ascii="Times New Roman" w:hAnsi="Times New Roman" w:cs="Times New Roman"/>
                <w:bCs/>
                <w:sz w:val="23"/>
                <w:szCs w:val="23"/>
                <w:lang w:val="en-US"/>
              </w:rPr>
            </w:pPr>
            <w:r w:rsidRPr="006E2138">
              <w:rPr>
                <w:rFonts w:ascii="Times New Roman" w:hAnsi="Times New Roman" w:cs="Times New Roman"/>
                <w:bCs/>
                <w:sz w:val="23"/>
                <w:szCs w:val="23"/>
              </w:rPr>
              <w:t>Evaluare inițială</w:t>
            </w:r>
          </w:p>
        </w:tc>
        <w:tc>
          <w:tcPr>
            <w:tcW w:w="993" w:type="dxa"/>
            <w:shd w:val="clear" w:color="auto" w:fill="auto"/>
          </w:tcPr>
          <w:p w14:paraId="2A080F80"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701" w:type="dxa"/>
            <w:shd w:val="clear" w:color="auto" w:fill="auto"/>
          </w:tcPr>
          <w:p w14:paraId="12476670"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Ma, 22.09</w:t>
            </w:r>
          </w:p>
        </w:tc>
        <w:tc>
          <w:tcPr>
            <w:tcW w:w="2268" w:type="dxa"/>
            <w:shd w:val="clear" w:color="auto" w:fill="auto"/>
            <w:vAlign w:val="center"/>
          </w:tcPr>
          <w:p w14:paraId="58318E5C"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 test [2, p. 17]</w:t>
            </w:r>
          </w:p>
        </w:tc>
        <w:tc>
          <w:tcPr>
            <w:tcW w:w="1733" w:type="dxa"/>
            <w:shd w:val="clear" w:color="auto" w:fill="auto"/>
            <w:vAlign w:val="center"/>
          </w:tcPr>
          <w:p w14:paraId="002F37B1" w14:textId="77777777" w:rsidR="00152C50" w:rsidRPr="00152C50" w:rsidRDefault="00152C50" w:rsidP="00152C50">
            <w:pPr>
              <w:spacing w:after="0" w:line="240" w:lineRule="auto"/>
              <w:jc w:val="center"/>
              <w:rPr>
                <w:rFonts w:ascii="Times New Roman" w:hAnsi="Times New Roman"/>
                <w:bCs/>
                <w:sz w:val="23"/>
                <w:szCs w:val="23"/>
                <w:lang w:val="en-US" w:eastAsia="ru-RU"/>
              </w:rPr>
            </w:pPr>
            <w:r w:rsidRPr="00152C50">
              <w:rPr>
                <w:rFonts w:ascii="Times New Roman" w:hAnsi="Times New Roman"/>
                <w:bCs/>
                <w:sz w:val="23"/>
                <w:szCs w:val="23"/>
                <w:lang w:val="en-US" w:eastAsia="ru-RU"/>
              </w:rPr>
              <w:t>EI 1 (R/C 1-6)</w:t>
            </w:r>
          </w:p>
        </w:tc>
      </w:tr>
      <w:bookmarkEnd w:id="15"/>
      <w:bookmarkEnd w:id="17"/>
    </w:tbl>
    <w:p w14:paraId="546549C7" w14:textId="3FAA1B1C" w:rsidR="00152C50" w:rsidRDefault="00152C50" w:rsidP="00152C50">
      <w:pPr>
        <w:spacing w:after="0" w:line="240" w:lineRule="auto"/>
        <w:rPr>
          <w:sz w:val="23"/>
          <w:szCs w:val="23"/>
          <w:lang w:val="ro-RO"/>
        </w:rPr>
      </w:pPr>
    </w:p>
    <w:p w14:paraId="7BDEE3A0" w14:textId="30CF64E4" w:rsidR="00152C50" w:rsidRDefault="00152C50" w:rsidP="00152C50">
      <w:pPr>
        <w:spacing w:after="0" w:line="240" w:lineRule="auto"/>
        <w:rPr>
          <w:sz w:val="23"/>
          <w:szCs w:val="23"/>
          <w:lang w:val="ro-RO"/>
        </w:rPr>
      </w:pPr>
    </w:p>
    <w:p w14:paraId="1F5E4ABC" w14:textId="5BC9494D" w:rsidR="00152C50" w:rsidRDefault="00152C50" w:rsidP="00152C50">
      <w:pPr>
        <w:spacing w:after="0" w:line="240" w:lineRule="auto"/>
        <w:rPr>
          <w:sz w:val="23"/>
          <w:szCs w:val="23"/>
          <w:lang w:val="ro-RO"/>
        </w:rPr>
      </w:pPr>
    </w:p>
    <w:p w14:paraId="540DE49D" w14:textId="4313BC4F" w:rsidR="00152C50" w:rsidRDefault="00152C50" w:rsidP="00152C50">
      <w:pPr>
        <w:spacing w:after="0" w:line="240" w:lineRule="auto"/>
        <w:rPr>
          <w:sz w:val="23"/>
          <w:szCs w:val="23"/>
          <w:lang w:val="ro-RO"/>
        </w:rPr>
      </w:pPr>
    </w:p>
    <w:p w14:paraId="672BF3D8" w14:textId="77777777" w:rsidR="00152C50" w:rsidRPr="00152C50" w:rsidRDefault="00152C50" w:rsidP="00152C50">
      <w:pPr>
        <w:spacing w:after="0" w:line="240" w:lineRule="auto"/>
        <w:rPr>
          <w:sz w:val="23"/>
          <w:szCs w:val="23"/>
          <w:lang w:val="ro-RO"/>
        </w:rPr>
      </w:pPr>
    </w:p>
    <w:p w14:paraId="4CCC2C09" w14:textId="77777777" w:rsidR="00152C50" w:rsidRPr="00152C50" w:rsidRDefault="00152C50" w:rsidP="00595769">
      <w:pPr>
        <w:shd w:val="clear" w:color="auto" w:fill="0070C0"/>
        <w:autoSpaceDE w:val="0"/>
        <w:autoSpaceDN w:val="0"/>
        <w:adjustRightInd w:val="0"/>
        <w:spacing w:after="0" w:line="240" w:lineRule="auto"/>
        <w:ind w:left="567" w:right="-172"/>
        <w:rPr>
          <w:rFonts w:ascii="Times New Roman" w:hAnsi="Times New Roman"/>
          <w:color w:val="FFFFFF" w:themeColor="background1"/>
          <w:sz w:val="23"/>
          <w:szCs w:val="23"/>
          <w:lang w:val="en-US"/>
        </w:rPr>
      </w:pPr>
      <w:bookmarkStart w:id="18" w:name="_Hlk48291870"/>
      <w:r w:rsidRPr="00152C50">
        <w:rPr>
          <w:rFonts w:ascii="Times New Roman" w:hAnsi="Times New Roman"/>
          <w:b/>
          <w:color w:val="FFFFFF" w:themeColor="background1"/>
          <w:sz w:val="23"/>
          <w:szCs w:val="23"/>
          <w:lang w:val="en-US"/>
        </w:rPr>
        <w:t>UNITATEA DE ÎNVĂȚARE nr. 2.</w:t>
      </w:r>
      <w:r w:rsidRPr="00152C50">
        <w:rPr>
          <w:rFonts w:ascii="Times New Roman" w:hAnsi="Times New Roman"/>
          <w:color w:val="FFFFFF" w:themeColor="background1"/>
          <w:sz w:val="23"/>
          <w:szCs w:val="23"/>
          <w:lang w:val="en-US"/>
        </w:rPr>
        <w:t xml:space="preserve"> </w:t>
      </w:r>
      <w:r w:rsidRPr="00152C50">
        <w:rPr>
          <w:rFonts w:ascii="Times New Roman" w:hAnsi="Times New Roman" w:cs="Times New Roman"/>
          <w:bCs/>
          <w:i/>
          <w:color w:val="FFFFFF" w:themeColor="background1"/>
          <w:sz w:val="23"/>
          <w:szCs w:val="23"/>
          <w:lang w:val="en-US"/>
        </w:rPr>
        <w:t xml:space="preserve">Socotim necontenit, spre o mie am pornit. </w:t>
      </w:r>
      <w:r w:rsidRPr="00152C50">
        <w:rPr>
          <w:rFonts w:ascii="Times New Roman" w:hAnsi="Times New Roman" w:cs="Times New Roman"/>
          <w:bCs/>
          <w:color w:val="FFFFFF" w:themeColor="background1"/>
          <w:sz w:val="23"/>
          <w:szCs w:val="23"/>
          <w:lang w:val="en-US"/>
        </w:rPr>
        <w:t>Numerele naturale 0 – 1000</w:t>
      </w:r>
    </w:p>
    <w:p w14:paraId="4FC23FD1" w14:textId="77777777" w:rsidR="00152C50" w:rsidRPr="00152C50" w:rsidRDefault="00152C50" w:rsidP="00595769">
      <w:pPr>
        <w:autoSpaceDE w:val="0"/>
        <w:autoSpaceDN w:val="0"/>
        <w:adjustRightInd w:val="0"/>
        <w:spacing w:after="0" w:line="240" w:lineRule="auto"/>
        <w:ind w:left="567"/>
        <w:rPr>
          <w:rFonts w:ascii="Times New Roman" w:hAnsi="Times New Roman"/>
          <w:sz w:val="23"/>
          <w:szCs w:val="23"/>
          <w:lang w:val="ro-MD"/>
        </w:rPr>
      </w:pPr>
      <w:bookmarkStart w:id="19" w:name="_Hlk48426340"/>
      <w:r w:rsidRPr="00152C50">
        <w:rPr>
          <w:rFonts w:ascii="Times New Roman" w:hAnsi="Times New Roman"/>
          <w:b/>
          <w:sz w:val="23"/>
          <w:szCs w:val="23"/>
          <w:lang w:val="en-US"/>
        </w:rPr>
        <w:t>Nr. de ore alocat</w:t>
      </w:r>
      <w:r w:rsidRPr="00152C50">
        <w:rPr>
          <w:rFonts w:ascii="Times New Roman" w:hAnsi="Times New Roman"/>
          <w:b/>
          <w:sz w:val="23"/>
          <w:szCs w:val="23"/>
          <w:lang w:val="ro-MD"/>
        </w:rPr>
        <w:t>:</w:t>
      </w:r>
      <w:r w:rsidRPr="00152C50">
        <w:rPr>
          <w:rFonts w:ascii="Times New Roman" w:hAnsi="Times New Roman"/>
          <w:sz w:val="23"/>
          <w:szCs w:val="23"/>
          <w:lang w:val="ro-MD"/>
        </w:rPr>
        <w:t xml:space="preserve"> 13</w:t>
      </w:r>
    </w:p>
    <w:bookmarkEnd w:id="18"/>
    <w:p w14:paraId="6A171A00" w14:textId="77777777" w:rsidR="00152C50" w:rsidRPr="00152C50" w:rsidRDefault="00152C50" w:rsidP="00595769">
      <w:pPr>
        <w:autoSpaceDE w:val="0"/>
        <w:autoSpaceDN w:val="0"/>
        <w:adjustRightInd w:val="0"/>
        <w:spacing w:after="0" w:line="240" w:lineRule="auto"/>
        <w:ind w:left="567"/>
        <w:jc w:val="both"/>
        <w:rPr>
          <w:rFonts w:ascii="Times New Roman" w:hAnsi="Times New Roman"/>
          <w:sz w:val="23"/>
          <w:szCs w:val="23"/>
          <w:lang w:val="en-US"/>
        </w:rPr>
      </w:pPr>
      <w:r w:rsidRPr="00152C50">
        <w:rPr>
          <w:rFonts w:ascii="Times New Roman" w:hAnsi="Times New Roman"/>
          <w:b/>
          <w:sz w:val="23"/>
          <w:szCs w:val="23"/>
          <w:lang w:val="en-US"/>
        </w:rPr>
        <w:t>Unități de competențe</w:t>
      </w:r>
      <w:r w:rsidRPr="00152C50">
        <w:rPr>
          <w:rFonts w:ascii="Times New Roman" w:hAnsi="Times New Roman"/>
          <w:sz w:val="23"/>
          <w:szCs w:val="23"/>
          <w:lang w:val="en-US"/>
        </w:rPr>
        <w:t>: 1.1, 1.2, 1.3, 1.4, 1.5.</w:t>
      </w:r>
    </w:p>
    <w:tbl>
      <w:tblPr>
        <w:tblW w:w="13890" w:type="dxa"/>
        <w:tblInd w:w="706"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8647"/>
        <w:gridCol w:w="992"/>
        <w:gridCol w:w="1418"/>
        <w:gridCol w:w="1701"/>
        <w:gridCol w:w="1132"/>
      </w:tblGrid>
      <w:tr w:rsidR="00152C50" w:rsidRPr="00152C50" w14:paraId="3E0F508E" w14:textId="77777777" w:rsidTr="008730EF">
        <w:trPr>
          <w:trHeight w:val="106"/>
        </w:trPr>
        <w:tc>
          <w:tcPr>
            <w:tcW w:w="8647" w:type="dxa"/>
            <w:shd w:val="clear" w:color="auto" w:fill="D9E2F3" w:themeFill="accent1" w:themeFillTint="33"/>
            <w:vAlign w:val="center"/>
            <w:hideMark/>
          </w:tcPr>
          <w:bookmarkEnd w:id="19"/>
          <w:p w14:paraId="134D737B"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Detalieri de conținut</w:t>
            </w:r>
          </w:p>
        </w:tc>
        <w:tc>
          <w:tcPr>
            <w:tcW w:w="992" w:type="dxa"/>
            <w:shd w:val="clear" w:color="auto" w:fill="D9E2F3" w:themeFill="accent1" w:themeFillTint="33"/>
            <w:vAlign w:val="center"/>
          </w:tcPr>
          <w:p w14:paraId="1D53E45E"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Nr. ore</w:t>
            </w:r>
          </w:p>
        </w:tc>
        <w:tc>
          <w:tcPr>
            <w:tcW w:w="1418" w:type="dxa"/>
            <w:shd w:val="clear" w:color="auto" w:fill="D9E2F3" w:themeFill="accent1" w:themeFillTint="33"/>
            <w:vAlign w:val="center"/>
          </w:tcPr>
          <w:p w14:paraId="366CA3D8"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Data</w:t>
            </w:r>
          </w:p>
        </w:tc>
        <w:tc>
          <w:tcPr>
            <w:tcW w:w="1701" w:type="dxa"/>
            <w:shd w:val="clear" w:color="auto" w:fill="D9E2F3" w:themeFill="accent1" w:themeFillTint="33"/>
            <w:vAlign w:val="center"/>
            <w:hideMark/>
          </w:tcPr>
          <w:p w14:paraId="00D66A11"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Resurse</w:t>
            </w:r>
          </w:p>
        </w:tc>
        <w:tc>
          <w:tcPr>
            <w:tcW w:w="1132" w:type="dxa"/>
            <w:shd w:val="clear" w:color="auto" w:fill="D9E2F3" w:themeFill="accent1" w:themeFillTint="33"/>
            <w:vAlign w:val="center"/>
            <w:hideMark/>
          </w:tcPr>
          <w:p w14:paraId="3CAFC46D"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Evaluare</w:t>
            </w:r>
          </w:p>
        </w:tc>
      </w:tr>
      <w:tr w:rsidR="00152C50" w:rsidRPr="00152C50" w14:paraId="489DF418" w14:textId="77777777" w:rsidTr="008730EF">
        <w:trPr>
          <w:trHeight w:val="251"/>
        </w:trPr>
        <w:tc>
          <w:tcPr>
            <w:tcW w:w="8647" w:type="dxa"/>
            <w:shd w:val="clear" w:color="auto" w:fill="auto"/>
            <w:vAlign w:val="center"/>
          </w:tcPr>
          <w:p w14:paraId="6C923D69" w14:textId="781CB085" w:rsidR="00152C50" w:rsidRPr="006E2138" w:rsidRDefault="00152C50" w:rsidP="007B6B73">
            <w:pPr>
              <w:pStyle w:val="ae"/>
              <w:numPr>
                <w:ilvl w:val="3"/>
                <w:numId w:val="70"/>
              </w:numPr>
              <w:spacing w:after="0" w:line="240" w:lineRule="auto"/>
              <w:ind w:left="453" w:hanging="425"/>
              <w:rPr>
                <w:rFonts w:ascii="Times New Roman" w:hAnsi="Times New Roman"/>
                <w:bCs/>
                <w:sz w:val="23"/>
                <w:szCs w:val="23"/>
                <w:lang w:val="en-US" w:eastAsia="ru-RU"/>
              </w:rPr>
            </w:pPr>
            <w:r w:rsidRPr="006E2138">
              <w:rPr>
                <w:rFonts w:ascii="Times New Roman" w:hAnsi="Times New Roman"/>
                <w:sz w:val="23"/>
                <w:szCs w:val="23"/>
                <w:lang w:val="ro-MD" w:eastAsia="ru-RU"/>
              </w:rPr>
              <w:t>Numere formate din sute întregi</w:t>
            </w:r>
          </w:p>
        </w:tc>
        <w:tc>
          <w:tcPr>
            <w:tcW w:w="992" w:type="dxa"/>
            <w:shd w:val="clear" w:color="auto" w:fill="auto"/>
            <w:vAlign w:val="center"/>
          </w:tcPr>
          <w:p w14:paraId="414ADF94"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418" w:type="dxa"/>
            <w:shd w:val="clear" w:color="auto" w:fill="auto"/>
          </w:tcPr>
          <w:p w14:paraId="7070031C" w14:textId="77777777" w:rsidR="00152C50" w:rsidRPr="00152C50" w:rsidRDefault="00152C50" w:rsidP="00152C50">
            <w:pPr>
              <w:spacing w:after="0" w:line="240" w:lineRule="auto"/>
              <w:rPr>
                <w:rFonts w:ascii="Times New Roman" w:hAnsi="Times New Roman"/>
                <w:sz w:val="23"/>
                <w:szCs w:val="23"/>
                <w:lang w:val="ro-MD" w:eastAsia="ru-RU"/>
              </w:rPr>
            </w:pPr>
            <w:r w:rsidRPr="00152C50">
              <w:rPr>
                <w:rFonts w:ascii="Times New Roman" w:hAnsi="Times New Roman"/>
                <w:sz w:val="23"/>
                <w:szCs w:val="23"/>
                <w:lang w:val="ro-MD" w:eastAsia="ru-RU"/>
              </w:rPr>
              <w:t>Mi, 23.09</w:t>
            </w:r>
          </w:p>
        </w:tc>
        <w:tc>
          <w:tcPr>
            <w:tcW w:w="1701" w:type="dxa"/>
            <w:shd w:val="clear" w:color="auto" w:fill="auto"/>
            <w:vAlign w:val="center"/>
          </w:tcPr>
          <w:p w14:paraId="14343AEB"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18-19</w:t>
            </w:r>
            <w:r w:rsidRPr="00152C50">
              <w:rPr>
                <w:rFonts w:ascii="Times New Roman" w:hAnsi="Times New Roman"/>
                <w:bCs/>
                <w:sz w:val="23"/>
                <w:szCs w:val="23"/>
                <w:lang w:val="en-US" w:eastAsia="ru-RU"/>
              </w:rPr>
              <w:t>]</w:t>
            </w:r>
          </w:p>
        </w:tc>
        <w:tc>
          <w:tcPr>
            <w:tcW w:w="1132" w:type="dxa"/>
            <w:shd w:val="clear" w:color="auto" w:fill="auto"/>
            <w:vAlign w:val="center"/>
          </w:tcPr>
          <w:p w14:paraId="32C4F2A8"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EI 2</w:t>
            </w:r>
          </w:p>
        </w:tc>
      </w:tr>
      <w:tr w:rsidR="00152C50" w:rsidRPr="00152C50" w14:paraId="1B4C04AB" w14:textId="77777777" w:rsidTr="008730EF">
        <w:trPr>
          <w:trHeight w:val="274"/>
        </w:trPr>
        <w:tc>
          <w:tcPr>
            <w:tcW w:w="8647" w:type="dxa"/>
            <w:shd w:val="clear" w:color="auto" w:fill="auto"/>
            <w:vAlign w:val="center"/>
          </w:tcPr>
          <w:p w14:paraId="6EAA071F" w14:textId="5F5E5F9A" w:rsidR="00152C50" w:rsidRPr="006E2138"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6E2138">
              <w:rPr>
                <w:rFonts w:ascii="Times New Roman" w:hAnsi="Times New Roman"/>
                <w:sz w:val="23"/>
                <w:szCs w:val="23"/>
                <w:lang w:val="ro-MD" w:eastAsia="ru-RU"/>
              </w:rPr>
              <w:t>Numere formate din sute, zeci și unități</w:t>
            </w:r>
          </w:p>
        </w:tc>
        <w:tc>
          <w:tcPr>
            <w:tcW w:w="992" w:type="dxa"/>
            <w:shd w:val="clear" w:color="auto" w:fill="auto"/>
            <w:vAlign w:val="center"/>
          </w:tcPr>
          <w:p w14:paraId="0BE01844"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8" w:type="dxa"/>
            <w:shd w:val="clear" w:color="auto" w:fill="auto"/>
          </w:tcPr>
          <w:p w14:paraId="2F0FA0AD" w14:textId="77777777" w:rsidR="00152C50" w:rsidRPr="00152C50" w:rsidRDefault="00152C50" w:rsidP="00152C50">
            <w:pPr>
              <w:spacing w:after="0" w:line="240" w:lineRule="auto"/>
              <w:rPr>
                <w:rFonts w:ascii="Times New Roman" w:hAnsi="Times New Roman"/>
                <w:sz w:val="23"/>
                <w:szCs w:val="23"/>
                <w:lang w:val="ro-MD"/>
              </w:rPr>
            </w:pPr>
            <w:r w:rsidRPr="00152C50">
              <w:rPr>
                <w:rFonts w:ascii="Times New Roman" w:hAnsi="Times New Roman"/>
                <w:sz w:val="23"/>
                <w:szCs w:val="23"/>
                <w:lang w:val="ro-MD" w:eastAsia="ru-RU"/>
              </w:rPr>
              <w:t>Jo, 24.09</w:t>
            </w:r>
          </w:p>
        </w:tc>
        <w:tc>
          <w:tcPr>
            <w:tcW w:w="1701" w:type="dxa"/>
            <w:vMerge w:val="restart"/>
            <w:shd w:val="clear" w:color="auto" w:fill="auto"/>
            <w:vAlign w:val="center"/>
          </w:tcPr>
          <w:p w14:paraId="0593DAA1"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20-21</w:t>
            </w:r>
            <w:r w:rsidRPr="00152C50">
              <w:rPr>
                <w:rFonts w:ascii="Times New Roman" w:hAnsi="Times New Roman"/>
                <w:bCs/>
                <w:sz w:val="23"/>
                <w:szCs w:val="23"/>
                <w:lang w:val="en-US"/>
              </w:rPr>
              <w:t>]</w:t>
            </w:r>
          </w:p>
        </w:tc>
        <w:tc>
          <w:tcPr>
            <w:tcW w:w="1132" w:type="dxa"/>
            <w:shd w:val="clear" w:color="auto" w:fill="auto"/>
            <w:vAlign w:val="center"/>
          </w:tcPr>
          <w:p w14:paraId="1436F46F"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6B76D3A9" w14:textId="77777777" w:rsidTr="008730EF">
        <w:trPr>
          <w:trHeight w:val="274"/>
        </w:trPr>
        <w:tc>
          <w:tcPr>
            <w:tcW w:w="8647" w:type="dxa"/>
            <w:shd w:val="clear" w:color="auto" w:fill="auto"/>
          </w:tcPr>
          <w:p w14:paraId="4E5BCC64" w14:textId="09A021F3" w:rsidR="00152C50" w:rsidRPr="006E2138"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6E2138">
              <w:rPr>
                <w:rFonts w:ascii="Times New Roman" w:hAnsi="Times New Roman"/>
                <w:sz w:val="23"/>
                <w:szCs w:val="23"/>
                <w:lang w:val="ro-MD" w:eastAsia="ru-RU"/>
              </w:rPr>
              <w:t>Numere formate din sute, zeci și unități. Consolidare-dezvoltare</w:t>
            </w:r>
          </w:p>
        </w:tc>
        <w:tc>
          <w:tcPr>
            <w:tcW w:w="992" w:type="dxa"/>
            <w:shd w:val="clear" w:color="auto" w:fill="auto"/>
          </w:tcPr>
          <w:p w14:paraId="32BD01FA"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8" w:type="dxa"/>
            <w:shd w:val="clear" w:color="auto" w:fill="auto"/>
          </w:tcPr>
          <w:p w14:paraId="1801B202" w14:textId="77777777" w:rsidR="00152C50" w:rsidRPr="00152C50" w:rsidRDefault="00152C50" w:rsidP="00152C50">
            <w:pPr>
              <w:spacing w:after="0" w:line="240" w:lineRule="auto"/>
              <w:rPr>
                <w:rFonts w:ascii="Times New Roman" w:hAnsi="Times New Roman"/>
                <w:b/>
                <w:sz w:val="23"/>
                <w:szCs w:val="23"/>
                <w:lang w:val="ro-MD"/>
              </w:rPr>
            </w:pPr>
            <w:r w:rsidRPr="00152C50">
              <w:rPr>
                <w:rFonts w:ascii="Times New Roman" w:hAnsi="Times New Roman"/>
                <w:b/>
                <w:sz w:val="23"/>
                <w:szCs w:val="23"/>
                <w:lang w:val="ro-MD"/>
              </w:rPr>
              <w:t>Lu, 28.09</w:t>
            </w:r>
          </w:p>
        </w:tc>
        <w:tc>
          <w:tcPr>
            <w:tcW w:w="1701" w:type="dxa"/>
            <w:vMerge/>
            <w:shd w:val="clear" w:color="auto" w:fill="auto"/>
            <w:vAlign w:val="center"/>
          </w:tcPr>
          <w:p w14:paraId="1416B692" w14:textId="77777777" w:rsidR="00152C50" w:rsidRPr="00152C50" w:rsidRDefault="00152C50" w:rsidP="00152C50">
            <w:pPr>
              <w:spacing w:after="0" w:line="240" w:lineRule="auto"/>
              <w:ind w:right="-108"/>
              <w:rPr>
                <w:rFonts w:ascii="Times New Roman" w:hAnsi="Times New Roman"/>
                <w:bCs/>
                <w:sz w:val="23"/>
                <w:szCs w:val="23"/>
                <w:lang w:val="en-US"/>
              </w:rPr>
            </w:pPr>
          </w:p>
        </w:tc>
        <w:tc>
          <w:tcPr>
            <w:tcW w:w="1132" w:type="dxa"/>
            <w:shd w:val="clear" w:color="auto" w:fill="auto"/>
            <w:vAlign w:val="center"/>
          </w:tcPr>
          <w:p w14:paraId="4666A939"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627CA323" w14:textId="77777777" w:rsidTr="008730EF">
        <w:trPr>
          <w:trHeight w:val="274"/>
        </w:trPr>
        <w:tc>
          <w:tcPr>
            <w:tcW w:w="8647" w:type="dxa"/>
            <w:shd w:val="clear" w:color="auto" w:fill="auto"/>
          </w:tcPr>
          <w:p w14:paraId="48A2E012" w14:textId="7F42F2C2" w:rsidR="00152C50" w:rsidRPr="006E2138" w:rsidRDefault="00152C50" w:rsidP="007B6B73">
            <w:pPr>
              <w:pStyle w:val="ae"/>
              <w:numPr>
                <w:ilvl w:val="3"/>
                <w:numId w:val="70"/>
              </w:numPr>
              <w:spacing w:after="0" w:line="240" w:lineRule="auto"/>
              <w:ind w:left="453" w:hanging="425"/>
              <w:rPr>
                <w:rFonts w:ascii="Times New Roman" w:hAnsi="Times New Roman"/>
                <w:sz w:val="23"/>
                <w:szCs w:val="23"/>
                <w:lang w:val="en-US"/>
              </w:rPr>
            </w:pPr>
            <w:r w:rsidRPr="006E2138">
              <w:rPr>
                <w:rFonts w:ascii="Times New Roman" w:hAnsi="Times New Roman"/>
                <w:sz w:val="23"/>
                <w:szCs w:val="23"/>
                <w:lang w:val="en-US"/>
              </w:rPr>
              <w:t>Monede și bancnote, schimb de bani</w:t>
            </w:r>
          </w:p>
        </w:tc>
        <w:tc>
          <w:tcPr>
            <w:tcW w:w="992" w:type="dxa"/>
            <w:shd w:val="clear" w:color="auto" w:fill="auto"/>
          </w:tcPr>
          <w:p w14:paraId="2B7AFF1D"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2899B695"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ro-MD"/>
              </w:rPr>
              <w:t>Ma, 29.09</w:t>
            </w:r>
          </w:p>
        </w:tc>
        <w:tc>
          <w:tcPr>
            <w:tcW w:w="1701" w:type="dxa"/>
            <w:vMerge w:val="restart"/>
            <w:shd w:val="clear" w:color="auto" w:fill="auto"/>
            <w:vAlign w:val="center"/>
          </w:tcPr>
          <w:p w14:paraId="2BFE2AB4" w14:textId="77777777" w:rsidR="00152C50" w:rsidRPr="00152C50" w:rsidRDefault="00152C50" w:rsidP="00152C50">
            <w:pPr>
              <w:spacing w:after="0" w:line="240" w:lineRule="auto"/>
              <w:ind w:right="-108"/>
              <w:rPr>
                <w:rFonts w:ascii="Times New Roman" w:hAnsi="Times New Roman"/>
                <w:bCs/>
                <w:sz w:val="23"/>
                <w:szCs w:val="23"/>
                <w:lang w:val="en-US"/>
              </w:rPr>
            </w:pPr>
            <w:r w:rsidRPr="00152C50">
              <w:rPr>
                <w:rFonts w:ascii="Times New Roman" w:hAnsi="Times New Roman"/>
                <w:bCs/>
                <w:sz w:val="23"/>
                <w:szCs w:val="23"/>
                <w:lang w:val="ro-MD"/>
              </w:rPr>
              <w:t>[2, p. 22-23</w:t>
            </w:r>
            <w:r w:rsidRPr="00152C50">
              <w:rPr>
                <w:rFonts w:ascii="Times New Roman" w:hAnsi="Times New Roman"/>
                <w:bCs/>
                <w:sz w:val="23"/>
                <w:szCs w:val="23"/>
                <w:lang w:val="en-US"/>
              </w:rPr>
              <w:t>]</w:t>
            </w:r>
          </w:p>
        </w:tc>
        <w:tc>
          <w:tcPr>
            <w:tcW w:w="1132" w:type="dxa"/>
            <w:shd w:val="clear" w:color="auto" w:fill="auto"/>
            <w:vAlign w:val="center"/>
          </w:tcPr>
          <w:p w14:paraId="50B8F430"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592B3D28" w14:textId="77777777" w:rsidTr="008730EF">
        <w:trPr>
          <w:trHeight w:val="274"/>
        </w:trPr>
        <w:tc>
          <w:tcPr>
            <w:tcW w:w="8647" w:type="dxa"/>
            <w:shd w:val="clear" w:color="auto" w:fill="auto"/>
          </w:tcPr>
          <w:p w14:paraId="628B5D6A" w14:textId="531A8765" w:rsidR="00152C50" w:rsidRPr="006E2138"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6E2138">
              <w:rPr>
                <w:rFonts w:ascii="Times New Roman" w:hAnsi="Times New Roman"/>
                <w:sz w:val="23"/>
                <w:szCs w:val="23"/>
                <w:lang w:val="en-US"/>
              </w:rPr>
              <w:t>Citirea, scrierea, formarea numerelor naturale 0-1000. Analiză-sinteză</w:t>
            </w:r>
          </w:p>
        </w:tc>
        <w:tc>
          <w:tcPr>
            <w:tcW w:w="992" w:type="dxa"/>
            <w:shd w:val="clear" w:color="auto" w:fill="auto"/>
          </w:tcPr>
          <w:p w14:paraId="178B945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0C65F23"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30.09</w:t>
            </w:r>
          </w:p>
        </w:tc>
        <w:tc>
          <w:tcPr>
            <w:tcW w:w="1701" w:type="dxa"/>
            <w:vMerge/>
            <w:shd w:val="clear" w:color="auto" w:fill="auto"/>
            <w:vAlign w:val="center"/>
          </w:tcPr>
          <w:p w14:paraId="353CAEE3"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132" w:type="dxa"/>
            <w:shd w:val="clear" w:color="auto" w:fill="auto"/>
            <w:vAlign w:val="center"/>
          </w:tcPr>
          <w:p w14:paraId="740E06E4" w14:textId="77777777" w:rsidR="00152C50" w:rsidRPr="00152C50" w:rsidRDefault="00152C50" w:rsidP="00152C50">
            <w:pPr>
              <w:spacing w:after="0" w:line="240" w:lineRule="auto"/>
              <w:jc w:val="center"/>
              <w:rPr>
                <w:rFonts w:ascii="Times New Roman" w:hAnsi="Times New Roman"/>
                <w:bCs/>
                <w:sz w:val="23"/>
                <w:szCs w:val="23"/>
                <w:lang w:val="en-US" w:eastAsia="ru-RU"/>
              </w:rPr>
            </w:pPr>
            <w:r w:rsidRPr="00152C50">
              <w:rPr>
                <w:rFonts w:ascii="Times New Roman" w:hAnsi="Times New Roman"/>
                <w:bCs/>
                <w:sz w:val="23"/>
                <w:szCs w:val="23"/>
                <w:lang w:val="en-US" w:eastAsia="ru-RU"/>
              </w:rPr>
              <w:t>EFE 1</w:t>
            </w:r>
          </w:p>
        </w:tc>
      </w:tr>
      <w:tr w:rsidR="00152C50" w:rsidRPr="00152C50" w14:paraId="2F64E3E2" w14:textId="77777777" w:rsidTr="008730EF">
        <w:trPr>
          <w:trHeight w:val="274"/>
        </w:trPr>
        <w:tc>
          <w:tcPr>
            <w:tcW w:w="8647" w:type="dxa"/>
            <w:shd w:val="clear" w:color="auto" w:fill="auto"/>
          </w:tcPr>
          <w:p w14:paraId="6AD609C3" w14:textId="2D7D7AD1" w:rsidR="00152C50" w:rsidRPr="006E2138" w:rsidRDefault="00152C50" w:rsidP="007B6B73">
            <w:pPr>
              <w:pStyle w:val="ae"/>
              <w:numPr>
                <w:ilvl w:val="3"/>
                <w:numId w:val="70"/>
              </w:numPr>
              <w:spacing w:after="0" w:line="240" w:lineRule="auto"/>
              <w:ind w:left="453" w:hanging="425"/>
              <w:rPr>
                <w:rFonts w:ascii="Times New Roman" w:hAnsi="Times New Roman"/>
                <w:sz w:val="23"/>
                <w:szCs w:val="23"/>
                <w:lang w:val="en-US"/>
              </w:rPr>
            </w:pPr>
            <w:r w:rsidRPr="006E2138">
              <w:rPr>
                <w:rFonts w:ascii="Times New Roman" w:hAnsi="Times New Roman"/>
                <w:sz w:val="23"/>
                <w:szCs w:val="23"/>
                <w:lang w:val="en-US"/>
              </w:rPr>
              <w:t>Compararea numerelor până la 1000</w:t>
            </w:r>
          </w:p>
        </w:tc>
        <w:tc>
          <w:tcPr>
            <w:tcW w:w="992" w:type="dxa"/>
            <w:shd w:val="clear" w:color="auto" w:fill="auto"/>
          </w:tcPr>
          <w:p w14:paraId="30415CB3"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568E175E"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01.10</w:t>
            </w:r>
          </w:p>
        </w:tc>
        <w:tc>
          <w:tcPr>
            <w:tcW w:w="1701" w:type="dxa"/>
            <w:vMerge w:val="restart"/>
            <w:shd w:val="clear" w:color="auto" w:fill="auto"/>
            <w:vAlign w:val="center"/>
          </w:tcPr>
          <w:p w14:paraId="242350E9"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24-25]</w:t>
            </w:r>
          </w:p>
        </w:tc>
        <w:tc>
          <w:tcPr>
            <w:tcW w:w="1132" w:type="dxa"/>
            <w:shd w:val="clear" w:color="auto" w:fill="auto"/>
            <w:vAlign w:val="center"/>
          </w:tcPr>
          <w:p w14:paraId="79E3B35D"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1768B976" w14:textId="77777777" w:rsidTr="008730EF">
        <w:trPr>
          <w:trHeight w:val="274"/>
        </w:trPr>
        <w:tc>
          <w:tcPr>
            <w:tcW w:w="8647" w:type="dxa"/>
            <w:shd w:val="clear" w:color="auto" w:fill="auto"/>
          </w:tcPr>
          <w:p w14:paraId="4C871A8F" w14:textId="077DA327" w:rsidR="00152C50" w:rsidRPr="006E2138" w:rsidRDefault="00152C50" w:rsidP="007B6B73">
            <w:pPr>
              <w:pStyle w:val="ae"/>
              <w:numPr>
                <w:ilvl w:val="3"/>
                <w:numId w:val="70"/>
              </w:numPr>
              <w:spacing w:after="0" w:line="240" w:lineRule="auto"/>
              <w:ind w:left="453" w:hanging="425"/>
              <w:rPr>
                <w:rFonts w:ascii="Times New Roman" w:hAnsi="Times New Roman"/>
                <w:sz w:val="23"/>
                <w:szCs w:val="23"/>
                <w:lang w:val="en-US"/>
              </w:rPr>
            </w:pPr>
            <w:r w:rsidRPr="006E2138">
              <w:rPr>
                <w:rFonts w:ascii="Times New Roman" w:hAnsi="Times New Roman"/>
                <w:sz w:val="23"/>
                <w:szCs w:val="23"/>
                <w:lang w:val="en-US"/>
              </w:rPr>
              <w:t>Compararea numerelor până la 1000. Consolidare-dezvoltare</w:t>
            </w:r>
          </w:p>
        </w:tc>
        <w:tc>
          <w:tcPr>
            <w:tcW w:w="992" w:type="dxa"/>
            <w:shd w:val="clear" w:color="auto" w:fill="auto"/>
          </w:tcPr>
          <w:p w14:paraId="7612C865"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499ED2D6"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05.10</w:t>
            </w:r>
          </w:p>
        </w:tc>
        <w:tc>
          <w:tcPr>
            <w:tcW w:w="1701" w:type="dxa"/>
            <w:vMerge/>
            <w:shd w:val="clear" w:color="auto" w:fill="auto"/>
            <w:vAlign w:val="center"/>
          </w:tcPr>
          <w:p w14:paraId="6D0B373A"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132" w:type="dxa"/>
            <w:shd w:val="clear" w:color="auto" w:fill="auto"/>
            <w:vAlign w:val="center"/>
          </w:tcPr>
          <w:p w14:paraId="6252A3F4"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3B15EEAF" w14:textId="77777777" w:rsidTr="008730EF">
        <w:trPr>
          <w:trHeight w:val="274"/>
        </w:trPr>
        <w:tc>
          <w:tcPr>
            <w:tcW w:w="8647" w:type="dxa"/>
            <w:shd w:val="clear" w:color="auto" w:fill="auto"/>
          </w:tcPr>
          <w:p w14:paraId="279F93F9" w14:textId="753FDB8D" w:rsidR="00152C50" w:rsidRPr="006E2138" w:rsidRDefault="00152C50" w:rsidP="007B6B73">
            <w:pPr>
              <w:pStyle w:val="ae"/>
              <w:numPr>
                <w:ilvl w:val="3"/>
                <w:numId w:val="70"/>
              </w:numPr>
              <w:spacing w:after="0" w:line="240" w:lineRule="auto"/>
              <w:ind w:left="453" w:hanging="425"/>
              <w:rPr>
                <w:rFonts w:ascii="Times New Roman" w:hAnsi="Times New Roman"/>
                <w:sz w:val="23"/>
                <w:szCs w:val="23"/>
                <w:lang w:val="en-US"/>
              </w:rPr>
            </w:pPr>
            <w:r w:rsidRPr="006E2138">
              <w:rPr>
                <w:rFonts w:ascii="Times New Roman" w:hAnsi="Times New Roman"/>
                <w:sz w:val="23"/>
                <w:szCs w:val="23"/>
                <w:lang w:val="en-US"/>
              </w:rPr>
              <w:t>Ordonarea numerelor până la 1000</w:t>
            </w:r>
          </w:p>
        </w:tc>
        <w:tc>
          <w:tcPr>
            <w:tcW w:w="992" w:type="dxa"/>
            <w:shd w:val="clear" w:color="auto" w:fill="auto"/>
          </w:tcPr>
          <w:p w14:paraId="2FFC827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0525BBE4"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ro-MD"/>
              </w:rPr>
              <w:t>Ma, 06.10</w:t>
            </w:r>
          </w:p>
        </w:tc>
        <w:tc>
          <w:tcPr>
            <w:tcW w:w="1701" w:type="dxa"/>
            <w:vMerge w:val="restart"/>
            <w:shd w:val="clear" w:color="auto" w:fill="auto"/>
            <w:vAlign w:val="center"/>
          </w:tcPr>
          <w:p w14:paraId="13A5D733"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26-27]</w:t>
            </w:r>
          </w:p>
        </w:tc>
        <w:tc>
          <w:tcPr>
            <w:tcW w:w="1132" w:type="dxa"/>
            <w:shd w:val="clear" w:color="auto" w:fill="auto"/>
            <w:vAlign w:val="center"/>
          </w:tcPr>
          <w:p w14:paraId="5C3D69EF"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6D1EE371" w14:textId="77777777" w:rsidTr="008730EF">
        <w:trPr>
          <w:trHeight w:val="274"/>
        </w:trPr>
        <w:tc>
          <w:tcPr>
            <w:tcW w:w="8647" w:type="dxa"/>
            <w:shd w:val="clear" w:color="auto" w:fill="auto"/>
          </w:tcPr>
          <w:p w14:paraId="537288E3" w14:textId="5D8DC183" w:rsidR="00152C50" w:rsidRPr="006E2138" w:rsidRDefault="00152C50" w:rsidP="007B6B73">
            <w:pPr>
              <w:pStyle w:val="ae"/>
              <w:numPr>
                <w:ilvl w:val="3"/>
                <w:numId w:val="70"/>
              </w:numPr>
              <w:spacing w:after="0" w:line="240" w:lineRule="auto"/>
              <w:ind w:left="453" w:hanging="425"/>
              <w:rPr>
                <w:rFonts w:ascii="Times New Roman" w:hAnsi="Times New Roman"/>
                <w:sz w:val="23"/>
                <w:szCs w:val="23"/>
                <w:lang w:val="en-US"/>
              </w:rPr>
            </w:pPr>
            <w:r w:rsidRPr="006E2138">
              <w:rPr>
                <w:rFonts w:ascii="Times New Roman" w:hAnsi="Times New Roman"/>
                <w:sz w:val="23"/>
                <w:szCs w:val="23"/>
                <w:lang w:val="en-US"/>
              </w:rPr>
              <w:t>Ordonarea numerelor până la 1000. Consolidare-dezvoltare</w:t>
            </w:r>
          </w:p>
        </w:tc>
        <w:tc>
          <w:tcPr>
            <w:tcW w:w="992" w:type="dxa"/>
            <w:shd w:val="clear" w:color="auto" w:fill="auto"/>
          </w:tcPr>
          <w:p w14:paraId="6BFA5A15"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7E5ECDDD"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07.10</w:t>
            </w:r>
          </w:p>
        </w:tc>
        <w:tc>
          <w:tcPr>
            <w:tcW w:w="1701" w:type="dxa"/>
            <w:vMerge/>
            <w:shd w:val="clear" w:color="auto" w:fill="auto"/>
            <w:vAlign w:val="center"/>
          </w:tcPr>
          <w:p w14:paraId="160C8967"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132" w:type="dxa"/>
            <w:shd w:val="clear" w:color="auto" w:fill="auto"/>
            <w:vAlign w:val="center"/>
          </w:tcPr>
          <w:p w14:paraId="7A000078"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3783AA06" w14:textId="77777777" w:rsidTr="008730EF">
        <w:trPr>
          <w:trHeight w:val="274"/>
        </w:trPr>
        <w:tc>
          <w:tcPr>
            <w:tcW w:w="8647" w:type="dxa"/>
            <w:shd w:val="clear" w:color="auto" w:fill="auto"/>
          </w:tcPr>
          <w:p w14:paraId="55085CF6" w14:textId="72D19E38" w:rsidR="00152C50" w:rsidRPr="006E2138" w:rsidRDefault="00152C50" w:rsidP="007B6B73">
            <w:pPr>
              <w:pStyle w:val="ae"/>
              <w:numPr>
                <w:ilvl w:val="3"/>
                <w:numId w:val="70"/>
              </w:numPr>
              <w:spacing w:after="0" w:line="240" w:lineRule="auto"/>
              <w:ind w:left="453" w:hanging="425"/>
              <w:rPr>
                <w:rFonts w:ascii="Times New Roman" w:hAnsi="Times New Roman"/>
                <w:bCs/>
                <w:sz w:val="23"/>
                <w:szCs w:val="23"/>
                <w:lang w:val="en-US"/>
              </w:rPr>
            </w:pPr>
            <w:r w:rsidRPr="006E2138">
              <w:rPr>
                <w:rFonts w:ascii="Times New Roman" w:hAnsi="Times New Roman" w:cs="Times New Roman"/>
                <w:bCs/>
                <w:sz w:val="23"/>
                <w:szCs w:val="23"/>
                <w:lang w:val="en-US"/>
              </w:rPr>
              <w:t>Numerele naturale 0 – 1000.</w:t>
            </w:r>
            <w:r w:rsidRPr="006E2138">
              <w:rPr>
                <w:rFonts w:ascii="Times New Roman" w:hAnsi="Times New Roman"/>
                <w:bCs/>
                <w:sz w:val="23"/>
                <w:szCs w:val="23"/>
                <w:lang w:val="en-US"/>
              </w:rPr>
              <w:t xml:space="preserve"> Analiză-sinteză</w:t>
            </w:r>
          </w:p>
        </w:tc>
        <w:tc>
          <w:tcPr>
            <w:tcW w:w="992" w:type="dxa"/>
            <w:shd w:val="clear" w:color="auto" w:fill="auto"/>
          </w:tcPr>
          <w:p w14:paraId="3CE32D6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72516856"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08.10</w:t>
            </w:r>
          </w:p>
        </w:tc>
        <w:tc>
          <w:tcPr>
            <w:tcW w:w="1701" w:type="dxa"/>
            <w:vMerge w:val="restart"/>
            <w:shd w:val="clear" w:color="auto" w:fill="auto"/>
            <w:vAlign w:val="center"/>
          </w:tcPr>
          <w:p w14:paraId="381C939E"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28-29]</w:t>
            </w:r>
          </w:p>
        </w:tc>
        <w:tc>
          <w:tcPr>
            <w:tcW w:w="1132" w:type="dxa"/>
            <w:shd w:val="clear" w:color="auto" w:fill="auto"/>
            <w:vAlign w:val="center"/>
          </w:tcPr>
          <w:p w14:paraId="3B57EF49" w14:textId="77777777" w:rsidR="00152C50" w:rsidRPr="00152C50" w:rsidRDefault="00152C50" w:rsidP="00152C50">
            <w:pPr>
              <w:spacing w:after="0" w:line="240" w:lineRule="auto"/>
              <w:jc w:val="center"/>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EFE 2 </w:t>
            </w:r>
          </w:p>
        </w:tc>
      </w:tr>
      <w:tr w:rsidR="00152C50" w:rsidRPr="00152C50" w14:paraId="59070055" w14:textId="77777777" w:rsidTr="008730EF">
        <w:trPr>
          <w:trHeight w:val="274"/>
        </w:trPr>
        <w:tc>
          <w:tcPr>
            <w:tcW w:w="8647" w:type="dxa"/>
            <w:shd w:val="clear" w:color="auto" w:fill="auto"/>
          </w:tcPr>
          <w:p w14:paraId="511E6E3D" w14:textId="7E2E2934" w:rsidR="00152C50" w:rsidRPr="006E2138" w:rsidRDefault="00152C50" w:rsidP="007B6B73">
            <w:pPr>
              <w:pStyle w:val="ae"/>
              <w:numPr>
                <w:ilvl w:val="3"/>
                <w:numId w:val="70"/>
              </w:numPr>
              <w:spacing w:after="0" w:line="240" w:lineRule="auto"/>
              <w:ind w:left="453" w:hanging="425"/>
              <w:rPr>
                <w:rFonts w:ascii="Times New Roman" w:hAnsi="Times New Roman"/>
                <w:bCs/>
                <w:sz w:val="23"/>
                <w:szCs w:val="23"/>
                <w:lang w:val="en-US"/>
              </w:rPr>
            </w:pPr>
            <w:r w:rsidRPr="006E2138">
              <w:rPr>
                <w:rFonts w:ascii="Times New Roman" w:hAnsi="Times New Roman" w:cs="Times New Roman"/>
                <w:bCs/>
                <w:sz w:val="23"/>
                <w:szCs w:val="23"/>
                <w:lang w:val="en-US"/>
              </w:rPr>
              <w:t xml:space="preserve">Numerele naturale 0 – 1000. </w:t>
            </w:r>
            <w:r w:rsidRPr="006E2138">
              <w:rPr>
                <w:rFonts w:ascii="Times New Roman" w:hAnsi="Times New Roman"/>
                <w:bCs/>
                <w:sz w:val="23"/>
                <w:szCs w:val="23"/>
                <w:lang w:val="en-US"/>
              </w:rPr>
              <w:t>Activități diferentiate de învățare</w:t>
            </w:r>
          </w:p>
        </w:tc>
        <w:tc>
          <w:tcPr>
            <w:tcW w:w="992" w:type="dxa"/>
            <w:shd w:val="clear" w:color="auto" w:fill="auto"/>
          </w:tcPr>
          <w:p w14:paraId="1777EDA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EE420A9"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12.10</w:t>
            </w:r>
          </w:p>
        </w:tc>
        <w:tc>
          <w:tcPr>
            <w:tcW w:w="1701" w:type="dxa"/>
            <w:vMerge/>
            <w:shd w:val="clear" w:color="auto" w:fill="auto"/>
            <w:vAlign w:val="center"/>
          </w:tcPr>
          <w:p w14:paraId="40C5F82B"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132" w:type="dxa"/>
            <w:shd w:val="clear" w:color="auto" w:fill="auto"/>
            <w:vAlign w:val="center"/>
          </w:tcPr>
          <w:p w14:paraId="05CE5E5E"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3565D151" w14:textId="77777777" w:rsidTr="008730EF">
        <w:trPr>
          <w:trHeight w:val="274"/>
        </w:trPr>
        <w:tc>
          <w:tcPr>
            <w:tcW w:w="8647" w:type="dxa"/>
            <w:shd w:val="clear" w:color="auto" w:fill="auto"/>
          </w:tcPr>
          <w:p w14:paraId="7CA4A1F4" w14:textId="017A59DC" w:rsidR="00152C50" w:rsidRPr="006E2138" w:rsidRDefault="00152C50" w:rsidP="007B6B73">
            <w:pPr>
              <w:pStyle w:val="ae"/>
              <w:numPr>
                <w:ilvl w:val="3"/>
                <w:numId w:val="70"/>
              </w:numPr>
              <w:spacing w:after="0" w:line="240" w:lineRule="auto"/>
              <w:ind w:left="453" w:hanging="425"/>
              <w:rPr>
                <w:rFonts w:ascii="Times New Roman" w:hAnsi="Times New Roman"/>
                <w:bCs/>
                <w:sz w:val="23"/>
                <w:szCs w:val="23"/>
                <w:lang w:val="en-US"/>
              </w:rPr>
            </w:pPr>
            <w:r w:rsidRPr="006E2138">
              <w:rPr>
                <w:rFonts w:ascii="Times New Roman" w:hAnsi="Times New Roman" w:cs="Times New Roman"/>
                <w:bCs/>
                <w:sz w:val="23"/>
                <w:szCs w:val="23"/>
                <w:lang w:val="en-US"/>
              </w:rPr>
              <w:t>Numerele naturale 0 – 1000. Evaluare sumativă</w:t>
            </w:r>
          </w:p>
        </w:tc>
        <w:tc>
          <w:tcPr>
            <w:tcW w:w="992" w:type="dxa"/>
            <w:shd w:val="clear" w:color="auto" w:fill="auto"/>
          </w:tcPr>
          <w:p w14:paraId="52E60F1E"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5EDEC6F1"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Ma, 13.10</w:t>
            </w:r>
          </w:p>
        </w:tc>
        <w:tc>
          <w:tcPr>
            <w:tcW w:w="1701" w:type="dxa"/>
            <w:shd w:val="clear" w:color="auto" w:fill="auto"/>
            <w:vAlign w:val="center"/>
          </w:tcPr>
          <w:p w14:paraId="2382EB9C"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Test </w:t>
            </w:r>
          </w:p>
        </w:tc>
        <w:tc>
          <w:tcPr>
            <w:tcW w:w="1132" w:type="dxa"/>
            <w:shd w:val="clear" w:color="auto" w:fill="auto"/>
            <w:vAlign w:val="center"/>
          </w:tcPr>
          <w:p w14:paraId="70959443" w14:textId="77777777" w:rsidR="00152C50" w:rsidRPr="00152C50" w:rsidRDefault="00152C50" w:rsidP="00152C50">
            <w:pPr>
              <w:spacing w:after="0" w:line="240" w:lineRule="auto"/>
              <w:jc w:val="center"/>
              <w:rPr>
                <w:rFonts w:ascii="Times New Roman" w:hAnsi="Times New Roman"/>
                <w:bCs/>
                <w:sz w:val="23"/>
                <w:szCs w:val="23"/>
                <w:lang w:val="en-US" w:eastAsia="ru-RU"/>
              </w:rPr>
            </w:pPr>
            <w:r w:rsidRPr="00152C50">
              <w:rPr>
                <w:rFonts w:ascii="Times New Roman" w:hAnsi="Times New Roman"/>
                <w:bCs/>
                <w:sz w:val="23"/>
                <w:szCs w:val="23"/>
                <w:lang w:val="en-US" w:eastAsia="ru-RU"/>
              </w:rPr>
              <w:t>ES 1</w:t>
            </w:r>
          </w:p>
        </w:tc>
      </w:tr>
      <w:tr w:rsidR="00152C50" w:rsidRPr="00152C50" w14:paraId="76CBE988" w14:textId="77777777" w:rsidTr="008730EF">
        <w:trPr>
          <w:trHeight w:val="149"/>
        </w:trPr>
        <w:tc>
          <w:tcPr>
            <w:tcW w:w="8647" w:type="dxa"/>
            <w:shd w:val="clear" w:color="auto" w:fill="auto"/>
          </w:tcPr>
          <w:p w14:paraId="1E1BD763" w14:textId="7F09470A" w:rsidR="00152C50" w:rsidRPr="006E2138" w:rsidRDefault="00152C50" w:rsidP="007B6B73">
            <w:pPr>
              <w:pStyle w:val="ae"/>
              <w:numPr>
                <w:ilvl w:val="3"/>
                <w:numId w:val="70"/>
              </w:numPr>
              <w:spacing w:after="0" w:line="240" w:lineRule="auto"/>
              <w:ind w:left="453" w:hanging="425"/>
              <w:rPr>
                <w:rFonts w:ascii="Times New Roman" w:hAnsi="Times New Roman" w:cs="Times New Roman"/>
                <w:bCs/>
                <w:sz w:val="23"/>
                <w:szCs w:val="23"/>
                <w:lang w:val="en-US"/>
              </w:rPr>
            </w:pPr>
            <w:r w:rsidRPr="006E2138">
              <w:rPr>
                <w:rFonts w:ascii="Times New Roman" w:hAnsi="Times New Roman" w:cs="Times New Roman"/>
                <w:bCs/>
                <w:sz w:val="23"/>
                <w:szCs w:val="23"/>
                <w:lang w:val="en-US"/>
              </w:rPr>
              <w:t>Numerele naturale 0 – 1000. Activități diferentiate de postevaluare</w:t>
            </w:r>
          </w:p>
        </w:tc>
        <w:tc>
          <w:tcPr>
            <w:tcW w:w="992" w:type="dxa"/>
            <w:shd w:val="clear" w:color="auto" w:fill="auto"/>
          </w:tcPr>
          <w:p w14:paraId="2D22A4F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251F73D2"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14.10</w:t>
            </w:r>
          </w:p>
        </w:tc>
        <w:tc>
          <w:tcPr>
            <w:tcW w:w="1701" w:type="dxa"/>
            <w:shd w:val="clear" w:color="auto" w:fill="auto"/>
            <w:vAlign w:val="center"/>
          </w:tcPr>
          <w:p w14:paraId="42AAFBD5"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Fișe diferentiate </w:t>
            </w:r>
          </w:p>
        </w:tc>
        <w:tc>
          <w:tcPr>
            <w:tcW w:w="1132" w:type="dxa"/>
            <w:shd w:val="clear" w:color="auto" w:fill="auto"/>
            <w:vAlign w:val="center"/>
          </w:tcPr>
          <w:p w14:paraId="348BEB3A"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bl>
    <w:p w14:paraId="07CB01F7" w14:textId="77777777" w:rsidR="00152C50" w:rsidRPr="00152C50" w:rsidRDefault="00152C50" w:rsidP="00152C50">
      <w:pPr>
        <w:spacing w:after="0" w:line="240" w:lineRule="auto"/>
        <w:rPr>
          <w:rFonts w:ascii="Times New Roman" w:hAnsi="Times New Roman"/>
          <w:b/>
          <w:sz w:val="23"/>
          <w:szCs w:val="23"/>
          <w:lang w:val="en-US"/>
        </w:rPr>
      </w:pPr>
      <w:bookmarkStart w:id="20" w:name="_Hlk45793727"/>
    </w:p>
    <w:p w14:paraId="12172871" w14:textId="77777777" w:rsidR="00152C50" w:rsidRPr="00152C50" w:rsidRDefault="00152C50" w:rsidP="00595769">
      <w:pPr>
        <w:shd w:val="clear" w:color="auto" w:fill="0070C0"/>
        <w:spacing w:after="0" w:line="240" w:lineRule="auto"/>
        <w:ind w:left="709" w:right="-31"/>
        <w:rPr>
          <w:rFonts w:ascii="Times New Roman" w:hAnsi="Times New Roman"/>
          <w:color w:val="FFFFFF" w:themeColor="background1"/>
          <w:sz w:val="23"/>
          <w:szCs w:val="23"/>
          <w:lang w:val="en-US"/>
        </w:rPr>
      </w:pPr>
      <w:r w:rsidRPr="00152C50">
        <w:rPr>
          <w:rFonts w:ascii="Times New Roman" w:hAnsi="Times New Roman"/>
          <w:b/>
          <w:color w:val="FFFFFF" w:themeColor="background1"/>
          <w:sz w:val="23"/>
          <w:szCs w:val="23"/>
          <w:lang w:val="en-US"/>
        </w:rPr>
        <w:t>UNITATEA DE ÎNVĂȚARE nr. 3.</w:t>
      </w:r>
      <w:r w:rsidRPr="00152C50">
        <w:rPr>
          <w:rFonts w:ascii="Times New Roman" w:hAnsi="Times New Roman"/>
          <w:color w:val="FFFFFF" w:themeColor="background1"/>
          <w:sz w:val="23"/>
          <w:szCs w:val="23"/>
          <w:lang w:val="en-US"/>
        </w:rPr>
        <w:t xml:space="preserve"> </w:t>
      </w:r>
      <w:r w:rsidRPr="00152C50">
        <w:rPr>
          <w:rFonts w:ascii="Times New Roman" w:hAnsi="Times New Roman" w:cs="Times New Roman"/>
          <w:bCs/>
          <w:i/>
          <w:color w:val="FFFFFF" w:themeColor="background1"/>
          <w:sz w:val="23"/>
          <w:szCs w:val="23"/>
          <w:lang w:val="en-US"/>
        </w:rPr>
        <w:t xml:space="preserve">Adunăm rezervând și scădem împrumutând. </w:t>
      </w:r>
      <w:r w:rsidRPr="00152C50">
        <w:rPr>
          <w:rFonts w:ascii="Times New Roman" w:hAnsi="Times New Roman" w:cs="Times New Roman"/>
          <w:bCs/>
          <w:color w:val="FFFFFF" w:themeColor="background1"/>
          <w:sz w:val="23"/>
          <w:szCs w:val="23"/>
          <w:lang w:val="en-US"/>
        </w:rPr>
        <w:t>Adunarea şi scăderea în concentrul 0 - 1000</w:t>
      </w:r>
    </w:p>
    <w:p w14:paraId="1D772403" w14:textId="77777777" w:rsidR="00152C50" w:rsidRPr="00152C50" w:rsidRDefault="00152C50" w:rsidP="00595769">
      <w:pPr>
        <w:autoSpaceDE w:val="0"/>
        <w:autoSpaceDN w:val="0"/>
        <w:adjustRightInd w:val="0"/>
        <w:spacing w:after="0" w:line="240" w:lineRule="auto"/>
        <w:ind w:left="709"/>
        <w:rPr>
          <w:rFonts w:ascii="Times New Roman" w:hAnsi="Times New Roman"/>
          <w:sz w:val="23"/>
          <w:szCs w:val="23"/>
          <w:lang w:val="ro-MD"/>
        </w:rPr>
      </w:pPr>
      <w:r w:rsidRPr="00152C50">
        <w:rPr>
          <w:rFonts w:ascii="Times New Roman" w:hAnsi="Times New Roman"/>
          <w:b/>
          <w:sz w:val="23"/>
          <w:szCs w:val="23"/>
          <w:lang w:val="en-US"/>
        </w:rPr>
        <w:t>Nr. de ore alocat</w:t>
      </w:r>
      <w:r w:rsidRPr="00152C50">
        <w:rPr>
          <w:rFonts w:ascii="Times New Roman" w:hAnsi="Times New Roman"/>
          <w:b/>
          <w:sz w:val="23"/>
          <w:szCs w:val="23"/>
          <w:lang w:val="ro-MD"/>
        </w:rPr>
        <w:t>:</w:t>
      </w:r>
      <w:r w:rsidRPr="00152C50">
        <w:rPr>
          <w:rFonts w:ascii="Times New Roman" w:hAnsi="Times New Roman"/>
          <w:sz w:val="23"/>
          <w:szCs w:val="23"/>
          <w:lang w:val="ro-MD"/>
        </w:rPr>
        <w:t xml:space="preserve"> 31 </w:t>
      </w:r>
    </w:p>
    <w:p w14:paraId="7EAD39F6" w14:textId="77777777" w:rsidR="00152C50" w:rsidRPr="00152C50" w:rsidRDefault="00152C50" w:rsidP="00595769">
      <w:pPr>
        <w:autoSpaceDE w:val="0"/>
        <w:autoSpaceDN w:val="0"/>
        <w:adjustRightInd w:val="0"/>
        <w:spacing w:after="0" w:line="240" w:lineRule="auto"/>
        <w:ind w:left="709"/>
        <w:jc w:val="both"/>
        <w:rPr>
          <w:rFonts w:ascii="Times New Roman" w:hAnsi="Times New Roman"/>
          <w:sz w:val="23"/>
          <w:szCs w:val="23"/>
          <w:lang w:val="en-US"/>
        </w:rPr>
      </w:pPr>
      <w:r w:rsidRPr="00152C50">
        <w:rPr>
          <w:rFonts w:ascii="Times New Roman" w:hAnsi="Times New Roman"/>
          <w:b/>
          <w:sz w:val="23"/>
          <w:szCs w:val="23"/>
          <w:lang w:val="en-US"/>
        </w:rPr>
        <w:t>Unități de competențe</w:t>
      </w:r>
      <w:r w:rsidRPr="00152C50">
        <w:rPr>
          <w:rFonts w:ascii="Times New Roman" w:hAnsi="Times New Roman"/>
          <w:sz w:val="23"/>
          <w:szCs w:val="23"/>
          <w:lang w:val="en-US"/>
        </w:rPr>
        <w:t>: 2.1, 2.2, 2.3, 2.4, 2.5*, 2.6.</w:t>
      </w:r>
    </w:p>
    <w:tbl>
      <w:tblPr>
        <w:tblW w:w="14035" w:type="dxa"/>
        <w:tblInd w:w="704"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8649"/>
        <w:gridCol w:w="992"/>
        <w:gridCol w:w="1418"/>
        <w:gridCol w:w="1701"/>
        <w:gridCol w:w="1275"/>
      </w:tblGrid>
      <w:tr w:rsidR="00152C50" w:rsidRPr="00152C50" w14:paraId="78443DE8" w14:textId="77777777" w:rsidTr="00595769">
        <w:trPr>
          <w:trHeight w:val="106"/>
        </w:trPr>
        <w:tc>
          <w:tcPr>
            <w:tcW w:w="8649" w:type="dxa"/>
            <w:shd w:val="clear" w:color="auto" w:fill="DEEAF6" w:themeFill="accent5" w:themeFillTint="33"/>
            <w:vAlign w:val="center"/>
            <w:hideMark/>
          </w:tcPr>
          <w:p w14:paraId="56959F62"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Detalieri de conținut</w:t>
            </w:r>
          </w:p>
        </w:tc>
        <w:tc>
          <w:tcPr>
            <w:tcW w:w="992" w:type="dxa"/>
            <w:shd w:val="clear" w:color="auto" w:fill="DEEAF6" w:themeFill="accent5" w:themeFillTint="33"/>
            <w:vAlign w:val="center"/>
          </w:tcPr>
          <w:p w14:paraId="451046BF"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Nr. ore</w:t>
            </w:r>
          </w:p>
        </w:tc>
        <w:tc>
          <w:tcPr>
            <w:tcW w:w="1418" w:type="dxa"/>
            <w:shd w:val="clear" w:color="auto" w:fill="DEEAF6" w:themeFill="accent5" w:themeFillTint="33"/>
            <w:vAlign w:val="center"/>
          </w:tcPr>
          <w:p w14:paraId="1C76E68E"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Data</w:t>
            </w:r>
          </w:p>
        </w:tc>
        <w:tc>
          <w:tcPr>
            <w:tcW w:w="1701" w:type="dxa"/>
            <w:shd w:val="clear" w:color="auto" w:fill="DEEAF6" w:themeFill="accent5" w:themeFillTint="33"/>
            <w:vAlign w:val="center"/>
            <w:hideMark/>
          </w:tcPr>
          <w:p w14:paraId="18778EE9"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Resurse</w:t>
            </w:r>
          </w:p>
        </w:tc>
        <w:tc>
          <w:tcPr>
            <w:tcW w:w="1275" w:type="dxa"/>
            <w:shd w:val="clear" w:color="auto" w:fill="DEEAF6" w:themeFill="accent5" w:themeFillTint="33"/>
            <w:vAlign w:val="center"/>
            <w:hideMark/>
          </w:tcPr>
          <w:p w14:paraId="3DB23266"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Evaluare</w:t>
            </w:r>
          </w:p>
        </w:tc>
      </w:tr>
      <w:tr w:rsidR="00152C50" w:rsidRPr="00152C50" w14:paraId="40497AA9" w14:textId="77777777" w:rsidTr="00152C50">
        <w:trPr>
          <w:trHeight w:val="274"/>
        </w:trPr>
        <w:tc>
          <w:tcPr>
            <w:tcW w:w="8649" w:type="dxa"/>
            <w:shd w:val="clear" w:color="auto" w:fill="auto"/>
            <w:vAlign w:val="center"/>
          </w:tcPr>
          <w:p w14:paraId="6D07D8BA" w14:textId="51ADA2AE"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eastAsia="ru-RU"/>
              </w:rPr>
            </w:pPr>
            <w:r w:rsidRPr="008730EF">
              <w:rPr>
                <w:rFonts w:ascii="Times New Roman" w:hAnsi="Times New Roman"/>
                <w:bCs/>
                <w:sz w:val="23"/>
                <w:szCs w:val="23"/>
                <w:lang w:val="en-US" w:eastAsia="ru-RU"/>
              </w:rPr>
              <w:t>Adunarea și scăderea fără trecere peste ordin</w:t>
            </w:r>
          </w:p>
        </w:tc>
        <w:tc>
          <w:tcPr>
            <w:tcW w:w="992" w:type="dxa"/>
            <w:shd w:val="clear" w:color="auto" w:fill="auto"/>
            <w:vAlign w:val="center"/>
          </w:tcPr>
          <w:p w14:paraId="611243B1"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418" w:type="dxa"/>
            <w:shd w:val="clear" w:color="auto" w:fill="auto"/>
          </w:tcPr>
          <w:p w14:paraId="14BBBB57"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en-US"/>
              </w:rPr>
              <w:t>Jo, 15.10</w:t>
            </w:r>
          </w:p>
        </w:tc>
        <w:tc>
          <w:tcPr>
            <w:tcW w:w="1701" w:type="dxa"/>
            <w:vMerge w:val="restart"/>
            <w:shd w:val="clear" w:color="auto" w:fill="auto"/>
            <w:vAlign w:val="center"/>
          </w:tcPr>
          <w:p w14:paraId="010EAA83"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30-31</w:t>
            </w:r>
            <w:r w:rsidRPr="00152C50">
              <w:rPr>
                <w:rFonts w:ascii="Times New Roman" w:hAnsi="Times New Roman"/>
                <w:bCs/>
                <w:sz w:val="23"/>
                <w:szCs w:val="23"/>
                <w:lang w:val="en-US" w:eastAsia="ru-RU"/>
              </w:rPr>
              <w:t>]</w:t>
            </w:r>
          </w:p>
        </w:tc>
        <w:tc>
          <w:tcPr>
            <w:tcW w:w="1275" w:type="dxa"/>
            <w:shd w:val="clear" w:color="auto" w:fill="auto"/>
            <w:vAlign w:val="center"/>
          </w:tcPr>
          <w:p w14:paraId="2AB01605"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EI 3</w:t>
            </w:r>
          </w:p>
        </w:tc>
      </w:tr>
      <w:tr w:rsidR="00152C50" w:rsidRPr="00152C50" w14:paraId="44C665B3" w14:textId="77777777" w:rsidTr="00152C50">
        <w:trPr>
          <w:trHeight w:val="274"/>
        </w:trPr>
        <w:tc>
          <w:tcPr>
            <w:tcW w:w="8649" w:type="dxa"/>
            <w:shd w:val="clear" w:color="auto" w:fill="auto"/>
            <w:vAlign w:val="center"/>
          </w:tcPr>
          <w:p w14:paraId="5DF37741" w14:textId="528DD080"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ro-MD" w:eastAsia="ru-RU"/>
              </w:rPr>
            </w:pPr>
            <w:r w:rsidRPr="008730EF">
              <w:rPr>
                <w:rFonts w:ascii="Times New Roman" w:hAnsi="Times New Roman"/>
                <w:bCs/>
                <w:sz w:val="23"/>
                <w:szCs w:val="23"/>
                <w:lang w:val="en-US" w:eastAsia="ru-RU"/>
              </w:rPr>
              <w:t>Adunarea și scăderea fără trecere peste ordin. Consolidare-dezvoltare</w:t>
            </w:r>
          </w:p>
        </w:tc>
        <w:tc>
          <w:tcPr>
            <w:tcW w:w="992" w:type="dxa"/>
            <w:shd w:val="clear" w:color="auto" w:fill="auto"/>
            <w:vAlign w:val="center"/>
          </w:tcPr>
          <w:p w14:paraId="6032D047" w14:textId="2302BA05"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418" w:type="dxa"/>
            <w:shd w:val="clear" w:color="auto" w:fill="auto"/>
          </w:tcPr>
          <w:p w14:paraId="186D2191" w14:textId="77777777" w:rsidR="00152C50" w:rsidRPr="00152C50" w:rsidRDefault="00152C50" w:rsidP="00152C50">
            <w:pPr>
              <w:spacing w:after="0" w:line="240" w:lineRule="auto"/>
              <w:jc w:val="center"/>
              <w:rPr>
                <w:rFonts w:ascii="Times New Roman" w:hAnsi="Times New Roman"/>
                <w:b/>
                <w:sz w:val="23"/>
                <w:szCs w:val="23"/>
                <w:lang w:val="ro-MD" w:eastAsia="ru-RU"/>
              </w:rPr>
            </w:pPr>
            <w:r w:rsidRPr="00152C50">
              <w:rPr>
                <w:rFonts w:ascii="Times New Roman" w:hAnsi="Times New Roman"/>
                <w:b/>
                <w:sz w:val="23"/>
                <w:szCs w:val="23"/>
                <w:lang w:val="ro-MD" w:eastAsia="ru-RU"/>
              </w:rPr>
              <w:t>Lu, 19.10</w:t>
            </w:r>
          </w:p>
        </w:tc>
        <w:tc>
          <w:tcPr>
            <w:tcW w:w="1701" w:type="dxa"/>
            <w:vMerge/>
            <w:shd w:val="clear" w:color="auto" w:fill="auto"/>
            <w:vAlign w:val="center"/>
          </w:tcPr>
          <w:p w14:paraId="2DAD6F20"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718CE1FC"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bookmarkEnd w:id="20"/>
      <w:tr w:rsidR="00152C50" w:rsidRPr="00152C50" w14:paraId="101B290D" w14:textId="77777777" w:rsidTr="00152C50">
        <w:trPr>
          <w:trHeight w:val="274"/>
        </w:trPr>
        <w:tc>
          <w:tcPr>
            <w:tcW w:w="8649" w:type="dxa"/>
            <w:shd w:val="clear" w:color="auto" w:fill="auto"/>
            <w:vAlign w:val="center"/>
          </w:tcPr>
          <w:p w14:paraId="0A386643" w14:textId="68A4808F"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en-US" w:eastAsia="ru-RU"/>
              </w:rPr>
            </w:pPr>
            <w:r w:rsidRPr="008730EF">
              <w:rPr>
                <w:rFonts w:ascii="Times New Roman" w:hAnsi="Times New Roman"/>
                <w:sz w:val="23"/>
                <w:szCs w:val="23"/>
                <w:lang w:val="en-US" w:eastAsia="ru-RU"/>
              </w:rPr>
              <w:t>Adunarea cu trecere peste ordinul unităților</w:t>
            </w:r>
          </w:p>
        </w:tc>
        <w:tc>
          <w:tcPr>
            <w:tcW w:w="992" w:type="dxa"/>
            <w:shd w:val="clear" w:color="auto" w:fill="auto"/>
            <w:vAlign w:val="center"/>
          </w:tcPr>
          <w:p w14:paraId="30B7D0D6"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8" w:type="dxa"/>
            <w:shd w:val="clear" w:color="auto" w:fill="auto"/>
          </w:tcPr>
          <w:p w14:paraId="16D379F0"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eastAsia="ru-RU"/>
              </w:rPr>
              <w:t>Ma, 20.10</w:t>
            </w:r>
          </w:p>
        </w:tc>
        <w:tc>
          <w:tcPr>
            <w:tcW w:w="1701" w:type="dxa"/>
            <w:vMerge w:val="restart"/>
            <w:shd w:val="clear" w:color="auto" w:fill="auto"/>
            <w:vAlign w:val="center"/>
          </w:tcPr>
          <w:p w14:paraId="49F997A5"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32-33</w:t>
            </w:r>
            <w:r w:rsidRPr="00152C50">
              <w:rPr>
                <w:rFonts w:ascii="Times New Roman" w:hAnsi="Times New Roman"/>
                <w:bCs/>
                <w:sz w:val="23"/>
                <w:szCs w:val="23"/>
                <w:lang w:val="en-US"/>
              </w:rPr>
              <w:t>]</w:t>
            </w:r>
          </w:p>
        </w:tc>
        <w:tc>
          <w:tcPr>
            <w:tcW w:w="1275" w:type="dxa"/>
            <w:shd w:val="clear" w:color="auto" w:fill="auto"/>
            <w:vAlign w:val="center"/>
          </w:tcPr>
          <w:p w14:paraId="073B7C45"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7C0591F8" w14:textId="77777777" w:rsidTr="00152C50">
        <w:trPr>
          <w:trHeight w:val="274"/>
        </w:trPr>
        <w:tc>
          <w:tcPr>
            <w:tcW w:w="8649" w:type="dxa"/>
            <w:shd w:val="clear" w:color="auto" w:fill="auto"/>
          </w:tcPr>
          <w:p w14:paraId="7D02A439" w14:textId="4CF0A4BF"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en-US" w:eastAsia="ru-RU"/>
              </w:rPr>
            </w:pPr>
            <w:r w:rsidRPr="008730EF">
              <w:rPr>
                <w:rFonts w:ascii="Times New Roman" w:hAnsi="Times New Roman"/>
                <w:sz w:val="23"/>
                <w:szCs w:val="23"/>
                <w:lang w:val="en-US" w:eastAsia="ru-RU"/>
              </w:rPr>
              <w:t>Adunarea cu trecere peste ordinul unităților. Consolidare-dezvoltare</w:t>
            </w:r>
          </w:p>
        </w:tc>
        <w:tc>
          <w:tcPr>
            <w:tcW w:w="992" w:type="dxa"/>
            <w:shd w:val="clear" w:color="auto" w:fill="auto"/>
          </w:tcPr>
          <w:p w14:paraId="69630A01"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8" w:type="dxa"/>
            <w:shd w:val="clear" w:color="auto" w:fill="auto"/>
          </w:tcPr>
          <w:p w14:paraId="1783A667"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Mi, 21.10</w:t>
            </w:r>
          </w:p>
        </w:tc>
        <w:tc>
          <w:tcPr>
            <w:tcW w:w="1701" w:type="dxa"/>
            <w:vMerge/>
            <w:shd w:val="clear" w:color="auto" w:fill="auto"/>
            <w:vAlign w:val="center"/>
          </w:tcPr>
          <w:p w14:paraId="30936F52" w14:textId="77777777" w:rsidR="00152C50" w:rsidRPr="00152C50" w:rsidRDefault="00152C50" w:rsidP="00152C50">
            <w:pPr>
              <w:spacing w:after="0" w:line="240" w:lineRule="auto"/>
              <w:ind w:right="-108"/>
              <w:rPr>
                <w:rFonts w:ascii="Times New Roman" w:hAnsi="Times New Roman"/>
                <w:bCs/>
                <w:sz w:val="23"/>
                <w:szCs w:val="23"/>
                <w:lang w:val="en-US"/>
              </w:rPr>
            </w:pPr>
          </w:p>
        </w:tc>
        <w:tc>
          <w:tcPr>
            <w:tcW w:w="1275" w:type="dxa"/>
            <w:shd w:val="clear" w:color="auto" w:fill="auto"/>
            <w:vAlign w:val="center"/>
          </w:tcPr>
          <w:p w14:paraId="23227595"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66F14A42" w14:textId="77777777" w:rsidTr="00152C50">
        <w:trPr>
          <w:trHeight w:val="274"/>
        </w:trPr>
        <w:tc>
          <w:tcPr>
            <w:tcW w:w="8649" w:type="dxa"/>
            <w:shd w:val="clear" w:color="auto" w:fill="auto"/>
          </w:tcPr>
          <w:p w14:paraId="7CBDC3D0" w14:textId="07C73049"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en-US" w:eastAsia="ru-RU"/>
              </w:rPr>
            </w:pPr>
            <w:r w:rsidRPr="008730EF">
              <w:rPr>
                <w:rFonts w:ascii="Times New Roman" w:hAnsi="Times New Roman"/>
                <w:sz w:val="23"/>
                <w:szCs w:val="23"/>
                <w:lang w:val="en-US"/>
              </w:rPr>
              <w:t>Scăderea cu împrumut la ordinul zecilor</w:t>
            </w:r>
          </w:p>
        </w:tc>
        <w:tc>
          <w:tcPr>
            <w:tcW w:w="992" w:type="dxa"/>
            <w:shd w:val="clear" w:color="auto" w:fill="auto"/>
          </w:tcPr>
          <w:p w14:paraId="170DF1FC"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0D0907EC"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Jo, 22.10</w:t>
            </w:r>
          </w:p>
        </w:tc>
        <w:tc>
          <w:tcPr>
            <w:tcW w:w="1701" w:type="dxa"/>
            <w:shd w:val="clear" w:color="auto" w:fill="auto"/>
            <w:vAlign w:val="center"/>
          </w:tcPr>
          <w:p w14:paraId="2E81A521" w14:textId="77777777" w:rsidR="00152C50" w:rsidRPr="00152C50" w:rsidRDefault="00152C50" w:rsidP="00152C50">
            <w:pPr>
              <w:spacing w:after="0" w:line="240" w:lineRule="auto"/>
              <w:ind w:right="-108"/>
              <w:rPr>
                <w:rFonts w:ascii="Times New Roman" w:hAnsi="Times New Roman"/>
                <w:bCs/>
                <w:sz w:val="23"/>
                <w:szCs w:val="23"/>
                <w:lang w:val="en-US"/>
              </w:rPr>
            </w:pPr>
            <w:r w:rsidRPr="00152C50">
              <w:rPr>
                <w:rFonts w:ascii="Times New Roman" w:hAnsi="Times New Roman"/>
                <w:bCs/>
                <w:sz w:val="23"/>
                <w:szCs w:val="23"/>
                <w:lang w:val="ro-MD"/>
              </w:rPr>
              <w:t>[2, p. 34</w:t>
            </w:r>
            <w:r w:rsidRPr="00152C50">
              <w:rPr>
                <w:rFonts w:ascii="Times New Roman" w:hAnsi="Times New Roman"/>
                <w:bCs/>
                <w:sz w:val="23"/>
                <w:szCs w:val="23"/>
                <w:lang w:val="en-US"/>
              </w:rPr>
              <w:t>]</w:t>
            </w:r>
          </w:p>
        </w:tc>
        <w:tc>
          <w:tcPr>
            <w:tcW w:w="1275" w:type="dxa"/>
            <w:shd w:val="clear" w:color="auto" w:fill="auto"/>
            <w:vAlign w:val="center"/>
          </w:tcPr>
          <w:p w14:paraId="3EA8A5E6"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0482ADB3" w14:textId="77777777" w:rsidTr="00152C50">
        <w:trPr>
          <w:trHeight w:val="274"/>
        </w:trPr>
        <w:tc>
          <w:tcPr>
            <w:tcW w:w="14035" w:type="dxa"/>
            <w:gridSpan w:val="5"/>
            <w:shd w:val="clear" w:color="auto" w:fill="F7CAAC" w:themeFill="accent2" w:themeFillTint="66"/>
          </w:tcPr>
          <w:p w14:paraId="51BAC0C9" w14:textId="77777777" w:rsidR="00152C50" w:rsidRPr="00152C50" w:rsidRDefault="00152C50" w:rsidP="00152C50">
            <w:pPr>
              <w:spacing w:after="0" w:line="240" w:lineRule="auto"/>
              <w:jc w:val="center"/>
              <w:rPr>
                <w:rFonts w:ascii="Times New Roman" w:hAnsi="Times New Roman"/>
                <w:bCs/>
                <w:sz w:val="23"/>
                <w:szCs w:val="23"/>
                <w:lang w:eastAsia="ru-RU"/>
              </w:rPr>
            </w:pPr>
            <w:bookmarkStart w:id="21" w:name="_Hlk45810543"/>
            <w:r w:rsidRPr="00152C50">
              <w:rPr>
                <w:rFonts w:ascii="Times New Roman" w:hAnsi="Times New Roman"/>
                <w:bCs/>
                <w:sz w:val="23"/>
                <w:szCs w:val="23"/>
                <w:lang w:val="en-US" w:eastAsia="ru-RU"/>
              </w:rPr>
              <w:t>Vacanța de toamnă</w:t>
            </w:r>
          </w:p>
        </w:tc>
      </w:tr>
      <w:bookmarkEnd w:id="21"/>
      <w:tr w:rsidR="00152C50" w:rsidRPr="00152C50" w14:paraId="7848689A" w14:textId="77777777" w:rsidTr="00152C50">
        <w:trPr>
          <w:trHeight w:val="274"/>
        </w:trPr>
        <w:tc>
          <w:tcPr>
            <w:tcW w:w="8649" w:type="dxa"/>
            <w:shd w:val="clear" w:color="auto" w:fill="auto"/>
          </w:tcPr>
          <w:p w14:paraId="244E54DE" w14:textId="2A559604"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en-US" w:eastAsia="ru-RU"/>
              </w:rPr>
            </w:pPr>
            <w:r w:rsidRPr="008730EF">
              <w:rPr>
                <w:rFonts w:ascii="Times New Roman" w:hAnsi="Times New Roman"/>
                <w:sz w:val="23"/>
                <w:szCs w:val="23"/>
                <w:lang w:val="en-US" w:eastAsia="ru-RU"/>
              </w:rPr>
              <w:t>Scăderea cu împrumut la ordinul zecilor. Consolidare-dezvoltare</w:t>
            </w:r>
          </w:p>
        </w:tc>
        <w:tc>
          <w:tcPr>
            <w:tcW w:w="992" w:type="dxa"/>
            <w:shd w:val="clear" w:color="auto" w:fill="auto"/>
          </w:tcPr>
          <w:p w14:paraId="6C1A7BE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4F1009AF"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02.11</w:t>
            </w:r>
          </w:p>
        </w:tc>
        <w:tc>
          <w:tcPr>
            <w:tcW w:w="1701" w:type="dxa"/>
            <w:shd w:val="clear" w:color="auto" w:fill="auto"/>
            <w:vAlign w:val="center"/>
          </w:tcPr>
          <w:p w14:paraId="35506467"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35</w:t>
            </w:r>
            <w:r w:rsidRPr="00152C50">
              <w:rPr>
                <w:rFonts w:ascii="Times New Roman" w:hAnsi="Times New Roman"/>
                <w:bCs/>
                <w:sz w:val="23"/>
                <w:szCs w:val="23"/>
                <w:lang w:val="en-US"/>
              </w:rPr>
              <w:t>]</w:t>
            </w:r>
          </w:p>
        </w:tc>
        <w:tc>
          <w:tcPr>
            <w:tcW w:w="1275" w:type="dxa"/>
            <w:shd w:val="clear" w:color="auto" w:fill="auto"/>
            <w:vAlign w:val="center"/>
          </w:tcPr>
          <w:p w14:paraId="6828977C"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0D184EB1" w14:textId="77777777" w:rsidTr="00152C50">
        <w:trPr>
          <w:trHeight w:val="274"/>
        </w:trPr>
        <w:tc>
          <w:tcPr>
            <w:tcW w:w="8649" w:type="dxa"/>
            <w:shd w:val="clear" w:color="auto" w:fill="auto"/>
          </w:tcPr>
          <w:p w14:paraId="0CE1E61E" w14:textId="5990A0B5"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en-US"/>
              </w:rPr>
            </w:pPr>
            <w:r w:rsidRPr="008730EF">
              <w:rPr>
                <w:rFonts w:ascii="Times New Roman" w:hAnsi="Times New Roman"/>
                <w:sz w:val="23"/>
                <w:szCs w:val="23"/>
                <w:lang w:val="en-US"/>
              </w:rPr>
              <w:t>Adunarea și scăderea cu trecere peste ordinul unităților. Aplicare</w:t>
            </w:r>
          </w:p>
        </w:tc>
        <w:tc>
          <w:tcPr>
            <w:tcW w:w="992" w:type="dxa"/>
            <w:shd w:val="clear" w:color="auto" w:fill="auto"/>
          </w:tcPr>
          <w:p w14:paraId="5145BE4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7BA1782A"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Ma, 03.11</w:t>
            </w:r>
          </w:p>
        </w:tc>
        <w:tc>
          <w:tcPr>
            <w:tcW w:w="1701" w:type="dxa"/>
            <w:vMerge w:val="restart"/>
            <w:shd w:val="clear" w:color="auto" w:fill="auto"/>
            <w:vAlign w:val="center"/>
          </w:tcPr>
          <w:p w14:paraId="7C8BE34F"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36-37]</w:t>
            </w:r>
          </w:p>
        </w:tc>
        <w:tc>
          <w:tcPr>
            <w:tcW w:w="1275" w:type="dxa"/>
            <w:shd w:val="clear" w:color="auto" w:fill="auto"/>
            <w:vAlign w:val="center"/>
          </w:tcPr>
          <w:p w14:paraId="1D9C37E0"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40B31310" w14:textId="77777777" w:rsidTr="00152C50">
        <w:trPr>
          <w:trHeight w:val="274"/>
        </w:trPr>
        <w:tc>
          <w:tcPr>
            <w:tcW w:w="8649" w:type="dxa"/>
            <w:shd w:val="clear" w:color="auto" w:fill="auto"/>
          </w:tcPr>
          <w:p w14:paraId="788F8642" w14:textId="3709FE6F"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en-US"/>
              </w:rPr>
            </w:pPr>
            <w:r w:rsidRPr="008730EF">
              <w:rPr>
                <w:rFonts w:ascii="Times New Roman" w:hAnsi="Times New Roman"/>
                <w:sz w:val="23"/>
                <w:szCs w:val="23"/>
                <w:lang w:val="en-US"/>
              </w:rPr>
              <w:t>Adunarea și scăderea cu trecere peste ordinul unităților. Analiză-sinteză</w:t>
            </w:r>
          </w:p>
        </w:tc>
        <w:tc>
          <w:tcPr>
            <w:tcW w:w="992" w:type="dxa"/>
            <w:shd w:val="clear" w:color="auto" w:fill="auto"/>
          </w:tcPr>
          <w:p w14:paraId="351E8764"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F3CD314"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04.11</w:t>
            </w:r>
          </w:p>
        </w:tc>
        <w:tc>
          <w:tcPr>
            <w:tcW w:w="1701" w:type="dxa"/>
            <w:vMerge/>
            <w:shd w:val="clear" w:color="auto" w:fill="auto"/>
            <w:vAlign w:val="center"/>
          </w:tcPr>
          <w:p w14:paraId="0B7A989C"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793D5356"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162484F5" w14:textId="77777777" w:rsidTr="00152C50">
        <w:trPr>
          <w:trHeight w:val="274"/>
        </w:trPr>
        <w:tc>
          <w:tcPr>
            <w:tcW w:w="8649" w:type="dxa"/>
            <w:shd w:val="clear" w:color="auto" w:fill="auto"/>
            <w:vAlign w:val="center"/>
          </w:tcPr>
          <w:p w14:paraId="30EF1A5D" w14:textId="0F488B42"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en-US"/>
              </w:rPr>
            </w:pPr>
            <w:r w:rsidRPr="008730EF">
              <w:rPr>
                <w:rFonts w:ascii="Times New Roman" w:hAnsi="Times New Roman"/>
                <w:sz w:val="23"/>
                <w:szCs w:val="23"/>
                <w:lang w:val="en-US" w:eastAsia="ru-RU"/>
              </w:rPr>
              <w:t>Adunarea cu trecere peste ordinul zecilor</w:t>
            </w:r>
          </w:p>
        </w:tc>
        <w:tc>
          <w:tcPr>
            <w:tcW w:w="992" w:type="dxa"/>
            <w:shd w:val="clear" w:color="auto" w:fill="auto"/>
          </w:tcPr>
          <w:p w14:paraId="5FD33B8C"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45A05AED"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05.11</w:t>
            </w:r>
          </w:p>
        </w:tc>
        <w:tc>
          <w:tcPr>
            <w:tcW w:w="1701" w:type="dxa"/>
            <w:vMerge w:val="restart"/>
            <w:shd w:val="clear" w:color="auto" w:fill="auto"/>
            <w:vAlign w:val="center"/>
          </w:tcPr>
          <w:p w14:paraId="33CD139C"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38-39]</w:t>
            </w:r>
          </w:p>
        </w:tc>
        <w:tc>
          <w:tcPr>
            <w:tcW w:w="1275" w:type="dxa"/>
            <w:shd w:val="clear" w:color="auto" w:fill="auto"/>
            <w:vAlign w:val="center"/>
          </w:tcPr>
          <w:p w14:paraId="5D761585"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4BAC4688" w14:textId="77777777" w:rsidTr="00152C50">
        <w:trPr>
          <w:trHeight w:val="274"/>
        </w:trPr>
        <w:tc>
          <w:tcPr>
            <w:tcW w:w="8649" w:type="dxa"/>
            <w:shd w:val="clear" w:color="auto" w:fill="auto"/>
          </w:tcPr>
          <w:p w14:paraId="120D653A" w14:textId="273A9466" w:rsidR="00152C50" w:rsidRPr="008730EF" w:rsidRDefault="00152C50" w:rsidP="007B6B73">
            <w:pPr>
              <w:pStyle w:val="ae"/>
              <w:numPr>
                <w:ilvl w:val="3"/>
                <w:numId w:val="70"/>
              </w:numPr>
              <w:spacing w:after="0" w:line="240" w:lineRule="auto"/>
              <w:ind w:left="464" w:hanging="425"/>
              <w:rPr>
                <w:rFonts w:ascii="Times New Roman" w:hAnsi="Times New Roman"/>
                <w:sz w:val="23"/>
                <w:szCs w:val="23"/>
                <w:lang w:val="en-US"/>
              </w:rPr>
            </w:pPr>
            <w:r w:rsidRPr="008730EF">
              <w:rPr>
                <w:rFonts w:ascii="Times New Roman" w:hAnsi="Times New Roman"/>
                <w:sz w:val="23"/>
                <w:szCs w:val="23"/>
                <w:lang w:val="en-US" w:eastAsia="ru-RU"/>
              </w:rPr>
              <w:t>Adunarea cu trecere peste ordinul zecilor. Consolidare-dezvoltare</w:t>
            </w:r>
          </w:p>
        </w:tc>
        <w:tc>
          <w:tcPr>
            <w:tcW w:w="992" w:type="dxa"/>
            <w:shd w:val="clear" w:color="auto" w:fill="auto"/>
          </w:tcPr>
          <w:p w14:paraId="26F11AB8"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0A9AC49C"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09.11</w:t>
            </w:r>
          </w:p>
        </w:tc>
        <w:tc>
          <w:tcPr>
            <w:tcW w:w="1701" w:type="dxa"/>
            <w:vMerge/>
            <w:shd w:val="clear" w:color="auto" w:fill="auto"/>
            <w:vAlign w:val="center"/>
          </w:tcPr>
          <w:p w14:paraId="6E755E40"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27ADA554"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1804C2D7" w14:textId="77777777" w:rsidTr="00152C50">
        <w:trPr>
          <w:trHeight w:val="274"/>
        </w:trPr>
        <w:tc>
          <w:tcPr>
            <w:tcW w:w="8649" w:type="dxa"/>
            <w:shd w:val="clear" w:color="auto" w:fill="auto"/>
          </w:tcPr>
          <w:p w14:paraId="2B1AA008" w14:textId="5DFBE48F"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sz w:val="23"/>
                <w:szCs w:val="23"/>
                <w:lang w:val="en-US"/>
              </w:rPr>
              <w:t>Scăderea cu împrumut la ordinul sutelor</w:t>
            </w:r>
          </w:p>
        </w:tc>
        <w:tc>
          <w:tcPr>
            <w:tcW w:w="992" w:type="dxa"/>
            <w:shd w:val="clear" w:color="auto" w:fill="auto"/>
          </w:tcPr>
          <w:p w14:paraId="377A177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1E311C9"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Ma, 10.11</w:t>
            </w:r>
          </w:p>
        </w:tc>
        <w:tc>
          <w:tcPr>
            <w:tcW w:w="1701" w:type="dxa"/>
            <w:vMerge w:val="restart"/>
            <w:shd w:val="clear" w:color="auto" w:fill="auto"/>
            <w:vAlign w:val="center"/>
          </w:tcPr>
          <w:p w14:paraId="5F2E38E4"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40-41]</w:t>
            </w:r>
          </w:p>
        </w:tc>
        <w:tc>
          <w:tcPr>
            <w:tcW w:w="1275" w:type="dxa"/>
            <w:shd w:val="clear" w:color="auto" w:fill="auto"/>
            <w:vAlign w:val="center"/>
          </w:tcPr>
          <w:p w14:paraId="0B4959C0"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33AA346F" w14:textId="77777777" w:rsidTr="00152C50">
        <w:trPr>
          <w:trHeight w:val="274"/>
        </w:trPr>
        <w:tc>
          <w:tcPr>
            <w:tcW w:w="8649" w:type="dxa"/>
            <w:shd w:val="clear" w:color="auto" w:fill="auto"/>
          </w:tcPr>
          <w:p w14:paraId="09B36C67" w14:textId="14960B58"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sz w:val="23"/>
                <w:szCs w:val="23"/>
                <w:lang w:val="en-US" w:eastAsia="ru-RU"/>
              </w:rPr>
              <w:t>Scăderea cu împrumut la ordinul sutelor. Consolidare-dezvoltare</w:t>
            </w:r>
          </w:p>
        </w:tc>
        <w:tc>
          <w:tcPr>
            <w:tcW w:w="992" w:type="dxa"/>
            <w:shd w:val="clear" w:color="auto" w:fill="auto"/>
          </w:tcPr>
          <w:p w14:paraId="43526B08"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4BE0F3E9"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11.11</w:t>
            </w:r>
          </w:p>
        </w:tc>
        <w:tc>
          <w:tcPr>
            <w:tcW w:w="1701" w:type="dxa"/>
            <w:vMerge/>
            <w:shd w:val="clear" w:color="auto" w:fill="auto"/>
            <w:vAlign w:val="center"/>
          </w:tcPr>
          <w:p w14:paraId="0FFA21F7"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09F5BEED"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02F5E8C3" w14:textId="77777777" w:rsidTr="00152C50">
        <w:trPr>
          <w:trHeight w:val="274"/>
        </w:trPr>
        <w:tc>
          <w:tcPr>
            <w:tcW w:w="8649" w:type="dxa"/>
            <w:shd w:val="clear" w:color="auto" w:fill="auto"/>
          </w:tcPr>
          <w:p w14:paraId="23AA51DB" w14:textId="5A47E171"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Legătura dintre adunare și scădere</w:t>
            </w:r>
          </w:p>
        </w:tc>
        <w:tc>
          <w:tcPr>
            <w:tcW w:w="992" w:type="dxa"/>
            <w:shd w:val="clear" w:color="auto" w:fill="auto"/>
          </w:tcPr>
          <w:p w14:paraId="5812F5A1"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A660EBB"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12.11</w:t>
            </w:r>
          </w:p>
        </w:tc>
        <w:tc>
          <w:tcPr>
            <w:tcW w:w="1701" w:type="dxa"/>
            <w:vMerge w:val="restart"/>
            <w:shd w:val="clear" w:color="auto" w:fill="auto"/>
            <w:vAlign w:val="center"/>
          </w:tcPr>
          <w:p w14:paraId="685015B1"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42-43]</w:t>
            </w:r>
          </w:p>
        </w:tc>
        <w:tc>
          <w:tcPr>
            <w:tcW w:w="1275" w:type="dxa"/>
            <w:shd w:val="clear" w:color="auto" w:fill="auto"/>
            <w:vAlign w:val="center"/>
          </w:tcPr>
          <w:p w14:paraId="635D0782"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6AA9B9D0" w14:textId="77777777" w:rsidTr="00152C50">
        <w:trPr>
          <w:trHeight w:val="274"/>
        </w:trPr>
        <w:tc>
          <w:tcPr>
            <w:tcW w:w="8649" w:type="dxa"/>
            <w:shd w:val="clear" w:color="auto" w:fill="auto"/>
          </w:tcPr>
          <w:p w14:paraId="2EEF2ED9" w14:textId="7D20F5A6" w:rsidR="00152C50" w:rsidRPr="008730EF" w:rsidRDefault="00152C50" w:rsidP="007B6B73">
            <w:pPr>
              <w:pStyle w:val="ae"/>
              <w:numPr>
                <w:ilvl w:val="3"/>
                <w:numId w:val="70"/>
              </w:numPr>
              <w:spacing w:after="0" w:line="240" w:lineRule="auto"/>
              <w:ind w:left="464" w:hanging="425"/>
              <w:rPr>
                <w:rFonts w:ascii="Times New Roman" w:hAnsi="Times New Roman" w:cs="Times New Roman"/>
                <w:bCs/>
                <w:sz w:val="23"/>
                <w:szCs w:val="23"/>
                <w:lang w:val="en-US"/>
              </w:rPr>
            </w:pPr>
            <w:r w:rsidRPr="008730EF">
              <w:rPr>
                <w:rFonts w:ascii="Times New Roman" w:hAnsi="Times New Roman"/>
                <w:bCs/>
                <w:sz w:val="23"/>
                <w:szCs w:val="23"/>
                <w:lang w:val="en-US"/>
              </w:rPr>
              <w:t>Legătura dintre adunare și scădere, Consolidare-dezvoltare</w:t>
            </w:r>
          </w:p>
        </w:tc>
        <w:tc>
          <w:tcPr>
            <w:tcW w:w="992" w:type="dxa"/>
            <w:shd w:val="clear" w:color="auto" w:fill="auto"/>
          </w:tcPr>
          <w:p w14:paraId="28E5028B"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749F5274"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16.11</w:t>
            </w:r>
          </w:p>
        </w:tc>
        <w:tc>
          <w:tcPr>
            <w:tcW w:w="1701" w:type="dxa"/>
            <w:vMerge/>
            <w:shd w:val="clear" w:color="auto" w:fill="auto"/>
            <w:vAlign w:val="center"/>
          </w:tcPr>
          <w:p w14:paraId="1F2B22AE"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54DE2E79"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57893570" w14:textId="77777777" w:rsidTr="00152C50">
        <w:trPr>
          <w:trHeight w:val="274"/>
        </w:trPr>
        <w:tc>
          <w:tcPr>
            <w:tcW w:w="8649" w:type="dxa"/>
            <w:shd w:val="clear" w:color="auto" w:fill="auto"/>
          </w:tcPr>
          <w:p w14:paraId="0C4A42F2" w14:textId="42799353"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Adunarea și scăderea cu o trecere peste ordin. Aplicare</w:t>
            </w:r>
          </w:p>
        </w:tc>
        <w:tc>
          <w:tcPr>
            <w:tcW w:w="992" w:type="dxa"/>
            <w:shd w:val="clear" w:color="auto" w:fill="auto"/>
          </w:tcPr>
          <w:p w14:paraId="17F7045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7A6E9A47"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Ma, 17.11</w:t>
            </w:r>
          </w:p>
        </w:tc>
        <w:tc>
          <w:tcPr>
            <w:tcW w:w="1701" w:type="dxa"/>
            <w:vMerge w:val="restart"/>
            <w:shd w:val="clear" w:color="auto" w:fill="auto"/>
            <w:vAlign w:val="center"/>
          </w:tcPr>
          <w:p w14:paraId="00218EBB"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44-45]</w:t>
            </w:r>
          </w:p>
        </w:tc>
        <w:tc>
          <w:tcPr>
            <w:tcW w:w="1275" w:type="dxa"/>
            <w:shd w:val="clear" w:color="auto" w:fill="auto"/>
            <w:vAlign w:val="center"/>
          </w:tcPr>
          <w:p w14:paraId="226D5601"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7645212D" w14:textId="77777777" w:rsidTr="00152C50">
        <w:trPr>
          <w:trHeight w:val="274"/>
        </w:trPr>
        <w:tc>
          <w:tcPr>
            <w:tcW w:w="8649" w:type="dxa"/>
            <w:shd w:val="clear" w:color="auto" w:fill="auto"/>
          </w:tcPr>
          <w:p w14:paraId="45D3E014" w14:textId="7A99C6BD"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Adunarea și scăderea cu o trecere peste ordin. Consolidare</w:t>
            </w:r>
          </w:p>
        </w:tc>
        <w:tc>
          <w:tcPr>
            <w:tcW w:w="992" w:type="dxa"/>
            <w:shd w:val="clear" w:color="auto" w:fill="auto"/>
          </w:tcPr>
          <w:p w14:paraId="6C4849A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2C3ED5E7"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18.11</w:t>
            </w:r>
          </w:p>
        </w:tc>
        <w:tc>
          <w:tcPr>
            <w:tcW w:w="1701" w:type="dxa"/>
            <w:vMerge/>
            <w:shd w:val="clear" w:color="auto" w:fill="auto"/>
            <w:vAlign w:val="center"/>
          </w:tcPr>
          <w:p w14:paraId="01A0BBFD"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0E588DD0"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65D19DE3" w14:textId="77777777" w:rsidTr="00152C50">
        <w:trPr>
          <w:trHeight w:val="274"/>
        </w:trPr>
        <w:tc>
          <w:tcPr>
            <w:tcW w:w="8649" w:type="dxa"/>
            <w:shd w:val="clear" w:color="auto" w:fill="auto"/>
          </w:tcPr>
          <w:p w14:paraId="5516C507" w14:textId="472E91AD"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Adunarea și scăderea cu o trecere peste ordin. Dezvoltare</w:t>
            </w:r>
          </w:p>
        </w:tc>
        <w:tc>
          <w:tcPr>
            <w:tcW w:w="992" w:type="dxa"/>
            <w:shd w:val="clear" w:color="auto" w:fill="auto"/>
          </w:tcPr>
          <w:p w14:paraId="6591819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1A24AAB0"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19.11</w:t>
            </w:r>
          </w:p>
        </w:tc>
        <w:tc>
          <w:tcPr>
            <w:tcW w:w="1701" w:type="dxa"/>
            <w:vMerge w:val="restart"/>
            <w:shd w:val="clear" w:color="auto" w:fill="auto"/>
            <w:vAlign w:val="center"/>
          </w:tcPr>
          <w:p w14:paraId="0BB4E3F4"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46-47]</w:t>
            </w:r>
          </w:p>
        </w:tc>
        <w:tc>
          <w:tcPr>
            <w:tcW w:w="1275" w:type="dxa"/>
            <w:shd w:val="clear" w:color="auto" w:fill="auto"/>
            <w:vAlign w:val="center"/>
          </w:tcPr>
          <w:p w14:paraId="3599BC17"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5D1690DE" w14:textId="77777777" w:rsidTr="00152C50">
        <w:trPr>
          <w:trHeight w:val="274"/>
        </w:trPr>
        <w:tc>
          <w:tcPr>
            <w:tcW w:w="8649" w:type="dxa"/>
            <w:shd w:val="clear" w:color="auto" w:fill="auto"/>
          </w:tcPr>
          <w:p w14:paraId="35A2FE02" w14:textId="50D85109"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Adunarea și scăderea cu o trecere peste ordin. Analiză-sinteză</w:t>
            </w:r>
          </w:p>
        </w:tc>
        <w:tc>
          <w:tcPr>
            <w:tcW w:w="992" w:type="dxa"/>
            <w:shd w:val="clear" w:color="auto" w:fill="auto"/>
          </w:tcPr>
          <w:p w14:paraId="48F765D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560A13FC"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23.11</w:t>
            </w:r>
          </w:p>
        </w:tc>
        <w:tc>
          <w:tcPr>
            <w:tcW w:w="1701" w:type="dxa"/>
            <w:vMerge/>
            <w:shd w:val="clear" w:color="auto" w:fill="auto"/>
            <w:vAlign w:val="center"/>
          </w:tcPr>
          <w:p w14:paraId="5BAD9D8F"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2E82702F" w14:textId="77777777" w:rsidR="00152C50" w:rsidRPr="00152C50" w:rsidRDefault="00152C50" w:rsidP="00152C50">
            <w:pPr>
              <w:spacing w:after="0" w:line="240" w:lineRule="auto"/>
              <w:jc w:val="center"/>
              <w:rPr>
                <w:rFonts w:ascii="Times New Roman" w:hAnsi="Times New Roman"/>
                <w:bCs/>
                <w:sz w:val="23"/>
                <w:szCs w:val="23"/>
                <w:lang w:val="en-US" w:eastAsia="ru-RU"/>
              </w:rPr>
            </w:pPr>
            <w:r w:rsidRPr="00152C50">
              <w:rPr>
                <w:rFonts w:ascii="Times New Roman" w:hAnsi="Times New Roman"/>
                <w:bCs/>
                <w:sz w:val="23"/>
                <w:szCs w:val="23"/>
                <w:lang w:val="en-US" w:eastAsia="ru-RU"/>
              </w:rPr>
              <w:t>EFE 3</w:t>
            </w:r>
          </w:p>
        </w:tc>
      </w:tr>
      <w:tr w:rsidR="00152C50" w:rsidRPr="00152C50" w14:paraId="7EA9A30D" w14:textId="77777777" w:rsidTr="00152C50">
        <w:trPr>
          <w:trHeight w:val="274"/>
        </w:trPr>
        <w:tc>
          <w:tcPr>
            <w:tcW w:w="8649" w:type="dxa"/>
            <w:shd w:val="clear" w:color="auto" w:fill="auto"/>
            <w:vAlign w:val="center"/>
          </w:tcPr>
          <w:p w14:paraId="45C06DAA" w14:textId="584C6C53"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sz w:val="23"/>
                <w:szCs w:val="23"/>
                <w:lang w:val="en-US" w:eastAsia="ru-RU"/>
              </w:rPr>
              <w:t>Adunarea cu trecere peste ordinul unităților și al zecilor</w:t>
            </w:r>
          </w:p>
        </w:tc>
        <w:tc>
          <w:tcPr>
            <w:tcW w:w="992" w:type="dxa"/>
            <w:shd w:val="clear" w:color="auto" w:fill="auto"/>
            <w:vAlign w:val="center"/>
          </w:tcPr>
          <w:p w14:paraId="023BE48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418" w:type="dxa"/>
            <w:shd w:val="clear" w:color="auto" w:fill="auto"/>
          </w:tcPr>
          <w:p w14:paraId="4EBA0938"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Ma, 24.11</w:t>
            </w:r>
          </w:p>
        </w:tc>
        <w:tc>
          <w:tcPr>
            <w:tcW w:w="1701" w:type="dxa"/>
            <w:vMerge w:val="restart"/>
            <w:shd w:val="clear" w:color="auto" w:fill="auto"/>
            <w:vAlign w:val="center"/>
          </w:tcPr>
          <w:p w14:paraId="520099D0"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48-49</w:t>
            </w:r>
            <w:r w:rsidRPr="00152C50">
              <w:rPr>
                <w:rFonts w:ascii="Times New Roman" w:hAnsi="Times New Roman"/>
                <w:bCs/>
                <w:sz w:val="23"/>
                <w:szCs w:val="23"/>
                <w:lang w:val="en-US"/>
              </w:rPr>
              <w:t>]</w:t>
            </w:r>
          </w:p>
        </w:tc>
        <w:tc>
          <w:tcPr>
            <w:tcW w:w="1275" w:type="dxa"/>
            <w:shd w:val="clear" w:color="auto" w:fill="auto"/>
            <w:vAlign w:val="center"/>
          </w:tcPr>
          <w:p w14:paraId="7C19A3B0"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70C47427" w14:textId="77777777" w:rsidTr="00152C50">
        <w:trPr>
          <w:trHeight w:val="274"/>
        </w:trPr>
        <w:tc>
          <w:tcPr>
            <w:tcW w:w="8649" w:type="dxa"/>
            <w:shd w:val="clear" w:color="auto" w:fill="auto"/>
          </w:tcPr>
          <w:p w14:paraId="4CE11D56" w14:textId="10815F53"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sz w:val="23"/>
                <w:szCs w:val="23"/>
                <w:lang w:val="en-US" w:eastAsia="ru-RU"/>
              </w:rPr>
              <w:t>Adunarea cu trecere peste ordinul unităților și al zecilor. Consolidare-dezvoltare</w:t>
            </w:r>
          </w:p>
        </w:tc>
        <w:tc>
          <w:tcPr>
            <w:tcW w:w="992" w:type="dxa"/>
            <w:shd w:val="clear" w:color="auto" w:fill="auto"/>
          </w:tcPr>
          <w:p w14:paraId="732F509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418" w:type="dxa"/>
            <w:shd w:val="clear" w:color="auto" w:fill="auto"/>
          </w:tcPr>
          <w:p w14:paraId="7932D331"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25.11</w:t>
            </w:r>
          </w:p>
        </w:tc>
        <w:tc>
          <w:tcPr>
            <w:tcW w:w="1701" w:type="dxa"/>
            <w:vMerge/>
            <w:shd w:val="clear" w:color="auto" w:fill="auto"/>
            <w:vAlign w:val="center"/>
          </w:tcPr>
          <w:p w14:paraId="2DDCFD35"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11EA9E38"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0C86D512" w14:textId="77777777" w:rsidTr="00152C50">
        <w:trPr>
          <w:trHeight w:val="274"/>
        </w:trPr>
        <w:tc>
          <w:tcPr>
            <w:tcW w:w="8649" w:type="dxa"/>
            <w:shd w:val="clear" w:color="auto" w:fill="auto"/>
          </w:tcPr>
          <w:p w14:paraId="3BA8E3A5" w14:textId="443C0C03"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sz w:val="23"/>
                <w:szCs w:val="23"/>
                <w:lang w:val="en-US"/>
              </w:rPr>
              <w:t>Scăderea cu împrumut la ordinul zecilor și al sutelor</w:t>
            </w:r>
          </w:p>
        </w:tc>
        <w:tc>
          <w:tcPr>
            <w:tcW w:w="992" w:type="dxa"/>
            <w:shd w:val="clear" w:color="auto" w:fill="auto"/>
          </w:tcPr>
          <w:p w14:paraId="593204EF"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EF4366A"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26.11</w:t>
            </w:r>
          </w:p>
        </w:tc>
        <w:tc>
          <w:tcPr>
            <w:tcW w:w="1701" w:type="dxa"/>
            <w:vMerge w:val="restart"/>
            <w:shd w:val="clear" w:color="auto" w:fill="auto"/>
            <w:vAlign w:val="center"/>
          </w:tcPr>
          <w:p w14:paraId="29D8686F"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50-51</w:t>
            </w:r>
            <w:r w:rsidRPr="00152C50">
              <w:rPr>
                <w:rFonts w:ascii="Times New Roman" w:hAnsi="Times New Roman"/>
                <w:bCs/>
                <w:sz w:val="23"/>
                <w:szCs w:val="23"/>
                <w:lang w:val="en-US"/>
              </w:rPr>
              <w:t>]</w:t>
            </w:r>
          </w:p>
        </w:tc>
        <w:tc>
          <w:tcPr>
            <w:tcW w:w="1275" w:type="dxa"/>
            <w:shd w:val="clear" w:color="auto" w:fill="auto"/>
            <w:vAlign w:val="center"/>
          </w:tcPr>
          <w:p w14:paraId="6E2B41C3"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3B5CA320" w14:textId="77777777" w:rsidTr="00152C50">
        <w:trPr>
          <w:trHeight w:val="274"/>
        </w:trPr>
        <w:tc>
          <w:tcPr>
            <w:tcW w:w="8649" w:type="dxa"/>
            <w:shd w:val="clear" w:color="auto" w:fill="auto"/>
          </w:tcPr>
          <w:p w14:paraId="2BA8D780" w14:textId="6EF84ACA"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sz w:val="23"/>
                <w:szCs w:val="23"/>
                <w:lang w:val="en-US" w:eastAsia="ru-RU"/>
              </w:rPr>
              <w:t>Scăderea cu împrumut la ordinul zecilor și al sutelor. Consolidare-dezvoltare</w:t>
            </w:r>
          </w:p>
        </w:tc>
        <w:tc>
          <w:tcPr>
            <w:tcW w:w="992" w:type="dxa"/>
            <w:shd w:val="clear" w:color="auto" w:fill="auto"/>
          </w:tcPr>
          <w:p w14:paraId="076019AD"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vAlign w:val="center"/>
          </w:tcPr>
          <w:p w14:paraId="0CC5C2F7"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30.11</w:t>
            </w:r>
          </w:p>
        </w:tc>
        <w:tc>
          <w:tcPr>
            <w:tcW w:w="1701" w:type="dxa"/>
            <w:vMerge/>
            <w:shd w:val="clear" w:color="auto" w:fill="auto"/>
            <w:vAlign w:val="center"/>
          </w:tcPr>
          <w:p w14:paraId="19D52B4A"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21EA7A25"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106584BB" w14:textId="77777777" w:rsidTr="00152C50">
        <w:trPr>
          <w:trHeight w:val="274"/>
        </w:trPr>
        <w:tc>
          <w:tcPr>
            <w:tcW w:w="8649" w:type="dxa"/>
            <w:shd w:val="clear" w:color="auto" w:fill="auto"/>
          </w:tcPr>
          <w:p w14:paraId="6BEAD99D" w14:textId="3EEAB8CA"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Probleme cu adunări și scăderi</w:t>
            </w:r>
          </w:p>
        </w:tc>
        <w:tc>
          <w:tcPr>
            <w:tcW w:w="992" w:type="dxa"/>
            <w:shd w:val="clear" w:color="auto" w:fill="auto"/>
          </w:tcPr>
          <w:p w14:paraId="2BAB57D1"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754C976"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Ma.01.12</w:t>
            </w:r>
          </w:p>
        </w:tc>
        <w:tc>
          <w:tcPr>
            <w:tcW w:w="1701" w:type="dxa"/>
            <w:vMerge w:val="restart"/>
            <w:shd w:val="clear" w:color="auto" w:fill="auto"/>
            <w:vAlign w:val="center"/>
          </w:tcPr>
          <w:p w14:paraId="3AC19A38"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52-53</w:t>
            </w:r>
            <w:r w:rsidRPr="00152C50">
              <w:rPr>
                <w:rFonts w:ascii="Times New Roman" w:hAnsi="Times New Roman"/>
                <w:bCs/>
                <w:sz w:val="23"/>
                <w:szCs w:val="23"/>
                <w:lang w:val="en-US"/>
              </w:rPr>
              <w:t>]</w:t>
            </w:r>
          </w:p>
        </w:tc>
        <w:tc>
          <w:tcPr>
            <w:tcW w:w="1275" w:type="dxa"/>
            <w:shd w:val="clear" w:color="auto" w:fill="auto"/>
            <w:vAlign w:val="center"/>
          </w:tcPr>
          <w:p w14:paraId="304634D4"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44DC837E" w14:textId="77777777" w:rsidTr="00152C50">
        <w:trPr>
          <w:trHeight w:val="274"/>
        </w:trPr>
        <w:tc>
          <w:tcPr>
            <w:tcW w:w="8649" w:type="dxa"/>
            <w:shd w:val="clear" w:color="auto" w:fill="auto"/>
          </w:tcPr>
          <w:p w14:paraId="21A1BA00" w14:textId="27BF438B"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Probleme cu adunări și scăderi. Consolidare-dezvoltare</w:t>
            </w:r>
          </w:p>
        </w:tc>
        <w:tc>
          <w:tcPr>
            <w:tcW w:w="992" w:type="dxa"/>
            <w:shd w:val="clear" w:color="auto" w:fill="auto"/>
          </w:tcPr>
          <w:p w14:paraId="5469511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758B6F2"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 02.12</w:t>
            </w:r>
          </w:p>
        </w:tc>
        <w:tc>
          <w:tcPr>
            <w:tcW w:w="1701" w:type="dxa"/>
            <w:vMerge/>
            <w:shd w:val="clear" w:color="auto" w:fill="auto"/>
            <w:vAlign w:val="center"/>
          </w:tcPr>
          <w:p w14:paraId="516F48B7"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3545766A"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1B503B92" w14:textId="77777777" w:rsidTr="00152C50">
        <w:trPr>
          <w:trHeight w:val="274"/>
        </w:trPr>
        <w:tc>
          <w:tcPr>
            <w:tcW w:w="8649" w:type="dxa"/>
            <w:shd w:val="clear" w:color="auto" w:fill="auto"/>
          </w:tcPr>
          <w:p w14:paraId="5AAD6172" w14:textId="4F88CE0C"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Adunarea și scăderea cu trecere peste ordin. Aplicare</w:t>
            </w:r>
          </w:p>
        </w:tc>
        <w:tc>
          <w:tcPr>
            <w:tcW w:w="992" w:type="dxa"/>
            <w:shd w:val="clear" w:color="auto" w:fill="auto"/>
          </w:tcPr>
          <w:p w14:paraId="4880491A"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7C81397E"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 03.12</w:t>
            </w:r>
          </w:p>
        </w:tc>
        <w:tc>
          <w:tcPr>
            <w:tcW w:w="1701" w:type="dxa"/>
            <w:vMerge w:val="restart"/>
            <w:shd w:val="clear" w:color="auto" w:fill="auto"/>
            <w:vAlign w:val="center"/>
          </w:tcPr>
          <w:p w14:paraId="048788D1"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54-55</w:t>
            </w:r>
            <w:r w:rsidRPr="00152C50">
              <w:rPr>
                <w:rFonts w:ascii="Times New Roman" w:hAnsi="Times New Roman"/>
                <w:bCs/>
                <w:sz w:val="23"/>
                <w:szCs w:val="23"/>
                <w:lang w:val="en-US"/>
              </w:rPr>
              <w:t>]</w:t>
            </w:r>
          </w:p>
        </w:tc>
        <w:tc>
          <w:tcPr>
            <w:tcW w:w="1275" w:type="dxa"/>
            <w:shd w:val="clear" w:color="auto" w:fill="auto"/>
            <w:vAlign w:val="center"/>
          </w:tcPr>
          <w:p w14:paraId="5E987F15"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0B2759B6" w14:textId="77777777" w:rsidTr="00152C50">
        <w:trPr>
          <w:trHeight w:val="274"/>
        </w:trPr>
        <w:tc>
          <w:tcPr>
            <w:tcW w:w="8649" w:type="dxa"/>
            <w:shd w:val="clear" w:color="auto" w:fill="auto"/>
          </w:tcPr>
          <w:p w14:paraId="700A1BF0" w14:textId="4479E4A4"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bCs/>
                <w:sz w:val="23"/>
                <w:szCs w:val="23"/>
                <w:lang w:val="en-US"/>
              </w:rPr>
              <w:t>Adunarea și scăderea cu trecere peste ordin. Consolidare-dezvoltare</w:t>
            </w:r>
          </w:p>
        </w:tc>
        <w:tc>
          <w:tcPr>
            <w:tcW w:w="992" w:type="dxa"/>
            <w:shd w:val="clear" w:color="auto" w:fill="auto"/>
          </w:tcPr>
          <w:p w14:paraId="4EDEC67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53709BDF"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07.12</w:t>
            </w:r>
          </w:p>
        </w:tc>
        <w:tc>
          <w:tcPr>
            <w:tcW w:w="1701" w:type="dxa"/>
            <w:vMerge/>
            <w:shd w:val="clear" w:color="auto" w:fill="auto"/>
            <w:vAlign w:val="center"/>
          </w:tcPr>
          <w:p w14:paraId="22188F48"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233D8BC2"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217F8F44" w14:textId="77777777" w:rsidTr="00152C50">
        <w:trPr>
          <w:trHeight w:val="274"/>
        </w:trPr>
        <w:tc>
          <w:tcPr>
            <w:tcW w:w="8649" w:type="dxa"/>
            <w:shd w:val="clear" w:color="auto" w:fill="auto"/>
          </w:tcPr>
          <w:p w14:paraId="7FA9527C" w14:textId="6B398AE3"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cs="Times New Roman"/>
                <w:bCs/>
                <w:sz w:val="23"/>
                <w:szCs w:val="23"/>
                <w:lang w:val="en-US"/>
              </w:rPr>
              <w:t>Adunarea şi scăderea în concentrul 0 – 1000. Consolidare-dezvoltare</w:t>
            </w:r>
          </w:p>
        </w:tc>
        <w:tc>
          <w:tcPr>
            <w:tcW w:w="992" w:type="dxa"/>
            <w:shd w:val="clear" w:color="auto" w:fill="auto"/>
          </w:tcPr>
          <w:p w14:paraId="1DCE682B"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127EFCAF"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Ma, 08.12</w:t>
            </w:r>
          </w:p>
        </w:tc>
        <w:tc>
          <w:tcPr>
            <w:tcW w:w="1701" w:type="dxa"/>
            <w:vMerge w:val="restart"/>
            <w:shd w:val="clear" w:color="auto" w:fill="auto"/>
            <w:vAlign w:val="center"/>
          </w:tcPr>
          <w:p w14:paraId="2CB08EDB"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56-57</w:t>
            </w:r>
            <w:r w:rsidRPr="00152C50">
              <w:rPr>
                <w:rFonts w:ascii="Times New Roman" w:hAnsi="Times New Roman"/>
                <w:bCs/>
                <w:sz w:val="23"/>
                <w:szCs w:val="23"/>
                <w:lang w:val="en-US"/>
              </w:rPr>
              <w:t>]</w:t>
            </w:r>
          </w:p>
        </w:tc>
        <w:tc>
          <w:tcPr>
            <w:tcW w:w="1275" w:type="dxa"/>
            <w:shd w:val="clear" w:color="auto" w:fill="auto"/>
            <w:vAlign w:val="center"/>
          </w:tcPr>
          <w:p w14:paraId="0C6533C4"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494814C5" w14:textId="77777777" w:rsidTr="00152C50">
        <w:trPr>
          <w:trHeight w:val="274"/>
        </w:trPr>
        <w:tc>
          <w:tcPr>
            <w:tcW w:w="8649" w:type="dxa"/>
            <w:shd w:val="clear" w:color="auto" w:fill="auto"/>
          </w:tcPr>
          <w:p w14:paraId="35A7EBDC" w14:textId="25B4E81F"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cs="Times New Roman"/>
                <w:bCs/>
                <w:sz w:val="23"/>
                <w:szCs w:val="23"/>
                <w:lang w:val="en-US"/>
              </w:rPr>
              <w:t>Adunarea şi scăderea în concentrul 0 – 1000. Analiză-sinteză</w:t>
            </w:r>
          </w:p>
        </w:tc>
        <w:tc>
          <w:tcPr>
            <w:tcW w:w="992" w:type="dxa"/>
            <w:shd w:val="clear" w:color="auto" w:fill="auto"/>
          </w:tcPr>
          <w:p w14:paraId="06102DB1"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35B59FD1"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Mi,09.12</w:t>
            </w:r>
          </w:p>
        </w:tc>
        <w:tc>
          <w:tcPr>
            <w:tcW w:w="1701" w:type="dxa"/>
            <w:vMerge/>
            <w:shd w:val="clear" w:color="auto" w:fill="auto"/>
            <w:vAlign w:val="center"/>
          </w:tcPr>
          <w:p w14:paraId="13C0D777"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275" w:type="dxa"/>
            <w:shd w:val="clear" w:color="auto" w:fill="auto"/>
            <w:vAlign w:val="center"/>
          </w:tcPr>
          <w:p w14:paraId="6816AF18" w14:textId="77777777" w:rsidR="00152C50" w:rsidRPr="00152C50" w:rsidRDefault="00152C50" w:rsidP="00152C50">
            <w:pPr>
              <w:spacing w:after="0" w:line="240" w:lineRule="auto"/>
              <w:jc w:val="center"/>
              <w:rPr>
                <w:rFonts w:ascii="Times New Roman" w:hAnsi="Times New Roman"/>
                <w:bCs/>
                <w:sz w:val="23"/>
                <w:szCs w:val="23"/>
                <w:lang w:val="en-US" w:eastAsia="ru-RU"/>
              </w:rPr>
            </w:pPr>
            <w:r w:rsidRPr="00152C50">
              <w:rPr>
                <w:rFonts w:ascii="Times New Roman" w:hAnsi="Times New Roman"/>
                <w:bCs/>
                <w:sz w:val="23"/>
                <w:szCs w:val="23"/>
                <w:lang w:val="en-US" w:eastAsia="ru-RU"/>
              </w:rPr>
              <w:t>EFE 4</w:t>
            </w:r>
          </w:p>
        </w:tc>
      </w:tr>
      <w:tr w:rsidR="00152C50" w:rsidRPr="00152C50" w14:paraId="37686C54" w14:textId="77777777" w:rsidTr="00152C50">
        <w:trPr>
          <w:trHeight w:val="274"/>
        </w:trPr>
        <w:tc>
          <w:tcPr>
            <w:tcW w:w="8649" w:type="dxa"/>
            <w:shd w:val="clear" w:color="auto" w:fill="auto"/>
          </w:tcPr>
          <w:p w14:paraId="6D51965E" w14:textId="21DEF259"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cs="Times New Roman"/>
                <w:bCs/>
                <w:sz w:val="23"/>
                <w:szCs w:val="23"/>
                <w:lang w:val="en-US"/>
              </w:rPr>
              <w:t xml:space="preserve">Adunarea şi scăderea în concentrul 0 – 1000. </w:t>
            </w:r>
            <w:r w:rsidRPr="008730EF">
              <w:rPr>
                <w:rFonts w:ascii="Times New Roman" w:hAnsi="Times New Roman"/>
                <w:bCs/>
                <w:sz w:val="23"/>
                <w:szCs w:val="23"/>
                <w:lang w:val="en-US"/>
              </w:rPr>
              <w:t>Activități diferentiate de învățare</w:t>
            </w:r>
          </w:p>
        </w:tc>
        <w:tc>
          <w:tcPr>
            <w:tcW w:w="992" w:type="dxa"/>
            <w:shd w:val="clear" w:color="auto" w:fill="auto"/>
          </w:tcPr>
          <w:p w14:paraId="6E0274F4"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6F4DA88D" w14:textId="77777777" w:rsidR="00152C50" w:rsidRPr="00152C50" w:rsidRDefault="00152C50" w:rsidP="00152C50">
            <w:pPr>
              <w:spacing w:after="0" w:line="240" w:lineRule="auto"/>
              <w:rPr>
                <w:rFonts w:ascii="Times New Roman" w:hAnsi="Times New Roman"/>
                <w:sz w:val="23"/>
                <w:szCs w:val="23"/>
                <w:lang w:val="en-US"/>
              </w:rPr>
            </w:pPr>
            <w:r w:rsidRPr="00152C50">
              <w:rPr>
                <w:rFonts w:ascii="Times New Roman" w:hAnsi="Times New Roman"/>
                <w:sz w:val="23"/>
                <w:szCs w:val="23"/>
                <w:lang w:val="en-US"/>
              </w:rPr>
              <w:t>Jo,10.12</w:t>
            </w:r>
          </w:p>
        </w:tc>
        <w:tc>
          <w:tcPr>
            <w:tcW w:w="1701" w:type="dxa"/>
            <w:shd w:val="clear" w:color="auto" w:fill="auto"/>
            <w:vAlign w:val="center"/>
          </w:tcPr>
          <w:p w14:paraId="1148296E" w14:textId="77777777" w:rsidR="00152C50" w:rsidRPr="00152C50" w:rsidRDefault="00152C50" w:rsidP="00152C50">
            <w:pPr>
              <w:spacing w:after="0" w:line="240" w:lineRule="auto"/>
              <w:ind w:right="-108"/>
              <w:rPr>
                <w:rFonts w:ascii="Times New Roman" w:hAnsi="Times New Roman"/>
                <w:bCs/>
                <w:sz w:val="23"/>
                <w:szCs w:val="23"/>
                <w:lang w:val="ro-RO" w:eastAsia="ru-RU"/>
              </w:rPr>
            </w:pPr>
            <w:r w:rsidRPr="00152C50">
              <w:rPr>
                <w:rFonts w:ascii="Times New Roman" w:hAnsi="Times New Roman"/>
                <w:bCs/>
                <w:sz w:val="23"/>
                <w:szCs w:val="23"/>
                <w:lang w:val="ro-MD"/>
              </w:rPr>
              <w:t xml:space="preserve">Fișe diferențiate </w:t>
            </w:r>
          </w:p>
        </w:tc>
        <w:tc>
          <w:tcPr>
            <w:tcW w:w="1275" w:type="dxa"/>
            <w:shd w:val="clear" w:color="auto" w:fill="auto"/>
            <w:vAlign w:val="center"/>
          </w:tcPr>
          <w:p w14:paraId="186A0C59"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r w:rsidR="00152C50" w:rsidRPr="00152C50" w14:paraId="145576E7" w14:textId="77777777" w:rsidTr="00152C50">
        <w:trPr>
          <w:trHeight w:val="274"/>
        </w:trPr>
        <w:tc>
          <w:tcPr>
            <w:tcW w:w="8649" w:type="dxa"/>
            <w:shd w:val="clear" w:color="auto" w:fill="auto"/>
          </w:tcPr>
          <w:p w14:paraId="3C109C9F" w14:textId="54657FA3"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cs="Times New Roman"/>
                <w:bCs/>
                <w:sz w:val="23"/>
                <w:szCs w:val="23"/>
                <w:lang w:val="en-US"/>
              </w:rPr>
              <w:t xml:space="preserve">Adunarea şi scăderea în concentrul 0 – 1000. </w:t>
            </w:r>
            <w:r w:rsidRPr="008730EF">
              <w:rPr>
                <w:rFonts w:ascii="Times New Roman" w:hAnsi="Times New Roman"/>
                <w:bCs/>
                <w:sz w:val="23"/>
                <w:szCs w:val="23"/>
                <w:lang w:val="en-US"/>
              </w:rPr>
              <w:t>Evaluare sumativă</w:t>
            </w:r>
          </w:p>
        </w:tc>
        <w:tc>
          <w:tcPr>
            <w:tcW w:w="992" w:type="dxa"/>
            <w:shd w:val="clear" w:color="auto" w:fill="auto"/>
          </w:tcPr>
          <w:p w14:paraId="64554BE3"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374D3249" w14:textId="77777777" w:rsidR="00152C50" w:rsidRPr="00152C50" w:rsidRDefault="00152C50" w:rsidP="00152C50">
            <w:pPr>
              <w:spacing w:after="0" w:line="240" w:lineRule="auto"/>
              <w:rPr>
                <w:rFonts w:ascii="Times New Roman" w:hAnsi="Times New Roman"/>
                <w:b/>
                <w:sz w:val="23"/>
                <w:szCs w:val="23"/>
                <w:lang w:val="en-US"/>
              </w:rPr>
            </w:pPr>
            <w:r w:rsidRPr="00152C50">
              <w:rPr>
                <w:rFonts w:ascii="Times New Roman" w:hAnsi="Times New Roman"/>
                <w:b/>
                <w:sz w:val="23"/>
                <w:szCs w:val="23"/>
                <w:lang w:val="en-US"/>
              </w:rPr>
              <w:t>Lu, 14.12</w:t>
            </w:r>
          </w:p>
        </w:tc>
        <w:tc>
          <w:tcPr>
            <w:tcW w:w="1701" w:type="dxa"/>
            <w:shd w:val="clear" w:color="auto" w:fill="auto"/>
            <w:vAlign w:val="center"/>
          </w:tcPr>
          <w:p w14:paraId="278EE6CC"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Test </w:t>
            </w:r>
          </w:p>
        </w:tc>
        <w:tc>
          <w:tcPr>
            <w:tcW w:w="1275" w:type="dxa"/>
            <w:shd w:val="clear" w:color="auto" w:fill="auto"/>
            <w:vAlign w:val="center"/>
          </w:tcPr>
          <w:p w14:paraId="3038F681"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r w:rsidRPr="00152C50">
              <w:rPr>
                <w:rFonts w:ascii="Times New Roman" w:hAnsi="Times New Roman"/>
                <w:bCs/>
                <w:sz w:val="23"/>
                <w:szCs w:val="23"/>
                <w:lang w:val="en-US" w:eastAsia="ru-RU"/>
              </w:rPr>
              <w:t>ES 2</w:t>
            </w:r>
          </w:p>
        </w:tc>
      </w:tr>
      <w:tr w:rsidR="00152C50" w:rsidRPr="00152C50" w14:paraId="4B6D98F4" w14:textId="77777777" w:rsidTr="00152C50">
        <w:trPr>
          <w:trHeight w:val="274"/>
        </w:trPr>
        <w:tc>
          <w:tcPr>
            <w:tcW w:w="8649" w:type="dxa"/>
            <w:shd w:val="clear" w:color="auto" w:fill="auto"/>
          </w:tcPr>
          <w:p w14:paraId="2DBF2CB3" w14:textId="12C23FF6" w:rsidR="00152C50" w:rsidRPr="008730EF" w:rsidRDefault="00152C50" w:rsidP="007B6B73">
            <w:pPr>
              <w:pStyle w:val="ae"/>
              <w:numPr>
                <w:ilvl w:val="3"/>
                <w:numId w:val="70"/>
              </w:numPr>
              <w:spacing w:after="0" w:line="240" w:lineRule="auto"/>
              <w:ind w:left="464" w:hanging="425"/>
              <w:rPr>
                <w:rFonts w:ascii="Times New Roman" w:hAnsi="Times New Roman"/>
                <w:bCs/>
                <w:sz w:val="23"/>
                <w:szCs w:val="23"/>
                <w:lang w:val="en-US"/>
              </w:rPr>
            </w:pPr>
            <w:r w:rsidRPr="008730EF">
              <w:rPr>
                <w:rFonts w:ascii="Times New Roman" w:hAnsi="Times New Roman" w:cs="Times New Roman"/>
                <w:bCs/>
                <w:sz w:val="23"/>
                <w:szCs w:val="23"/>
                <w:lang w:val="en-US"/>
              </w:rPr>
              <w:t xml:space="preserve">Adunarea şi scăderea în concentrul 0 – 1000. </w:t>
            </w:r>
            <w:r w:rsidRPr="008730EF">
              <w:rPr>
                <w:rFonts w:ascii="Times New Roman" w:hAnsi="Times New Roman"/>
                <w:bCs/>
                <w:sz w:val="23"/>
                <w:szCs w:val="23"/>
                <w:lang w:val="en-US"/>
              </w:rPr>
              <w:t>Activități diferentiate de postevaluare</w:t>
            </w:r>
          </w:p>
        </w:tc>
        <w:tc>
          <w:tcPr>
            <w:tcW w:w="992" w:type="dxa"/>
            <w:shd w:val="clear" w:color="auto" w:fill="auto"/>
          </w:tcPr>
          <w:p w14:paraId="1A228C0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3A62701D"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15.12</w:t>
            </w:r>
          </w:p>
        </w:tc>
        <w:tc>
          <w:tcPr>
            <w:tcW w:w="1701" w:type="dxa"/>
            <w:shd w:val="clear" w:color="auto" w:fill="auto"/>
            <w:vAlign w:val="center"/>
          </w:tcPr>
          <w:p w14:paraId="6D73C945"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 xml:space="preserve">Fișe diferențiate </w:t>
            </w:r>
          </w:p>
        </w:tc>
        <w:tc>
          <w:tcPr>
            <w:tcW w:w="1275" w:type="dxa"/>
            <w:shd w:val="clear" w:color="auto" w:fill="auto"/>
            <w:vAlign w:val="center"/>
          </w:tcPr>
          <w:p w14:paraId="0DFD59E0" w14:textId="77777777" w:rsidR="00152C50" w:rsidRPr="00152C50" w:rsidRDefault="00152C50" w:rsidP="00152C50">
            <w:pPr>
              <w:spacing w:after="0" w:line="240" w:lineRule="auto"/>
              <w:jc w:val="center"/>
              <w:rPr>
                <w:rFonts w:ascii="Times New Roman" w:hAnsi="Times New Roman"/>
                <w:bCs/>
                <w:color w:val="FF0000"/>
                <w:sz w:val="23"/>
                <w:szCs w:val="23"/>
                <w:lang w:val="en-US" w:eastAsia="ru-RU"/>
              </w:rPr>
            </w:pPr>
          </w:p>
        </w:tc>
      </w:tr>
    </w:tbl>
    <w:p w14:paraId="4691936B" w14:textId="77777777" w:rsidR="00152C50" w:rsidRPr="00152C50" w:rsidRDefault="00152C50" w:rsidP="00152C50">
      <w:pPr>
        <w:autoSpaceDE w:val="0"/>
        <w:autoSpaceDN w:val="0"/>
        <w:adjustRightInd w:val="0"/>
        <w:spacing w:after="0" w:line="240" w:lineRule="auto"/>
        <w:rPr>
          <w:rFonts w:ascii="Times New Roman" w:hAnsi="Times New Roman"/>
          <w:b/>
          <w:sz w:val="23"/>
          <w:szCs w:val="23"/>
          <w:lang w:val="en-US"/>
        </w:rPr>
      </w:pPr>
      <w:bookmarkStart w:id="22" w:name="_Hlk45803449"/>
    </w:p>
    <w:p w14:paraId="59D15459" w14:textId="77777777" w:rsidR="00152C50" w:rsidRPr="00152C50" w:rsidRDefault="00152C50" w:rsidP="00595769">
      <w:pPr>
        <w:shd w:val="clear" w:color="auto" w:fill="0070C0"/>
        <w:autoSpaceDE w:val="0"/>
        <w:autoSpaceDN w:val="0"/>
        <w:adjustRightInd w:val="0"/>
        <w:spacing w:after="0" w:line="240" w:lineRule="auto"/>
        <w:ind w:left="709" w:right="-172"/>
        <w:rPr>
          <w:rFonts w:ascii="Times New Roman" w:hAnsi="Times New Roman"/>
          <w:color w:val="FFFFFF" w:themeColor="background1"/>
          <w:sz w:val="23"/>
          <w:szCs w:val="23"/>
          <w:lang w:val="en-US"/>
        </w:rPr>
      </w:pPr>
      <w:r w:rsidRPr="00152C50">
        <w:rPr>
          <w:rFonts w:ascii="Times New Roman" w:hAnsi="Times New Roman"/>
          <w:b/>
          <w:color w:val="FFFFFF" w:themeColor="background1"/>
          <w:sz w:val="23"/>
          <w:szCs w:val="23"/>
          <w:lang w:val="en-US"/>
        </w:rPr>
        <w:t>UNITATEA DE ÎNVĂȚARE nr. 4.</w:t>
      </w:r>
      <w:r w:rsidRPr="00152C50">
        <w:rPr>
          <w:rFonts w:ascii="Times New Roman" w:hAnsi="Times New Roman"/>
          <w:color w:val="FFFFFF" w:themeColor="background1"/>
          <w:sz w:val="23"/>
          <w:szCs w:val="23"/>
          <w:lang w:val="en-US"/>
        </w:rPr>
        <w:t xml:space="preserve"> </w:t>
      </w:r>
      <w:r w:rsidRPr="00152C50">
        <w:rPr>
          <w:rFonts w:ascii="Times New Roman" w:hAnsi="Times New Roman" w:cs="Times New Roman"/>
          <w:bCs/>
          <w:i/>
          <w:color w:val="FFFFFF" w:themeColor="background1"/>
          <w:sz w:val="23"/>
          <w:szCs w:val="23"/>
          <w:lang w:val="en-US"/>
        </w:rPr>
        <w:t xml:space="preserve">Înmulțim cu hărnicie, împărțim cu dărnicie. </w:t>
      </w:r>
      <w:r w:rsidRPr="00152C50">
        <w:rPr>
          <w:rFonts w:ascii="Times New Roman" w:hAnsi="Times New Roman" w:cs="Times New Roman"/>
          <w:bCs/>
          <w:color w:val="FFFFFF" w:themeColor="background1"/>
          <w:sz w:val="23"/>
          <w:szCs w:val="23"/>
          <w:lang w:val="en-US"/>
        </w:rPr>
        <w:t xml:space="preserve"> Înmulțirea și împărțirea în concentrul 0 - 1000</w:t>
      </w:r>
    </w:p>
    <w:p w14:paraId="4E9DCA6D" w14:textId="77777777" w:rsidR="00152C50" w:rsidRPr="00152C50" w:rsidRDefault="00152C50" w:rsidP="00595769">
      <w:pPr>
        <w:autoSpaceDE w:val="0"/>
        <w:autoSpaceDN w:val="0"/>
        <w:adjustRightInd w:val="0"/>
        <w:spacing w:after="0" w:line="240" w:lineRule="auto"/>
        <w:ind w:left="709"/>
        <w:rPr>
          <w:rFonts w:ascii="Times New Roman" w:hAnsi="Times New Roman"/>
          <w:sz w:val="23"/>
          <w:szCs w:val="23"/>
          <w:lang w:val="ro-MD"/>
        </w:rPr>
      </w:pPr>
      <w:r w:rsidRPr="00152C50">
        <w:rPr>
          <w:rFonts w:ascii="Times New Roman" w:hAnsi="Times New Roman"/>
          <w:b/>
          <w:sz w:val="23"/>
          <w:szCs w:val="23"/>
          <w:lang w:val="en-US"/>
        </w:rPr>
        <w:t>Nr. de ore alocat</w:t>
      </w:r>
      <w:r w:rsidRPr="00152C50">
        <w:rPr>
          <w:rFonts w:ascii="Times New Roman" w:hAnsi="Times New Roman"/>
          <w:b/>
          <w:sz w:val="23"/>
          <w:szCs w:val="23"/>
          <w:lang w:val="ro-MD"/>
        </w:rPr>
        <w:t>:</w:t>
      </w:r>
      <w:r w:rsidRPr="00152C50">
        <w:rPr>
          <w:rFonts w:ascii="Times New Roman" w:hAnsi="Times New Roman"/>
          <w:sz w:val="23"/>
          <w:szCs w:val="23"/>
          <w:lang w:val="ro-MD"/>
        </w:rPr>
        <w:t xml:space="preserve"> 6 (în semestrul 1)</w:t>
      </w:r>
    </w:p>
    <w:p w14:paraId="166B8740" w14:textId="77777777" w:rsidR="00152C50" w:rsidRPr="00152C50" w:rsidRDefault="00152C50" w:rsidP="00595769">
      <w:pPr>
        <w:autoSpaceDE w:val="0"/>
        <w:autoSpaceDN w:val="0"/>
        <w:adjustRightInd w:val="0"/>
        <w:spacing w:after="0" w:line="240" w:lineRule="auto"/>
        <w:ind w:left="709"/>
        <w:jc w:val="both"/>
        <w:rPr>
          <w:rFonts w:ascii="Times New Roman" w:hAnsi="Times New Roman"/>
          <w:sz w:val="23"/>
          <w:szCs w:val="23"/>
          <w:lang w:val="en-US"/>
        </w:rPr>
      </w:pPr>
      <w:r w:rsidRPr="00152C50">
        <w:rPr>
          <w:rFonts w:ascii="Times New Roman" w:hAnsi="Times New Roman"/>
          <w:b/>
          <w:sz w:val="23"/>
          <w:szCs w:val="23"/>
          <w:lang w:val="en-US"/>
        </w:rPr>
        <w:t>Unități de competențe</w:t>
      </w:r>
      <w:r w:rsidRPr="00152C50">
        <w:rPr>
          <w:rFonts w:ascii="Times New Roman" w:hAnsi="Times New Roman"/>
          <w:sz w:val="23"/>
          <w:szCs w:val="23"/>
          <w:lang w:val="en-US"/>
        </w:rPr>
        <w:t>: 3.1, 3.2, 3.3, 3.4, 3.5*.</w:t>
      </w:r>
    </w:p>
    <w:tbl>
      <w:tblPr>
        <w:tblW w:w="13892" w:type="dxa"/>
        <w:tblInd w:w="704"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647"/>
        <w:gridCol w:w="992"/>
        <w:gridCol w:w="1418"/>
        <w:gridCol w:w="1701"/>
        <w:gridCol w:w="1134"/>
      </w:tblGrid>
      <w:tr w:rsidR="00152C50" w:rsidRPr="00152C50" w14:paraId="2EA9272E" w14:textId="77777777" w:rsidTr="00152C50">
        <w:trPr>
          <w:trHeight w:val="191"/>
        </w:trPr>
        <w:tc>
          <w:tcPr>
            <w:tcW w:w="8647" w:type="dxa"/>
            <w:shd w:val="clear" w:color="auto" w:fill="DBE5F1"/>
            <w:vAlign w:val="center"/>
            <w:hideMark/>
          </w:tcPr>
          <w:p w14:paraId="363058F3"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Detalieri de conținut</w:t>
            </w:r>
          </w:p>
        </w:tc>
        <w:tc>
          <w:tcPr>
            <w:tcW w:w="992" w:type="dxa"/>
            <w:shd w:val="clear" w:color="auto" w:fill="DBE5F1"/>
            <w:vAlign w:val="center"/>
          </w:tcPr>
          <w:p w14:paraId="77D12CAE"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Nr. ore</w:t>
            </w:r>
          </w:p>
        </w:tc>
        <w:tc>
          <w:tcPr>
            <w:tcW w:w="1418" w:type="dxa"/>
            <w:shd w:val="clear" w:color="auto" w:fill="DBE5F1"/>
            <w:vAlign w:val="center"/>
          </w:tcPr>
          <w:p w14:paraId="2EABF73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Data</w:t>
            </w:r>
          </w:p>
        </w:tc>
        <w:tc>
          <w:tcPr>
            <w:tcW w:w="1701" w:type="dxa"/>
            <w:shd w:val="clear" w:color="auto" w:fill="DBE5F1"/>
            <w:vAlign w:val="center"/>
            <w:hideMark/>
          </w:tcPr>
          <w:p w14:paraId="1637B0F4"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Resurse</w:t>
            </w:r>
          </w:p>
        </w:tc>
        <w:tc>
          <w:tcPr>
            <w:tcW w:w="1134" w:type="dxa"/>
            <w:shd w:val="clear" w:color="auto" w:fill="DBE5F1"/>
            <w:vAlign w:val="center"/>
            <w:hideMark/>
          </w:tcPr>
          <w:p w14:paraId="718C4E6A"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Evaluare</w:t>
            </w:r>
          </w:p>
        </w:tc>
      </w:tr>
      <w:tr w:rsidR="00152C50" w:rsidRPr="00152C50" w14:paraId="6CB07AAC" w14:textId="77777777" w:rsidTr="00152C50">
        <w:trPr>
          <w:trHeight w:val="274"/>
        </w:trPr>
        <w:tc>
          <w:tcPr>
            <w:tcW w:w="8647" w:type="dxa"/>
            <w:shd w:val="clear" w:color="auto" w:fill="auto"/>
            <w:vAlign w:val="center"/>
          </w:tcPr>
          <w:p w14:paraId="2A50CE21" w14:textId="42E7215A" w:rsidR="00152C50" w:rsidRPr="008730EF" w:rsidRDefault="00152C50" w:rsidP="007B6B73">
            <w:pPr>
              <w:pStyle w:val="ae"/>
              <w:numPr>
                <w:ilvl w:val="3"/>
                <w:numId w:val="70"/>
              </w:numPr>
              <w:spacing w:after="0" w:line="240" w:lineRule="auto"/>
              <w:ind w:left="464" w:hanging="464"/>
              <w:rPr>
                <w:rFonts w:ascii="Times New Roman" w:hAnsi="Times New Roman"/>
                <w:bCs/>
                <w:sz w:val="23"/>
                <w:szCs w:val="23"/>
                <w:lang w:eastAsia="ru-RU"/>
              </w:rPr>
            </w:pPr>
            <w:r w:rsidRPr="008730EF">
              <w:rPr>
                <w:rFonts w:ascii="Times New Roman" w:hAnsi="Times New Roman"/>
                <w:bCs/>
                <w:sz w:val="23"/>
                <w:szCs w:val="23"/>
                <w:lang w:eastAsia="ru-RU"/>
              </w:rPr>
              <w:t>Î</w:t>
            </w:r>
            <w:r w:rsidRPr="008730EF">
              <w:rPr>
                <w:rFonts w:ascii="Times New Roman" w:hAnsi="Times New Roman"/>
                <w:bCs/>
                <w:sz w:val="23"/>
                <w:szCs w:val="23"/>
                <w:lang w:val="en-US" w:eastAsia="ru-RU"/>
              </w:rPr>
              <w:t>nmul</w:t>
            </w:r>
            <w:r w:rsidRPr="008730EF">
              <w:rPr>
                <w:rFonts w:ascii="Times New Roman" w:hAnsi="Times New Roman"/>
                <w:bCs/>
                <w:sz w:val="23"/>
                <w:szCs w:val="23"/>
                <w:lang w:eastAsia="ru-RU"/>
              </w:rPr>
              <w:t>ț</w:t>
            </w:r>
            <w:r w:rsidRPr="008730EF">
              <w:rPr>
                <w:rFonts w:ascii="Times New Roman" w:hAnsi="Times New Roman"/>
                <w:bCs/>
                <w:sz w:val="23"/>
                <w:szCs w:val="23"/>
                <w:lang w:val="en-US" w:eastAsia="ru-RU"/>
              </w:rPr>
              <w:t>irea</w:t>
            </w:r>
            <w:r w:rsidRPr="008730EF">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unui</w:t>
            </w:r>
            <w:r w:rsidRPr="008730EF">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num</w:t>
            </w:r>
            <w:r w:rsidRPr="008730EF">
              <w:rPr>
                <w:rFonts w:ascii="Times New Roman" w:hAnsi="Times New Roman"/>
                <w:bCs/>
                <w:sz w:val="23"/>
                <w:szCs w:val="23"/>
                <w:lang w:eastAsia="ru-RU"/>
              </w:rPr>
              <w:t>ă</w:t>
            </w:r>
            <w:r w:rsidRPr="008730EF">
              <w:rPr>
                <w:rFonts w:ascii="Times New Roman" w:hAnsi="Times New Roman"/>
                <w:bCs/>
                <w:sz w:val="23"/>
                <w:szCs w:val="23"/>
                <w:lang w:val="en-US" w:eastAsia="ru-RU"/>
              </w:rPr>
              <w:t>r</w:t>
            </w:r>
            <w:r w:rsidRPr="008730EF">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cu</w:t>
            </w:r>
            <w:r w:rsidRPr="008730EF">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o</w:t>
            </w:r>
            <w:r w:rsidRPr="008730EF">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sum</w:t>
            </w:r>
            <w:r w:rsidRPr="008730EF">
              <w:rPr>
                <w:rFonts w:ascii="Times New Roman" w:hAnsi="Times New Roman"/>
                <w:bCs/>
                <w:sz w:val="23"/>
                <w:szCs w:val="23"/>
                <w:lang w:eastAsia="ru-RU"/>
              </w:rPr>
              <w:t>ă</w:t>
            </w:r>
          </w:p>
        </w:tc>
        <w:tc>
          <w:tcPr>
            <w:tcW w:w="992" w:type="dxa"/>
            <w:shd w:val="clear" w:color="auto" w:fill="auto"/>
            <w:vAlign w:val="center"/>
          </w:tcPr>
          <w:p w14:paraId="79008739"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418" w:type="dxa"/>
            <w:shd w:val="clear" w:color="auto" w:fill="auto"/>
          </w:tcPr>
          <w:p w14:paraId="2450A19A" w14:textId="77777777" w:rsidR="00152C50" w:rsidRPr="00152C50" w:rsidRDefault="00152C50" w:rsidP="00152C50">
            <w:pPr>
              <w:spacing w:after="0" w:line="240" w:lineRule="auto"/>
              <w:jc w:val="center"/>
              <w:rPr>
                <w:rFonts w:ascii="Times New Roman" w:hAnsi="Times New Roman"/>
                <w:sz w:val="23"/>
                <w:szCs w:val="23"/>
                <w:lang w:val="en-US" w:eastAsia="ru-RU"/>
              </w:rPr>
            </w:pPr>
            <w:r w:rsidRPr="00152C50">
              <w:rPr>
                <w:rFonts w:ascii="Times New Roman" w:hAnsi="Times New Roman"/>
                <w:sz w:val="23"/>
                <w:szCs w:val="23"/>
                <w:lang w:val="en-US" w:eastAsia="ru-RU"/>
              </w:rPr>
              <w:t>Mi, 16.12</w:t>
            </w:r>
          </w:p>
        </w:tc>
        <w:tc>
          <w:tcPr>
            <w:tcW w:w="1701" w:type="dxa"/>
            <w:vMerge w:val="restart"/>
            <w:shd w:val="clear" w:color="auto" w:fill="auto"/>
            <w:vAlign w:val="center"/>
          </w:tcPr>
          <w:p w14:paraId="44544937"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58-59</w:t>
            </w:r>
            <w:r w:rsidRPr="00152C50">
              <w:rPr>
                <w:rFonts w:ascii="Times New Roman" w:hAnsi="Times New Roman"/>
                <w:bCs/>
                <w:sz w:val="23"/>
                <w:szCs w:val="23"/>
                <w:lang w:val="en-US" w:eastAsia="ru-RU"/>
              </w:rPr>
              <w:t>]</w:t>
            </w:r>
          </w:p>
        </w:tc>
        <w:tc>
          <w:tcPr>
            <w:tcW w:w="1134" w:type="dxa"/>
            <w:shd w:val="clear" w:color="auto" w:fill="auto"/>
            <w:vAlign w:val="center"/>
          </w:tcPr>
          <w:p w14:paraId="7089ACA0"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EI 4</w:t>
            </w:r>
          </w:p>
        </w:tc>
      </w:tr>
      <w:tr w:rsidR="00152C50" w:rsidRPr="00152C50" w14:paraId="4494598E" w14:textId="77777777" w:rsidTr="00152C50">
        <w:trPr>
          <w:trHeight w:val="274"/>
        </w:trPr>
        <w:tc>
          <w:tcPr>
            <w:tcW w:w="8647" w:type="dxa"/>
            <w:vAlign w:val="center"/>
          </w:tcPr>
          <w:p w14:paraId="495EFEC3" w14:textId="0805BA19" w:rsidR="00152C50" w:rsidRPr="008730EF" w:rsidRDefault="00152C50" w:rsidP="007B6B73">
            <w:pPr>
              <w:pStyle w:val="ae"/>
              <w:numPr>
                <w:ilvl w:val="3"/>
                <w:numId w:val="70"/>
              </w:numPr>
              <w:spacing w:after="0" w:line="240" w:lineRule="auto"/>
              <w:ind w:left="464" w:hanging="464"/>
              <w:rPr>
                <w:rFonts w:ascii="Times New Roman" w:hAnsi="Times New Roman"/>
                <w:sz w:val="23"/>
                <w:szCs w:val="23"/>
                <w:lang w:val="ro-MD" w:eastAsia="ru-RU"/>
              </w:rPr>
            </w:pPr>
            <w:r w:rsidRPr="000A2A8A">
              <w:rPr>
                <w:rFonts w:ascii="Times New Roman" w:hAnsi="Times New Roman"/>
                <w:bCs/>
                <w:sz w:val="23"/>
                <w:szCs w:val="23"/>
                <w:lang w:eastAsia="ru-RU"/>
              </w:rPr>
              <w:t>Î</w:t>
            </w:r>
            <w:r w:rsidRPr="008730EF">
              <w:rPr>
                <w:rFonts w:ascii="Times New Roman" w:hAnsi="Times New Roman"/>
                <w:bCs/>
                <w:sz w:val="23"/>
                <w:szCs w:val="23"/>
                <w:lang w:val="en-US" w:eastAsia="ru-RU"/>
              </w:rPr>
              <w:t>nmul</w:t>
            </w:r>
            <w:r w:rsidRPr="000A2A8A">
              <w:rPr>
                <w:rFonts w:ascii="Times New Roman" w:hAnsi="Times New Roman"/>
                <w:bCs/>
                <w:sz w:val="23"/>
                <w:szCs w:val="23"/>
                <w:lang w:eastAsia="ru-RU"/>
              </w:rPr>
              <w:t>ț</w:t>
            </w:r>
            <w:r w:rsidRPr="008730EF">
              <w:rPr>
                <w:rFonts w:ascii="Times New Roman" w:hAnsi="Times New Roman"/>
                <w:bCs/>
                <w:sz w:val="23"/>
                <w:szCs w:val="23"/>
                <w:lang w:val="en-US" w:eastAsia="ru-RU"/>
              </w:rPr>
              <w:t>irea</w:t>
            </w:r>
            <w:r w:rsidRPr="000A2A8A">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unui</w:t>
            </w:r>
            <w:r w:rsidRPr="000A2A8A">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num</w:t>
            </w:r>
            <w:r w:rsidRPr="000A2A8A">
              <w:rPr>
                <w:rFonts w:ascii="Times New Roman" w:hAnsi="Times New Roman"/>
                <w:bCs/>
                <w:sz w:val="23"/>
                <w:szCs w:val="23"/>
                <w:lang w:eastAsia="ru-RU"/>
              </w:rPr>
              <w:t>ă</w:t>
            </w:r>
            <w:r w:rsidRPr="008730EF">
              <w:rPr>
                <w:rFonts w:ascii="Times New Roman" w:hAnsi="Times New Roman"/>
                <w:bCs/>
                <w:sz w:val="23"/>
                <w:szCs w:val="23"/>
                <w:lang w:val="en-US" w:eastAsia="ru-RU"/>
              </w:rPr>
              <w:t>r</w:t>
            </w:r>
            <w:r w:rsidRPr="000A2A8A">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cu</w:t>
            </w:r>
            <w:r w:rsidRPr="000A2A8A">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o</w:t>
            </w:r>
            <w:r w:rsidRPr="000A2A8A">
              <w:rPr>
                <w:rFonts w:ascii="Times New Roman" w:hAnsi="Times New Roman"/>
                <w:bCs/>
                <w:sz w:val="23"/>
                <w:szCs w:val="23"/>
                <w:lang w:eastAsia="ru-RU"/>
              </w:rPr>
              <w:t xml:space="preserve"> </w:t>
            </w:r>
            <w:r w:rsidRPr="008730EF">
              <w:rPr>
                <w:rFonts w:ascii="Times New Roman" w:hAnsi="Times New Roman"/>
                <w:bCs/>
                <w:sz w:val="23"/>
                <w:szCs w:val="23"/>
                <w:lang w:val="en-US" w:eastAsia="ru-RU"/>
              </w:rPr>
              <w:t>sum</w:t>
            </w:r>
            <w:r w:rsidRPr="000A2A8A">
              <w:rPr>
                <w:rFonts w:ascii="Times New Roman" w:hAnsi="Times New Roman"/>
                <w:bCs/>
                <w:sz w:val="23"/>
                <w:szCs w:val="23"/>
                <w:lang w:eastAsia="ru-RU"/>
              </w:rPr>
              <w:t>ă</w:t>
            </w:r>
            <w:r w:rsidRPr="008730EF">
              <w:rPr>
                <w:rFonts w:ascii="Times New Roman" w:hAnsi="Times New Roman"/>
                <w:bCs/>
                <w:sz w:val="23"/>
                <w:szCs w:val="23"/>
                <w:lang w:val="ro-MD" w:eastAsia="ru-RU"/>
              </w:rPr>
              <w:t>. Consolidare-dezvoltare</w:t>
            </w:r>
          </w:p>
        </w:tc>
        <w:tc>
          <w:tcPr>
            <w:tcW w:w="992" w:type="dxa"/>
            <w:vAlign w:val="center"/>
          </w:tcPr>
          <w:p w14:paraId="5C60566E" w14:textId="1229792E"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418" w:type="dxa"/>
          </w:tcPr>
          <w:p w14:paraId="76E0A0C2"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Jo, 17.12</w:t>
            </w:r>
          </w:p>
        </w:tc>
        <w:tc>
          <w:tcPr>
            <w:tcW w:w="1701" w:type="dxa"/>
            <w:vMerge/>
            <w:vAlign w:val="center"/>
          </w:tcPr>
          <w:p w14:paraId="22843AC6"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134" w:type="dxa"/>
            <w:vAlign w:val="center"/>
          </w:tcPr>
          <w:p w14:paraId="45CF80FE"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bookmarkEnd w:id="22"/>
      <w:tr w:rsidR="00152C50" w:rsidRPr="00152C50" w14:paraId="70B012F1" w14:textId="77777777" w:rsidTr="00152C50">
        <w:trPr>
          <w:trHeight w:val="274"/>
        </w:trPr>
        <w:tc>
          <w:tcPr>
            <w:tcW w:w="8647" w:type="dxa"/>
            <w:vAlign w:val="center"/>
          </w:tcPr>
          <w:p w14:paraId="0A3C68CB" w14:textId="386BDC7B" w:rsidR="00152C50" w:rsidRPr="008730EF" w:rsidRDefault="00152C50" w:rsidP="007B6B73">
            <w:pPr>
              <w:pStyle w:val="ae"/>
              <w:numPr>
                <w:ilvl w:val="3"/>
                <w:numId w:val="70"/>
              </w:numPr>
              <w:spacing w:after="0" w:line="240" w:lineRule="auto"/>
              <w:ind w:left="464" w:hanging="464"/>
              <w:rPr>
                <w:rFonts w:ascii="Times New Roman" w:hAnsi="Times New Roman"/>
                <w:sz w:val="23"/>
                <w:szCs w:val="23"/>
                <w:lang w:val="en-US" w:eastAsia="ru-RU"/>
              </w:rPr>
            </w:pPr>
            <w:r w:rsidRPr="008730EF">
              <w:rPr>
                <w:rFonts w:ascii="Times New Roman" w:hAnsi="Times New Roman"/>
                <w:sz w:val="23"/>
                <w:szCs w:val="23"/>
                <w:lang w:val="en-US" w:eastAsia="ru-RU"/>
              </w:rPr>
              <w:t>Înmulțirea cu 10 și cu 100</w:t>
            </w:r>
          </w:p>
        </w:tc>
        <w:tc>
          <w:tcPr>
            <w:tcW w:w="992" w:type="dxa"/>
            <w:vAlign w:val="center"/>
          </w:tcPr>
          <w:p w14:paraId="4A8CDCCE"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8" w:type="dxa"/>
            <w:shd w:val="clear" w:color="auto" w:fill="auto"/>
          </w:tcPr>
          <w:p w14:paraId="18FFB95C" w14:textId="77777777" w:rsidR="00152C50" w:rsidRPr="00152C50" w:rsidRDefault="00152C50" w:rsidP="00152C50">
            <w:pPr>
              <w:spacing w:after="0" w:line="240" w:lineRule="auto"/>
              <w:jc w:val="center"/>
              <w:rPr>
                <w:rFonts w:ascii="Times New Roman" w:hAnsi="Times New Roman"/>
                <w:b/>
                <w:sz w:val="23"/>
                <w:szCs w:val="23"/>
                <w:lang w:val="ro-MD"/>
              </w:rPr>
            </w:pPr>
            <w:r w:rsidRPr="00152C50">
              <w:rPr>
                <w:rFonts w:ascii="Times New Roman" w:hAnsi="Times New Roman"/>
                <w:b/>
                <w:sz w:val="23"/>
                <w:szCs w:val="23"/>
                <w:lang w:val="en-US" w:eastAsia="ru-RU"/>
              </w:rPr>
              <w:t>Lu, 21.12</w:t>
            </w:r>
          </w:p>
        </w:tc>
        <w:tc>
          <w:tcPr>
            <w:tcW w:w="1701" w:type="dxa"/>
            <w:vAlign w:val="center"/>
          </w:tcPr>
          <w:p w14:paraId="2576AED4"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60-61</w:t>
            </w:r>
            <w:r w:rsidRPr="00152C50">
              <w:rPr>
                <w:rFonts w:ascii="Times New Roman" w:hAnsi="Times New Roman"/>
                <w:bCs/>
                <w:sz w:val="23"/>
                <w:szCs w:val="23"/>
                <w:lang w:val="en-US"/>
              </w:rPr>
              <w:t>]</w:t>
            </w:r>
          </w:p>
        </w:tc>
        <w:tc>
          <w:tcPr>
            <w:tcW w:w="1134" w:type="dxa"/>
            <w:vAlign w:val="center"/>
          </w:tcPr>
          <w:p w14:paraId="551DBB87"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76839F99" w14:textId="77777777" w:rsidTr="00152C50">
        <w:trPr>
          <w:trHeight w:val="274"/>
        </w:trPr>
        <w:tc>
          <w:tcPr>
            <w:tcW w:w="8647" w:type="dxa"/>
            <w:shd w:val="clear" w:color="auto" w:fill="auto"/>
          </w:tcPr>
          <w:p w14:paraId="2DD38CC8" w14:textId="3346D57E" w:rsidR="00152C50" w:rsidRPr="008730EF" w:rsidRDefault="00152C50" w:rsidP="007B6B73">
            <w:pPr>
              <w:pStyle w:val="ae"/>
              <w:numPr>
                <w:ilvl w:val="3"/>
                <w:numId w:val="70"/>
              </w:numPr>
              <w:spacing w:after="0" w:line="240" w:lineRule="auto"/>
              <w:ind w:left="464" w:hanging="464"/>
              <w:rPr>
                <w:rFonts w:ascii="Times New Roman" w:hAnsi="Times New Roman"/>
                <w:sz w:val="23"/>
                <w:szCs w:val="23"/>
                <w:lang w:val="en-US" w:eastAsia="ru-RU"/>
              </w:rPr>
            </w:pPr>
            <w:r w:rsidRPr="008730EF">
              <w:rPr>
                <w:rFonts w:ascii="Times New Roman" w:hAnsi="Times New Roman"/>
                <w:sz w:val="23"/>
                <w:szCs w:val="23"/>
                <w:lang w:val="en-US" w:eastAsia="ru-RU"/>
              </w:rPr>
              <w:t>Înmulțirea cu numere formate din zeci sau sute întregi</w:t>
            </w:r>
          </w:p>
        </w:tc>
        <w:tc>
          <w:tcPr>
            <w:tcW w:w="992" w:type="dxa"/>
            <w:vAlign w:val="center"/>
          </w:tcPr>
          <w:p w14:paraId="27CC976B"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tcPr>
          <w:p w14:paraId="6ED9B7A3"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eastAsia="ru-RU"/>
              </w:rPr>
              <w:t>Ma, 22.12</w:t>
            </w:r>
          </w:p>
        </w:tc>
        <w:tc>
          <w:tcPr>
            <w:tcW w:w="1701" w:type="dxa"/>
            <w:vMerge w:val="restart"/>
            <w:vAlign w:val="center"/>
          </w:tcPr>
          <w:p w14:paraId="3166EB44"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62-63</w:t>
            </w:r>
            <w:r w:rsidRPr="00152C50">
              <w:rPr>
                <w:rFonts w:ascii="Times New Roman" w:hAnsi="Times New Roman"/>
                <w:bCs/>
                <w:sz w:val="23"/>
                <w:szCs w:val="23"/>
                <w:lang w:val="en-US"/>
              </w:rPr>
              <w:t>]</w:t>
            </w:r>
          </w:p>
        </w:tc>
        <w:tc>
          <w:tcPr>
            <w:tcW w:w="1134" w:type="dxa"/>
            <w:vAlign w:val="center"/>
          </w:tcPr>
          <w:p w14:paraId="545C5DB4" w14:textId="77777777" w:rsidR="00152C50" w:rsidRPr="00152C50" w:rsidRDefault="00152C50" w:rsidP="00152C50">
            <w:pPr>
              <w:spacing w:after="0" w:line="240" w:lineRule="auto"/>
              <w:jc w:val="center"/>
              <w:rPr>
                <w:rFonts w:ascii="Times New Roman" w:hAnsi="Times New Roman"/>
                <w:bCs/>
                <w:sz w:val="23"/>
                <w:szCs w:val="23"/>
                <w:lang w:val="en-US" w:eastAsia="ru-RU"/>
              </w:rPr>
            </w:pPr>
          </w:p>
        </w:tc>
      </w:tr>
      <w:tr w:rsidR="00152C50" w:rsidRPr="00152C50" w14:paraId="058AD855" w14:textId="77777777" w:rsidTr="00152C50">
        <w:trPr>
          <w:trHeight w:val="274"/>
        </w:trPr>
        <w:tc>
          <w:tcPr>
            <w:tcW w:w="8647" w:type="dxa"/>
            <w:shd w:val="clear" w:color="auto" w:fill="auto"/>
            <w:vAlign w:val="center"/>
          </w:tcPr>
          <w:p w14:paraId="328EAF49" w14:textId="52835B1C" w:rsidR="00152C50" w:rsidRPr="008730EF" w:rsidRDefault="00152C50" w:rsidP="007B6B73">
            <w:pPr>
              <w:pStyle w:val="ae"/>
              <w:numPr>
                <w:ilvl w:val="3"/>
                <w:numId w:val="70"/>
              </w:numPr>
              <w:spacing w:after="0" w:line="240" w:lineRule="auto"/>
              <w:ind w:left="464" w:hanging="464"/>
              <w:rPr>
                <w:rFonts w:ascii="Times New Roman" w:hAnsi="Times New Roman"/>
                <w:sz w:val="23"/>
                <w:szCs w:val="23"/>
                <w:lang w:val="en-US" w:eastAsia="ru-RU"/>
              </w:rPr>
            </w:pPr>
            <w:r w:rsidRPr="008730EF">
              <w:rPr>
                <w:rFonts w:ascii="Times New Roman" w:hAnsi="Times New Roman"/>
                <w:sz w:val="23"/>
                <w:szCs w:val="23"/>
                <w:lang w:val="en-US" w:eastAsia="ru-RU"/>
              </w:rPr>
              <w:t>Înmulțirea cu numere formate din zeci sau sute întregi. Consolidare-dezvoltare</w:t>
            </w:r>
          </w:p>
        </w:tc>
        <w:tc>
          <w:tcPr>
            <w:tcW w:w="992" w:type="dxa"/>
            <w:vAlign w:val="center"/>
          </w:tcPr>
          <w:p w14:paraId="26E7635B"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tcPr>
          <w:p w14:paraId="15DB59C0"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Mi, 23.12</w:t>
            </w:r>
          </w:p>
        </w:tc>
        <w:tc>
          <w:tcPr>
            <w:tcW w:w="1701" w:type="dxa"/>
            <w:vMerge/>
            <w:vAlign w:val="center"/>
          </w:tcPr>
          <w:p w14:paraId="1B0EDD5D" w14:textId="77777777" w:rsidR="00152C50" w:rsidRPr="00152C50" w:rsidRDefault="00152C50" w:rsidP="00152C50">
            <w:pPr>
              <w:spacing w:after="0" w:line="240" w:lineRule="auto"/>
              <w:ind w:right="-108"/>
              <w:jc w:val="center"/>
              <w:rPr>
                <w:rFonts w:ascii="Times New Roman" w:hAnsi="Times New Roman"/>
                <w:bCs/>
                <w:sz w:val="23"/>
                <w:szCs w:val="23"/>
                <w:lang w:val="ro-MD"/>
              </w:rPr>
            </w:pPr>
          </w:p>
        </w:tc>
        <w:tc>
          <w:tcPr>
            <w:tcW w:w="1134" w:type="dxa"/>
            <w:vAlign w:val="center"/>
          </w:tcPr>
          <w:p w14:paraId="244EFE9F" w14:textId="77777777" w:rsidR="00152C50" w:rsidRPr="00152C50" w:rsidRDefault="00152C50" w:rsidP="00152C50">
            <w:pPr>
              <w:spacing w:after="0" w:line="240" w:lineRule="auto"/>
              <w:jc w:val="center"/>
              <w:rPr>
                <w:rFonts w:ascii="Times New Roman" w:hAnsi="Times New Roman"/>
                <w:bCs/>
                <w:sz w:val="23"/>
                <w:szCs w:val="23"/>
                <w:lang w:val="en-US" w:eastAsia="ru-RU"/>
              </w:rPr>
            </w:pPr>
            <w:r w:rsidRPr="00152C50">
              <w:rPr>
                <w:rFonts w:ascii="Times New Roman" w:hAnsi="Times New Roman"/>
                <w:bCs/>
                <w:sz w:val="23"/>
                <w:szCs w:val="23"/>
                <w:lang w:val="en-US" w:eastAsia="ru-RU"/>
              </w:rPr>
              <w:t>EFE 5</w:t>
            </w:r>
          </w:p>
        </w:tc>
      </w:tr>
      <w:tr w:rsidR="00152C50" w:rsidRPr="00152C50" w14:paraId="61D2BA0F" w14:textId="77777777" w:rsidTr="00152C50">
        <w:trPr>
          <w:trHeight w:val="274"/>
        </w:trPr>
        <w:tc>
          <w:tcPr>
            <w:tcW w:w="8647" w:type="dxa"/>
            <w:shd w:val="clear" w:color="auto" w:fill="auto"/>
          </w:tcPr>
          <w:p w14:paraId="3A99DBB1" w14:textId="53D5CD56" w:rsidR="00152C50" w:rsidRPr="008730EF" w:rsidRDefault="00152C50" w:rsidP="007B6B73">
            <w:pPr>
              <w:pStyle w:val="ae"/>
              <w:numPr>
                <w:ilvl w:val="3"/>
                <w:numId w:val="70"/>
              </w:numPr>
              <w:spacing w:after="0" w:line="240" w:lineRule="auto"/>
              <w:ind w:left="464" w:hanging="464"/>
              <w:rPr>
                <w:rFonts w:ascii="Times New Roman" w:hAnsi="Times New Roman"/>
                <w:sz w:val="23"/>
                <w:szCs w:val="23"/>
                <w:lang w:val="en-US" w:eastAsia="ru-RU"/>
              </w:rPr>
            </w:pPr>
            <w:r w:rsidRPr="008730EF">
              <w:rPr>
                <w:rFonts w:ascii="Times New Roman" w:hAnsi="Times New Roman"/>
                <w:sz w:val="23"/>
                <w:szCs w:val="23"/>
                <w:lang w:val="en-US" w:eastAsia="ru-RU"/>
              </w:rPr>
              <w:t>Activități ludice de calcul corect, rational, fluent</w:t>
            </w:r>
          </w:p>
        </w:tc>
        <w:tc>
          <w:tcPr>
            <w:tcW w:w="992" w:type="dxa"/>
            <w:shd w:val="clear" w:color="auto" w:fill="auto"/>
          </w:tcPr>
          <w:p w14:paraId="3B8DF29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418" w:type="dxa"/>
            <w:shd w:val="clear" w:color="auto" w:fill="auto"/>
          </w:tcPr>
          <w:p w14:paraId="4FA043CD"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Jo, 24.12</w:t>
            </w:r>
          </w:p>
        </w:tc>
        <w:tc>
          <w:tcPr>
            <w:tcW w:w="1701" w:type="dxa"/>
            <w:shd w:val="clear" w:color="auto" w:fill="auto"/>
            <w:vAlign w:val="center"/>
          </w:tcPr>
          <w:p w14:paraId="5255EB1C"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Jocuri digitale</w:t>
            </w:r>
          </w:p>
        </w:tc>
        <w:tc>
          <w:tcPr>
            <w:tcW w:w="1134" w:type="dxa"/>
            <w:shd w:val="clear" w:color="auto" w:fill="auto"/>
            <w:vAlign w:val="center"/>
          </w:tcPr>
          <w:p w14:paraId="452970A1"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5A6B29DD" w14:textId="77777777" w:rsidTr="00152C50">
        <w:trPr>
          <w:trHeight w:val="274"/>
        </w:trPr>
        <w:tc>
          <w:tcPr>
            <w:tcW w:w="13892" w:type="dxa"/>
            <w:gridSpan w:val="5"/>
            <w:shd w:val="clear" w:color="auto" w:fill="F7CAAC" w:themeFill="accent2" w:themeFillTint="66"/>
          </w:tcPr>
          <w:p w14:paraId="6C38CF07"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lang w:val="en-US" w:eastAsia="ru-RU"/>
              </w:rPr>
              <w:t>Vacanța intersemestrială (de iarnă)</w:t>
            </w:r>
          </w:p>
        </w:tc>
      </w:tr>
    </w:tbl>
    <w:p w14:paraId="5C31F9E5" w14:textId="567EA2C6" w:rsidR="00152C50" w:rsidRDefault="00152C50" w:rsidP="00152C50">
      <w:pPr>
        <w:spacing w:after="0" w:line="240" w:lineRule="auto"/>
        <w:rPr>
          <w:sz w:val="23"/>
          <w:szCs w:val="23"/>
        </w:rPr>
      </w:pPr>
    </w:p>
    <w:p w14:paraId="53376A8F" w14:textId="2BD18C28" w:rsidR="00152C50" w:rsidRDefault="00152C50" w:rsidP="00152C50">
      <w:pPr>
        <w:spacing w:after="0" w:line="240" w:lineRule="auto"/>
        <w:rPr>
          <w:sz w:val="23"/>
          <w:szCs w:val="23"/>
        </w:rPr>
      </w:pPr>
    </w:p>
    <w:p w14:paraId="20FA9C9F" w14:textId="77777777" w:rsidR="00595769" w:rsidRPr="00152C50" w:rsidRDefault="00595769" w:rsidP="00152C50">
      <w:pPr>
        <w:spacing w:after="0" w:line="240" w:lineRule="auto"/>
        <w:rPr>
          <w:sz w:val="23"/>
          <w:szCs w:val="23"/>
        </w:rPr>
      </w:pPr>
    </w:p>
    <w:p w14:paraId="044CB4A4" w14:textId="77777777" w:rsidR="00152C50" w:rsidRPr="00152C50" w:rsidRDefault="00152C50" w:rsidP="00595769">
      <w:pPr>
        <w:shd w:val="clear" w:color="auto" w:fill="0070C0"/>
        <w:spacing w:after="0" w:line="240" w:lineRule="auto"/>
        <w:ind w:left="709" w:right="-172"/>
        <w:rPr>
          <w:rFonts w:ascii="Times New Roman" w:hAnsi="Times New Roman" w:cs="Times New Roman"/>
          <w:b/>
          <w:color w:val="FFFFFF" w:themeColor="background1"/>
          <w:sz w:val="23"/>
          <w:szCs w:val="23"/>
          <w:shd w:val="clear" w:color="auto" w:fill="0070C0"/>
          <w:lang w:val="ro-MD"/>
        </w:rPr>
      </w:pPr>
      <w:r w:rsidRPr="00152C50">
        <w:rPr>
          <w:rFonts w:ascii="Times New Roman" w:hAnsi="Times New Roman" w:cs="Times New Roman"/>
          <w:b/>
          <w:color w:val="FFFFFF" w:themeColor="background1"/>
          <w:sz w:val="23"/>
          <w:szCs w:val="23"/>
          <w:shd w:val="clear" w:color="auto" w:fill="0070C0"/>
          <w:lang w:val="ro-MD"/>
        </w:rPr>
        <w:t>DETALIERI PRIVIND EVALUAREA</w:t>
      </w:r>
      <w:r w:rsidRPr="00152C50">
        <w:rPr>
          <w:rFonts w:ascii="Times New Roman" w:hAnsi="Times New Roman" w:cs="Times New Roman"/>
          <w:b/>
          <w:color w:val="FFFFFF" w:themeColor="background1"/>
          <w:sz w:val="23"/>
          <w:szCs w:val="23"/>
          <w:shd w:val="clear" w:color="auto" w:fill="0070C0"/>
          <w:vertAlign w:val="superscript"/>
          <w:lang w:val="ro-MD"/>
        </w:rPr>
        <w:footnoteReference w:id="26"/>
      </w:r>
      <w:r w:rsidRPr="00152C50">
        <w:rPr>
          <w:rFonts w:ascii="Times New Roman" w:hAnsi="Times New Roman" w:cs="Times New Roman"/>
          <w:b/>
          <w:color w:val="FFFFFF" w:themeColor="background1"/>
          <w:sz w:val="23"/>
          <w:szCs w:val="23"/>
          <w:shd w:val="clear" w:color="auto" w:fill="0070C0"/>
          <w:lang w:val="ro-MD"/>
        </w:rPr>
        <w:t>, Semestrul 1</w:t>
      </w:r>
    </w:p>
    <w:tbl>
      <w:tblPr>
        <w:tblStyle w:val="110"/>
        <w:tblW w:w="14033" w:type="dxa"/>
        <w:tblInd w:w="70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96"/>
        <w:gridCol w:w="8219"/>
        <w:gridCol w:w="4818"/>
      </w:tblGrid>
      <w:tr w:rsidR="00152C50" w:rsidRPr="00B91E0E" w14:paraId="1338A5DD" w14:textId="77777777" w:rsidTr="00595769">
        <w:trPr>
          <w:trHeight w:val="2267"/>
        </w:trPr>
        <w:tc>
          <w:tcPr>
            <w:tcW w:w="992" w:type="dxa"/>
            <w:shd w:val="clear" w:color="auto" w:fill="D9E2F3" w:themeFill="accent1" w:themeFillTint="33"/>
            <w:vAlign w:val="center"/>
          </w:tcPr>
          <w:p w14:paraId="0DBAA104"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Unitatea de învățare </w:t>
            </w:r>
          </w:p>
          <w:p w14:paraId="4BBFDB16"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nr. 1</w:t>
            </w:r>
          </w:p>
        </w:tc>
        <w:tc>
          <w:tcPr>
            <w:tcW w:w="13041" w:type="dxa"/>
            <w:gridSpan w:val="2"/>
          </w:tcPr>
          <w:p w14:paraId="1A44C385" w14:textId="77777777" w:rsidR="00152C50" w:rsidRPr="00152C50" w:rsidRDefault="00152C50" w:rsidP="00152C50">
            <w:pPr>
              <w:autoSpaceDE w:val="0"/>
              <w:autoSpaceDN w:val="0"/>
              <w:adjustRightInd w:val="0"/>
              <w:jc w:val="both"/>
              <w:rPr>
                <w:rFonts w:ascii="Times New Roman" w:hAnsi="Times New Roman"/>
                <w:b/>
                <w:bCs/>
                <w:sz w:val="23"/>
                <w:szCs w:val="23"/>
                <w:lang w:val="en-US" w:eastAsia="ru-RU"/>
              </w:rPr>
            </w:pPr>
            <w:r w:rsidRPr="00152C50">
              <w:rPr>
                <w:rFonts w:ascii="Times New Roman" w:hAnsi="Times New Roman" w:cs="Times New Roman"/>
                <w:b/>
                <w:sz w:val="23"/>
                <w:szCs w:val="23"/>
                <w:lang w:val="en-US"/>
              </w:rPr>
              <w:t>EI 1: test</w:t>
            </w:r>
            <w:r w:rsidRPr="00152C50">
              <w:rPr>
                <w:rFonts w:ascii="Times New Roman" w:hAnsi="Times New Roman" w:cs="Times New Roman"/>
                <w:sz w:val="23"/>
                <w:szCs w:val="23"/>
                <w:lang w:val="en-US"/>
              </w:rPr>
              <w:t xml:space="preserve"> </w:t>
            </w:r>
            <w:r w:rsidRPr="00152C50">
              <w:rPr>
                <w:rFonts w:ascii="Times New Roman" w:hAnsi="Times New Roman"/>
                <w:b/>
                <w:bCs/>
                <w:sz w:val="23"/>
                <w:szCs w:val="23"/>
                <w:lang w:val="en-US" w:eastAsia="ru-RU"/>
              </w:rPr>
              <w:t>[2, p.17]</w:t>
            </w:r>
          </w:p>
          <w:p w14:paraId="5B0D87B4" w14:textId="77777777" w:rsidR="00152C50" w:rsidRPr="00152C50" w:rsidRDefault="00152C50" w:rsidP="00152C50">
            <w:pPr>
              <w:autoSpaceDE w:val="0"/>
              <w:autoSpaceDN w:val="0"/>
              <w:adjustRightInd w:val="0"/>
              <w:jc w:val="both"/>
              <w:rPr>
                <w:rFonts w:ascii="Times New Roman" w:hAnsi="Times New Roman"/>
                <w:i/>
                <w:sz w:val="23"/>
                <w:szCs w:val="23"/>
                <w:lang w:val="en-US"/>
              </w:rPr>
            </w:pPr>
            <w:r w:rsidRPr="00152C50">
              <w:rPr>
                <w:rFonts w:ascii="Times New Roman" w:hAnsi="Times New Roman"/>
                <w:i/>
                <w:sz w:val="23"/>
                <w:szCs w:val="23"/>
                <w:lang w:val="en-US"/>
              </w:rPr>
              <w:t>Unități de competențe prevăzute la finele clasei a II-a:</w:t>
            </w:r>
          </w:p>
          <w:p w14:paraId="311BDBAF" w14:textId="77777777" w:rsidR="00152C50" w:rsidRPr="00152C50" w:rsidRDefault="00152C50" w:rsidP="00152C50">
            <w:pPr>
              <w:autoSpaceDE w:val="0"/>
              <w:autoSpaceDN w:val="0"/>
              <w:adjustRightInd w:val="0"/>
              <w:jc w:val="both"/>
              <w:rPr>
                <w:rFonts w:ascii="Times New Roman" w:hAnsi="Times New Roman"/>
                <w:sz w:val="23"/>
                <w:szCs w:val="23"/>
                <w:lang w:val="en-US"/>
              </w:rPr>
            </w:pPr>
            <w:r w:rsidRPr="00152C50">
              <w:rPr>
                <w:rFonts w:ascii="Times New Roman" w:hAnsi="Times New Roman"/>
                <w:sz w:val="23"/>
                <w:szCs w:val="23"/>
                <w:lang w:val="en-US"/>
              </w:rPr>
              <w:t>Elevul poate:</w:t>
            </w:r>
          </w:p>
          <w:p w14:paraId="14C79381" w14:textId="77777777" w:rsidR="00152C50" w:rsidRPr="00152C50" w:rsidRDefault="00152C50" w:rsidP="00152C50">
            <w:pPr>
              <w:autoSpaceDE w:val="0"/>
              <w:autoSpaceDN w:val="0"/>
              <w:adjustRightInd w:val="0"/>
              <w:rPr>
                <w:rFonts w:ascii="Times New Roman" w:hAnsi="Times New Roman" w:cs="Times New Roman"/>
                <w:sz w:val="23"/>
                <w:szCs w:val="23"/>
                <w:lang w:val="en-US"/>
              </w:rPr>
            </w:pPr>
            <w:r w:rsidRPr="00152C50">
              <w:rPr>
                <w:rFonts w:ascii="Times New Roman" w:hAnsi="Times New Roman" w:cs="Times New Roman"/>
                <w:sz w:val="23"/>
                <w:szCs w:val="23"/>
                <w:lang w:val="en-US"/>
              </w:rPr>
              <w:t>R/C1:  identifica, citi și scrie, compara și ordona numere naturale până la 100;</w:t>
            </w:r>
          </w:p>
          <w:p w14:paraId="477287EA" w14:textId="77777777" w:rsidR="00152C50" w:rsidRPr="00152C50" w:rsidRDefault="00152C50" w:rsidP="00152C50">
            <w:pPr>
              <w:autoSpaceDE w:val="0"/>
              <w:autoSpaceDN w:val="0"/>
              <w:adjustRightInd w:val="0"/>
              <w:rPr>
                <w:rFonts w:ascii="Times New Roman" w:hAnsi="Times New Roman" w:cs="Times New Roman"/>
                <w:sz w:val="23"/>
                <w:szCs w:val="23"/>
                <w:lang w:val="ro-MD"/>
              </w:rPr>
            </w:pPr>
            <w:r w:rsidRPr="00152C50">
              <w:rPr>
                <w:rFonts w:ascii="Times New Roman" w:hAnsi="Times New Roman" w:cs="Times New Roman"/>
                <w:sz w:val="23"/>
                <w:szCs w:val="23"/>
                <w:lang w:val="ro-MD"/>
              </w:rPr>
              <w:t>R/C2:  utiliza elemente de limbaj matematic aferent conceptelor de număr natural, operație aritmetică;</w:t>
            </w:r>
          </w:p>
          <w:p w14:paraId="0FD503DD" w14:textId="77777777" w:rsidR="00152C50" w:rsidRPr="00152C50" w:rsidRDefault="00152C50" w:rsidP="00152C50">
            <w:pPr>
              <w:autoSpaceDE w:val="0"/>
              <w:autoSpaceDN w:val="0"/>
              <w:adjustRightInd w:val="0"/>
              <w:rPr>
                <w:rFonts w:ascii="Times New Roman" w:hAnsi="Times New Roman" w:cs="Times New Roman"/>
                <w:sz w:val="23"/>
                <w:szCs w:val="23"/>
                <w:lang w:val="ro-MD"/>
              </w:rPr>
            </w:pPr>
            <w:r w:rsidRPr="00152C50">
              <w:rPr>
                <w:rFonts w:ascii="Times New Roman" w:hAnsi="Times New Roman" w:cs="Times New Roman"/>
                <w:sz w:val="23"/>
                <w:szCs w:val="23"/>
                <w:lang w:val="ro-MD"/>
              </w:rPr>
              <w:t>R/C3:  efectua operaţii aritmetice în concentrul 0-100: adunarea şi scăderea fără şi cu trecere peste ordin; înmulţirea şi împărţirea tabelară;</w:t>
            </w:r>
          </w:p>
          <w:p w14:paraId="7A01DF51" w14:textId="77777777" w:rsidR="00152C50" w:rsidRPr="00152C50" w:rsidRDefault="00152C50" w:rsidP="00152C50">
            <w:pPr>
              <w:autoSpaceDE w:val="0"/>
              <w:autoSpaceDN w:val="0"/>
              <w:adjustRightInd w:val="0"/>
              <w:rPr>
                <w:rFonts w:ascii="Times New Roman" w:hAnsi="Times New Roman" w:cs="Times New Roman"/>
                <w:sz w:val="23"/>
                <w:szCs w:val="23"/>
                <w:lang w:val="ro-MD"/>
              </w:rPr>
            </w:pPr>
            <w:r w:rsidRPr="00152C50">
              <w:rPr>
                <w:rFonts w:ascii="Times New Roman" w:hAnsi="Times New Roman" w:cs="Times New Roman"/>
                <w:sz w:val="23"/>
                <w:szCs w:val="23"/>
                <w:lang w:val="ro-MD"/>
              </w:rPr>
              <w:t>R/C4:  explica modul de calcul şi ordinea efectuării operaţiilor în exerciţii cu două operaţii, fără şi cu paranteze;</w:t>
            </w:r>
          </w:p>
          <w:p w14:paraId="34E122CF" w14:textId="77777777" w:rsidR="00152C50" w:rsidRPr="00152C50" w:rsidRDefault="00152C50" w:rsidP="00152C50">
            <w:pPr>
              <w:autoSpaceDE w:val="0"/>
              <w:autoSpaceDN w:val="0"/>
              <w:adjustRightInd w:val="0"/>
              <w:rPr>
                <w:rFonts w:ascii="Times New Roman" w:hAnsi="Times New Roman" w:cs="Times New Roman"/>
                <w:sz w:val="23"/>
                <w:szCs w:val="23"/>
                <w:lang w:val="ro-MD"/>
              </w:rPr>
            </w:pPr>
            <w:r w:rsidRPr="00152C50">
              <w:rPr>
                <w:rFonts w:ascii="Times New Roman" w:hAnsi="Times New Roman" w:cs="Times New Roman"/>
                <w:sz w:val="23"/>
                <w:szCs w:val="23"/>
                <w:lang w:val="ro-MD"/>
              </w:rPr>
              <w:t xml:space="preserve">R/C5:  aplica operaţiile aritmetice şi proprietăţile acestora pentru aflarea unor numere necunoscute în exerciţii, șiruri date; </w:t>
            </w:r>
          </w:p>
          <w:p w14:paraId="3C0126C2" w14:textId="77777777" w:rsidR="00152C50" w:rsidRPr="00152C50" w:rsidRDefault="00152C50" w:rsidP="00152C50">
            <w:pPr>
              <w:autoSpaceDE w:val="0"/>
              <w:autoSpaceDN w:val="0"/>
              <w:adjustRightInd w:val="0"/>
              <w:rPr>
                <w:rFonts w:ascii="Times New Roman" w:hAnsi="Times New Roman" w:cs="Times New Roman"/>
                <w:color w:val="538135" w:themeColor="accent6" w:themeShade="BF"/>
                <w:sz w:val="23"/>
                <w:szCs w:val="23"/>
                <w:lang w:val="ro-MD"/>
              </w:rPr>
            </w:pPr>
            <w:r w:rsidRPr="00152C50">
              <w:rPr>
                <w:rFonts w:ascii="Times New Roman" w:hAnsi="Times New Roman" w:cs="Times New Roman"/>
                <w:sz w:val="23"/>
                <w:szCs w:val="23"/>
                <w:lang w:val="ro-MD"/>
              </w:rPr>
              <w:t>R/C6:  rezolva probleme cu, cel mult, două operaţii, cu plan sau cu justificări, prin exerciţiu.</w:t>
            </w:r>
          </w:p>
        </w:tc>
      </w:tr>
      <w:tr w:rsidR="00152C50" w:rsidRPr="00B91E0E" w14:paraId="42F20E2C" w14:textId="77777777" w:rsidTr="00595769">
        <w:trPr>
          <w:trHeight w:val="996"/>
        </w:trPr>
        <w:tc>
          <w:tcPr>
            <w:tcW w:w="992" w:type="dxa"/>
            <w:vMerge w:val="restart"/>
            <w:shd w:val="clear" w:color="auto" w:fill="D9E2F3" w:themeFill="accent1" w:themeFillTint="33"/>
            <w:vAlign w:val="center"/>
          </w:tcPr>
          <w:p w14:paraId="7F3FCA66"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Unitatea de învățare </w:t>
            </w:r>
          </w:p>
          <w:p w14:paraId="4D44B752"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nr. 2</w:t>
            </w:r>
          </w:p>
        </w:tc>
        <w:tc>
          <w:tcPr>
            <w:tcW w:w="8222" w:type="dxa"/>
          </w:tcPr>
          <w:p w14:paraId="60399FD3" w14:textId="77777777" w:rsidR="00152C50" w:rsidRPr="00152C50" w:rsidRDefault="00152C50" w:rsidP="00152C50">
            <w:pPr>
              <w:rPr>
                <w:rFonts w:ascii="Times New Roman" w:eastAsia="Times New Roman" w:hAnsi="Times New Roman"/>
                <w:sz w:val="23"/>
                <w:szCs w:val="23"/>
                <w:lang w:val="ro-MD"/>
              </w:rPr>
            </w:pPr>
            <w:r w:rsidRPr="00152C50">
              <w:rPr>
                <w:rFonts w:ascii="Times New Roman" w:hAnsi="Times New Roman" w:cs="Times New Roman"/>
                <w:b/>
                <w:sz w:val="23"/>
                <w:szCs w:val="23"/>
                <w:lang w:val="en-US"/>
              </w:rPr>
              <w:t xml:space="preserve">EI 2: ștafetă de numărare pe segmentul numeric 100-1000 </w:t>
            </w:r>
            <w:r w:rsidRPr="00152C50">
              <w:rPr>
                <w:rFonts w:ascii="Times New Roman" w:eastAsia="Times New Roman" w:hAnsi="Times New Roman"/>
                <w:sz w:val="23"/>
                <w:szCs w:val="23"/>
                <w:lang w:val="ro-MD"/>
              </w:rPr>
              <w:t>cu startul, finalul, pasul dat (cu trecere peste numere formate din sute întregi, din zeci întregi).</w:t>
            </w:r>
          </w:p>
          <w:p w14:paraId="1DB55618" w14:textId="77777777" w:rsidR="00152C50" w:rsidRPr="00152C50" w:rsidRDefault="00152C50" w:rsidP="00152C50">
            <w:pPr>
              <w:tabs>
                <w:tab w:val="left" w:pos="459"/>
              </w:tabs>
              <w:autoSpaceDE w:val="0"/>
              <w:autoSpaceDN w:val="0"/>
              <w:adjustRightInd w:val="0"/>
              <w:contextualSpacing/>
              <w:rPr>
                <w:rFonts w:ascii="Times New Roman" w:eastAsia="Times New Roman" w:hAnsi="Times New Roman"/>
                <w:i/>
                <w:sz w:val="23"/>
                <w:szCs w:val="23"/>
                <w:lang w:val="en-US"/>
              </w:rPr>
            </w:pPr>
            <w:r w:rsidRPr="00152C50">
              <w:rPr>
                <w:rFonts w:ascii="Times New Roman" w:eastAsia="Times New Roman" w:hAnsi="Times New Roman"/>
                <w:i/>
                <w:sz w:val="23"/>
                <w:szCs w:val="23"/>
                <w:lang w:val="en-US"/>
              </w:rPr>
              <w:t>Atitudini și valori specifice:</w:t>
            </w:r>
          </w:p>
          <w:p w14:paraId="50B49489" w14:textId="77777777" w:rsidR="00152C50" w:rsidRPr="00152C50" w:rsidRDefault="00152C50" w:rsidP="007B6B73">
            <w:pPr>
              <w:numPr>
                <w:ilvl w:val="0"/>
                <w:numId w:val="49"/>
              </w:numPr>
              <w:autoSpaceDE w:val="0"/>
              <w:autoSpaceDN w:val="0"/>
              <w:adjustRightInd w:val="0"/>
              <w:ind w:left="169" w:hanging="141"/>
              <w:contextualSpacing/>
              <w:rPr>
                <w:rFonts w:ascii="Times New Roman" w:hAnsi="Times New Roman" w:cs="Times New Roman"/>
                <w:sz w:val="23"/>
                <w:szCs w:val="23"/>
                <w:lang w:val="en-US"/>
              </w:rPr>
            </w:pPr>
            <w:r w:rsidRPr="00152C50">
              <w:rPr>
                <w:rFonts w:ascii="Times New Roman" w:eastAsia="Times New Roman" w:hAnsi="Times New Roman"/>
                <w:sz w:val="23"/>
                <w:szCs w:val="23"/>
                <w:lang w:val="en-US"/>
              </w:rPr>
              <w:t>atenția și interesul pentru calcul corect, rațional, fluent.</w:t>
            </w:r>
          </w:p>
        </w:tc>
        <w:tc>
          <w:tcPr>
            <w:tcW w:w="4819" w:type="dxa"/>
            <w:vMerge w:val="restart"/>
          </w:tcPr>
          <w:p w14:paraId="3AB31FFD" w14:textId="77777777" w:rsidR="00152C50" w:rsidRPr="00152C50" w:rsidRDefault="00152C50" w:rsidP="00152C50">
            <w:pPr>
              <w:rPr>
                <w:rFonts w:ascii="Times New Roman" w:hAnsi="Times New Roman" w:cs="Times New Roman"/>
                <w:b/>
                <w:color w:val="FF0000"/>
                <w:sz w:val="23"/>
                <w:szCs w:val="23"/>
                <w:lang w:val="en-US"/>
              </w:rPr>
            </w:pPr>
            <w:r w:rsidRPr="00152C50">
              <w:rPr>
                <w:rFonts w:ascii="Times New Roman" w:hAnsi="Times New Roman" w:cs="Times New Roman"/>
                <w:b/>
                <w:sz w:val="23"/>
                <w:szCs w:val="23"/>
                <w:lang w:val="en-US"/>
              </w:rPr>
              <w:t>ES 1: test</w:t>
            </w:r>
            <w:r w:rsidRPr="00152C50">
              <w:rPr>
                <w:rFonts w:ascii="Times New Roman" w:hAnsi="Times New Roman" w:cs="Times New Roman"/>
                <w:sz w:val="23"/>
                <w:szCs w:val="23"/>
                <w:lang w:val="en-US"/>
              </w:rPr>
              <w:t xml:space="preserve"> </w:t>
            </w:r>
          </w:p>
          <w:p w14:paraId="04DF0D0C" w14:textId="77777777" w:rsidR="00152C50" w:rsidRPr="00152C50" w:rsidRDefault="00152C50" w:rsidP="00152C50">
            <w:pPr>
              <w:tabs>
                <w:tab w:val="left" w:pos="419"/>
              </w:tabs>
              <w:rPr>
                <w:rFonts w:ascii="Times New Roman" w:hAnsi="Times New Roman" w:cs="Times New Roman"/>
                <w:i/>
                <w:sz w:val="23"/>
                <w:szCs w:val="23"/>
                <w:lang w:val="en-US"/>
              </w:rPr>
            </w:pPr>
            <w:r w:rsidRPr="00152C50">
              <w:rPr>
                <w:rFonts w:ascii="Times New Roman" w:hAnsi="Times New Roman" w:cs="Times New Roman"/>
                <w:i/>
                <w:sz w:val="23"/>
                <w:szCs w:val="23"/>
                <w:lang w:val="en-US"/>
              </w:rPr>
              <w:t>Unități de competențe:</w:t>
            </w:r>
          </w:p>
          <w:p w14:paraId="7C043A8E" w14:textId="77777777" w:rsidR="00152C50" w:rsidRPr="00152C50" w:rsidRDefault="00152C50" w:rsidP="007B6B73">
            <w:pPr>
              <w:numPr>
                <w:ilvl w:val="1"/>
                <w:numId w:val="53"/>
              </w:numPr>
              <w:tabs>
                <w:tab w:val="left" w:pos="419"/>
              </w:tabs>
              <w:autoSpaceDE w:val="0"/>
              <w:autoSpaceDN w:val="0"/>
              <w:adjustRightInd w:val="0"/>
              <w:ind w:left="454" w:hanging="454"/>
              <w:contextualSpacing/>
              <w:rPr>
                <w:rFonts w:ascii="Times New Roman" w:hAnsi="Times New Roman"/>
                <w:sz w:val="23"/>
                <w:szCs w:val="23"/>
                <w:lang w:val="en-US"/>
              </w:rPr>
            </w:pPr>
            <w:r w:rsidRPr="00152C50">
              <w:rPr>
                <w:rFonts w:ascii="Times New Roman" w:hAnsi="Times New Roman"/>
                <w:sz w:val="23"/>
                <w:szCs w:val="23"/>
                <w:lang w:val="en-US"/>
              </w:rPr>
              <w:t>Identificarea, citirea şi scrierea, numerelor naturale 0-1000.</w:t>
            </w:r>
          </w:p>
          <w:p w14:paraId="49475870" w14:textId="77777777" w:rsidR="00152C50" w:rsidRPr="00152C50" w:rsidRDefault="00152C50" w:rsidP="007B6B73">
            <w:pPr>
              <w:numPr>
                <w:ilvl w:val="1"/>
                <w:numId w:val="53"/>
              </w:numPr>
              <w:tabs>
                <w:tab w:val="left" w:pos="419"/>
              </w:tabs>
              <w:autoSpaceDE w:val="0"/>
              <w:autoSpaceDN w:val="0"/>
              <w:adjustRightInd w:val="0"/>
              <w:ind w:left="454" w:hanging="454"/>
              <w:contextualSpacing/>
              <w:rPr>
                <w:rFonts w:ascii="Times New Roman" w:hAnsi="Times New Roman"/>
                <w:sz w:val="23"/>
                <w:szCs w:val="23"/>
                <w:lang w:val="en-US"/>
              </w:rPr>
            </w:pPr>
            <w:r w:rsidRPr="00152C50">
              <w:rPr>
                <w:rFonts w:ascii="Times New Roman" w:hAnsi="Times New Roman"/>
                <w:sz w:val="23"/>
                <w:szCs w:val="23"/>
                <w:lang w:val="en-US"/>
              </w:rPr>
              <w:t>Compararea şi ordonarea numerelor naturale 0-1000.</w:t>
            </w:r>
          </w:p>
          <w:p w14:paraId="5118AE75" w14:textId="77777777" w:rsidR="00152C50" w:rsidRPr="00152C50" w:rsidRDefault="00152C50" w:rsidP="007B6B73">
            <w:pPr>
              <w:numPr>
                <w:ilvl w:val="1"/>
                <w:numId w:val="53"/>
              </w:numPr>
              <w:tabs>
                <w:tab w:val="left" w:pos="419"/>
                <w:tab w:val="left" w:pos="459"/>
              </w:tabs>
              <w:autoSpaceDE w:val="0"/>
              <w:autoSpaceDN w:val="0"/>
              <w:adjustRightInd w:val="0"/>
              <w:ind w:left="454" w:hanging="454"/>
              <w:contextualSpacing/>
              <w:rPr>
                <w:rFonts w:ascii="Times New Roman" w:hAnsi="Times New Roman"/>
                <w:sz w:val="23"/>
                <w:szCs w:val="23"/>
                <w:lang w:val="ro-MD"/>
              </w:rPr>
            </w:pPr>
            <w:r w:rsidRPr="00152C50">
              <w:rPr>
                <w:rFonts w:ascii="Times New Roman" w:hAnsi="Times New Roman"/>
                <w:sz w:val="23"/>
                <w:szCs w:val="23"/>
                <w:lang w:val="ro-MD"/>
              </w:rPr>
              <w:t>Utilizarea elementelor de limbaj matematic aferent conceptului de număr natural.</w:t>
            </w:r>
          </w:p>
          <w:p w14:paraId="3AE99C51" w14:textId="77777777" w:rsidR="00152C50" w:rsidRPr="00152C50" w:rsidRDefault="00152C50" w:rsidP="007B6B73">
            <w:pPr>
              <w:numPr>
                <w:ilvl w:val="1"/>
                <w:numId w:val="53"/>
              </w:numPr>
              <w:tabs>
                <w:tab w:val="left" w:pos="419"/>
                <w:tab w:val="left" w:pos="459"/>
              </w:tabs>
              <w:autoSpaceDE w:val="0"/>
              <w:autoSpaceDN w:val="0"/>
              <w:adjustRightInd w:val="0"/>
              <w:ind w:left="454" w:hanging="454"/>
              <w:contextualSpacing/>
              <w:rPr>
                <w:rFonts w:ascii="Times New Roman" w:hAnsi="Times New Roman"/>
                <w:sz w:val="23"/>
                <w:szCs w:val="23"/>
                <w:lang w:val="ro-MD"/>
              </w:rPr>
            </w:pPr>
            <w:r w:rsidRPr="00152C50">
              <w:rPr>
                <w:rFonts w:ascii="Times New Roman" w:hAnsi="Times New Roman"/>
                <w:sz w:val="23"/>
                <w:szCs w:val="23"/>
                <w:lang w:val="ro-MD"/>
              </w:rPr>
              <w:t>Explorarea modalităţilor de compunere, descompunere zecimală a numerelor naturale 0-1000.</w:t>
            </w:r>
          </w:p>
          <w:p w14:paraId="2F1E92CA" w14:textId="77777777" w:rsidR="00152C50" w:rsidRPr="00152C50" w:rsidRDefault="00152C50" w:rsidP="007B6B73">
            <w:pPr>
              <w:numPr>
                <w:ilvl w:val="1"/>
                <w:numId w:val="53"/>
              </w:numPr>
              <w:tabs>
                <w:tab w:val="left" w:pos="0"/>
                <w:tab w:val="left" w:pos="419"/>
                <w:tab w:val="left" w:pos="459"/>
              </w:tabs>
              <w:autoSpaceDE w:val="0"/>
              <w:autoSpaceDN w:val="0"/>
              <w:adjustRightInd w:val="0"/>
              <w:ind w:left="454" w:hanging="454"/>
              <w:contextualSpacing/>
              <w:rPr>
                <w:rFonts w:ascii="Times New Roman" w:hAnsi="Times New Roman" w:cs="Times New Roman"/>
                <w:b/>
                <w:sz w:val="23"/>
                <w:szCs w:val="23"/>
                <w:lang w:val="en-US"/>
              </w:rPr>
            </w:pPr>
            <w:r w:rsidRPr="00152C50">
              <w:rPr>
                <w:rFonts w:ascii="Times New Roman" w:hAnsi="Times New Roman"/>
                <w:sz w:val="23"/>
                <w:szCs w:val="23"/>
                <w:lang w:val="ro-MD"/>
              </w:rPr>
              <w:t xml:space="preserve">Completarea unor șiruri de numere naturale </w:t>
            </w:r>
            <w:r w:rsidRPr="00152C50">
              <w:rPr>
                <w:rFonts w:ascii="Times New Roman" w:hAnsi="Times New Roman"/>
                <w:sz w:val="23"/>
                <w:szCs w:val="23"/>
                <w:lang w:val="en-US"/>
              </w:rPr>
              <w:t>asociate după reguli indicate sau identificate prin observare.</w:t>
            </w:r>
          </w:p>
        </w:tc>
      </w:tr>
      <w:tr w:rsidR="00152C50" w:rsidRPr="00B91E0E" w14:paraId="7A624629" w14:textId="77777777" w:rsidTr="00595769">
        <w:trPr>
          <w:trHeight w:val="1507"/>
        </w:trPr>
        <w:tc>
          <w:tcPr>
            <w:tcW w:w="992" w:type="dxa"/>
            <w:vMerge/>
            <w:shd w:val="clear" w:color="auto" w:fill="D9E2F3" w:themeFill="accent1" w:themeFillTint="33"/>
            <w:vAlign w:val="center"/>
          </w:tcPr>
          <w:p w14:paraId="5B169010" w14:textId="77777777" w:rsidR="00152C50" w:rsidRPr="00152C50" w:rsidRDefault="00152C50" w:rsidP="00152C50">
            <w:pPr>
              <w:rPr>
                <w:rFonts w:ascii="Times New Roman" w:hAnsi="Times New Roman" w:cs="Times New Roman"/>
                <w:sz w:val="23"/>
                <w:szCs w:val="23"/>
                <w:lang w:val="en-US"/>
              </w:rPr>
            </w:pPr>
          </w:p>
        </w:tc>
        <w:tc>
          <w:tcPr>
            <w:tcW w:w="8222" w:type="dxa"/>
          </w:tcPr>
          <w:p w14:paraId="0BA1AD1A"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b/>
                <w:sz w:val="23"/>
                <w:szCs w:val="23"/>
                <w:lang w:val="en-US"/>
              </w:rPr>
              <w:t>EFE 1:</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probă scrisă</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[2, p. 23]</w:t>
            </w:r>
          </w:p>
          <w:p w14:paraId="547A7884" w14:textId="77777777" w:rsidR="00152C50" w:rsidRPr="00152C50" w:rsidRDefault="00152C50" w:rsidP="00152C50">
            <w:pPr>
              <w:tabs>
                <w:tab w:val="left" w:pos="419"/>
              </w:tabs>
              <w:rPr>
                <w:rFonts w:ascii="Times New Roman" w:hAnsi="Times New Roman" w:cs="Times New Roman"/>
                <w:sz w:val="23"/>
                <w:szCs w:val="23"/>
                <w:lang w:val="en-US"/>
              </w:rPr>
            </w:pPr>
            <w:r w:rsidRPr="00152C50">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1.1., 1.3., 1.4.</w:t>
            </w:r>
          </w:p>
          <w:p w14:paraId="796E3106"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135BA18D"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P1. Scrierea numerelor naturale</w:t>
            </w:r>
          </w:p>
          <w:p w14:paraId="3D516721"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P18. Exercițiu lacunar (cu numere/ semne lipsă)</w:t>
            </w:r>
          </w:p>
          <w:p w14:paraId="76EE2CB5"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sz w:val="23"/>
                <w:szCs w:val="23"/>
                <w:lang w:val="en-US"/>
              </w:rPr>
              <w:t>P2. Calcul oral în baza unui exercițiu dat</w:t>
            </w:r>
          </w:p>
        </w:tc>
        <w:tc>
          <w:tcPr>
            <w:tcW w:w="4819" w:type="dxa"/>
            <w:vMerge/>
          </w:tcPr>
          <w:p w14:paraId="2A362626" w14:textId="77777777" w:rsidR="00152C50" w:rsidRPr="00152C50" w:rsidRDefault="00152C50" w:rsidP="00152C50">
            <w:pPr>
              <w:rPr>
                <w:rFonts w:ascii="Times New Roman" w:hAnsi="Times New Roman" w:cs="Times New Roman"/>
                <w:b/>
                <w:sz w:val="23"/>
                <w:szCs w:val="23"/>
                <w:lang w:val="en-US"/>
              </w:rPr>
            </w:pPr>
          </w:p>
        </w:tc>
      </w:tr>
      <w:tr w:rsidR="00152C50" w:rsidRPr="00B91E0E" w14:paraId="6028B9A8" w14:textId="77777777" w:rsidTr="00595769">
        <w:trPr>
          <w:trHeight w:val="2040"/>
        </w:trPr>
        <w:tc>
          <w:tcPr>
            <w:tcW w:w="992" w:type="dxa"/>
            <w:vMerge/>
            <w:shd w:val="clear" w:color="auto" w:fill="D9E2F3" w:themeFill="accent1" w:themeFillTint="33"/>
            <w:vAlign w:val="center"/>
          </w:tcPr>
          <w:p w14:paraId="272A823D" w14:textId="77777777" w:rsidR="00152C50" w:rsidRPr="00152C50" w:rsidRDefault="00152C50" w:rsidP="00152C50">
            <w:pPr>
              <w:rPr>
                <w:rFonts w:ascii="Times New Roman" w:hAnsi="Times New Roman" w:cs="Times New Roman"/>
                <w:sz w:val="23"/>
                <w:szCs w:val="23"/>
                <w:lang w:val="en-US"/>
              </w:rPr>
            </w:pPr>
          </w:p>
        </w:tc>
        <w:tc>
          <w:tcPr>
            <w:tcW w:w="8222" w:type="dxa"/>
          </w:tcPr>
          <w:p w14:paraId="24D33501" w14:textId="77777777" w:rsidR="00152C50" w:rsidRPr="00152C50" w:rsidRDefault="00152C50" w:rsidP="00152C50">
            <w:pPr>
              <w:rPr>
                <w:rFonts w:ascii="Times New Roman" w:hAnsi="Times New Roman" w:cs="Times New Roman"/>
                <w:color w:val="FF0000"/>
                <w:sz w:val="23"/>
                <w:szCs w:val="23"/>
                <w:lang w:val="en-US"/>
              </w:rPr>
            </w:pPr>
            <w:r w:rsidRPr="00152C50">
              <w:rPr>
                <w:rFonts w:ascii="Times New Roman" w:hAnsi="Times New Roman" w:cs="Times New Roman"/>
                <w:b/>
                <w:sz w:val="23"/>
                <w:szCs w:val="23"/>
                <w:lang w:val="en-US"/>
              </w:rPr>
              <w:t>EFE 2:</w:t>
            </w:r>
            <w:r w:rsidRPr="00152C50">
              <w:rPr>
                <w:rFonts w:ascii="Times New Roman" w:hAnsi="Times New Roman" w:cs="Times New Roman"/>
                <w:sz w:val="23"/>
                <w:szCs w:val="23"/>
                <w:lang w:val="en-US"/>
              </w:rPr>
              <w:t xml:space="preserve"> </w:t>
            </w:r>
            <w:r w:rsidRPr="00152C50">
              <w:rPr>
                <w:rFonts w:ascii="Times New Roman" w:hAnsi="Times New Roman" w:cs="Times New Roman"/>
                <w:b/>
                <w:color w:val="000000" w:themeColor="text1"/>
                <w:sz w:val="23"/>
                <w:szCs w:val="23"/>
                <w:lang w:val="en-US"/>
              </w:rPr>
              <w:t>probă scrisă</w:t>
            </w:r>
            <w:r w:rsidRPr="00152C50">
              <w:rPr>
                <w:rFonts w:ascii="Times New Roman" w:hAnsi="Times New Roman" w:cs="Times New Roman"/>
                <w:color w:val="000000" w:themeColor="text1"/>
                <w:sz w:val="23"/>
                <w:szCs w:val="23"/>
                <w:lang w:val="en-US"/>
              </w:rPr>
              <w:t xml:space="preserve"> </w:t>
            </w:r>
            <w:r w:rsidRPr="00152C50">
              <w:rPr>
                <w:rFonts w:ascii="Times New Roman" w:hAnsi="Times New Roman" w:cs="Times New Roman"/>
                <w:b/>
                <w:color w:val="000000" w:themeColor="text1"/>
                <w:sz w:val="23"/>
                <w:szCs w:val="23"/>
                <w:lang w:val="en-US"/>
              </w:rPr>
              <w:t>[2, p. 29]</w:t>
            </w:r>
          </w:p>
          <w:p w14:paraId="55A52ED8" w14:textId="77777777" w:rsidR="00152C50" w:rsidRPr="00152C50" w:rsidRDefault="00152C50" w:rsidP="00152C50">
            <w:pPr>
              <w:tabs>
                <w:tab w:val="left" w:pos="419"/>
              </w:tabs>
              <w:rPr>
                <w:rFonts w:ascii="Times New Roman" w:hAnsi="Times New Roman" w:cs="Times New Roman"/>
                <w:sz w:val="23"/>
                <w:szCs w:val="23"/>
                <w:lang w:val="en-US"/>
              </w:rPr>
            </w:pPr>
            <w:r w:rsidRPr="00152C50">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1.1., 1.2., 1.3., 1.4, 1.5.</w:t>
            </w:r>
          </w:p>
          <w:p w14:paraId="3D02F93F"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3620CB7E"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P1. Scrierea numerelor naturale </w:t>
            </w:r>
          </w:p>
          <w:p w14:paraId="232B5FF1"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P13. Formarea șirurilor de numere după o regulă data</w:t>
            </w:r>
          </w:p>
          <w:p w14:paraId="520C58BF"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P2. Calcul oral în baza unui exercițiu dat</w:t>
            </w:r>
          </w:p>
          <w:p w14:paraId="3EB57A11"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P14. Completarea șirurilor de numere</w:t>
            </w:r>
          </w:p>
          <w:p w14:paraId="5318C07B"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PT4. Completarea tabelelor</w:t>
            </w:r>
          </w:p>
        </w:tc>
        <w:tc>
          <w:tcPr>
            <w:tcW w:w="4819" w:type="dxa"/>
            <w:vMerge/>
          </w:tcPr>
          <w:p w14:paraId="779D1482" w14:textId="77777777" w:rsidR="00152C50" w:rsidRPr="00152C50" w:rsidRDefault="00152C50" w:rsidP="00152C50">
            <w:pPr>
              <w:rPr>
                <w:rFonts w:ascii="Times New Roman" w:hAnsi="Times New Roman" w:cs="Times New Roman"/>
                <w:b/>
                <w:sz w:val="23"/>
                <w:szCs w:val="23"/>
                <w:lang w:val="en-US"/>
              </w:rPr>
            </w:pPr>
          </w:p>
        </w:tc>
      </w:tr>
      <w:tr w:rsidR="00152C50" w:rsidRPr="00B91E0E" w14:paraId="27317E07" w14:textId="77777777" w:rsidTr="00595769">
        <w:trPr>
          <w:trHeight w:val="1270"/>
        </w:trPr>
        <w:tc>
          <w:tcPr>
            <w:tcW w:w="992" w:type="dxa"/>
            <w:vMerge w:val="restart"/>
            <w:shd w:val="clear" w:color="auto" w:fill="D9E2F3" w:themeFill="accent1" w:themeFillTint="33"/>
            <w:vAlign w:val="center"/>
          </w:tcPr>
          <w:p w14:paraId="15675ABE"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Unitatea de învățare </w:t>
            </w:r>
          </w:p>
          <w:p w14:paraId="3910F667"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nr. 3</w:t>
            </w:r>
          </w:p>
          <w:p w14:paraId="5AC99CEA" w14:textId="77777777" w:rsidR="00152C50" w:rsidRPr="00152C50" w:rsidRDefault="00152C50" w:rsidP="00152C50">
            <w:pPr>
              <w:rPr>
                <w:rFonts w:ascii="Times New Roman" w:hAnsi="Times New Roman" w:cs="Times New Roman"/>
                <w:sz w:val="23"/>
                <w:szCs w:val="23"/>
                <w:lang w:val="en-US"/>
              </w:rPr>
            </w:pPr>
          </w:p>
        </w:tc>
        <w:tc>
          <w:tcPr>
            <w:tcW w:w="8222" w:type="dxa"/>
          </w:tcPr>
          <w:p w14:paraId="0395B280" w14:textId="77777777" w:rsidR="00152C50" w:rsidRPr="00152C50" w:rsidRDefault="00152C50" w:rsidP="00152C50">
            <w:pPr>
              <w:rPr>
                <w:rFonts w:ascii="Times New Roman" w:hAnsi="Times New Roman" w:cs="Times New Roman"/>
                <w:sz w:val="23"/>
                <w:szCs w:val="23"/>
                <w:lang w:val="ro-MD"/>
              </w:rPr>
            </w:pPr>
            <w:r w:rsidRPr="00152C50">
              <w:rPr>
                <w:rFonts w:ascii="Times New Roman" w:hAnsi="Times New Roman" w:cs="Times New Roman"/>
                <w:b/>
                <w:sz w:val="23"/>
                <w:szCs w:val="23"/>
                <w:lang w:val="en-US"/>
              </w:rPr>
              <w:t>EI 3</w:t>
            </w:r>
            <w:r w:rsidRPr="00152C50">
              <w:rPr>
                <w:rFonts w:ascii="Times New Roman" w:hAnsi="Times New Roman" w:cs="Times New Roman"/>
                <w:b/>
                <w:sz w:val="23"/>
                <w:szCs w:val="23"/>
                <w:lang w:val="ro-MD"/>
              </w:rPr>
              <w:t xml:space="preserve">: conversație frontală </w:t>
            </w:r>
            <w:r w:rsidRPr="00152C50">
              <w:rPr>
                <w:rFonts w:ascii="Times New Roman" w:hAnsi="Times New Roman" w:cs="Times New Roman"/>
                <w:sz w:val="23"/>
                <w:szCs w:val="23"/>
                <w:lang w:val="ro-MD"/>
              </w:rPr>
              <w:t>(terminologia matematică aferentă operațiilor de adunare și scădere; algoritmi de calcul oral și în coloniță).</w:t>
            </w:r>
          </w:p>
          <w:p w14:paraId="20ED84C9" w14:textId="77777777" w:rsidR="00152C50" w:rsidRPr="00152C50" w:rsidRDefault="00152C50" w:rsidP="00152C50">
            <w:pPr>
              <w:tabs>
                <w:tab w:val="left" w:pos="459"/>
              </w:tabs>
              <w:autoSpaceDE w:val="0"/>
              <w:autoSpaceDN w:val="0"/>
              <w:adjustRightInd w:val="0"/>
              <w:contextualSpacing/>
              <w:rPr>
                <w:rFonts w:ascii="Times New Roman" w:eastAsia="Times New Roman" w:hAnsi="Times New Roman"/>
                <w:i/>
                <w:sz w:val="23"/>
                <w:szCs w:val="23"/>
                <w:lang w:val="en-US"/>
              </w:rPr>
            </w:pPr>
            <w:r w:rsidRPr="00152C50">
              <w:rPr>
                <w:rFonts w:ascii="Times New Roman" w:eastAsia="Times New Roman" w:hAnsi="Times New Roman"/>
                <w:i/>
                <w:sz w:val="23"/>
                <w:szCs w:val="23"/>
                <w:lang w:val="en-US"/>
              </w:rPr>
              <w:t>Atitudini și valori specifice:</w:t>
            </w:r>
          </w:p>
          <w:p w14:paraId="530BD3E8" w14:textId="77777777" w:rsidR="00152C50" w:rsidRPr="00152C50" w:rsidRDefault="00152C50" w:rsidP="007B6B73">
            <w:pPr>
              <w:numPr>
                <w:ilvl w:val="0"/>
                <w:numId w:val="49"/>
              </w:numPr>
              <w:autoSpaceDE w:val="0"/>
              <w:autoSpaceDN w:val="0"/>
              <w:adjustRightInd w:val="0"/>
              <w:ind w:left="169" w:hanging="141"/>
              <w:contextualSpacing/>
              <w:rPr>
                <w:rFonts w:ascii="Times New Roman" w:eastAsia="Times New Roman" w:hAnsi="Times New Roman"/>
                <w:sz w:val="23"/>
                <w:szCs w:val="23"/>
                <w:lang w:val="en-US"/>
              </w:rPr>
            </w:pPr>
            <w:r w:rsidRPr="00152C50">
              <w:rPr>
                <w:rFonts w:ascii="Times New Roman" w:eastAsia="Times New Roman" w:hAnsi="Times New Roman"/>
                <w:sz w:val="23"/>
                <w:szCs w:val="23"/>
                <w:lang w:val="en-US"/>
              </w:rPr>
              <w:t xml:space="preserve">corectitudinea și coerența limbajului matematic; </w:t>
            </w:r>
          </w:p>
          <w:p w14:paraId="07CD50AA" w14:textId="77777777" w:rsidR="00152C50" w:rsidRPr="00152C50" w:rsidRDefault="00152C50" w:rsidP="007B6B73">
            <w:pPr>
              <w:numPr>
                <w:ilvl w:val="0"/>
                <w:numId w:val="49"/>
              </w:numPr>
              <w:autoSpaceDE w:val="0"/>
              <w:autoSpaceDN w:val="0"/>
              <w:adjustRightInd w:val="0"/>
              <w:ind w:left="169" w:hanging="141"/>
              <w:contextualSpacing/>
              <w:rPr>
                <w:rFonts w:ascii="Times New Roman" w:eastAsia="Times New Roman" w:hAnsi="Times New Roman"/>
                <w:sz w:val="23"/>
                <w:szCs w:val="23"/>
                <w:lang w:val="en-US"/>
              </w:rPr>
            </w:pPr>
            <w:r w:rsidRPr="00152C50">
              <w:rPr>
                <w:rFonts w:ascii="Times New Roman" w:eastAsia="Times New Roman" w:hAnsi="Times New Roman"/>
                <w:sz w:val="23"/>
                <w:szCs w:val="23"/>
                <w:lang w:val="en-US"/>
              </w:rPr>
              <w:t>atenția și interesul pentru calcul corect, rațional, fluent.</w:t>
            </w:r>
          </w:p>
        </w:tc>
        <w:tc>
          <w:tcPr>
            <w:tcW w:w="4819" w:type="dxa"/>
            <w:vMerge w:val="restart"/>
          </w:tcPr>
          <w:p w14:paraId="6A9C3404" w14:textId="77777777" w:rsidR="00152C50" w:rsidRPr="00152C50" w:rsidRDefault="00152C50" w:rsidP="00152C50">
            <w:pPr>
              <w:rPr>
                <w:rFonts w:ascii="Times New Roman" w:hAnsi="Times New Roman" w:cs="Times New Roman"/>
                <w:b/>
                <w:color w:val="000000" w:themeColor="text1"/>
                <w:sz w:val="23"/>
                <w:szCs w:val="23"/>
                <w:lang w:val="en-US"/>
              </w:rPr>
            </w:pPr>
            <w:r w:rsidRPr="00152C50">
              <w:rPr>
                <w:rFonts w:ascii="Times New Roman" w:hAnsi="Times New Roman" w:cs="Times New Roman"/>
                <w:b/>
                <w:color w:val="000000" w:themeColor="text1"/>
                <w:sz w:val="23"/>
                <w:szCs w:val="23"/>
                <w:lang w:val="en-US"/>
              </w:rPr>
              <w:t xml:space="preserve">ES 2: test </w:t>
            </w:r>
          </w:p>
          <w:p w14:paraId="05846861"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Unități de competențe:</w:t>
            </w:r>
          </w:p>
          <w:p w14:paraId="43A50C6F" w14:textId="77777777" w:rsidR="00152C50" w:rsidRPr="00152C50" w:rsidRDefault="00152C50" w:rsidP="007B6B73">
            <w:pPr>
              <w:numPr>
                <w:ilvl w:val="1"/>
                <w:numId w:val="57"/>
              </w:numPr>
              <w:autoSpaceDE w:val="0"/>
              <w:autoSpaceDN w:val="0"/>
              <w:adjustRightInd w:val="0"/>
              <w:ind w:left="503" w:hanging="503"/>
              <w:contextualSpacing/>
              <w:rPr>
                <w:rFonts w:ascii="Times New Roman" w:hAnsi="Times New Roman"/>
                <w:sz w:val="23"/>
                <w:szCs w:val="23"/>
                <w:lang w:val="ro-MD"/>
              </w:rPr>
            </w:pPr>
            <w:r w:rsidRPr="00152C50">
              <w:rPr>
                <w:rFonts w:ascii="Times New Roman" w:hAnsi="Times New Roman"/>
                <w:sz w:val="23"/>
                <w:szCs w:val="23"/>
                <w:lang w:val="ro-MD"/>
              </w:rPr>
              <w:t>Efectuarea adunării şi scăderii în concentrul 0-1000, fără şi cu treceri peste ordin.</w:t>
            </w:r>
          </w:p>
          <w:p w14:paraId="2DDAC4D5" w14:textId="77777777" w:rsidR="00152C50" w:rsidRPr="00152C50" w:rsidRDefault="00152C50" w:rsidP="007B6B73">
            <w:pPr>
              <w:numPr>
                <w:ilvl w:val="1"/>
                <w:numId w:val="57"/>
              </w:numPr>
              <w:autoSpaceDE w:val="0"/>
              <w:autoSpaceDN w:val="0"/>
              <w:adjustRightInd w:val="0"/>
              <w:ind w:left="458" w:hanging="458"/>
              <w:contextualSpacing/>
              <w:rPr>
                <w:rFonts w:ascii="Times New Roman" w:hAnsi="Times New Roman"/>
                <w:sz w:val="23"/>
                <w:szCs w:val="23"/>
                <w:lang w:val="ro-MD"/>
              </w:rPr>
            </w:pPr>
            <w:r w:rsidRPr="00152C50">
              <w:rPr>
                <w:rFonts w:ascii="Times New Roman" w:hAnsi="Times New Roman"/>
                <w:sz w:val="23"/>
                <w:szCs w:val="23"/>
                <w:lang w:val="ro-MD"/>
              </w:rPr>
              <w:t>Explicarea modului de calcul şi a ordinii efectuării operaţiilor în exerciţii cu și fără paranteze.</w:t>
            </w:r>
          </w:p>
          <w:p w14:paraId="3CBDF64C" w14:textId="77777777" w:rsidR="00152C50" w:rsidRPr="00152C50" w:rsidRDefault="00152C50" w:rsidP="007B6B73">
            <w:pPr>
              <w:numPr>
                <w:ilvl w:val="1"/>
                <w:numId w:val="57"/>
              </w:numPr>
              <w:autoSpaceDE w:val="0"/>
              <w:autoSpaceDN w:val="0"/>
              <w:adjustRightInd w:val="0"/>
              <w:ind w:left="458" w:hanging="458"/>
              <w:contextualSpacing/>
              <w:rPr>
                <w:rFonts w:ascii="Times New Roman" w:hAnsi="Times New Roman"/>
                <w:sz w:val="23"/>
                <w:szCs w:val="23"/>
                <w:lang w:val="ro-MD"/>
              </w:rPr>
            </w:pPr>
            <w:r w:rsidRPr="00152C50">
              <w:rPr>
                <w:rFonts w:ascii="Times New Roman" w:hAnsi="Times New Roman"/>
                <w:sz w:val="23"/>
                <w:szCs w:val="23"/>
                <w:lang w:val="ro-MD"/>
              </w:rPr>
              <w:t>Aplicarea adunării, scăderii şi a proprietăţilor acestora pentru: compunerea şi descompunerea numerelor; aflarea unor numere necunoscute în exerciţii, șiruri date; schimb de bani.</w:t>
            </w:r>
          </w:p>
          <w:p w14:paraId="5E9E900F" w14:textId="77777777" w:rsidR="00152C50" w:rsidRPr="00152C50" w:rsidRDefault="00152C50" w:rsidP="007B6B73">
            <w:pPr>
              <w:numPr>
                <w:ilvl w:val="1"/>
                <w:numId w:val="57"/>
              </w:numPr>
              <w:autoSpaceDE w:val="0"/>
              <w:autoSpaceDN w:val="0"/>
              <w:adjustRightInd w:val="0"/>
              <w:ind w:left="458" w:hanging="458"/>
              <w:contextualSpacing/>
              <w:rPr>
                <w:rFonts w:ascii="Times New Roman" w:hAnsi="Times New Roman"/>
                <w:sz w:val="23"/>
                <w:szCs w:val="23"/>
                <w:lang w:val="ro-MD"/>
              </w:rPr>
            </w:pPr>
            <w:r w:rsidRPr="00152C50">
              <w:rPr>
                <w:rFonts w:ascii="Times New Roman" w:hAnsi="Times New Roman"/>
                <w:sz w:val="23"/>
                <w:szCs w:val="23"/>
                <w:lang w:val="ro-MD"/>
              </w:rPr>
              <w:t>Rezolvarea problemelor, cu plan sau cu justificări, prin exerciţiu.</w:t>
            </w:r>
          </w:p>
          <w:p w14:paraId="0409701C" w14:textId="77777777" w:rsidR="00152C50" w:rsidRPr="00152C50" w:rsidRDefault="00152C50" w:rsidP="007B6B73">
            <w:pPr>
              <w:numPr>
                <w:ilvl w:val="1"/>
                <w:numId w:val="58"/>
              </w:numPr>
              <w:autoSpaceDE w:val="0"/>
              <w:autoSpaceDN w:val="0"/>
              <w:adjustRightInd w:val="0"/>
              <w:ind w:left="418" w:hanging="425"/>
              <w:contextualSpacing/>
              <w:jc w:val="both"/>
              <w:rPr>
                <w:rFonts w:ascii="Times New Roman" w:hAnsi="Times New Roman"/>
                <w:sz w:val="23"/>
                <w:szCs w:val="23"/>
                <w:lang w:val="en-US"/>
              </w:rPr>
            </w:pPr>
            <w:r w:rsidRPr="00152C50">
              <w:rPr>
                <w:rFonts w:ascii="Times New Roman" w:hAnsi="Times New Roman"/>
                <w:sz w:val="23"/>
                <w:szCs w:val="23"/>
                <w:lang w:val="ro-MD"/>
              </w:rPr>
              <w:t>Completarea unor tabele sau scheme în care se organizează probleme, exerciţii.</w:t>
            </w:r>
          </w:p>
          <w:p w14:paraId="791EA1C8" w14:textId="77777777" w:rsidR="00152C50" w:rsidRPr="00152C50" w:rsidRDefault="00152C50" w:rsidP="00152C50">
            <w:pPr>
              <w:autoSpaceDE w:val="0"/>
              <w:autoSpaceDN w:val="0"/>
              <w:adjustRightInd w:val="0"/>
              <w:rPr>
                <w:rFonts w:ascii="Times New Roman" w:hAnsi="Times New Roman" w:cs="Times New Roman"/>
                <w:b/>
                <w:sz w:val="23"/>
                <w:szCs w:val="23"/>
                <w:lang w:val="en-US"/>
              </w:rPr>
            </w:pPr>
          </w:p>
        </w:tc>
      </w:tr>
      <w:tr w:rsidR="00152C50" w:rsidRPr="00152C50" w14:paraId="63514FBA" w14:textId="77777777" w:rsidTr="00595769">
        <w:trPr>
          <w:trHeight w:val="2098"/>
        </w:trPr>
        <w:tc>
          <w:tcPr>
            <w:tcW w:w="992" w:type="dxa"/>
            <w:vMerge/>
            <w:shd w:val="clear" w:color="auto" w:fill="D9E2F3" w:themeFill="accent1" w:themeFillTint="33"/>
            <w:vAlign w:val="center"/>
          </w:tcPr>
          <w:p w14:paraId="30BC9C80" w14:textId="77777777" w:rsidR="00152C50" w:rsidRPr="00152C50" w:rsidRDefault="00152C50" w:rsidP="00152C50">
            <w:pPr>
              <w:rPr>
                <w:rFonts w:ascii="Times New Roman" w:hAnsi="Times New Roman" w:cs="Times New Roman"/>
                <w:sz w:val="23"/>
                <w:szCs w:val="23"/>
                <w:lang w:val="en-US"/>
              </w:rPr>
            </w:pPr>
          </w:p>
        </w:tc>
        <w:tc>
          <w:tcPr>
            <w:tcW w:w="8222" w:type="dxa"/>
          </w:tcPr>
          <w:p w14:paraId="4ECC98B1"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b/>
                <w:sz w:val="23"/>
                <w:szCs w:val="23"/>
                <w:lang w:val="en-US"/>
              </w:rPr>
              <w:t>EFE 3</w:t>
            </w:r>
            <w:r w:rsidRPr="00152C50">
              <w:rPr>
                <w:rFonts w:ascii="Times New Roman" w:hAnsi="Times New Roman" w:cs="Times New Roman"/>
                <w:b/>
                <w:sz w:val="23"/>
                <w:szCs w:val="23"/>
                <w:lang w:val="ro-MD"/>
              </w:rPr>
              <w:t xml:space="preserve">: </w:t>
            </w:r>
            <w:r w:rsidRPr="00152C50">
              <w:rPr>
                <w:rFonts w:ascii="Times New Roman" w:hAnsi="Times New Roman" w:cs="Times New Roman"/>
                <w:b/>
                <w:sz w:val="23"/>
                <w:szCs w:val="23"/>
                <w:lang w:val="en-US"/>
              </w:rPr>
              <w:t>probă scrisă</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[2, p. 47]</w:t>
            </w:r>
          </w:p>
          <w:p w14:paraId="1A0A8F00" w14:textId="77777777" w:rsidR="00152C50" w:rsidRPr="00152C50" w:rsidRDefault="00152C50" w:rsidP="00152C50">
            <w:pPr>
              <w:tabs>
                <w:tab w:val="left" w:pos="419"/>
              </w:tabs>
              <w:rPr>
                <w:rFonts w:ascii="Times New Roman" w:hAnsi="Times New Roman" w:cs="Times New Roman"/>
                <w:sz w:val="23"/>
                <w:szCs w:val="23"/>
                <w:lang w:val="en-US"/>
              </w:rPr>
            </w:pPr>
            <w:r w:rsidRPr="00595769">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2.1., 2.2., 2.3., 2.4., 2.6.</w:t>
            </w:r>
          </w:p>
          <w:p w14:paraId="221CBE88" w14:textId="77777777" w:rsidR="00152C50" w:rsidRPr="00595769" w:rsidRDefault="00152C50" w:rsidP="00152C50">
            <w:pPr>
              <w:rPr>
                <w:rFonts w:ascii="Times New Roman" w:hAnsi="Times New Roman" w:cs="Times New Roman"/>
                <w:i/>
                <w:sz w:val="23"/>
                <w:szCs w:val="23"/>
                <w:lang w:val="en-US"/>
              </w:rPr>
            </w:pPr>
            <w:r w:rsidRPr="00595769">
              <w:rPr>
                <w:rFonts w:ascii="Times New Roman" w:hAnsi="Times New Roman" w:cs="Times New Roman"/>
                <w:i/>
                <w:sz w:val="23"/>
                <w:szCs w:val="23"/>
                <w:lang w:val="en-US"/>
              </w:rPr>
              <w:t>Produse:</w:t>
            </w:r>
          </w:p>
          <w:p w14:paraId="43C61E7B"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P4. Calcul în coloniță</w:t>
            </w:r>
          </w:p>
          <w:p w14:paraId="228C1B91"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P6. Rezolvarea unui exercițiu fără/cu paranteze</w:t>
            </w:r>
          </w:p>
          <w:p w14:paraId="740A5D11"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P14. Completarea șirurilor de numere</w:t>
            </w:r>
          </w:p>
          <w:p w14:paraId="4CA15BBF"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PT4. Completarea tabelelor</w:t>
            </w:r>
          </w:p>
          <w:p w14:paraId="654990EA"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P10. Rezolvarea problemelor compuse</w:t>
            </w:r>
          </w:p>
        </w:tc>
        <w:tc>
          <w:tcPr>
            <w:tcW w:w="4819" w:type="dxa"/>
            <w:vMerge/>
          </w:tcPr>
          <w:p w14:paraId="52495BBD" w14:textId="77777777" w:rsidR="00152C50" w:rsidRPr="00152C50" w:rsidRDefault="00152C50" w:rsidP="00152C50">
            <w:pPr>
              <w:rPr>
                <w:rFonts w:ascii="Times New Roman" w:hAnsi="Times New Roman" w:cs="Times New Roman"/>
                <w:b/>
                <w:sz w:val="23"/>
                <w:szCs w:val="23"/>
                <w:lang w:val="en-US"/>
              </w:rPr>
            </w:pPr>
          </w:p>
        </w:tc>
      </w:tr>
      <w:tr w:rsidR="00152C50" w:rsidRPr="00B91E0E" w14:paraId="56C0A94E" w14:textId="77777777" w:rsidTr="00595769">
        <w:trPr>
          <w:trHeight w:val="1745"/>
        </w:trPr>
        <w:tc>
          <w:tcPr>
            <w:tcW w:w="992" w:type="dxa"/>
            <w:vMerge/>
            <w:shd w:val="clear" w:color="auto" w:fill="D9E2F3" w:themeFill="accent1" w:themeFillTint="33"/>
            <w:vAlign w:val="center"/>
          </w:tcPr>
          <w:p w14:paraId="416C8C41" w14:textId="77777777" w:rsidR="00152C50" w:rsidRPr="00152C50" w:rsidRDefault="00152C50" w:rsidP="00152C50">
            <w:pPr>
              <w:rPr>
                <w:rFonts w:ascii="Times New Roman" w:hAnsi="Times New Roman" w:cs="Times New Roman"/>
                <w:sz w:val="23"/>
                <w:szCs w:val="23"/>
                <w:lang w:val="en-US"/>
              </w:rPr>
            </w:pPr>
          </w:p>
        </w:tc>
        <w:tc>
          <w:tcPr>
            <w:tcW w:w="8222" w:type="dxa"/>
          </w:tcPr>
          <w:p w14:paraId="7C4D72D9" w14:textId="77777777" w:rsidR="00152C50" w:rsidRPr="00152C50" w:rsidRDefault="00152C50" w:rsidP="00152C50">
            <w:pPr>
              <w:rPr>
                <w:rFonts w:ascii="Times New Roman" w:hAnsi="Times New Roman" w:cs="Times New Roman"/>
                <w:color w:val="FF0000"/>
                <w:sz w:val="23"/>
                <w:szCs w:val="23"/>
                <w:lang w:val="en-US"/>
              </w:rPr>
            </w:pPr>
            <w:r w:rsidRPr="00152C50">
              <w:rPr>
                <w:rFonts w:ascii="Times New Roman" w:hAnsi="Times New Roman" w:cs="Times New Roman"/>
                <w:b/>
                <w:sz w:val="23"/>
                <w:szCs w:val="23"/>
                <w:lang w:val="en-US"/>
              </w:rPr>
              <w:t>EFE 4: probă scrisă</w:t>
            </w:r>
            <w:r w:rsidRPr="00152C50">
              <w:rPr>
                <w:rFonts w:ascii="Times New Roman" w:hAnsi="Times New Roman" w:cs="Times New Roman"/>
                <w:sz w:val="23"/>
                <w:szCs w:val="23"/>
                <w:lang w:val="en-US"/>
              </w:rPr>
              <w:t xml:space="preserve"> </w:t>
            </w:r>
            <w:r w:rsidRPr="00152C50">
              <w:rPr>
                <w:rFonts w:ascii="Times New Roman" w:hAnsi="Times New Roman" w:cs="Times New Roman"/>
                <w:b/>
                <w:color w:val="000000" w:themeColor="text1"/>
                <w:sz w:val="23"/>
                <w:szCs w:val="23"/>
                <w:lang w:val="en-US"/>
              </w:rPr>
              <w:t>[2, p. 57]</w:t>
            </w:r>
          </w:p>
          <w:p w14:paraId="423BFBD9" w14:textId="77777777" w:rsidR="00152C50" w:rsidRPr="00152C50" w:rsidRDefault="00152C50" w:rsidP="00152C50">
            <w:pPr>
              <w:tabs>
                <w:tab w:val="left" w:pos="419"/>
              </w:tabs>
              <w:rPr>
                <w:rFonts w:ascii="Times New Roman" w:hAnsi="Times New Roman" w:cs="Times New Roman"/>
                <w:sz w:val="23"/>
                <w:szCs w:val="23"/>
                <w:lang w:val="en-US"/>
              </w:rPr>
            </w:pPr>
            <w:r w:rsidRPr="00152C50">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2.1., 2.2., 2.3., 2.4.</w:t>
            </w:r>
          </w:p>
          <w:p w14:paraId="123987FB"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44225AFC" w14:textId="77777777" w:rsidR="00152C50" w:rsidRPr="00152C50" w:rsidRDefault="00152C50" w:rsidP="00152C50">
            <w:pPr>
              <w:contextualSpacing/>
              <w:rPr>
                <w:rFonts w:ascii="Times New Roman" w:hAnsi="Times New Roman" w:cs="Times New Roman"/>
                <w:sz w:val="23"/>
                <w:szCs w:val="23"/>
                <w:lang w:val="en-US"/>
              </w:rPr>
            </w:pPr>
            <w:r w:rsidRPr="00152C50">
              <w:rPr>
                <w:rFonts w:ascii="Times New Roman" w:hAnsi="Times New Roman" w:cs="Times New Roman"/>
                <w:sz w:val="23"/>
                <w:szCs w:val="23"/>
                <w:lang w:val="en-US"/>
              </w:rPr>
              <w:t>P4. Calcul în coloniță</w:t>
            </w:r>
          </w:p>
          <w:p w14:paraId="7509553A"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P3. Calcul oral în baza înțelegerii terminologiei matematice</w:t>
            </w:r>
          </w:p>
          <w:p w14:paraId="0217908E"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P8. Rezolvarea ecuațiilor simple</w:t>
            </w:r>
          </w:p>
          <w:p w14:paraId="5D113C13"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sz w:val="23"/>
                <w:szCs w:val="23"/>
                <w:lang w:val="en-US"/>
              </w:rPr>
              <w:t>P10. Rezolvarea problemelor compuse</w:t>
            </w:r>
          </w:p>
        </w:tc>
        <w:tc>
          <w:tcPr>
            <w:tcW w:w="4819" w:type="dxa"/>
            <w:vMerge/>
          </w:tcPr>
          <w:p w14:paraId="793A9059" w14:textId="77777777" w:rsidR="00152C50" w:rsidRPr="00152C50" w:rsidRDefault="00152C50" w:rsidP="00152C50">
            <w:pPr>
              <w:rPr>
                <w:rFonts w:ascii="Times New Roman" w:hAnsi="Times New Roman" w:cs="Times New Roman"/>
                <w:b/>
                <w:sz w:val="23"/>
                <w:szCs w:val="23"/>
                <w:lang w:val="en-US"/>
              </w:rPr>
            </w:pPr>
          </w:p>
        </w:tc>
      </w:tr>
      <w:tr w:rsidR="00152C50" w:rsidRPr="00B91E0E" w14:paraId="271F6157" w14:textId="77777777" w:rsidTr="00595769">
        <w:trPr>
          <w:trHeight w:val="830"/>
        </w:trPr>
        <w:tc>
          <w:tcPr>
            <w:tcW w:w="992" w:type="dxa"/>
            <w:vMerge w:val="restart"/>
            <w:shd w:val="clear" w:color="auto" w:fill="D9E2F3" w:themeFill="accent1" w:themeFillTint="33"/>
            <w:vAlign w:val="center"/>
          </w:tcPr>
          <w:p w14:paraId="382C02A8" w14:textId="77777777" w:rsidR="00152C50" w:rsidRPr="00152C50" w:rsidRDefault="00152C50" w:rsidP="00152C50">
            <w:pPr>
              <w:rPr>
                <w:rFonts w:ascii="Times New Roman" w:hAnsi="Times New Roman" w:cs="Times New Roman"/>
                <w:sz w:val="23"/>
                <w:szCs w:val="23"/>
                <w:lang w:val="ro-MD"/>
              </w:rPr>
            </w:pPr>
            <w:r w:rsidRPr="00152C50">
              <w:rPr>
                <w:rFonts w:ascii="Times New Roman" w:hAnsi="Times New Roman" w:cs="Times New Roman"/>
                <w:sz w:val="23"/>
                <w:szCs w:val="23"/>
                <w:lang w:val="en-US"/>
              </w:rPr>
              <w:t xml:space="preserve">Unitatea de </w:t>
            </w:r>
            <w:r w:rsidRPr="00152C50">
              <w:rPr>
                <w:rFonts w:ascii="Times New Roman" w:hAnsi="Times New Roman" w:cs="Times New Roman"/>
                <w:sz w:val="23"/>
                <w:szCs w:val="23"/>
                <w:lang w:val="ro-MD"/>
              </w:rPr>
              <w:t>învățare nr. 4 (parțial)</w:t>
            </w:r>
          </w:p>
        </w:tc>
        <w:tc>
          <w:tcPr>
            <w:tcW w:w="8222" w:type="dxa"/>
          </w:tcPr>
          <w:p w14:paraId="0B6EC166" w14:textId="77777777" w:rsidR="00152C50" w:rsidRPr="00152C50" w:rsidRDefault="00152C50" w:rsidP="00152C50">
            <w:pPr>
              <w:rPr>
                <w:rFonts w:ascii="Times New Roman" w:hAnsi="Times New Roman" w:cs="Times New Roman"/>
                <w:sz w:val="23"/>
                <w:szCs w:val="23"/>
                <w:lang w:val="ro-MD"/>
              </w:rPr>
            </w:pPr>
            <w:r w:rsidRPr="00152C50">
              <w:rPr>
                <w:rFonts w:ascii="Times New Roman" w:hAnsi="Times New Roman" w:cs="Times New Roman"/>
                <w:b/>
                <w:sz w:val="23"/>
                <w:szCs w:val="23"/>
                <w:lang w:val="en-US"/>
              </w:rPr>
              <w:t xml:space="preserve">EI 4: </w:t>
            </w:r>
            <w:r w:rsidRPr="00152C50">
              <w:rPr>
                <w:rFonts w:ascii="Times New Roman" w:hAnsi="Times New Roman" w:cs="Times New Roman"/>
                <w:b/>
                <w:sz w:val="23"/>
                <w:szCs w:val="23"/>
                <w:lang w:val="ro-MD"/>
              </w:rPr>
              <w:t xml:space="preserve">conversație frontală </w:t>
            </w:r>
            <w:r w:rsidRPr="00152C50">
              <w:rPr>
                <w:rFonts w:ascii="Times New Roman" w:hAnsi="Times New Roman" w:cs="Times New Roman"/>
                <w:sz w:val="23"/>
                <w:szCs w:val="23"/>
                <w:lang w:val="ro-MD"/>
              </w:rPr>
              <w:t>(contrapunerea terminologiei și a proprietăților operațiilor de adunare și înmulțire).</w:t>
            </w:r>
          </w:p>
          <w:p w14:paraId="32FE1BC8" w14:textId="77777777" w:rsidR="00152C50" w:rsidRPr="00152C50" w:rsidRDefault="00152C50" w:rsidP="00152C50">
            <w:pPr>
              <w:tabs>
                <w:tab w:val="left" w:pos="459"/>
              </w:tabs>
              <w:autoSpaceDE w:val="0"/>
              <w:autoSpaceDN w:val="0"/>
              <w:adjustRightInd w:val="0"/>
              <w:contextualSpacing/>
              <w:rPr>
                <w:rFonts w:ascii="Times New Roman" w:eastAsia="Times New Roman" w:hAnsi="Times New Roman"/>
                <w:i/>
                <w:sz w:val="23"/>
                <w:szCs w:val="23"/>
                <w:lang w:val="en-US"/>
              </w:rPr>
            </w:pPr>
            <w:r w:rsidRPr="00152C50">
              <w:rPr>
                <w:rFonts w:ascii="Times New Roman" w:eastAsia="Times New Roman" w:hAnsi="Times New Roman"/>
                <w:i/>
                <w:sz w:val="23"/>
                <w:szCs w:val="23"/>
                <w:lang w:val="en-US"/>
              </w:rPr>
              <w:t>Atitudini și valori specifice:</w:t>
            </w:r>
          </w:p>
          <w:p w14:paraId="597C8432" w14:textId="77777777" w:rsidR="00152C50" w:rsidRPr="00152C50" w:rsidRDefault="00152C50" w:rsidP="007B6B73">
            <w:pPr>
              <w:numPr>
                <w:ilvl w:val="0"/>
                <w:numId w:val="49"/>
              </w:numPr>
              <w:autoSpaceDE w:val="0"/>
              <w:autoSpaceDN w:val="0"/>
              <w:adjustRightInd w:val="0"/>
              <w:ind w:left="169" w:hanging="141"/>
              <w:contextualSpacing/>
              <w:rPr>
                <w:rFonts w:ascii="Times New Roman" w:hAnsi="Times New Roman" w:cs="Times New Roman"/>
                <w:b/>
                <w:sz w:val="23"/>
                <w:szCs w:val="23"/>
                <w:lang w:val="en-US"/>
              </w:rPr>
            </w:pPr>
            <w:r w:rsidRPr="00152C50">
              <w:rPr>
                <w:rFonts w:ascii="Times New Roman" w:eastAsia="Times New Roman" w:hAnsi="Times New Roman"/>
                <w:sz w:val="23"/>
                <w:szCs w:val="23"/>
                <w:lang w:val="en-US"/>
              </w:rPr>
              <w:t>corectitudinea și coerența limbajului matematic.</w:t>
            </w:r>
          </w:p>
        </w:tc>
        <w:tc>
          <w:tcPr>
            <w:tcW w:w="4819" w:type="dxa"/>
            <w:vMerge w:val="restart"/>
          </w:tcPr>
          <w:p w14:paraId="18E86961" w14:textId="77777777" w:rsidR="00152C50" w:rsidRPr="00152C50" w:rsidRDefault="00152C50" w:rsidP="00152C50">
            <w:pPr>
              <w:rPr>
                <w:rFonts w:ascii="Times New Roman" w:hAnsi="Times New Roman" w:cs="Times New Roman"/>
                <w:b/>
                <w:sz w:val="23"/>
                <w:szCs w:val="23"/>
                <w:lang w:val="en-US"/>
              </w:rPr>
            </w:pPr>
          </w:p>
        </w:tc>
      </w:tr>
      <w:tr w:rsidR="00152C50" w:rsidRPr="00152C50" w14:paraId="2B082387" w14:textId="77777777" w:rsidTr="00595769">
        <w:trPr>
          <w:trHeight w:val="224"/>
        </w:trPr>
        <w:tc>
          <w:tcPr>
            <w:tcW w:w="992" w:type="dxa"/>
            <w:vMerge/>
            <w:shd w:val="clear" w:color="auto" w:fill="D9E2F3" w:themeFill="accent1" w:themeFillTint="33"/>
            <w:vAlign w:val="center"/>
          </w:tcPr>
          <w:p w14:paraId="79E61BCC" w14:textId="77777777" w:rsidR="00152C50" w:rsidRPr="00152C50" w:rsidRDefault="00152C50" w:rsidP="00152C50">
            <w:pPr>
              <w:rPr>
                <w:rFonts w:ascii="Times New Roman" w:hAnsi="Times New Roman" w:cs="Times New Roman"/>
                <w:sz w:val="23"/>
                <w:szCs w:val="23"/>
                <w:lang w:val="en-US"/>
              </w:rPr>
            </w:pPr>
          </w:p>
        </w:tc>
        <w:tc>
          <w:tcPr>
            <w:tcW w:w="8222" w:type="dxa"/>
          </w:tcPr>
          <w:p w14:paraId="0BC54F1C"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b/>
                <w:sz w:val="23"/>
                <w:szCs w:val="23"/>
                <w:lang w:val="en-US"/>
              </w:rPr>
              <w:t>EFE 5:</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probă scrisă</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[2, p. 63]</w:t>
            </w:r>
          </w:p>
          <w:p w14:paraId="2B788B29" w14:textId="77777777" w:rsidR="00152C50" w:rsidRPr="00152C50" w:rsidRDefault="00152C50" w:rsidP="00152C50">
            <w:pPr>
              <w:tabs>
                <w:tab w:val="left" w:pos="419"/>
              </w:tabs>
              <w:rPr>
                <w:rFonts w:ascii="Times New Roman" w:hAnsi="Times New Roman" w:cs="Times New Roman"/>
                <w:sz w:val="23"/>
                <w:szCs w:val="23"/>
                <w:lang w:val="en-US"/>
              </w:rPr>
            </w:pPr>
            <w:r w:rsidRPr="00152C50">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3.1., 3.4.</w:t>
            </w:r>
          </w:p>
          <w:p w14:paraId="4A7F8141"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188E80E5"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P2. Calcul oral în baza unui exercițiu dat</w:t>
            </w:r>
          </w:p>
          <w:p w14:paraId="2DF38259"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sz w:val="23"/>
                <w:szCs w:val="23"/>
                <w:lang w:val="en-US"/>
              </w:rPr>
              <w:t>P10. Rezolvarea problemelor compuse</w:t>
            </w:r>
          </w:p>
        </w:tc>
        <w:tc>
          <w:tcPr>
            <w:tcW w:w="4819" w:type="dxa"/>
            <w:vMerge/>
          </w:tcPr>
          <w:p w14:paraId="71DC49CD" w14:textId="77777777" w:rsidR="00152C50" w:rsidRPr="00152C50" w:rsidRDefault="00152C50" w:rsidP="00152C50">
            <w:pPr>
              <w:rPr>
                <w:rFonts w:ascii="Times New Roman" w:hAnsi="Times New Roman" w:cs="Times New Roman"/>
                <w:b/>
                <w:sz w:val="23"/>
                <w:szCs w:val="23"/>
                <w:lang w:val="en-US"/>
              </w:rPr>
            </w:pPr>
          </w:p>
        </w:tc>
      </w:tr>
    </w:tbl>
    <w:p w14:paraId="7247B4CD" w14:textId="77777777" w:rsidR="00152C50" w:rsidRPr="00152C50" w:rsidRDefault="00152C50" w:rsidP="00152C50">
      <w:pPr>
        <w:spacing w:after="0" w:line="240" w:lineRule="auto"/>
        <w:rPr>
          <w:rFonts w:ascii="Times New Roman" w:hAnsi="Times New Roman" w:cs="Times New Roman"/>
          <w:b/>
          <w:sz w:val="23"/>
          <w:szCs w:val="23"/>
          <w:lang w:val="ro-MD"/>
        </w:rPr>
        <w:sectPr w:rsidR="00152C50" w:rsidRPr="00152C50" w:rsidSect="00152C50">
          <w:pgSz w:w="16838" w:h="11906" w:orient="landscape"/>
          <w:pgMar w:top="709" w:right="1134" w:bottom="851" w:left="1134" w:header="709" w:footer="709" w:gutter="0"/>
          <w:cols w:space="708"/>
          <w:docGrid w:linePitch="360"/>
        </w:sectPr>
      </w:pPr>
    </w:p>
    <w:p w14:paraId="43F0169B" w14:textId="77777777" w:rsidR="00152C50" w:rsidRPr="00152C50" w:rsidRDefault="00152C50" w:rsidP="00152C50">
      <w:pPr>
        <w:pBdr>
          <w:top w:val="single" w:sz="4" w:space="10" w:color="4472C4" w:themeColor="accent1"/>
          <w:bottom w:val="single" w:sz="4" w:space="10" w:color="4472C4" w:themeColor="accent1"/>
        </w:pBdr>
        <w:spacing w:after="0" w:line="240" w:lineRule="auto"/>
        <w:ind w:right="-172"/>
        <w:jc w:val="center"/>
        <w:rPr>
          <w:rFonts w:ascii="Times New Roman" w:hAnsi="Times New Roman" w:cs="Times New Roman"/>
          <w:b/>
          <w:iCs/>
          <w:color w:val="0070C0"/>
          <w:sz w:val="23"/>
          <w:szCs w:val="23"/>
          <w:lang w:val="ro-MD"/>
        </w:rPr>
      </w:pPr>
      <w:r w:rsidRPr="00152C50">
        <w:rPr>
          <w:rFonts w:ascii="Times New Roman" w:hAnsi="Times New Roman" w:cs="Times New Roman"/>
          <w:b/>
          <w:iCs/>
          <w:color w:val="0070C0"/>
          <w:sz w:val="23"/>
          <w:szCs w:val="23"/>
          <w:lang w:val="ro-MD"/>
        </w:rPr>
        <w:t>SEMESTRUL 2</w:t>
      </w:r>
    </w:p>
    <w:p w14:paraId="6CA01524" w14:textId="77777777" w:rsidR="00152C50" w:rsidRPr="00152C50" w:rsidRDefault="00152C50" w:rsidP="00152C50">
      <w:pPr>
        <w:autoSpaceDE w:val="0"/>
        <w:autoSpaceDN w:val="0"/>
        <w:adjustRightInd w:val="0"/>
        <w:spacing w:after="0" w:line="240" w:lineRule="auto"/>
        <w:rPr>
          <w:rFonts w:ascii="Times New Roman" w:hAnsi="Times New Roman"/>
          <w:b/>
          <w:sz w:val="23"/>
          <w:szCs w:val="23"/>
          <w:lang w:val="ro-MD"/>
        </w:rPr>
      </w:pPr>
    </w:p>
    <w:p w14:paraId="5458084D" w14:textId="77777777" w:rsidR="00152C50" w:rsidRPr="00152C50" w:rsidRDefault="00152C50" w:rsidP="00595769">
      <w:pPr>
        <w:shd w:val="clear" w:color="auto" w:fill="2E74B5" w:themeFill="accent5" w:themeFillShade="BF"/>
        <w:autoSpaceDE w:val="0"/>
        <w:autoSpaceDN w:val="0"/>
        <w:adjustRightInd w:val="0"/>
        <w:spacing w:after="0" w:line="240" w:lineRule="auto"/>
        <w:ind w:left="567" w:right="-172"/>
        <w:rPr>
          <w:rFonts w:ascii="Times New Roman" w:hAnsi="Times New Roman"/>
          <w:color w:val="FFFFFF" w:themeColor="background1"/>
          <w:sz w:val="23"/>
          <w:szCs w:val="23"/>
          <w:lang w:val="en-US"/>
        </w:rPr>
      </w:pPr>
      <w:r w:rsidRPr="00152C50">
        <w:rPr>
          <w:rFonts w:ascii="Times New Roman" w:hAnsi="Times New Roman"/>
          <w:b/>
          <w:color w:val="FFFFFF" w:themeColor="background1"/>
          <w:sz w:val="23"/>
          <w:szCs w:val="23"/>
          <w:lang w:val="ro-MD"/>
        </w:rPr>
        <w:t>UNITATEA DE ÎNVĂȚARE nr. 4.</w:t>
      </w:r>
      <w:r w:rsidRPr="00152C50">
        <w:rPr>
          <w:rFonts w:ascii="Times New Roman" w:hAnsi="Times New Roman"/>
          <w:color w:val="FFFFFF" w:themeColor="background1"/>
          <w:sz w:val="23"/>
          <w:szCs w:val="23"/>
          <w:lang w:val="ro-MD"/>
        </w:rPr>
        <w:t xml:space="preserve"> </w:t>
      </w:r>
      <w:r w:rsidRPr="00152C50">
        <w:rPr>
          <w:rFonts w:ascii="Times New Roman" w:hAnsi="Times New Roman" w:cs="Times New Roman"/>
          <w:bCs/>
          <w:i/>
          <w:color w:val="FFFFFF" w:themeColor="background1"/>
          <w:sz w:val="23"/>
          <w:szCs w:val="23"/>
          <w:lang w:val="ro-MD"/>
        </w:rPr>
        <w:t xml:space="preserve">Înmulțim cu hărnicie, împărțim cu dărnicie. </w:t>
      </w:r>
      <w:r w:rsidRPr="00152C50">
        <w:rPr>
          <w:rFonts w:ascii="Times New Roman" w:hAnsi="Times New Roman" w:cs="Times New Roman"/>
          <w:bCs/>
          <w:color w:val="FFFFFF" w:themeColor="background1"/>
          <w:sz w:val="23"/>
          <w:szCs w:val="23"/>
          <w:lang w:val="en-US"/>
        </w:rPr>
        <w:t>Înmulțirea și împărțirea în concentrul 0 – 1000 (continuare)</w:t>
      </w:r>
    </w:p>
    <w:p w14:paraId="5043667C" w14:textId="77777777" w:rsidR="00152C50" w:rsidRPr="00152C50" w:rsidRDefault="00152C50" w:rsidP="00595769">
      <w:pPr>
        <w:autoSpaceDE w:val="0"/>
        <w:autoSpaceDN w:val="0"/>
        <w:adjustRightInd w:val="0"/>
        <w:spacing w:after="0" w:line="240" w:lineRule="auto"/>
        <w:ind w:left="567"/>
        <w:rPr>
          <w:rFonts w:ascii="Times New Roman" w:hAnsi="Times New Roman"/>
          <w:sz w:val="23"/>
          <w:szCs w:val="23"/>
          <w:lang w:val="ro-MD"/>
        </w:rPr>
      </w:pPr>
      <w:r w:rsidRPr="00152C50">
        <w:rPr>
          <w:rFonts w:ascii="Times New Roman" w:hAnsi="Times New Roman"/>
          <w:b/>
          <w:sz w:val="23"/>
          <w:szCs w:val="23"/>
          <w:lang w:val="en-US"/>
        </w:rPr>
        <w:t>Nr. de ore alocat</w:t>
      </w:r>
      <w:r w:rsidRPr="00152C50">
        <w:rPr>
          <w:rFonts w:ascii="Times New Roman" w:hAnsi="Times New Roman"/>
          <w:b/>
          <w:sz w:val="23"/>
          <w:szCs w:val="23"/>
          <w:lang w:val="ro-MD"/>
        </w:rPr>
        <w:t>:</w:t>
      </w:r>
      <w:r w:rsidRPr="00152C50">
        <w:rPr>
          <w:rFonts w:ascii="Times New Roman" w:hAnsi="Times New Roman"/>
          <w:sz w:val="23"/>
          <w:szCs w:val="23"/>
          <w:lang w:val="ro-MD"/>
        </w:rPr>
        <w:t xml:space="preserve"> 48 (în semestrul 2)</w:t>
      </w:r>
    </w:p>
    <w:p w14:paraId="44BF8E32" w14:textId="77777777" w:rsidR="00152C50" w:rsidRPr="00152C50" w:rsidRDefault="00152C50" w:rsidP="00595769">
      <w:pPr>
        <w:autoSpaceDE w:val="0"/>
        <w:autoSpaceDN w:val="0"/>
        <w:adjustRightInd w:val="0"/>
        <w:spacing w:after="0" w:line="240" w:lineRule="auto"/>
        <w:ind w:left="567"/>
        <w:jc w:val="both"/>
        <w:rPr>
          <w:rFonts w:ascii="Times New Roman" w:hAnsi="Times New Roman"/>
          <w:sz w:val="23"/>
          <w:szCs w:val="23"/>
          <w:lang w:val="en-US"/>
        </w:rPr>
      </w:pPr>
      <w:r w:rsidRPr="00152C50">
        <w:rPr>
          <w:rFonts w:ascii="Times New Roman" w:hAnsi="Times New Roman"/>
          <w:b/>
          <w:sz w:val="23"/>
          <w:szCs w:val="23"/>
          <w:lang w:val="en-US"/>
        </w:rPr>
        <w:t>Unități de competențe</w:t>
      </w:r>
      <w:r w:rsidRPr="00152C50">
        <w:rPr>
          <w:rFonts w:ascii="Times New Roman" w:hAnsi="Times New Roman"/>
          <w:sz w:val="23"/>
          <w:szCs w:val="23"/>
          <w:lang w:val="en-US"/>
        </w:rPr>
        <w:t>: 3.1, 3.2, 3.3, 3.4, 3.5*, 3.6, 3.7*.</w:t>
      </w:r>
    </w:p>
    <w:tbl>
      <w:tblPr>
        <w:tblW w:w="14600" w:type="dxa"/>
        <w:tblInd w:w="281"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9497"/>
        <w:gridCol w:w="992"/>
        <w:gridCol w:w="1276"/>
        <w:gridCol w:w="1701"/>
        <w:gridCol w:w="1134"/>
      </w:tblGrid>
      <w:tr w:rsidR="00152C50" w:rsidRPr="00152C50" w14:paraId="4DA70E18" w14:textId="77777777" w:rsidTr="003D61D9">
        <w:trPr>
          <w:trHeight w:val="191"/>
        </w:trPr>
        <w:tc>
          <w:tcPr>
            <w:tcW w:w="9497" w:type="dxa"/>
            <w:shd w:val="clear" w:color="auto" w:fill="DBE5F1"/>
            <w:vAlign w:val="center"/>
            <w:hideMark/>
          </w:tcPr>
          <w:p w14:paraId="03BEE444"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Detalieri de conținut</w:t>
            </w:r>
          </w:p>
        </w:tc>
        <w:tc>
          <w:tcPr>
            <w:tcW w:w="992" w:type="dxa"/>
            <w:shd w:val="clear" w:color="auto" w:fill="DBE5F1"/>
            <w:vAlign w:val="center"/>
          </w:tcPr>
          <w:p w14:paraId="4D47BED9"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Nr. ore</w:t>
            </w:r>
          </w:p>
        </w:tc>
        <w:tc>
          <w:tcPr>
            <w:tcW w:w="1276" w:type="dxa"/>
            <w:shd w:val="clear" w:color="auto" w:fill="DBE5F1"/>
            <w:vAlign w:val="center"/>
          </w:tcPr>
          <w:p w14:paraId="547162DF"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Data</w:t>
            </w:r>
          </w:p>
        </w:tc>
        <w:tc>
          <w:tcPr>
            <w:tcW w:w="1701" w:type="dxa"/>
            <w:shd w:val="clear" w:color="auto" w:fill="DBE5F1"/>
            <w:vAlign w:val="center"/>
            <w:hideMark/>
          </w:tcPr>
          <w:p w14:paraId="1CEAEF43"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Resurse</w:t>
            </w:r>
          </w:p>
        </w:tc>
        <w:tc>
          <w:tcPr>
            <w:tcW w:w="1134" w:type="dxa"/>
            <w:shd w:val="clear" w:color="auto" w:fill="DBE5F1"/>
            <w:vAlign w:val="center"/>
            <w:hideMark/>
          </w:tcPr>
          <w:p w14:paraId="7BE9A68B"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Evaluare</w:t>
            </w:r>
          </w:p>
        </w:tc>
      </w:tr>
      <w:tr w:rsidR="00152C50" w:rsidRPr="00152C50" w14:paraId="010B7141" w14:textId="77777777" w:rsidTr="003D61D9">
        <w:trPr>
          <w:trHeight w:val="274"/>
        </w:trPr>
        <w:tc>
          <w:tcPr>
            <w:tcW w:w="9497" w:type="dxa"/>
            <w:shd w:val="clear" w:color="auto" w:fill="auto"/>
          </w:tcPr>
          <w:p w14:paraId="1CD48244" w14:textId="0809A884" w:rsidR="00152C50" w:rsidRPr="008730EF"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8730EF">
              <w:rPr>
                <w:rFonts w:ascii="Times New Roman" w:hAnsi="Times New Roman"/>
                <w:sz w:val="23"/>
                <w:szCs w:val="23"/>
                <w:lang w:val="en-US" w:eastAsia="ru-RU"/>
              </w:rPr>
              <w:t xml:space="preserve">Înmulțirea fără trecere peste ordin a unui număr de două sau trei cifre cu un număr de o cifră. </w:t>
            </w:r>
          </w:p>
        </w:tc>
        <w:tc>
          <w:tcPr>
            <w:tcW w:w="992" w:type="dxa"/>
            <w:shd w:val="clear" w:color="auto" w:fill="auto"/>
          </w:tcPr>
          <w:p w14:paraId="1F96327D"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shd w:val="clear" w:color="auto" w:fill="auto"/>
          </w:tcPr>
          <w:p w14:paraId="601B9955"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ro-MD"/>
              </w:rPr>
              <w:t>Lu, 11.01</w:t>
            </w:r>
          </w:p>
        </w:tc>
        <w:tc>
          <w:tcPr>
            <w:tcW w:w="1701" w:type="dxa"/>
            <w:vMerge w:val="restart"/>
            <w:shd w:val="clear" w:color="auto" w:fill="auto"/>
            <w:vAlign w:val="center"/>
          </w:tcPr>
          <w:p w14:paraId="1DD64D5D"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64-65</w:t>
            </w:r>
            <w:r w:rsidRPr="00152C50">
              <w:rPr>
                <w:rFonts w:ascii="Times New Roman" w:hAnsi="Times New Roman"/>
                <w:bCs/>
                <w:sz w:val="23"/>
                <w:szCs w:val="23"/>
                <w:lang w:val="en-US"/>
              </w:rPr>
              <w:t>]</w:t>
            </w:r>
          </w:p>
        </w:tc>
        <w:tc>
          <w:tcPr>
            <w:tcW w:w="1134" w:type="dxa"/>
            <w:shd w:val="clear" w:color="auto" w:fill="auto"/>
            <w:vAlign w:val="center"/>
          </w:tcPr>
          <w:p w14:paraId="4162A973"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r w:rsidRPr="00152C50">
              <w:rPr>
                <w:rFonts w:ascii="Times New Roman" w:hAnsi="Times New Roman"/>
                <w:bCs/>
                <w:sz w:val="23"/>
                <w:szCs w:val="23"/>
                <w:lang w:val="ro-MD" w:eastAsia="ru-RU"/>
              </w:rPr>
              <w:t>EI 5</w:t>
            </w:r>
          </w:p>
        </w:tc>
      </w:tr>
      <w:tr w:rsidR="00152C50" w:rsidRPr="00152C50" w14:paraId="0DEBDA71" w14:textId="77777777" w:rsidTr="003D61D9">
        <w:trPr>
          <w:trHeight w:val="274"/>
        </w:trPr>
        <w:tc>
          <w:tcPr>
            <w:tcW w:w="9497" w:type="dxa"/>
            <w:shd w:val="clear" w:color="auto" w:fill="auto"/>
          </w:tcPr>
          <w:p w14:paraId="2F04813D" w14:textId="4753505F" w:rsidR="00152C50" w:rsidRPr="008730EF"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8730EF">
              <w:rPr>
                <w:rFonts w:ascii="Times New Roman" w:hAnsi="Times New Roman"/>
                <w:sz w:val="23"/>
                <w:szCs w:val="23"/>
                <w:lang w:val="en-US" w:eastAsia="ru-RU"/>
              </w:rPr>
              <w:t>Înmulțirea fără trecere peste ordin a unui număr de două sau trei cifre cu un număr de o cifră. Consolidare-dezvoltare</w:t>
            </w:r>
          </w:p>
        </w:tc>
        <w:tc>
          <w:tcPr>
            <w:tcW w:w="992" w:type="dxa"/>
            <w:shd w:val="clear" w:color="auto" w:fill="auto"/>
            <w:vAlign w:val="center"/>
          </w:tcPr>
          <w:p w14:paraId="5ADEC498"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shd w:val="clear" w:color="auto" w:fill="auto"/>
          </w:tcPr>
          <w:p w14:paraId="2F28F2D8"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12.01</w:t>
            </w:r>
          </w:p>
        </w:tc>
        <w:tc>
          <w:tcPr>
            <w:tcW w:w="1701" w:type="dxa"/>
            <w:vMerge/>
            <w:shd w:val="clear" w:color="auto" w:fill="auto"/>
            <w:vAlign w:val="center"/>
          </w:tcPr>
          <w:p w14:paraId="50F90EC0"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7DB7C41F"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376CB6E0" w14:textId="77777777" w:rsidTr="003D61D9">
        <w:trPr>
          <w:trHeight w:val="274"/>
        </w:trPr>
        <w:tc>
          <w:tcPr>
            <w:tcW w:w="9497" w:type="dxa"/>
            <w:shd w:val="clear" w:color="auto" w:fill="auto"/>
          </w:tcPr>
          <w:p w14:paraId="2C27DA39" w14:textId="361A02E3" w:rsidR="00152C50" w:rsidRPr="008730EF"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8730EF">
              <w:rPr>
                <w:rFonts w:ascii="Times New Roman" w:hAnsi="Times New Roman"/>
                <w:sz w:val="23"/>
                <w:szCs w:val="23"/>
                <w:lang w:val="en-US" w:eastAsia="ru-RU"/>
              </w:rPr>
              <w:t>Înmulțirea cu trecere peste ordin a unui număr de două cifre cu un număr de o cifră</w:t>
            </w:r>
          </w:p>
        </w:tc>
        <w:tc>
          <w:tcPr>
            <w:tcW w:w="992" w:type="dxa"/>
            <w:shd w:val="clear" w:color="auto" w:fill="auto"/>
          </w:tcPr>
          <w:p w14:paraId="0FEB86E4"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shd w:val="clear" w:color="auto" w:fill="auto"/>
          </w:tcPr>
          <w:p w14:paraId="59A2858F"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13.01</w:t>
            </w:r>
          </w:p>
        </w:tc>
        <w:tc>
          <w:tcPr>
            <w:tcW w:w="1701" w:type="dxa"/>
            <w:vMerge w:val="restart"/>
            <w:shd w:val="clear" w:color="auto" w:fill="auto"/>
            <w:vAlign w:val="center"/>
          </w:tcPr>
          <w:p w14:paraId="4AEAA9A6"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66-67</w:t>
            </w:r>
            <w:r w:rsidRPr="00152C50">
              <w:rPr>
                <w:rFonts w:ascii="Times New Roman" w:hAnsi="Times New Roman"/>
                <w:bCs/>
                <w:sz w:val="23"/>
                <w:szCs w:val="23"/>
                <w:lang w:val="en-US"/>
              </w:rPr>
              <w:t>]</w:t>
            </w:r>
          </w:p>
        </w:tc>
        <w:tc>
          <w:tcPr>
            <w:tcW w:w="1134" w:type="dxa"/>
            <w:shd w:val="clear" w:color="auto" w:fill="auto"/>
            <w:vAlign w:val="center"/>
          </w:tcPr>
          <w:p w14:paraId="277B11F5"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68A5ADDD" w14:textId="77777777" w:rsidTr="003D61D9">
        <w:trPr>
          <w:trHeight w:val="274"/>
        </w:trPr>
        <w:tc>
          <w:tcPr>
            <w:tcW w:w="9497" w:type="dxa"/>
            <w:shd w:val="clear" w:color="auto" w:fill="auto"/>
          </w:tcPr>
          <w:p w14:paraId="60B0852B" w14:textId="3241AA03" w:rsidR="00152C50" w:rsidRPr="008730EF"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8730EF">
              <w:rPr>
                <w:rFonts w:ascii="Times New Roman" w:hAnsi="Times New Roman"/>
                <w:sz w:val="23"/>
                <w:szCs w:val="23"/>
                <w:lang w:val="en-US" w:eastAsia="ru-RU"/>
              </w:rPr>
              <w:t>Înmulțirea cu trecere peste ordin a unui număr de două cifre cu un număr de o cifră. Consolidare-dezvoltare</w:t>
            </w:r>
          </w:p>
        </w:tc>
        <w:tc>
          <w:tcPr>
            <w:tcW w:w="992" w:type="dxa"/>
            <w:shd w:val="clear" w:color="auto" w:fill="auto"/>
          </w:tcPr>
          <w:p w14:paraId="6EF19BA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45EC8DF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 xml:space="preserve">Jo, 14.01  </w:t>
            </w:r>
          </w:p>
        </w:tc>
        <w:tc>
          <w:tcPr>
            <w:tcW w:w="1701" w:type="dxa"/>
            <w:vMerge/>
            <w:shd w:val="clear" w:color="auto" w:fill="auto"/>
            <w:vAlign w:val="center"/>
          </w:tcPr>
          <w:p w14:paraId="1F0EF6CD"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1C1EE78C"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5E788BF7" w14:textId="77777777" w:rsidTr="003D61D9">
        <w:trPr>
          <w:trHeight w:val="274"/>
        </w:trPr>
        <w:tc>
          <w:tcPr>
            <w:tcW w:w="9497" w:type="dxa"/>
            <w:shd w:val="clear" w:color="auto" w:fill="auto"/>
          </w:tcPr>
          <w:p w14:paraId="370BE67B" w14:textId="38C020CA" w:rsidR="00152C50" w:rsidRPr="008730EF"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8730EF">
              <w:rPr>
                <w:rFonts w:ascii="Times New Roman" w:hAnsi="Times New Roman"/>
                <w:sz w:val="23"/>
                <w:szCs w:val="23"/>
                <w:lang w:val="en-US" w:eastAsia="ru-RU"/>
              </w:rPr>
              <w:t>Înmulțirea cu trecere peste ordin a unui număr de trei cifre cu un număr de o cifră</w:t>
            </w:r>
          </w:p>
        </w:tc>
        <w:tc>
          <w:tcPr>
            <w:tcW w:w="992" w:type="dxa"/>
            <w:shd w:val="clear" w:color="auto" w:fill="auto"/>
          </w:tcPr>
          <w:p w14:paraId="5E95C570"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276" w:type="dxa"/>
            <w:shd w:val="clear" w:color="auto" w:fill="auto"/>
          </w:tcPr>
          <w:p w14:paraId="32C441D7"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en-US"/>
              </w:rPr>
              <w:t>Lu, 18.01</w:t>
            </w:r>
          </w:p>
        </w:tc>
        <w:tc>
          <w:tcPr>
            <w:tcW w:w="1701" w:type="dxa"/>
            <w:vMerge w:val="restart"/>
            <w:shd w:val="clear" w:color="auto" w:fill="auto"/>
            <w:vAlign w:val="center"/>
          </w:tcPr>
          <w:p w14:paraId="2E1E9B04"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68-69</w:t>
            </w:r>
            <w:r w:rsidRPr="00152C50">
              <w:rPr>
                <w:rFonts w:ascii="Times New Roman" w:hAnsi="Times New Roman"/>
                <w:bCs/>
                <w:sz w:val="23"/>
                <w:szCs w:val="23"/>
                <w:lang w:val="en-US"/>
              </w:rPr>
              <w:t>]</w:t>
            </w:r>
          </w:p>
        </w:tc>
        <w:tc>
          <w:tcPr>
            <w:tcW w:w="1134" w:type="dxa"/>
            <w:shd w:val="clear" w:color="auto" w:fill="auto"/>
            <w:vAlign w:val="center"/>
          </w:tcPr>
          <w:p w14:paraId="672DADFC"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228E348D" w14:textId="77777777" w:rsidTr="003D61D9">
        <w:trPr>
          <w:trHeight w:val="274"/>
        </w:trPr>
        <w:tc>
          <w:tcPr>
            <w:tcW w:w="9497" w:type="dxa"/>
            <w:shd w:val="clear" w:color="auto" w:fill="auto"/>
          </w:tcPr>
          <w:p w14:paraId="519E6064" w14:textId="5829190A" w:rsidR="00152C50" w:rsidRPr="008730EF"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8730EF">
              <w:rPr>
                <w:rFonts w:ascii="Times New Roman" w:hAnsi="Times New Roman"/>
                <w:sz w:val="23"/>
                <w:szCs w:val="23"/>
                <w:lang w:val="en-US" w:eastAsia="ru-RU"/>
              </w:rPr>
              <w:t>Înmulțirea cu trecere peste ordin a unui număr de trei cifre cu un număr de o cifră. Consolidare-dezvoltare</w:t>
            </w:r>
          </w:p>
        </w:tc>
        <w:tc>
          <w:tcPr>
            <w:tcW w:w="992" w:type="dxa"/>
            <w:shd w:val="clear" w:color="auto" w:fill="auto"/>
          </w:tcPr>
          <w:p w14:paraId="43E4B81E"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38781DEE"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19.01</w:t>
            </w:r>
          </w:p>
        </w:tc>
        <w:tc>
          <w:tcPr>
            <w:tcW w:w="1701" w:type="dxa"/>
            <w:vMerge/>
            <w:shd w:val="clear" w:color="auto" w:fill="auto"/>
            <w:vAlign w:val="center"/>
          </w:tcPr>
          <w:p w14:paraId="732114CA"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572787B6"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26455DF2" w14:textId="77777777" w:rsidTr="003D61D9">
        <w:trPr>
          <w:trHeight w:val="274"/>
        </w:trPr>
        <w:tc>
          <w:tcPr>
            <w:tcW w:w="9497" w:type="dxa"/>
            <w:shd w:val="clear" w:color="auto" w:fill="auto"/>
          </w:tcPr>
          <w:p w14:paraId="4482BA1F" w14:textId="31BD73C6"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cs="Times New Roman"/>
                <w:bCs/>
                <w:sz w:val="23"/>
                <w:szCs w:val="23"/>
                <w:lang w:val="en-US"/>
              </w:rPr>
              <w:t>Înmulțirea în concentrul 0 – 1000. Analiză-sinteză</w:t>
            </w:r>
          </w:p>
        </w:tc>
        <w:tc>
          <w:tcPr>
            <w:tcW w:w="992" w:type="dxa"/>
            <w:shd w:val="clear" w:color="auto" w:fill="auto"/>
          </w:tcPr>
          <w:p w14:paraId="662B1A3D"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1E9A945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20.01</w:t>
            </w:r>
          </w:p>
        </w:tc>
        <w:tc>
          <w:tcPr>
            <w:tcW w:w="1701" w:type="dxa"/>
            <w:vMerge w:val="restart"/>
            <w:shd w:val="clear" w:color="auto" w:fill="auto"/>
            <w:vAlign w:val="center"/>
          </w:tcPr>
          <w:p w14:paraId="2B39A2F3"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70-73</w:t>
            </w:r>
            <w:r w:rsidRPr="00152C50">
              <w:rPr>
                <w:rFonts w:ascii="Times New Roman" w:hAnsi="Times New Roman"/>
                <w:bCs/>
                <w:sz w:val="23"/>
                <w:szCs w:val="23"/>
                <w:lang w:val="en-US"/>
              </w:rPr>
              <w:t>]</w:t>
            </w:r>
          </w:p>
        </w:tc>
        <w:tc>
          <w:tcPr>
            <w:tcW w:w="1134" w:type="dxa"/>
            <w:shd w:val="clear" w:color="auto" w:fill="auto"/>
            <w:vAlign w:val="center"/>
          </w:tcPr>
          <w:p w14:paraId="5D2D19D8"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r w:rsidRPr="00152C50">
              <w:rPr>
                <w:rFonts w:ascii="Times New Roman" w:hAnsi="Times New Roman"/>
                <w:bCs/>
                <w:sz w:val="23"/>
                <w:szCs w:val="23"/>
                <w:lang w:val="ro-MD" w:eastAsia="ru-RU"/>
              </w:rPr>
              <w:t>EFE 6</w:t>
            </w:r>
          </w:p>
        </w:tc>
      </w:tr>
      <w:tr w:rsidR="00152C50" w:rsidRPr="00152C50" w14:paraId="11717E42" w14:textId="77777777" w:rsidTr="003D61D9">
        <w:trPr>
          <w:trHeight w:val="274"/>
        </w:trPr>
        <w:tc>
          <w:tcPr>
            <w:tcW w:w="9497" w:type="dxa"/>
            <w:shd w:val="clear" w:color="auto" w:fill="auto"/>
          </w:tcPr>
          <w:p w14:paraId="4E31C4A9" w14:textId="4A188217"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cs="Times New Roman"/>
                <w:bCs/>
                <w:sz w:val="23"/>
                <w:szCs w:val="23"/>
                <w:lang w:val="en-US"/>
              </w:rPr>
              <w:t>Înmulțirea în concentrul 0 – 1000. Activități diferentiate de învățare</w:t>
            </w:r>
          </w:p>
        </w:tc>
        <w:tc>
          <w:tcPr>
            <w:tcW w:w="992" w:type="dxa"/>
            <w:shd w:val="clear" w:color="auto" w:fill="auto"/>
          </w:tcPr>
          <w:p w14:paraId="665266A0"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0238032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Jo, 21.01</w:t>
            </w:r>
          </w:p>
        </w:tc>
        <w:tc>
          <w:tcPr>
            <w:tcW w:w="1701" w:type="dxa"/>
            <w:vMerge/>
            <w:shd w:val="clear" w:color="auto" w:fill="auto"/>
            <w:vAlign w:val="center"/>
          </w:tcPr>
          <w:p w14:paraId="39DDF91D"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13AA9060"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46B2580C" w14:textId="77777777" w:rsidTr="003D61D9">
        <w:trPr>
          <w:trHeight w:val="274"/>
        </w:trPr>
        <w:tc>
          <w:tcPr>
            <w:tcW w:w="9497" w:type="dxa"/>
            <w:shd w:val="clear" w:color="auto" w:fill="auto"/>
          </w:tcPr>
          <w:p w14:paraId="4A05531D" w14:textId="528894ED"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cs="Times New Roman"/>
                <w:bCs/>
                <w:sz w:val="23"/>
                <w:szCs w:val="23"/>
                <w:lang w:val="en-US"/>
              </w:rPr>
              <w:t xml:space="preserve">Înmulțirea în concentrul 0 – 1000. Evaluare sumativă </w:t>
            </w:r>
          </w:p>
        </w:tc>
        <w:tc>
          <w:tcPr>
            <w:tcW w:w="992" w:type="dxa"/>
            <w:shd w:val="clear" w:color="auto" w:fill="auto"/>
          </w:tcPr>
          <w:p w14:paraId="49524EA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75A07C0A"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en-US"/>
              </w:rPr>
              <w:t>Lu, 25.01</w:t>
            </w:r>
          </w:p>
        </w:tc>
        <w:tc>
          <w:tcPr>
            <w:tcW w:w="1701" w:type="dxa"/>
            <w:shd w:val="clear" w:color="auto" w:fill="auto"/>
            <w:vAlign w:val="center"/>
          </w:tcPr>
          <w:p w14:paraId="28C372E3"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Test</w:t>
            </w:r>
          </w:p>
        </w:tc>
        <w:tc>
          <w:tcPr>
            <w:tcW w:w="1134" w:type="dxa"/>
            <w:shd w:val="clear" w:color="auto" w:fill="auto"/>
            <w:vAlign w:val="center"/>
          </w:tcPr>
          <w:p w14:paraId="6D1B2DA1"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ES 3</w:t>
            </w:r>
          </w:p>
        </w:tc>
      </w:tr>
      <w:tr w:rsidR="00152C50" w:rsidRPr="00152C50" w14:paraId="7AC3A4E1" w14:textId="77777777" w:rsidTr="003D61D9">
        <w:trPr>
          <w:trHeight w:val="274"/>
        </w:trPr>
        <w:tc>
          <w:tcPr>
            <w:tcW w:w="9497" w:type="dxa"/>
            <w:shd w:val="clear" w:color="auto" w:fill="auto"/>
            <w:vAlign w:val="center"/>
          </w:tcPr>
          <w:p w14:paraId="42E8A731" w14:textId="0435A0C2"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cs="Times New Roman"/>
                <w:bCs/>
                <w:sz w:val="23"/>
                <w:szCs w:val="23"/>
                <w:lang w:val="en-US"/>
              </w:rPr>
              <w:t>Înmulțirea în concentrul 0 – 1000. Activități diferentiate de postevaluare</w:t>
            </w:r>
          </w:p>
        </w:tc>
        <w:tc>
          <w:tcPr>
            <w:tcW w:w="992" w:type="dxa"/>
            <w:shd w:val="clear" w:color="auto" w:fill="auto"/>
          </w:tcPr>
          <w:p w14:paraId="7262CCAD"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53530CCC"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26.01</w:t>
            </w:r>
          </w:p>
        </w:tc>
        <w:tc>
          <w:tcPr>
            <w:tcW w:w="1701" w:type="dxa"/>
            <w:shd w:val="clear" w:color="auto" w:fill="auto"/>
            <w:vAlign w:val="center"/>
          </w:tcPr>
          <w:p w14:paraId="341EC301"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 xml:space="preserve">Fișe diferențiate </w:t>
            </w:r>
          </w:p>
        </w:tc>
        <w:tc>
          <w:tcPr>
            <w:tcW w:w="1134" w:type="dxa"/>
            <w:shd w:val="clear" w:color="auto" w:fill="auto"/>
            <w:vAlign w:val="center"/>
          </w:tcPr>
          <w:p w14:paraId="1B2BCF7D"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63E4FC54" w14:textId="77777777" w:rsidTr="003D61D9">
        <w:trPr>
          <w:trHeight w:val="274"/>
        </w:trPr>
        <w:tc>
          <w:tcPr>
            <w:tcW w:w="9497" w:type="dxa"/>
            <w:shd w:val="clear" w:color="auto" w:fill="auto"/>
            <w:vAlign w:val="center"/>
          </w:tcPr>
          <w:p w14:paraId="3E994DF7" w14:textId="23E3BBF5" w:rsidR="00152C50" w:rsidRPr="003D61D9" w:rsidRDefault="00152C50" w:rsidP="007B6B73">
            <w:pPr>
              <w:pStyle w:val="ae"/>
              <w:numPr>
                <w:ilvl w:val="3"/>
                <w:numId w:val="70"/>
              </w:numPr>
              <w:spacing w:after="0" w:line="240" w:lineRule="auto"/>
              <w:ind w:left="453" w:hanging="425"/>
              <w:rPr>
                <w:rFonts w:ascii="Times New Roman" w:hAnsi="Times New Roman" w:cs="Times New Roman"/>
                <w:bCs/>
                <w:sz w:val="23"/>
                <w:szCs w:val="23"/>
                <w:lang w:val="en-US"/>
              </w:rPr>
            </w:pPr>
            <w:r w:rsidRPr="003D61D9">
              <w:rPr>
                <w:sz w:val="23"/>
                <w:szCs w:val="23"/>
                <w:lang w:val="en-US"/>
              </w:rPr>
              <w:br w:type="page"/>
            </w:r>
            <w:r w:rsidRPr="003D61D9">
              <w:rPr>
                <w:rFonts w:ascii="Times New Roman" w:hAnsi="Times New Roman"/>
                <w:bCs/>
                <w:sz w:val="23"/>
                <w:szCs w:val="23"/>
                <w:lang w:val="en-US" w:eastAsia="ru-RU"/>
              </w:rPr>
              <w:t>Împărțirea exacta a unui număr format din zeci sau sute la un număr de o cifră</w:t>
            </w:r>
          </w:p>
        </w:tc>
        <w:tc>
          <w:tcPr>
            <w:tcW w:w="992" w:type="dxa"/>
            <w:shd w:val="clear" w:color="auto" w:fill="auto"/>
          </w:tcPr>
          <w:p w14:paraId="1A50CAE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288404E3"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27.01</w:t>
            </w:r>
          </w:p>
        </w:tc>
        <w:tc>
          <w:tcPr>
            <w:tcW w:w="1701" w:type="dxa"/>
            <w:vMerge w:val="restart"/>
            <w:shd w:val="clear" w:color="auto" w:fill="auto"/>
            <w:vAlign w:val="center"/>
          </w:tcPr>
          <w:p w14:paraId="6BBC4890"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74-75</w:t>
            </w:r>
            <w:r w:rsidRPr="00152C50">
              <w:rPr>
                <w:rFonts w:ascii="Times New Roman" w:hAnsi="Times New Roman"/>
                <w:bCs/>
                <w:sz w:val="23"/>
                <w:szCs w:val="23"/>
                <w:lang w:val="en-US"/>
              </w:rPr>
              <w:t>]</w:t>
            </w:r>
          </w:p>
        </w:tc>
        <w:tc>
          <w:tcPr>
            <w:tcW w:w="1134" w:type="dxa"/>
            <w:shd w:val="clear" w:color="auto" w:fill="auto"/>
            <w:vAlign w:val="center"/>
          </w:tcPr>
          <w:p w14:paraId="31389CD2"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44DDA5C3" w14:textId="77777777" w:rsidTr="003D61D9">
        <w:trPr>
          <w:trHeight w:val="274"/>
        </w:trPr>
        <w:tc>
          <w:tcPr>
            <w:tcW w:w="9497" w:type="dxa"/>
            <w:shd w:val="clear" w:color="auto" w:fill="auto"/>
            <w:vAlign w:val="center"/>
          </w:tcPr>
          <w:p w14:paraId="62B10CC3" w14:textId="17A25DE8" w:rsidR="00152C50" w:rsidRPr="003D61D9" w:rsidRDefault="00152C50" w:rsidP="007B6B73">
            <w:pPr>
              <w:pStyle w:val="ae"/>
              <w:numPr>
                <w:ilvl w:val="3"/>
                <w:numId w:val="70"/>
              </w:numPr>
              <w:spacing w:after="0" w:line="240" w:lineRule="auto"/>
              <w:ind w:left="453" w:hanging="425"/>
              <w:rPr>
                <w:rFonts w:ascii="Times New Roman" w:hAnsi="Times New Roman" w:cs="Times New Roman"/>
                <w:bCs/>
                <w:sz w:val="23"/>
                <w:szCs w:val="23"/>
                <w:lang w:val="en-US"/>
              </w:rPr>
            </w:pPr>
            <w:r w:rsidRPr="003D61D9">
              <w:rPr>
                <w:rFonts w:ascii="Times New Roman" w:hAnsi="Times New Roman"/>
                <w:bCs/>
                <w:sz w:val="23"/>
                <w:szCs w:val="23"/>
                <w:lang w:val="en-US" w:eastAsia="ru-RU"/>
              </w:rPr>
              <w:t>Împărțirea exacta a unui număr format din zeci sau sute la un număr de o cifră. Consolidare-dezvoltare</w:t>
            </w:r>
          </w:p>
        </w:tc>
        <w:tc>
          <w:tcPr>
            <w:tcW w:w="992" w:type="dxa"/>
            <w:shd w:val="clear" w:color="auto" w:fill="auto"/>
          </w:tcPr>
          <w:p w14:paraId="3D43846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623B7560"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ro-MD" w:eastAsia="ru-RU"/>
              </w:rPr>
              <w:t>Jo, 28.01</w:t>
            </w:r>
          </w:p>
        </w:tc>
        <w:tc>
          <w:tcPr>
            <w:tcW w:w="1701" w:type="dxa"/>
            <w:vMerge/>
            <w:shd w:val="clear" w:color="auto" w:fill="auto"/>
            <w:vAlign w:val="center"/>
          </w:tcPr>
          <w:p w14:paraId="1E12DDC9"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54D32FCD"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00D88DDC" w14:textId="77777777" w:rsidTr="003D61D9">
        <w:trPr>
          <w:trHeight w:val="274"/>
        </w:trPr>
        <w:tc>
          <w:tcPr>
            <w:tcW w:w="9497" w:type="dxa"/>
            <w:shd w:val="clear" w:color="auto" w:fill="auto"/>
            <w:vAlign w:val="center"/>
          </w:tcPr>
          <w:p w14:paraId="062CFEF6" w14:textId="7F316520" w:rsidR="00152C50" w:rsidRPr="003D61D9" w:rsidRDefault="00152C50" w:rsidP="007B6B73">
            <w:pPr>
              <w:pStyle w:val="ae"/>
              <w:numPr>
                <w:ilvl w:val="3"/>
                <w:numId w:val="70"/>
              </w:numPr>
              <w:spacing w:after="0" w:line="240" w:lineRule="auto"/>
              <w:ind w:left="453" w:hanging="425"/>
              <w:rPr>
                <w:sz w:val="23"/>
                <w:szCs w:val="23"/>
                <w:lang w:val="en-US"/>
              </w:rPr>
            </w:pPr>
            <w:r w:rsidRPr="003D61D9">
              <w:rPr>
                <w:rFonts w:ascii="Times New Roman" w:hAnsi="Times New Roman"/>
                <w:sz w:val="23"/>
                <w:szCs w:val="23"/>
                <w:lang w:val="en-US" w:eastAsia="ru-RU"/>
              </w:rPr>
              <w:t>Împărțirea exacta la 10, 100</w:t>
            </w:r>
          </w:p>
        </w:tc>
        <w:tc>
          <w:tcPr>
            <w:tcW w:w="992" w:type="dxa"/>
            <w:shd w:val="clear" w:color="auto" w:fill="auto"/>
            <w:vAlign w:val="center"/>
          </w:tcPr>
          <w:p w14:paraId="073DE409" w14:textId="77777777" w:rsidR="00152C50" w:rsidRPr="00152C50" w:rsidRDefault="00152C50" w:rsidP="00152C50">
            <w:pPr>
              <w:spacing w:after="0" w:line="240" w:lineRule="auto"/>
              <w:jc w:val="center"/>
              <w:rPr>
                <w:rFonts w:ascii="Times New Roman" w:hAnsi="Times New Roman"/>
                <w:sz w:val="23"/>
                <w:szCs w:val="23"/>
                <w:lang w:val="en-US" w:eastAsia="ru-RU"/>
              </w:rPr>
            </w:pPr>
            <w:r w:rsidRPr="00152C50">
              <w:rPr>
                <w:rFonts w:ascii="Times New Roman" w:hAnsi="Times New Roman"/>
                <w:sz w:val="23"/>
                <w:szCs w:val="23"/>
                <w:lang w:val="en-US" w:eastAsia="ru-RU"/>
              </w:rPr>
              <w:t>1</w:t>
            </w:r>
          </w:p>
        </w:tc>
        <w:tc>
          <w:tcPr>
            <w:tcW w:w="1276" w:type="dxa"/>
            <w:shd w:val="clear" w:color="auto" w:fill="auto"/>
          </w:tcPr>
          <w:p w14:paraId="6C61D760" w14:textId="77777777" w:rsidR="00152C50" w:rsidRPr="00152C50" w:rsidRDefault="00152C50" w:rsidP="00152C50">
            <w:pPr>
              <w:spacing w:after="0" w:line="240" w:lineRule="auto"/>
              <w:jc w:val="center"/>
              <w:rPr>
                <w:rFonts w:ascii="Times New Roman" w:hAnsi="Times New Roman"/>
                <w:b/>
                <w:sz w:val="23"/>
                <w:szCs w:val="23"/>
                <w:lang w:val="ro-MD" w:eastAsia="ru-RU"/>
              </w:rPr>
            </w:pPr>
            <w:r w:rsidRPr="00152C50">
              <w:rPr>
                <w:rFonts w:ascii="Times New Roman" w:hAnsi="Times New Roman"/>
                <w:b/>
                <w:sz w:val="23"/>
                <w:szCs w:val="23"/>
                <w:lang w:val="ro-MD" w:eastAsia="ru-RU"/>
              </w:rPr>
              <w:t>Lu, 01.02</w:t>
            </w:r>
          </w:p>
        </w:tc>
        <w:tc>
          <w:tcPr>
            <w:tcW w:w="1701" w:type="dxa"/>
            <w:vMerge w:val="restart"/>
            <w:shd w:val="clear" w:color="auto" w:fill="auto"/>
            <w:vAlign w:val="center"/>
          </w:tcPr>
          <w:p w14:paraId="0090813A"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76-77</w:t>
            </w:r>
            <w:r w:rsidRPr="00152C50">
              <w:rPr>
                <w:rFonts w:ascii="Times New Roman" w:hAnsi="Times New Roman"/>
                <w:bCs/>
                <w:sz w:val="23"/>
                <w:szCs w:val="23"/>
                <w:lang w:val="en-US"/>
              </w:rPr>
              <w:t>]</w:t>
            </w:r>
          </w:p>
        </w:tc>
        <w:tc>
          <w:tcPr>
            <w:tcW w:w="1134" w:type="dxa"/>
            <w:shd w:val="clear" w:color="auto" w:fill="auto"/>
            <w:vAlign w:val="center"/>
          </w:tcPr>
          <w:p w14:paraId="42BA5195"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3FA59F65" w14:textId="77777777" w:rsidTr="003D61D9">
        <w:trPr>
          <w:trHeight w:val="274"/>
        </w:trPr>
        <w:tc>
          <w:tcPr>
            <w:tcW w:w="9497" w:type="dxa"/>
            <w:shd w:val="clear" w:color="auto" w:fill="auto"/>
          </w:tcPr>
          <w:p w14:paraId="0EC6EFDD" w14:textId="4319EE2D" w:rsidR="00152C50" w:rsidRPr="003D61D9" w:rsidRDefault="00152C50" w:rsidP="007B6B73">
            <w:pPr>
              <w:pStyle w:val="ae"/>
              <w:numPr>
                <w:ilvl w:val="3"/>
                <w:numId w:val="70"/>
              </w:numPr>
              <w:spacing w:after="0" w:line="240" w:lineRule="auto"/>
              <w:ind w:left="453" w:hanging="425"/>
              <w:rPr>
                <w:rFonts w:ascii="Times New Roman" w:hAnsi="Times New Roman"/>
                <w:bCs/>
                <w:sz w:val="23"/>
                <w:szCs w:val="23"/>
                <w:lang w:val="en-US" w:eastAsia="ru-RU"/>
              </w:rPr>
            </w:pPr>
            <w:r w:rsidRPr="003D61D9">
              <w:rPr>
                <w:rFonts w:ascii="Times New Roman" w:hAnsi="Times New Roman"/>
                <w:sz w:val="23"/>
                <w:szCs w:val="23"/>
                <w:lang w:val="en-US" w:eastAsia="ru-RU"/>
              </w:rPr>
              <w:t>Împărțirea exacta la 10, 100. Consolidare-dezvoltare</w:t>
            </w:r>
          </w:p>
        </w:tc>
        <w:tc>
          <w:tcPr>
            <w:tcW w:w="992" w:type="dxa"/>
            <w:shd w:val="clear" w:color="auto" w:fill="auto"/>
            <w:vAlign w:val="center"/>
          </w:tcPr>
          <w:p w14:paraId="00ECBAF2"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276" w:type="dxa"/>
            <w:shd w:val="clear" w:color="auto" w:fill="auto"/>
          </w:tcPr>
          <w:p w14:paraId="14CC83BC"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val="ro-MD" w:eastAsia="ru-RU"/>
              </w:rPr>
              <w:t>Ma, 02.02</w:t>
            </w:r>
          </w:p>
        </w:tc>
        <w:tc>
          <w:tcPr>
            <w:tcW w:w="1701" w:type="dxa"/>
            <w:vMerge/>
            <w:shd w:val="clear" w:color="auto" w:fill="auto"/>
            <w:vAlign w:val="center"/>
          </w:tcPr>
          <w:p w14:paraId="04E68CC5"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134" w:type="dxa"/>
            <w:shd w:val="clear" w:color="auto" w:fill="auto"/>
            <w:vAlign w:val="center"/>
          </w:tcPr>
          <w:p w14:paraId="1BB31126"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5AB69632" w14:textId="77777777" w:rsidTr="003D61D9">
        <w:trPr>
          <w:trHeight w:val="274"/>
        </w:trPr>
        <w:tc>
          <w:tcPr>
            <w:tcW w:w="9497" w:type="dxa"/>
            <w:shd w:val="clear" w:color="auto" w:fill="auto"/>
            <w:vAlign w:val="center"/>
          </w:tcPr>
          <w:p w14:paraId="4FE0AF32" w14:textId="0BC68AE9"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ro-MD" w:eastAsia="ru-RU"/>
              </w:rPr>
            </w:pPr>
            <w:r w:rsidRPr="003D61D9">
              <w:rPr>
                <w:rFonts w:ascii="Times New Roman" w:hAnsi="Times New Roman"/>
                <w:sz w:val="23"/>
                <w:szCs w:val="23"/>
                <w:lang w:val="en-US" w:eastAsia="ru-RU"/>
              </w:rPr>
              <w:t>Împărțirea exacta la numere formate din zeci sau sute întregi</w:t>
            </w:r>
          </w:p>
        </w:tc>
        <w:tc>
          <w:tcPr>
            <w:tcW w:w="992" w:type="dxa"/>
            <w:shd w:val="clear" w:color="auto" w:fill="auto"/>
            <w:vAlign w:val="center"/>
          </w:tcPr>
          <w:p w14:paraId="79ADF245"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276" w:type="dxa"/>
            <w:shd w:val="clear" w:color="auto" w:fill="auto"/>
          </w:tcPr>
          <w:p w14:paraId="21342A7E"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Mi, 03.02</w:t>
            </w:r>
          </w:p>
        </w:tc>
        <w:tc>
          <w:tcPr>
            <w:tcW w:w="1701" w:type="dxa"/>
            <w:vMerge w:val="restart"/>
            <w:shd w:val="clear" w:color="auto" w:fill="auto"/>
            <w:vAlign w:val="center"/>
          </w:tcPr>
          <w:p w14:paraId="694EED20"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78-79</w:t>
            </w:r>
            <w:r w:rsidRPr="00152C50">
              <w:rPr>
                <w:rFonts w:ascii="Times New Roman" w:hAnsi="Times New Roman"/>
                <w:bCs/>
                <w:sz w:val="23"/>
                <w:szCs w:val="23"/>
                <w:lang w:val="en-US"/>
              </w:rPr>
              <w:t>]</w:t>
            </w:r>
          </w:p>
        </w:tc>
        <w:tc>
          <w:tcPr>
            <w:tcW w:w="1134" w:type="dxa"/>
            <w:shd w:val="clear" w:color="auto" w:fill="auto"/>
            <w:vAlign w:val="center"/>
          </w:tcPr>
          <w:p w14:paraId="13EBDE29"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0D7440A5" w14:textId="77777777" w:rsidTr="003D61D9">
        <w:trPr>
          <w:trHeight w:val="274"/>
        </w:trPr>
        <w:tc>
          <w:tcPr>
            <w:tcW w:w="9497" w:type="dxa"/>
            <w:shd w:val="clear" w:color="auto" w:fill="auto"/>
          </w:tcPr>
          <w:p w14:paraId="29ACEB0F" w14:textId="5DE350D5"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sz w:val="23"/>
                <w:szCs w:val="23"/>
                <w:lang w:val="en-US" w:eastAsia="ru-RU"/>
              </w:rPr>
              <w:t>Împărțirea exacta la numere formate din zeci sau sute întregi. Consolidare-dezvoltare</w:t>
            </w:r>
          </w:p>
        </w:tc>
        <w:tc>
          <w:tcPr>
            <w:tcW w:w="992" w:type="dxa"/>
            <w:shd w:val="clear" w:color="auto" w:fill="auto"/>
            <w:vAlign w:val="center"/>
          </w:tcPr>
          <w:p w14:paraId="69C271B1"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shd w:val="clear" w:color="auto" w:fill="auto"/>
          </w:tcPr>
          <w:p w14:paraId="63908BEF"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Jo, 04.02</w:t>
            </w:r>
          </w:p>
        </w:tc>
        <w:tc>
          <w:tcPr>
            <w:tcW w:w="1701" w:type="dxa"/>
            <w:vMerge/>
            <w:shd w:val="clear" w:color="auto" w:fill="auto"/>
            <w:vAlign w:val="center"/>
          </w:tcPr>
          <w:p w14:paraId="3B553A99"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134" w:type="dxa"/>
            <w:shd w:val="clear" w:color="auto" w:fill="auto"/>
            <w:vAlign w:val="center"/>
          </w:tcPr>
          <w:p w14:paraId="4FB5D334"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2DDE46CD" w14:textId="77777777" w:rsidTr="003D61D9">
        <w:trPr>
          <w:trHeight w:val="274"/>
        </w:trPr>
        <w:tc>
          <w:tcPr>
            <w:tcW w:w="9497" w:type="dxa"/>
            <w:shd w:val="clear" w:color="auto" w:fill="auto"/>
          </w:tcPr>
          <w:p w14:paraId="3FE0A9BF" w14:textId="06653096"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sz w:val="23"/>
                <w:szCs w:val="23"/>
                <w:lang w:val="en-US" w:eastAsia="ru-RU"/>
              </w:rPr>
              <w:t>Împărțirea exacta la numere formate din zeci sau sute întregi. Analiză-sinteză</w:t>
            </w:r>
          </w:p>
        </w:tc>
        <w:tc>
          <w:tcPr>
            <w:tcW w:w="992" w:type="dxa"/>
            <w:shd w:val="clear" w:color="auto" w:fill="auto"/>
          </w:tcPr>
          <w:p w14:paraId="28DCD9E2"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shd w:val="clear" w:color="auto" w:fill="auto"/>
          </w:tcPr>
          <w:p w14:paraId="3B9F703E" w14:textId="77777777" w:rsidR="00152C50" w:rsidRPr="00152C50" w:rsidRDefault="00152C50" w:rsidP="00152C50">
            <w:pPr>
              <w:spacing w:after="0" w:line="240" w:lineRule="auto"/>
              <w:jc w:val="center"/>
              <w:rPr>
                <w:rFonts w:ascii="Times New Roman" w:hAnsi="Times New Roman"/>
                <w:b/>
                <w:sz w:val="23"/>
                <w:szCs w:val="23"/>
                <w:lang w:val="ro-MD"/>
              </w:rPr>
            </w:pPr>
            <w:r w:rsidRPr="00152C50">
              <w:rPr>
                <w:rFonts w:ascii="Times New Roman" w:hAnsi="Times New Roman"/>
                <w:b/>
                <w:sz w:val="23"/>
                <w:szCs w:val="23"/>
                <w:lang w:val="ro-MD"/>
              </w:rPr>
              <w:t>Lu, 08.02</w:t>
            </w:r>
          </w:p>
        </w:tc>
        <w:tc>
          <w:tcPr>
            <w:tcW w:w="1701" w:type="dxa"/>
            <w:vMerge/>
            <w:shd w:val="clear" w:color="auto" w:fill="auto"/>
            <w:vAlign w:val="center"/>
          </w:tcPr>
          <w:p w14:paraId="6EA1DCC0" w14:textId="77777777" w:rsidR="00152C50" w:rsidRPr="00152C50" w:rsidRDefault="00152C50" w:rsidP="00152C50">
            <w:pPr>
              <w:spacing w:after="0" w:line="240" w:lineRule="auto"/>
              <w:ind w:right="-108"/>
              <w:rPr>
                <w:rFonts w:ascii="Times New Roman" w:hAnsi="Times New Roman"/>
                <w:bCs/>
                <w:sz w:val="23"/>
                <w:szCs w:val="23"/>
                <w:lang w:val="en-US"/>
              </w:rPr>
            </w:pPr>
          </w:p>
        </w:tc>
        <w:tc>
          <w:tcPr>
            <w:tcW w:w="1134" w:type="dxa"/>
            <w:shd w:val="clear" w:color="auto" w:fill="auto"/>
            <w:vAlign w:val="center"/>
          </w:tcPr>
          <w:p w14:paraId="529EB6F9"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EFE 7</w:t>
            </w:r>
          </w:p>
        </w:tc>
      </w:tr>
      <w:tr w:rsidR="00152C50" w:rsidRPr="00152C50" w14:paraId="4322D494" w14:textId="77777777" w:rsidTr="003D61D9">
        <w:trPr>
          <w:trHeight w:val="274"/>
        </w:trPr>
        <w:tc>
          <w:tcPr>
            <w:tcW w:w="9497" w:type="dxa"/>
            <w:shd w:val="clear" w:color="auto" w:fill="auto"/>
          </w:tcPr>
          <w:p w14:paraId="434EDFDE" w14:textId="6266CF86"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sz w:val="23"/>
                <w:szCs w:val="23"/>
                <w:lang w:val="en-US" w:eastAsia="ru-RU"/>
              </w:rPr>
              <w:t>Împărțirea cu rest</w:t>
            </w:r>
          </w:p>
        </w:tc>
        <w:tc>
          <w:tcPr>
            <w:tcW w:w="992" w:type="dxa"/>
            <w:shd w:val="clear" w:color="auto" w:fill="auto"/>
            <w:vAlign w:val="center"/>
          </w:tcPr>
          <w:p w14:paraId="43EF26BC"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shd w:val="clear" w:color="auto" w:fill="auto"/>
          </w:tcPr>
          <w:p w14:paraId="48ADC107"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Ma, 09.02</w:t>
            </w:r>
          </w:p>
        </w:tc>
        <w:tc>
          <w:tcPr>
            <w:tcW w:w="1701" w:type="dxa"/>
            <w:shd w:val="clear" w:color="auto" w:fill="auto"/>
            <w:vAlign w:val="center"/>
          </w:tcPr>
          <w:p w14:paraId="4CD3155D"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ro-MD"/>
              </w:rPr>
              <w:t>[2, p. 80</w:t>
            </w:r>
            <w:r w:rsidRPr="00152C50">
              <w:rPr>
                <w:rFonts w:ascii="Times New Roman" w:hAnsi="Times New Roman"/>
                <w:bCs/>
                <w:sz w:val="23"/>
                <w:szCs w:val="23"/>
                <w:lang w:val="en-US"/>
              </w:rPr>
              <w:t>]</w:t>
            </w:r>
          </w:p>
        </w:tc>
        <w:tc>
          <w:tcPr>
            <w:tcW w:w="1134" w:type="dxa"/>
            <w:shd w:val="clear" w:color="auto" w:fill="auto"/>
            <w:vAlign w:val="center"/>
          </w:tcPr>
          <w:p w14:paraId="58E7793C"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2BC41B8A" w14:textId="77777777" w:rsidTr="003D61D9">
        <w:trPr>
          <w:trHeight w:val="274"/>
        </w:trPr>
        <w:tc>
          <w:tcPr>
            <w:tcW w:w="9497" w:type="dxa"/>
            <w:shd w:val="clear" w:color="auto" w:fill="auto"/>
          </w:tcPr>
          <w:p w14:paraId="2A420D2E" w14:textId="0C70A25C"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sz w:val="23"/>
                <w:szCs w:val="23"/>
                <w:lang w:val="en-US" w:eastAsia="ru-RU"/>
              </w:rPr>
              <w:t>Împărțirea cu rest. Consolidare-dezvoltare</w:t>
            </w:r>
          </w:p>
        </w:tc>
        <w:tc>
          <w:tcPr>
            <w:tcW w:w="992" w:type="dxa"/>
            <w:shd w:val="clear" w:color="auto" w:fill="auto"/>
          </w:tcPr>
          <w:p w14:paraId="43006844"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shd w:val="clear" w:color="auto" w:fill="auto"/>
          </w:tcPr>
          <w:p w14:paraId="01ACC848"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Mi, 10.02</w:t>
            </w:r>
          </w:p>
        </w:tc>
        <w:tc>
          <w:tcPr>
            <w:tcW w:w="1701" w:type="dxa"/>
            <w:shd w:val="clear" w:color="auto" w:fill="auto"/>
            <w:vAlign w:val="center"/>
          </w:tcPr>
          <w:p w14:paraId="5C8C21E2" w14:textId="77777777" w:rsidR="00152C50" w:rsidRPr="00152C50" w:rsidRDefault="00152C50" w:rsidP="00152C50">
            <w:pPr>
              <w:spacing w:after="0" w:line="240" w:lineRule="auto"/>
              <w:ind w:right="-108"/>
              <w:rPr>
                <w:rFonts w:ascii="Times New Roman" w:hAnsi="Times New Roman"/>
                <w:bCs/>
                <w:sz w:val="23"/>
                <w:szCs w:val="23"/>
                <w:lang w:val="en-US"/>
              </w:rPr>
            </w:pPr>
            <w:r w:rsidRPr="00152C50">
              <w:rPr>
                <w:rFonts w:ascii="Times New Roman" w:hAnsi="Times New Roman"/>
                <w:bCs/>
                <w:sz w:val="23"/>
                <w:szCs w:val="23"/>
                <w:lang w:val="ro-MD"/>
              </w:rPr>
              <w:t>[2, p. 81</w:t>
            </w:r>
            <w:r w:rsidRPr="00152C50">
              <w:rPr>
                <w:rFonts w:ascii="Times New Roman" w:hAnsi="Times New Roman"/>
                <w:bCs/>
                <w:sz w:val="23"/>
                <w:szCs w:val="23"/>
                <w:lang w:val="en-US"/>
              </w:rPr>
              <w:t>]</w:t>
            </w:r>
          </w:p>
        </w:tc>
        <w:tc>
          <w:tcPr>
            <w:tcW w:w="1134" w:type="dxa"/>
            <w:shd w:val="clear" w:color="auto" w:fill="auto"/>
            <w:vAlign w:val="center"/>
          </w:tcPr>
          <w:p w14:paraId="06FCCFFF"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6D046C93" w14:textId="77777777" w:rsidTr="003D61D9">
        <w:trPr>
          <w:trHeight w:val="274"/>
        </w:trPr>
        <w:tc>
          <w:tcPr>
            <w:tcW w:w="9497" w:type="dxa"/>
            <w:shd w:val="clear" w:color="auto" w:fill="auto"/>
          </w:tcPr>
          <w:p w14:paraId="1D6155ED" w14:textId="4DB730E6"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sz w:val="23"/>
                <w:szCs w:val="23"/>
                <w:lang w:val="en-US" w:eastAsia="ru-RU"/>
              </w:rPr>
              <w:t xml:space="preserve">Exerciții și probleme cu împărțiri exacte și împărțiri cu restul diferit de zero. </w:t>
            </w:r>
          </w:p>
        </w:tc>
        <w:tc>
          <w:tcPr>
            <w:tcW w:w="992" w:type="dxa"/>
            <w:shd w:val="clear" w:color="auto" w:fill="auto"/>
          </w:tcPr>
          <w:p w14:paraId="3A2A21F1"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shd w:val="clear" w:color="auto" w:fill="auto"/>
          </w:tcPr>
          <w:p w14:paraId="7D64E0E8"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Jo, 11.02</w:t>
            </w:r>
          </w:p>
        </w:tc>
        <w:tc>
          <w:tcPr>
            <w:tcW w:w="1701" w:type="dxa"/>
            <w:vMerge w:val="restart"/>
            <w:shd w:val="clear" w:color="auto" w:fill="auto"/>
            <w:vAlign w:val="center"/>
          </w:tcPr>
          <w:p w14:paraId="221513A0"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82-83</w:t>
            </w:r>
            <w:r w:rsidRPr="00152C50">
              <w:rPr>
                <w:rFonts w:ascii="Times New Roman" w:hAnsi="Times New Roman"/>
                <w:bCs/>
                <w:sz w:val="23"/>
                <w:szCs w:val="23"/>
                <w:lang w:val="en-US"/>
              </w:rPr>
              <w:t>]</w:t>
            </w:r>
          </w:p>
        </w:tc>
        <w:tc>
          <w:tcPr>
            <w:tcW w:w="1134" w:type="dxa"/>
            <w:shd w:val="clear" w:color="auto" w:fill="auto"/>
            <w:vAlign w:val="center"/>
          </w:tcPr>
          <w:p w14:paraId="1D9EB7F8"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1A558F1D" w14:textId="77777777" w:rsidTr="003D61D9">
        <w:trPr>
          <w:trHeight w:val="274"/>
        </w:trPr>
        <w:tc>
          <w:tcPr>
            <w:tcW w:w="9497" w:type="dxa"/>
            <w:shd w:val="clear" w:color="auto" w:fill="auto"/>
          </w:tcPr>
          <w:p w14:paraId="5DC6282E" w14:textId="46534135"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sz w:val="23"/>
                <w:szCs w:val="23"/>
                <w:lang w:val="en-US" w:eastAsia="ru-RU"/>
              </w:rPr>
              <w:t>Exerciții și probleme cu împărțiri exacte și împărțiri cu restul diferit de zero. Analiză-sinteză</w:t>
            </w:r>
          </w:p>
        </w:tc>
        <w:tc>
          <w:tcPr>
            <w:tcW w:w="992" w:type="dxa"/>
            <w:shd w:val="clear" w:color="auto" w:fill="auto"/>
          </w:tcPr>
          <w:p w14:paraId="16005264"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25658C77"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en-US"/>
              </w:rPr>
              <w:t>Lu, 15.02</w:t>
            </w:r>
          </w:p>
        </w:tc>
        <w:tc>
          <w:tcPr>
            <w:tcW w:w="1701" w:type="dxa"/>
            <w:vMerge/>
            <w:shd w:val="clear" w:color="auto" w:fill="auto"/>
            <w:vAlign w:val="center"/>
          </w:tcPr>
          <w:p w14:paraId="43CA654E"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469D4464"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0623E083" w14:textId="77777777" w:rsidTr="003D61D9">
        <w:trPr>
          <w:trHeight w:val="274"/>
        </w:trPr>
        <w:tc>
          <w:tcPr>
            <w:tcW w:w="9497" w:type="dxa"/>
            <w:shd w:val="clear" w:color="auto" w:fill="auto"/>
          </w:tcPr>
          <w:p w14:paraId="5F601CC1" w14:textId="7B4F4E36"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sz w:val="23"/>
                <w:szCs w:val="23"/>
                <w:lang w:val="en-US" w:eastAsia="ru-RU"/>
              </w:rPr>
              <w:t>Împărțirea unei sume la un număr</w:t>
            </w:r>
          </w:p>
        </w:tc>
        <w:tc>
          <w:tcPr>
            <w:tcW w:w="992" w:type="dxa"/>
            <w:shd w:val="clear" w:color="auto" w:fill="auto"/>
          </w:tcPr>
          <w:p w14:paraId="053C146C"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6CE833D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16.02</w:t>
            </w:r>
          </w:p>
        </w:tc>
        <w:tc>
          <w:tcPr>
            <w:tcW w:w="1701" w:type="dxa"/>
            <w:shd w:val="clear" w:color="auto" w:fill="auto"/>
            <w:vAlign w:val="center"/>
          </w:tcPr>
          <w:p w14:paraId="2318EF29"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84</w:t>
            </w:r>
            <w:r w:rsidRPr="00152C50">
              <w:rPr>
                <w:rFonts w:ascii="Times New Roman" w:hAnsi="Times New Roman"/>
                <w:bCs/>
                <w:sz w:val="23"/>
                <w:szCs w:val="23"/>
                <w:lang w:val="en-US"/>
              </w:rPr>
              <w:t>]</w:t>
            </w:r>
          </w:p>
        </w:tc>
        <w:tc>
          <w:tcPr>
            <w:tcW w:w="1134" w:type="dxa"/>
            <w:shd w:val="clear" w:color="auto" w:fill="auto"/>
            <w:vAlign w:val="center"/>
          </w:tcPr>
          <w:p w14:paraId="0E9BB2B7"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3917BFAA" w14:textId="77777777" w:rsidTr="003D61D9">
        <w:trPr>
          <w:trHeight w:val="274"/>
        </w:trPr>
        <w:tc>
          <w:tcPr>
            <w:tcW w:w="9497" w:type="dxa"/>
            <w:shd w:val="clear" w:color="auto" w:fill="auto"/>
          </w:tcPr>
          <w:p w14:paraId="2968C6C0" w14:textId="1C370DA2"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en-US" w:eastAsia="ru-RU"/>
              </w:rPr>
            </w:pPr>
            <w:r w:rsidRPr="003D61D9">
              <w:rPr>
                <w:rFonts w:ascii="Times New Roman" w:hAnsi="Times New Roman"/>
                <w:sz w:val="23"/>
                <w:szCs w:val="23"/>
                <w:lang w:val="en-US" w:eastAsia="ru-RU"/>
              </w:rPr>
              <w:t>Împărțirea unei sume la un număr. Consolidare-dezvoltare</w:t>
            </w:r>
          </w:p>
        </w:tc>
        <w:tc>
          <w:tcPr>
            <w:tcW w:w="992" w:type="dxa"/>
            <w:shd w:val="clear" w:color="auto" w:fill="auto"/>
          </w:tcPr>
          <w:p w14:paraId="339D8054"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3C50E26B"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17.02</w:t>
            </w:r>
          </w:p>
        </w:tc>
        <w:tc>
          <w:tcPr>
            <w:tcW w:w="1701" w:type="dxa"/>
            <w:shd w:val="clear" w:color="auto" w:fill="auto"/>
            <w:vAlign w:val="center"/>
          </w:tcPr>
          <w:p w14:paraId="060AFCCA"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85</w:t>
            </w:r>
            <w:r w:rsidRPr="00152C50">
              <w:rPr>
                <w:rFonts w:ascii="Times New Roman" w:hAnsi="Times New Roman"/>
                <w:bCs/>
                <w:sz w:val="23"/>
                <w:szCs w:val="23"/>
                <w:lang w:val="en-US"/>
              </w:rPr>
              <w:t>]</w:t>
            </w:r>
          </w:p>
        </w:tc>
        <w:tc>
          <w:tcPr>
            <w:tcW w:w="1134" w:type="dxa"/>
            <w:shd w:val="clear" w:color="auto" w:fill="auto"/>
            <w:vAlign w:val="center"/>
          </w:tcPr>
          <w:p w14:paraId="6E9083A8"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0E9CAE80" w14:textId="77777777" w:rsidTr="003D61D9">
        <w:trPr>
          <w:trHeight w:val="274"/>
        </w:trPr>
        <w:tc>
          <w:tcPr>
            <w:tcW w:w="9497" w:type="dxa"/>
            <w:shd w:val="clear" w:color="auto" w:fill="auto"/>
          </w:tcPr>
          <w:p w14:paraId="5F20AB82" w14:textId="76AFCEFD"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eastAsia="ru-RU"/>
              </w:rPr>
            </w:pPr>
            <w:r w:rsidRPr="003D61D9">
              <w:rPr>
                <w:rFonts w:ascii="Times New Roman" w:hAnsi="Times New Roman"/>
                <w:sz w:val="23"/>
                <w:szCs w:val="23"/>
                <w:lang w:val="ro-MD" w:eastAsia="ru-RU"/>
              </w:rPr>
              <w:t>Împărțirea unui număr de două cifre la un număr de o cifră, când zecile deîmpărțitului se împart exact la împărțitor</w:t>
            </w:r>
          </w:p>
        </w:tc>
        <w:tc>
          <w:tcPr>
            <w:tcW w:w="992" w:type="dxa"/>
            <w:shd w:val="clear" w:color="auto" w:fill="auto"/>
          </w:tcPr>
          <w:p w14:paraId="03607066"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25C4A830"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Jo, 18.02</w:t>
            </w:r>
          </w:p>
        </w:tc>
        <w:tc>
          <w:tcPr>
            <w:tcW w:w="1701" w:type="dxa"/>
            <w:vMerge w:val="restart"/>
            <w:shd w:val="clear" w:color="auto" w:fill="auto"/>
            <w:vAlign w:val="center"/>
          </w:tcPr>
          <w:p w14:paraId="0474F695"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86-87</w:t>
            </w:r>
            <w:r w:rsidRPr="00152C50">
              <w:rPr>
                <w:rFonts w:ascii="Times New Roman" w:hAnsi="Times New Roman"/>
                <w:bCs/>
                <w:sz w:val="23"/>
                <w:szCs w:val="23"/>
                <w:lang w:val="en-US"/>
              </w:rPr>
              <w:t>]</w:t>
            </w:r>
          </w:p>
        </w:tc>
        <w:tc>
          <w:tcPr>
            <w:tcW w:w="1134" w:type="dxa"/>
            <w:shd w:val="clear" w:color="auto" w:fill="auto"/>
            <w:vAlign w:val="center"/>
          </w:tcPr>
          <w:p w14:paraId="16246E00"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5DA2FF82" w14:textId="77777777" w:rsidTr="003D61D9">
        <w:trPr>
          <w:trHeight w:val="274"/>
        </w:trPr>
        <w:tc>
          <w:tcPr>
            <w:tcW w:w="9497" w:type="dxa"/>
            <w:shd w:val="clear" w:color="auto" w:fill="auto"/>
          </w:tcPr>
          <w:p w14:paraId="2BDF1654" w14:textId="3D57A8C9"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eastAsia="ru-RU"/>
              </w:rPr>
            </w:pPr>
            <w:r w:rsidRPr="003D61D9">
              <w:rPr>
                <w:rFonts w:ascii="Times New Roman" w:hAnsi="Times New Roman"/>
                <w:sz w:val="23"/>
                <w:szCs w:val="23"/>
                <w:lang w:val="ro-MD" w:eastAsia="ru-RU"/>
              </w:rPr>
              <w:t>Împărțirea unui număr de două cifre la un număr de o cifră, când zecile deîmpărțitului se împart exact la împărțitor. Consolidare-dezvoltare</w:t>
            </w:r>
          </w:p>
        </w:tc>
        <w:tc>
          <w:tcPr>
            <w:tcW w:w="992" w:type="dxa"/>
            <w:shd w:val="clear" w:color="auto" w:fill="auto"/>
          </w:tcPr>
          <w:p w14:paraId="2868665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482AD891"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en-US"/>
              </w:rPr>
              <w:t>Lu, 22.02</w:t>
            </w:r>
          </w:p>
        </w:tc>
        <w:tc>
          <w:tcPr>
            <w:tcW w:w="1701" w:type="dxa"/>
            <w:vMerge/>
            <w:shd w:val="clear" w:color="auto" w:fill="auto"/>
            <w:vAlign w:val="center"/>
          </w:tcPr>
          <w:p w14:paraId="2EC31F06"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0E89F5AF"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40CABB81" w14:textId="77777777" w:rsidTr="003D61D9">
        <w:trPr>
          <w:trHeight w:val="274"/>
        </w:trPr>
        <w:tc>
          <w:tcPr>
            <w:tcW w:w="9497" w:type="dxa"/>
            <w:shd w:val="clear" w:color="auto" w:fill="auto"/>
          </w:tcPr>
          <w:p w14:paraId="5130FC43" w14:textId="6866F157"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eastAsia="ru-RU"/>
              </w:rPr>
            </w:pPr>
            <w:r w:rsidRPr="003D61D9">
              <w:rPr>
                <w:rFonts w:ascii="Times New Roman" w:hAnsi="Times New Roman"/>
                <w:sz w:val="23"/>
                <w:szCs w:val="23"/>
                <w:lang w:val="ro-MD" w:eastAsia="ru-RU"/>
              </w:rPr>
              <w:t>Împărțirea unui număr de trei cifre la un număr de o cifră, când sutele și zecile deîmpărțitului se împart exact la împărțitor</w:t>
            </w:r>
          </w:p>
        </w:tc>
        <w:tc>
          <w:tcPr>
            <w:tcW w:w="992" w:type="dxa"/>
            <w:shd w:val="clear" w:color="auto" w:fill="auto"/>
          </w:tcPr>
          <w:p w14:paraId="5F4A6E9B"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4582091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23.02</w:t>
            </w:r>
          </w:p>
        </w:tc>
        <w:tc>
          <w:tcPr>
            <w:tcW w:w="1701" w:type="dxa"/>
            <w:vMerge w:val="restart"/>
            <w:shd w:val="clear" w:color="auto" w:fill="auto"/>
            <w:vAlign w:val="center"/>
          </w:tcPr>
          <w:p w14:paraId="28A3E74A"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88-89</w:t>
            </w:r>
            <w:r w:rsidRPr="00152C50">
              <w:rPr>
                <w:rFonts w:ascii="Times New Roman" w:hAnsi="Times New Roman"/>
                <w:bCs/>
                <w:sz w:val="23"/>
                <w:szCs w:val="23"/>
                <w:lang w:val="en-US"/>
              </w:rPr>
              <w:t>]</w:t>
            </w:r>
          </w:p>
        </w:tc>
        <w:tc>
          <w:tcPr>
            <w:tcW w:w="1134" w:type="dxa"/>
            <w:shd w:val="clear" w:color="auto" w:fill="auto"/>
            <w:vAlign w:val="center"/>
          </w:tcPr>
          <w:p w14:paraId="32ECC83E"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60C66A50" w14:textId="77777777" w:rsidTr="003D61D9">
        <w:trPr>
          <w:trHeight w:val="274"/>
        </w:trPr>
        <w:tc>
          <w:tcPr>
            <w:tcW w:w="9497" w:type="dxa"/>
            <w:shd w:val="clear" w:color="auto" w:fill="auto"/>
          </w:tcPr>
          <w:p w14:paraId="3C881A8E" w14:textId="1B97CE97"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ro-MD" w:eastAsia="ru-RU"/>
              </w:rPr>
            </w:pPr>
            <w:r w:rsidRPr="003D61D9">
              <w:rPr>
                <w:rFonts w:ascii="Times New Roman" w:hAnsi="Times New Roman"/>
                <w:sz w:val="23"/>
                <w:szCs w:val="23"/>
                <w:lang w:val="ro-MD" w:eastAsia="ru-RU"/>
              </w:rPr>
              <w:t>Împărțirea unui număr de trei cifre la un număr de o cifră, când sutele și zecile deîmpărțitului se împart exact la împărțitor. Consolidare-dezvoltare</w:t>
            </w:r>
          </w:p>
        </w:tc>
        <w:tc>
          <w:tcPr>
            <w:tcW w:w="992" w:type="dxa"/>
            <w:shd w:val="clear" w:color="auto" w:fill="auto"/>
          </w:tcPr>
          <w:p w14:paraId="4C6F997E"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706063CB"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24.02</w:t>
            </w:r>
          </w:p>
        </w:tc>
        <w:tc>
          <w:tcPr>
            <w:tcW w:w="1701" w:type="dxa"/>
            <w:vMerge/>
            <w:shd w:val="clear" w:color="auto" w:fill="auto"/>
            <w:vAlign w:val="center"/>
          </w:tcPr>
          <w:p w14:paraId="3CE1479A"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2984A54E"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106DBCE4" w14:textId="77777777" w:rsidTr="003D61D9">
        <w:trPr>
          <w:trHeight w:val="274"/>
        </w:trPr>
        <w:tc>
          <w:tcPr>
            <w:tcW w:w="9497" w:type="dxa"/>
            <w:shd w:val="clear" w:color="auto" w:fill="auto"/>
            <w:vAlign w:val="center"/>
          </w:tcPr>
          <w:p w14:paraId="36E97C1E" w14:textId="71178DAB" w:rsidR="00152C50" w:rsidRPr="003D61D9" w:rsidRDefault="00152C50" w:rsidP="007B6B73">
            <w:pPr>
              <w:pStyle w:val="ae"/>
              <w:numPr>
                <w:ilvl w:val="3"/>
                <w:numId w:val="70"/>
              </w:numPr>
              <w:spacing w:after="0" w:line="240" w:lineRule="auto"/>
              <w:ind w:left="453" w:hanging="425"/>
              <w:rPr>
                <w:rFonts w:ascii="Times New Roman" w:hAnsi="Times New Roman" w:cs="Times New Roman"/>
                <w:bCs/>
                <w:sz w:val="23"/>
                <w:szCs w:val="23"/>
                <w:lang w:val="ro-MD"/>
              </w:rPr>
            </w:pPr>
            <w:r w:rsidRPr="003D61D9">
              <w:rPr>
                <w:rFonts w:ascii="Times New Roman" w:hAnsi="Times New Roman"/>
                <w:sz w:val="23"/>
                <w:szCs w:val="23"/>
                <w:lang w:val="ro-MD" w:eastAsia="ru-RU"/>
              </w:rPr>
              <w:t>Exerciții și probleme cu împărțiri</w:t>
            </w:r>
          </w:p>
        </w:tc>
        <w:tc>
          <w:tcPr>
            <w:tcW w:w="992" w:type="dxa"/>
            <w:shd w:val="clear" w:color="auto" w:fill="auto"/>
          </w:tcPr>
          <w:p w14:paraId="364B6ACF"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064D4DDC"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Jo, 25.02</w:t>
            </w:r>
          </w:p>
        </w:tc>
        <w:tc>
          <w:tcPr>
            <w:tcW w:w="1701" w:type="dxa"/>
            <w:vMerge w:val="restart"/>
            <w:shd w:val="clear" w:color="auto" w:fill="auto"/>
            <w:vAlign w:val="center"/>
          </w:tcPr>
          <w:p w14:paraId="5EB0AF69"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90-92</w:t>
            </w:r>
            <w:r w:rsidRPr="00152C50">
              <w:rPr>
                <w:rFonts w:ascii="Times New Roman" w:hAnsi="Times New Roman"/>
                <w:bCs/>
                <w:sz w:val="23"/>
                <w:szCs w:val="23"/>
                <w:lang w:val="en-US" w:eastAsia="ru-RU"/>
              </w:rPr>
              <w:t xml:space="preserve">], fișe diferentiate </w:t>
            </w:r>
          </w:p>
        </w:tc>
        <w:tc>
          <w:tcPr>
            <w:tcW w:w="1134" w:type="dxa"/>
            <w:shd w:val="clear" w:color="auto" w:fill="auto"/>
            <w:vAlign w:val="center"/>
          </w:tcPr>
          <w:p w14:paraId="3B463BB7"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04A62CDC" w14:textId="77777777" w:rsidTr="003D61D9">
        <w:trPr>
          <w:trHeight w:val="274"/>
        </w:trPr>
        <w:tc>
          <w:tcPr>
            <w:tcW w:w="9497" w:type="dxa"/>
            <w:shd w:val="clear" w:color="auto" w:fill="auto"/>
          </w:tcPr>
          <w:p w14:paraId="5CF42F66" w14:textId="579E9EF1" w:rsidR="00152C50" w:rsidRPr="003D61D9" w:rsidRDefault="00152C50" w:rsidP="007B6B73">
            <w:pPr>
              <w:pStyle w:val="ae"/>
              <w:numPr>
                <w:ilvl w:val="3"/>
                <w:numId w:val="70"/>
              </w:numPr>
              <w:spacing w:after="0" w:line="240" w:lineRule="auto"/>
              <w:ind w:left="453" w:hanging="425"/>
              <w:rPr>
                <w:rFonts w:ascii="Times New Roman" w:hAnsi="Times New Roman" w:cs="Times New Roman"/>
                <w:bCs/>
                <w:sz w:val="23"/>
                <w:szCs w:val="23"/>
                <w:lang w:val="ro-MD"/>
              </w:rPr>
            </w:pPr>
            <w:r w:rsidRPr="003D61D9">
              <w:rPr>
                <w:rFonts w:ascii="Times New Roman" w:hAnsi="Times New Roman"/>
                <w:sz w:val="23"/>
                <w:szCs w:val="23"/>
                <w:lang w:val="ro-MD" w:eastAsia="ru-RU"/>
              </w:rPr>
              <w:t>Exerciții și probleme cu împărțiri. Analiză-sinteză</w:t>
            </w:r>
          </w:p>
        </w:tc>
        <w:tc>
          <w:tcPr>
            <w:tcW w:w="992" w:type="dxa"/>
            <w:shd w:val="clear" w:color="auto" w:fill="auto"/>
          </w:tcPr>
          <w:p w14:paraId="1ECB3B3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75AB7AAE"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en-US"/>
              </w:rPr>
              <w:t>Lu, 01.03</w:t>
            </w:r>
          </w:p>
        </w:tc>
        <w:tc>
          <w:tcPr>
            <w:tcW w:w="1701" w:type="dxa"/>
            <w:vMerge/>
            <w:shd w:val="clear" w:color="auto" w:fill="auto"/>
            <w:vAlign w:val="center"/>
          </w:tcPr>
          <w:p w14:paraId="4E8E4CE9"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44296F78"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r w:rsidRPr="00152C50">
              <w:rPr>
                <w:rFonts w:ascii="Times New Roman" w:hAnsi="Times New Roman"/>
                <w:bCs/>
                <w:sz w:val="23"/>
                <w:szCs w:val="23"/>
                <w:lang w:val="ro-MD" w:eastAsia="ru-RU"/>
              </w:rPr>
              <w:t>EFE 8</w:t>
            </w:r>
          </w:p>
        </w:tc>
      </w:tr>
      <w:tr w:rsidR="00152C50" w:rsidRPr="00152C50" w14:paraId="745A7445" w14:textId="77777777" w:rsidTr="003D61D9">
        <w:trPr>
          <w:trHeight w:val="274"/>
        </w:trPr>
        <w:tc>
          <w:tcPr>
            <w:tcW w:w="9497" w:type="dxa"/>
            <w:shd w:val="clear" w:color="auto" w:fill="auto"/>
          </w:tcPr>
          <w:p w14:paraId="7613945D" w14:textId="5DCE7DAF"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ro-MD" w:eastAsia="ru-RU"/>
              </w:rPr>
            </w:pPr>
            <w:r w:rsidRPr="003D61D9">
              <w:rPr>
                <w:rFonts w:ascii="Times New Roman" w:hAnsi="Times New Roman"/>
                <w:sz w:val="23"/>
                <w:szCs w:val="23"/>
                <w:lang w:val="ro-MD" w:eastAsia="ru-RU"/>
              </w:rPr>
              <w:t>Exerciții și probleme cu împărțiri. Activități diferențiate de învățare</w:t>
            </w:r>
          </w:p>
        </w:tc>
        <w:tc>
          <w:tcPr>
            <w:tcW w:w="992" w:type="dxa"/>
            <w:shd w:val="clear" w:color="auto" w:fill="auto"/>
          </w:tcPr>
          <w:p w14:paraId="682FA693"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071639BC"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sz w:val="23"/>
                <w:szCs w:val="23"/>
                <w:lang w:val="ro-MD" w:eastAsia="ru-RU"/>
              </w:rPr>
              <w:t>Ma, 02.03</w:t>
            </w:r>
          </w:p>
        </w:tc>
        <w:tc>
          <w:tcPr>
            <w:tcW w:w="1701" w:type="dxa"/>
            <w:vMerge/>
            <w:shd w:val="clear" w:color="auto" w:fill="auto"/>
            <w:vAlign w:val="center"/>
          </w:tcPr>
          <w:p w14:paraId="7AB19D16"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0AE45340"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2B72C8AA" w14:textId="77777777" w:rsidTr="003D61D9">
        <w:trPr>
          <w:trHeight w:val="274"/>
        </w:trPr>
        <w:tc>
          <w:tcPr>
            <w:tcW w:w="9497" w:type="dxa"/>
          </w:tcPr>
          <w:p w14:paraId="4D2B79D8" w14:textId="1460F1C4" w:rsidR="00152C50" w:rsidRPr="003D61D9" w:rsidRDefault="00152C50" w:rsidP="007B6B73">
            <w:pPr>
              <w:pStyle w:val="ae"/>
              <w:numPr>
                <w:ilvl w:val="3"/>
                <w:numId w:val="70"/>
              </w:numPr>
              <w:spacing w:after="0" w:line="240" w:lineRule="auto"/>
              <w:ind w:left="453" w:hanging="425"/>
              <w:rPr>
                <w:rFonts w:ascii="Times New Roman" w:hAnsi="Times New Roman"/>
                <w:bCs/>
                <w:sz w:val="23"/>
                <w:szCs w:val="23"/>
                <w:lang w:eastAsia="ru-RU"/>
              </w:rPr>
            </w:pPr>
            <w:r w:rsidRPr="003D61D9">
              <w:rPr>
                <w:rFonts w:ascii="Times New Roman" w:hAnsi="Times New Roman"/>
                <w:sz w:val="23"/>
                <w:szCs w:val="23"/>
                <w:lang w:val="ro-MD" w:eastAsia="ru-RU"/>
              </w:rPr>
              <w:t>Împărțirea unui număr de două cifre la un număr de o cifră, când zecile deîmpărțitului nu se împart exact la împărțitor</w:t>
            </w:r>
          </w:p>
        </w:tc>
        <w:tc>
          <w:tcPr>
            <w:tcW w:w="992" w:type="dxa"/>
            <w:shd w:val="clear" w:color="auto" w:fill="auto"/>
            <w:vAlign w:val="center"/>
          </w:tcPr>
          <w:p w14:paraId="17EE3A33"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276" w:type="dxa"/>
            <w:shd w:val="clear" w:color="auto" w:fill="auto"/>
          </w:tcPr>
          <w:p w14:paraId="293B6B21"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Mi, 03.03</w:t>
            </w:r>
          </w:p>
        </w:tc>
        <w:tc>
          <w:tcPr>
            <w:tcW w:w="1701" w:type="dxa"/>
            <w:vMerge w:val="restart"/>
            <w:shd w:val="clear" w:color="auto" w:fill="auto"/>
            <w:vAlign w:val="center"/>
          </w:tcPr>
          <w:p w14:paraId="67899818"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93-94</w:t>
            </w:r>
            <w:r w:rsidRPr="00152C50">
              <w:rPr>
                <w:rFonts w:ascii="Times New Roman" w:hAnsi="Times New Roman"/>
                <w:bCs/>
                <w:sz w:val="23"/>
                <w:szCs w:val="23"/>
                <w:lang w:val="en-US" w:eastAsia="ru-RU"/>
              </w:rPr>
              <w:t>]</w:t>
            </w:r>
          </w:p>
        </w:tc>
        <w:tc>
          <w:tcPr>
            <w:tcW w:w="1134" w:type="dxa"/>
            <w:shd w:val="clear" w:color="auto" w:fill="auto"/>
            <w:vAlign w:val="center"/>
          </w:tcPr>
          <w:p w14:paraId="249CB905"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7C09FA7F" w14:textId="77777777" w:rsidTr="003D61D9">
        <w:trPr>
          <w:trHeight w:val="557"/>
        </w:trPr>
        <w:tc>
          <w:tcPr>
            <w:tcW w:w="9497" w:type="dxa"/>
          </w:tcPr>
          <w:p w14:paraId="6D88DF0C" w14:textId="4F67B008" w:rsidR="00152C50" w:rsidRPr="003D61D9" w:rsidRDefault="00152C50" w:rsidP="007B6B73">
            <w:pPr>
              <w:pStyle w:val="ae"/>
              <w:numPr>
                <w:ilvl w:val="3"/>
                <w:numId w:val="70"/>
              </w:numPr>
              <w:spacing w:after="0" w:line="240" w:lineRule="auto"/>
              <w:ind w:left="453" w:hanging="425"/>
              <w:rPr>
                <w:rFonts w:ascii="Times New Roman" w:hAnsi="Times New Roman"/>
                <w:sz w:val="23"/>
                <w:szCs w:val="23"/>
                <w:lang w:val="ro-MD" w:eastAsia="ru-RU"/>
              </w:rPr>
            </w:pPr>
            <w:r w:rsidRPr="003D61D9">
              <w:rPr>
                <w:rFonts w:ascii="Times New Roman" w:hAnsi="Times New Roman"/>
                <w:sz w:val="23"/>
                <w:szCs w:val="23"/>
                <w:lang w:val="ro-MD" w:eastAsia="ru-RU"/>
              </w:rPr>
              <w:t>Împărțirea unui număr de două cifre la un număr de o cifră, când zecile deîmpărțitului nu se împart exact la împărțitor. Consolidare-dezvoltare</w:t>
            </w:r>
          </w:p>
        </w:tc>
        <w:tc>
          <w:tcPr>
            <w:tcW w:w="992" w:type="dxa"/>
            <w:shd w:val="clear" w:color="auto" w:fill="auto"/>
            <w:vAlign w:val="center"/>
          </w:tcPr>
          <w:p w14:paraId="36E1BF87"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276" w:type="dxa"/>
            <w:shd w:val="clear" w:color="auto" w:fill="auto"/>
          </w:tcPr>
          <w:p w14:paraId="0D7D74BD"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Jo, 04.03</w:t>
            </w:r>
          </w:p>
        </w:tc>
        <w:tc>
          <w:tcPr>
            <w:tcW w:w="1701" w:type="dxa"/>
            <w:vMerge/>
            <w:shd w:val="clear" w:color="auto" w:fill="auto"/>
            <w:vAlign w:val="center"/>
          </w:tcPr>
          <w:p w14:paraId="20F43035"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134" w:type="dxa"/>
            <w:shd w:val="clear" w:color="auto" w:fill="auto"/>
            <w:vAlign w:val="center"/>
          </w:tcPr>
          <w:p w14:paraId="52EA27E9"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7B62EF3B" w14:textId="77777777" w:rsidTr="003D61D9">
        <w:trPr>
          <w:trHeight w:val="274"/>
        </w:trPr>
        <w:tc>
          <w:tcPr>
            <w:tcW w:w="14600" w:type="dxa"/>
            <w:gridSpan w:val="5"/>
            <w:shd w:val="clear" w:color="auto" w:fill="F7CAAC" w:themeFill="accent2" w:themeFillTint="66"/>
          </w:tcPr>
          <w:p w14:paraId="25DBC6B6" w14:textId="77777777" w:rsidR="00152C50" w:rsidRPr="00152C50" w:rsidRDefault="00152C50" w:rsidP="00152C50">
            <w:pPr>
              <w:spacing w:after="0" w:line="240" w:lineRule="auto"/>
              <w:jc w:val="center"/>
              <w:rPr>
                <w:rFonts w:ascii="Times New Roman" w:hAnsi="Times New Roman"/>
                <w:bCs/>
                <w:sz w:val="23"/>
                <w:szCs w:val="23"/>
                <w:lang w:eastAsia="ru-RU"/>
              </w:rPr>
            </w:pPr>
            <w:bookmarkStart w:id="23" w:name="_Hlk45806690"/>
            <w:r w:rsidRPr="00152C50">
              <w:rPr>
                <w:rFonts w:ascii="Times New Roman" w:hAnsi="Times New Roman"/>
                <w:sz w:val="23"/>
                <w:szCs w:val="23"/>
                <w:lang w:val="en-US" w:eastAsia="ru-RU"/>
              </w:rPr>
              <w:t>Vacanța de primăvară</w:t>
            </w:r>
          </w:p>
        </w:tc>
      </w:tr>
      <w:bookmarkEnd w:id="23"/>
      <w:tr w:rsidR="00152C50" w:rsidRPr="00152C50" w14:paraId="6D70899F" w14:textId="77777777" w:rsidTr="003D61D9">
        <w:trPr>
          <w:trHeight w:val="274"/>
        </w:trPr>
        <w:tc>
          <w:tcPr>
            <w:tcW w:w="9497" w:type="dxa"/>
          </w:tcPr>
          <w:p w14:paraId="1D80B6B4" w14:textId="77AB0A10"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eastAsia="ru-RU"/>
              </w:rPr>
            </w:pPr>
            <w:r w:rsidRPr="00140413">
              <w:rPr>
                <w:rFonts w:ascii="Times New Roman" w:hAnsi="Times New Roman"/>
                <w:sz w:val="23"/>
                <w:szCs w:val="23"/>
                <w:lang w:val="ro-MD" w:eastAsia="ru-RU"/>
              </w:rPr>
              <w:t>Împărțirea unui număr de trei cifre la un număr de o cifră, când zecile deîmpărțitului nu se împart exact la împărțitor</w:t>
            </w:r>
          </w:p>
        </w:tc>
        <w:tc>
          <w:tcPr>
            <w:tcW w:w="992" w:type="dxa"/>
          </w:tcPr>
          <w:p w14:paraId="6DEDCC10"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276" w:type="dxa"/>
          </w:tcPr>
          <w:p w14:paraId="56BA7640"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Ma, 09.03</w:t>
            </w:r>
          </w:p>
        </w:tc>
        <w:tc>
          <w:tcPr>
            <w:tcW w:w="1701" w:type="dxa"/>
            <w:vMerge w:val="restart"/>
            <w:vAlign w:val="center"/>
          </w:tcPr>
          <w:p w14:paraId="4A575994"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95-96</w:t>
            </w:r>
            <w:r w:rsidRPr="00152C50">
              <w:rPr>
                <w:rFonts w:ascii="Times New Roman" w:hAnsi="Times New Roman"/>
                <w:bCs/>
                <w:sz w:val="23"/>
                <w:szCs w:val="23"/>
                <w:lang w:val="en-US"/>
              </w:rPr>
              <w:t>]</w:t>
            </w:r>
          </w:p>
        </w:tc>
        <w:tc>
          <w:tcPr>
            <w:tcW w:w="1134" w:type="dxa"/>
            <w:vAlign w:val="center"/>
          </w:tcPr>
          <w:p w14:paraId="141464ED"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 xml:space="preserve">EI 6 </w:t>
            </w:r>
          </w:p>
        </w:tc>
      </w:tr>
      <w:tr w:rsidR="00152C50" w:rsidRPr="00152C50" w14:paraId="747E7574" w14:textId="77777777" w:rsidTr="003D61D9">
        <w:trPr>
          <w:trHeight w:val="274"/>
        </w:trPr>
        <w:tc>
          <w:tcPr>
            <w:tcW w:w="9497" w:type="dxa"/>
            <w:shd w:val="clear" w:color="auto" w:fill="auto"/>
          </w:tcPr>
          <w:p w14:paraId="115C9B71" w14:textId="0E7385D3"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eastAsia="ru-RU"/>
              </w:rPr>
            </w:pPr>
            <w:r w:rsidRPr="00140413">
              <w:rPr>
                <w:rFonts w:ascii="Times New Roman" w:hAnsi="Times New Roman"/>
                <w:sz w:val="23"/>
                <w:szCs w:val="23"/>
                <w:lang w:val="ro-MD" w:eastAsia="ru-RU"/>
              </w:rPr>
              <w:t>Împărțirea unui număr de trei cifre la un număr de o cifră, când zecile deîmpărțitului nu se împart exact la împărțitor. Consolidare-dezvoltare</w:t>
            </w:r>
          </w:p>
        </w:tc>
        <w:tc>
          <w:tcPr>
            <w:tcW w:w="992" w:type="dxa"/>
            <w:shd w:val="clear" w:color="auto" w:fill="auto"/>
          </w:tcPr>
          <w:p w14:paraId="28C3E923"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7ED3A83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10.03</w:t>
            </w:r>
          </w:p>
        </w:tc>
        <w:tc>
          <w:tcPr>
            <w:tcW w:w="1701" w:type="dxa"/>
            <w:vMerge/>
            <w:shd w:val="clear" w:color="auto" w:fill="auto"/>
            <w:vAlign w:val="center"/>
          </w:tcPr>
          <w:p w14:paraId="18E8871E"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2B94549B"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27A613D0" w14:textId="77777777" w:rsidTr="003D61D9">
        <w:trPr>
          <w:trHeight w:val="274"/>
        </w:trPr>
        <w:tc>
          <w:tcPr>
            <w:tcW w:w="9497" w:type="dxa"/>
            <w:shd w:val="clear" w:color="auto" w:fill="auto"/>
          </w:tcPr>
          <w:p w14:paraId="326CD75B" w14:textId="527624C7"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Rezolvare și creare de exerciții și probleme</w:t>
            </w:r>
          </w:p>
        </w:tc>
        <w:tc>
          <w:tcPr>
            <w:tcW w:w="992" w:type="dxa"/>
            <w:shd w:val="clear" w:color="auto" w:fill="auto"/>
          </w:tcPr>
          <w:p w14:paraId="148E8D6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3BD3B655"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Jo, 11.03</w:t>
            </w:r>
          </w:p>
        </w:tc>
        <w:tc>
          <w:tcPr>
            <w:tcW w:w="1701" w:type="dxa"/>
            <w:vMerge w:val="restart"/>
            <w:shd w:val="clear" w:color="auto" w:fill="auto"/>
            <w:vAlign w:val="center"/>
          </w:tcPr>
          <w:p w14:paraId="4406B5C4"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97-99</w:t>
            </w:r>
            <w:r w:rsidRPr="00152C50">
              <w:rPr>
                <w:rFonts w:ascii="Times New Roman" w:hAnsi="Times New Roman"/>
                <w:bCs/>
                <w:sz w:val="23"/>
                <w:szCs w:val="23"/>
                <w:lang w:val="en-US"/>
              </w:rPr>
              <w:t>]</w:t>
            </w:r>
          </w:p>
        </w:tc>
        <w:tc>
          <w:tcPr>
            <w:tcW w:w="1134" w:type="dxa"/>
            <w:shd w:val="clear" w:color="auto" w:fill="auto"/>
            <w:vAlign w:val="center"/>
          </w:tcPr>
          <w:p w14:paraId="507806B4"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4FCA3D50" w14:textId="77777777" w:rsidTr="003D61D9">
        <w:trPr>
          <w:trHeight w:val="274"/>
        </w:trPr>
        <w:tc>
          <w:tcPr>
            <w:tcW w:w="9497" w:type="dxa"/>
            <w:shd w:val="clear" w:color="auto" w:fill="auto"/>
          </w:tcPr>
          <w:p w14:paraId="2952E609" w14:textId="70A6304F"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Rezolvare și creare de exerciții și probleme. Consolidare și dezvoltare</w:t>
            </w:r>
          </w:p>
        </w:tc>
        <w:tc>
          <w:tcPr>
            <w:tcW w:w="992" w:type="dxa"/>
            <w:shd w:val="clear" w:color="auto" w:fill="auto"/>
          </w:tcPr>
          <w:p w14:paraId="6C4FA815"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46F00C0A"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en-US"/>
              </w:rPr>
              <w:t>Lu, 15.03</w:t>
            </w:r>
          </w:p>
        </w:tc>
        <w:tc>
          <w:tcPr>
            <w:tcW w:w="1701" w:type="dxa"/>
            <w:vMerge/>
            <w:shd w:val="clear" w:color="auto" w:fill="auto"/>
            <w:vAlign w:val="center"/>
          </w:tcPr>
          <w:p w14:paraId="020AB061"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6F1D3D6C"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57EB2F8C" w14:textId="77777777" w:rsidTr="003D61D9">
        <w:trPr>
          <w:trHeight w:val="274"/>
        </w:trPr>
        <w:tc>
          <w:tcPr>
            <w:tcW w:w="9497" w:type="dxa"/>
            <w:shd w:val="clear" w:color="auto" w:fill="auto"/>
          </w:tcPr>
          <w:p w14:paraId="1C9F182E" w14:textId="07417EE0"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Activități ludice de calcul corect, rational, fluent</w:t>
            </w:r>
          </w:p>
        </w:tc>
        <w:tc>
          <w:tcPr>
            <w:tcW w:w="992" w:type="dxa"/>
            <w:shd w:val="clear" w:color="auto" w:fill="auto"/>
          </w:tcPr>
          <w:p w14:paraId="1E6F68B1"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331008D2"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16.03</w:t>
            </w:r>
          </w:p>
        </w:tc>
        <w:tc>
          <w:tcPr>
            <w:tcW w:w="1701" w:type="dxa"/>
            <w:vMerge/>
            <w:shd w:val="clear" w:color="auto" w:fill="auto"/>
            <w:vAlign w:val="center"/>
          </w:tcPr>
          <w:p w14:paraId="092F34D0"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7309BED7"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17E495C1" w14:textId="77777777" w:rsidTr="003D61D9">
        <w:trPr>
          <w:trHeight w:val="274"/>
        </w:trPr>
        <w:tc>
          <w:tcPr>
            <w:tcW w:w="9497" w:type="dxa"/>
            <w:shd w:val="clear" w:color="auto" w:fill="auto"/>
          </w:tcPr>
          <w:p w14:paraId="748BE7FF" w14:textId="2EDDA06D"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eastAsia="ru-RU"/>
              </w:rPr>
            </w:pPr>
            <w:r w:rsidRPr="00140413">
              <w:rPr>
                <w:rFonts w:ascii="Times New Roman" w:hAnsi="Times New Roman"/>
                <w:sz w:val="23"/>
                <w:szCs w:val="23"/>
                <w:lang w:val="ro-MD" w:eastAsia="ru-RU"/>
              </w:rPr>
              <w:t>Împărțirea unui număr de trei cifre la un număr de o cifră, când sutele deîmpărțitului nu se împart exact la împărțitor, iar câtul este scris cu trei cifre</w:t>
            </w:r>
          </w:p>
        </w:tc>
        <w:tc>
          <w:tcPr>
            <w:tcW w:w="992" w:type="dxa"/>
            <w:shd w:val="clear" w:color="auto" w:fill="auto"/>
          </w:tcPr>
          <w:p w14:paraId="36500F2F"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38634721"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17.03</w:t>
            </w:r>
          </w:p>
        </w:tc>
        <w:tc>
          <w:tcPr>
            <w:tcW w:w="1701" w:type="dxa"/>
            <w:vMerge w:val="restart"/>
            <w:shd w:val="clear" w:color="auto" w:fill="auto"/>
            <w:vAlign w:val="center"/>
          </w:tcPr>
          <w:p w14:paraId="53AC9AA6"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100-101</w:t>
            </w:r>
            <w:r w:rsidRPr="00152C50">
              <w:rPr>
                <w:rFonts w:ascii="Times New Roman" w:hAnsi="Times New Roman"/>
                <w:bCs/>
                <w:sz w:val="23"/>
                <w:szCs w:val="23"/>
                <w:lang w:val="en-US"/>
              </w:rPr>
              <w:t>]</w:t>
            </w:r>
          </w:p>
        </w:tc>
        <w:tc>
          <w:tcPr>
            <w:tcW w:w="1134" w:type="dxa"/>
            <w:shd w:val="clear" w:color="auto" w:fill="auto"/>
            <w:vAlign w:val="center"/>
          </w:tcPr>
          <w:p w14:paraId="1FB5AE18"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230E4772" w14:textId="77777777" w:rsidTr="003D61D9">
        <w:trPr>
          <w:trHeight w:val="274"/>
        </w:trPr>
        <w:tc>
          <w:tcPr>
            <w:tcW w:w="9497" w:type="dxa"/>
            <w:shd w:val="clear" w:color="auto" w:fill="auto"/>
          </w:tcPr>
          <w:p w14:paraId="3751C815" w14:textId="38E4CA2E"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eastAsia="ru-RU"/>
              </w:rPr>
            </w:pPr>
            <w:r w:rsidRPr="00140413">
              <w:rPr>
                <w:rFonts w:ascii="Times New Roman" w:hAnsi="Times New Roman"/>
                <w:sz w:val="23"/>
                <w:szCs w:val="23"/>
                <w:lang w:val="ro-MD" w:eastAsia="ru-RU"/>
              </w:rPr>
              <w:t>Împărțirea unui număr de trei cifre la un număr de o cifră, când sutele deîmpărțitului nu se împart exact la împărțitor, iar câtul este scris cu trei cifre. Consolidare-dezvoltare</w:t>
            </w:r>
          </w:p>
        </w:tc>
        <w:tc>
          <w:tcPr>
            <w:tcW w:w="992" w:type="dxa"/>
            <w:shd w:val="clear" w:color="auto" w:fill="auto"/>
          </w:tcPr>
          <w:p w14:paraId="5775A598"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575E9B7F"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Jo, 18.03</w:t>
            </w:r>
          </w:p>
        </w:tc>
        <w:tc>
          <w:tcPr>
            <w:tcW w:w="1701" w:type="dxa"/>
            <w:vMerge/>
            <w:shd w:val="clear" w:color="auto" w:fill="auto"/>
            <w:vAlign w:val="center"/>
          </w:tcPr>
          <w:p w14:paraId="63804AD3"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4BC36BE0"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4D1DF1A5" w14:textId="77777777" w:rsidTr="003D61D9">
        <w:trPr>
          <w:trHeight w:val="274"/>
        </w:trPr>
        <w:tc>
          <w:tcPr>
            <w:tcW w:w="9497" w:type="dxa"/>
            <w:shd w:val="clear" w:color="auto" w:fill="auto"/>
          </w:tcPr>
          <w:p w14:paraId="75D7966F" w14:textId="6A47FA21"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ro-MD" w:eastAsia="ru-RU"/>
              </w:rPr>
            </w:pPr>
            <w:r w:rsidRPr="00140413">
              <w:rPr>
                <w:rFonts w:ascii="Times New Roman" w:hAnsi="Times New Roman"/>
                <w:sz w:val="23"/>
                <w:szCs w:val="23"/>
                <w:lang w:val="ro-MD" w:eastAsia="ru-RU"/>
              </w:rPr>
              <w:t xml:space="preserve">Împărțirea unui număr de trei cifre la un număr de o cifră, când câtul este un număr format din zeci și unități. </w:t>
            </w:r>
          </w:p>
        </w:tc>
        <w:tc>
          <w:tcPr>
            <w:tcW w:w="992" w:type="dxa"/>
            <w:shd w:val="clear" w:color="auto" w:fill="auto"/>
          </w:tcPr>
          <w:p w14:paraId="6AB31F1A"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74BD0F2B"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en-US"/>
              </w:rPr>
              <w:t>Lu, 22.03</w:t>
            </w:r>
          </w:p>
        </w:tc>
        <w:tc>
          <w:tcPr>
            <w:tcW w:w="1701" w:type="dxa"/>
            <w:vMerge w:val="restart"/>
            <w:shd w:val="clear" w:color="auto" w:fill="auto"/>
            <w:vAlign w:val="center"/>
          </w:tcPr>
          <w:p w14:paraId="13FBE5F3"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102-103</w:t>
            </w:r>
            <w:r w:rsidRPr="00152C50">
              <w:rPr>
                <w:rFonts w:ascii="Times New Roman" w:hAnsi="Times New Roman"/>
                <w:bCs/>
                <w:sz w:val="23"/>
                <w:szCs w:val="23"/>
                <w:lang w:val="en-US"/>
              </w:rPr>
              <w:t>]</w:t>
            </w:r>
          </w:p>
        </w:tc>
        <w:tc>
          <w:tcPr>
            <w:tcW w:w="1134" w:type="dxa"/>
            <w:shd w:val="clear" w:color="auto" w:fill="auto"/>
            <w:vAlign w:val="center"/>
          </w:tcPr>
          <w:p w14:paraId="41B16289"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14B9EFD5" w14:textId="77777777" w:rsidTr="003D61D9">
        <w:trPr>
          <w:trHeight w:val="274"/>
        </w:trPr>
        <w:tc>
          <w:tcPr>
            <w:tcW w:w="9497" w:type="dxa"/>
            <w:shd w:val="clear" w:color="auto" w:fill="auto"/>
          </w:tcPr>
          <w:p w14:paraId="10CC128C" w14:textId="5C678EA9" w:rsidR="00152C50" w:rsidRPr="00140413" w:rsidRDefault="00152C50" w:rsidP="007B6B73">
            <w:pPr>
              <w:pStyle w:val="ae"/>
              <w:numPr>
                <w:ilvl w:val="3"/>
                <w:numId w:val="70"/>
              </w:numPr>
              <w:spacing w:after="0" w:line="240" w:lineRule="auto"/>
              <w:ind w:left="458" w:hanging="458"/>
              <w:rPr>
                <w:rFonts w:ascii="Times New Roman" w:hAnsi="Times New Roman" w:cs="Times New Roman"/>
                <w:bCs/>
                <w:sz w:val="23"/>
                <w:szCs w:val="23"/>
                <w:lang w:val="ro-MD"/>
              </w:rPr>
            </w:pPr>
            <w:r w:rsidRPr="00140413">
              <w:rPr>
                <w:rFonts w:ascii="Times New Roman" w:hAnsi="Times New Roman"/>
                <w:sz w:val="23"/>
                <w:szCs w:val="23"/>
                <w:lang w:val="ro-MD" w:eastAsia="ru-RU"/>
              </w:rPr>
              <w:t>Împărțirea unui număr de trei cifre la un număr de o cifră, când câtul este un număr format din zeci și unități. Consolidare-dezvoltare</w:t>
            </w:r>
          </w:p>
        </w:tc>
        <w:tc>
          <w:tcPr>
            <w:tcW w:w="992" w:type="dxa"/>
            <w:shd w:val="clear" w:color="auto" w:fill="auto"/>
          </w:tcPr>
          <w:p w14:paraId="7FF042E5"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3F435AAE"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23.03</w:t>
            </w:r>
          </w:p>
        </w:tc>
        <w:tc>
          <w:tcPr>
            <w:tcW w:w="1701" w:type="dxa"/>
            <w:vMerge/>
            <w:shd w:val="clear" w:color="auto" w:fill="auto"/>
            <w:vAlign w:val="center"/>
          </w:tcPr>
          <w:p w14:paraId="15FA990F"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49CE91BE"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54E5C7B4" w14:textId="77777777" w:rsidTr="003D61D9">
        <w:trPr>
          <w:trHeight w:val="274"/>
        </w:trPr>
        <w:tc>
          <w:tcPr>
            <w:tcW w:w="9497" w:type="dxa"/>
            <w:shd w:val="clear" w:color="auto" w:fill="auto"/>
          </w:tcPr>
          <w:p w14:paraId="3C326EA2" w14:textId="400307C0" w:rsidR="00152C50" w:rsidRPr="00140413" w:rsidRDefault="00152C50" w:rsidP="007B6B73">
            <w:pPr>
              <w:pStyle w:val="ae"/>
              <w:numPr>
                <w:ilvl w:val="3"/>
                <w:numId w:val="70"/>
              </w:numPr>
              <w:spacing w:after="0" w:line="240" w:lineRule="auto"/>
              <w:ind w:left="458" w:hanging="458"/>
              <w:rPr>
                <w:rFonts w:ascii="Times New Roman" w:hAnsi="Times New Roman" w:cs="Times New Roman"/>
                <w:bCs/>
                <w:sz w:val="23"/>
                <w:szCs w:val="23"/>
                <w:lang w:val="ro-MD"/>
              </w:rPr>
            </w:pPr>
            <w:r w:rsidRPr="00140413">
              <w:rPr>
                <w:rFonts w:ascii="Times New Roman" w:hAnsi="Times New Roman"/>
                <w:sz w:val="23"/>
                <w:szCs w:val="23"/>
                <w:lang w:val="en-US" w:eastAsia="ru-RU"/>
              </w:rPr>
              <w:t>Înmulțirea și împărțirea în concentrul 0 – 1000. Aplicare</w:t>
            </w:r>
          </w:p>
        </w:tc>
        <w:tc>
          <w:tcPr>
            <w:tcW w:w="992" w:type="dxa"/>
            <w:shd w:val="clear" w:color="auto" w:fill="auto"/>
          </w:tcPr>
          <w:p w14:paraId="75CB15CA"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0B0FD78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24.03</w:t>
            </w:r>
          </w:p>
        </w:tc>
        <w:tc>
          <w:tcPr>
            <w:tcW w:w="1701" w:type="dxa"/>
            <w:shd w:val="clear" w:color="auto" w:fill="auto"/>
            <w:vAlign w:val="center"/>
          </w:tcPr>
          <w:p w14:paraId="79CC144E"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104</w:t>
            </w:r>
            <w:r w:rsidRPr="00152C50">
              <w:rPr>
                <w:rFonts w:ascii="Times New Roman" w:hAnsi="Times New Roman"/>
                <w:bCs/>
                <w:sz w:val="23"/>
                <w:szCs w:val="23"/>
                <w:lang w:val="en-US"/>
              </w:rPr>
              <w:t>]</w:t>
            </w:r>
          </w:p>
        </w:tc>
        <w:tc>
          <w:tcPr>
            <w:tcW w:w="1134" w:type="dxa"/>
            <w:shd w:val="clear" w:color="auto" w:fill="auto"/>
            <w:vAlign w:val="center"/>
          </w:tcPr>
          <w:p w14:paraId="2533F25E"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440F9C23" w14:textId="77777777" w:rsidTr="003D61D9">
        <w:trPr>
          <w:trHeight w:val="274"/>
        </w:trPr>
        <w:tc>
          <w:tcPr>
            <w:tcW w:w="9497" w:type="dxa"/>
            <w:shd w:val="clear" w:color="auto" w:fill="auto"/>
          </w:tcPr>
          <w:p w14:paraId="0E2B3024" w14:textId="5E03DF1B" w:rsidR="00152C50" w:rsidRPr="00140413" w:rsidRDefault="00152C50" w:rsidP="007B6B73">
            <w:pPr>
              <w:pStyle w:val="ae"/>
              <w:numPr>
                <w:ilvl w:val="3"/>
                <w:numId w:val="70"/>
              </w:numPr>
              <w:spacing w:after="0" w:line="240" w:lineRule="auto"/>
              <w:ind w:left="458" w:hanging="458"/>
              <w:rPr>
                <w:rFonts w:ascii="Times New Roman" w:hAnsi="Times New Roman"/>
                <w:sz w:val="23"/>
                <w:szCs w:val="23"/>
                <w:lang w:val="en-US" w:eastAsia="ru-RU"/>
              </w:rPr>
            </w:pPr>
            <w:r w:rsidRPr="00140413">
              <w:rPr>
                <w:rFonts w:ascii="Times New Roman" w:hAnsi="Times New Roman"/>
                <w:sz w:val="23"/>
                <w:szCs w:val="23"/>
                <w:lang w:val="en-US" w:eastAsia="ru-RU"/>
              </w:rPr>
              <w:t>Înmulțirea și împărțirea în concentrul 0 – 1000. Consolidare</w:t>
            </w:r>
          </w:p>
        </w:tc>
        <w:tc>
          <w:tcPr>
            <w:tcW w:w="992" w:type="dxa"/>
            <w:shd w:val="clear" w:color="auto" w:fill="auto"/>
          </w:tcPr>
          <w:p w14:paraId="29E29033"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73C2B410"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Jo, 25.03</w:t>
            </w:r>
          </w:p>
        </w:tc>
        <w:tc>
          <w:tcPr>
            <w:tcW w:w="1701" w:type="dxa"/>
            <w:shd w:val="clear" w:color="auto" w:fill="auto"/>
            <w:vAlign w:val="center"/>
          </w:tcPr>
          <w:p w14:paraId="0F82CB38"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105</w:t>
            </w:r>
            <w:r w:rsidRPr="00152C50">
              <w:rPr>
                <w:rFonts w:ascii="Times New Roman" w:hAnsi="Times New Roman"/>
                <w:bCs/>
                <w:sz w:val="23"/>
                <w:szCs w:val="23"/>
                <w:lang w:val="en-US"/>
              </w:rPr>
              <w:t>]</w:t>
            </w:r>
          </w:p>
        </w:tc>
        <w:tc>
          <w:tcPr>
            <w:tcW w:w="1134" w:type="dxa"/>
            <w:shd w:val="clear" w:color="auto" w:fill="auto"/>
            <w:vAlign w:val="center"/>
          </w:tcPr>
          <w:p w14:paraId="27BACB22"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0047A486" w14:textId="77777777" w:rsidTr="003D61D9">
        <w:trPr>
          <w:trHeight w:val="274"/>
        </w:trPr>
        <w:tc>
          <w:tcPr>
            <w:tcW w:w="9497" w:type="dxa"/>
            <w:shd w:val="clear" w:color="auto" w:fill="auto"/>
          </w:tcPr>
          <w:p w14:paraId="25E5BAD1" w14:textId="39AC38CA" w:rsidR="00152C50" w:rsidRPr="00140413" w:rsidRDefault="00152C50" w:rsidP="007B6B73">
            <w:pPr>
              <w:pStyle w:val="ae"/>
              <w:numPr>
                <w:ilvl w:val="3"/>
                <w:numId w:val="70"/>
              </w:numPr>
              <w:spacing w:after="0" w:line="240" w:lineRule="auto"/>
              <w:ind w:left="458" w:hanging="458"/>
              <w:rPr>
                <w:rFonts w:ascii="Times New Roman" w:hAnsi="Times New Roman"/>
                <w:sz w:val="23"/>
                <w:szCs w:val="23"/>
                <w:lang w:val="en-US" w:eastAsia="ru-RU"/>
              </w:rPr>
            </w:pPr>
            <w:r w:rsidRPr="00140413">
              <w:rPr>
                <w:rFonts w:ascii="Times New Roman" w:hAnsi="Times New Roman"/>
                <w:sz w:val="23"/>
                <w:szCs w:val="23"/>
                <w:lang w:val="en-US" w:eastAsia="ru-RU"/>
              </w:rPr>
              <w:t>Înmulțirea și împărțirea în concentrul 0 – 1000. Dezvoltare</w:t>
            </w:r>
          </w:p>
        </w:tc>
        <w:tc>
          <w:tcPr>
            <w:tcW w:w="992" w:type="dxa"/>
            <w:shd w:val="clear" w:color="auto" w:fill="auto"/>
          </w:tcPr>
          <w:p w14:paraId="793C9E11"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2588F095" w14:textId="77777777" w:rsidR="00152C50" w:rsidRPr="00152C50" w:rsidRDefault="00152C50" w:rsidP="00152C50">
            <w:pPr>
              <w:spacing w:after="0" w:line="240" w:lineRule="auto"/>
              <w:jc w:val="center"/>
              <w:rPr>
                <w:rFonts w:ascii="Times New Roman" w:hAnsi="Times New Roman"/>
                <w:b/>
                <w:sz w:val="23"/>
                <w:szCs w:val="23"/>
                <w:lang w:val="en-US"/>
              </w:rPr>
            </w:pPr>
            <w:r w:rsidRPr="00152C50">
              <w:rPr>
                <w:rFonts w:ascii="Times New Roman" w:hAnsi="Times New Roman"/>
                <w:b/>
                <w:sz w:val="23"/>
                <w:szCs w:val="23"/>
                <w:lang w:val="en-US"/>
              </w:rPr>
              <w:t>Lu, 29.03</w:t>
            </w:r>
          </w:p>
        </w:tc>
        <w:tc>
          <w:tcPr>
            <w:tcW w:w="1701" w:type="dxa"/>
            <w:shd w:val="clear" w:color="auto" w:fill="auto"/>
            <w:vAlign w:val="center"/>
          </w:tcPr>
          <w:p w14:paraId="11824818"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106</w:t>
            </w:r>
            <w:r w:rsidRPr="00152C50">
              <w:rPr>
                <w:rFonts w:ascii="Times New Roman" w:hAnsi="Times New Roman"/>
                <w:bCs/>
                <w:sz w:val="23"/>
                <w:szCs w:val="23"/>
                <w:lang w:val="en-US"/>
              </w:rPr>
              <w:t>]</w:t>
            </w:r>
          </w:p>
        </w:tc>
        <w:tc>
          <w:tcPr>
            <w:tcW w:w="1134" w:type="dxa"/>
            <w:shd w:val="clear" w:color="auto" w:fill="auto"/>
            <w:vAlign w:val="center"/>
          </w:tcPr>
          <w:p w14:paraId="4E146A87"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7025C2CB" w14:textId="77777777" w:rsidTr="003D61D9">
        <w:trPr>
          <w:trHeight w:val="274"/>
        </w:trPr>
        <w:tc>
          <w:tcPr>
            <w:tcW w:w="9497" w:type="dxa"/>
            <w:shd w:val="clear" w:color="auto" w:fill="auto"/>
          </w:tcPr>
          <w:p w14:paraId="577F563C" w14:textId="6E46194A" w:rsidR="00152C50" w:rsidRPr="00140413" w:rsidRDefault="00152C50" w:rsidP="007B6B73">
            <w:pPr>
              <w:pStyle w:val="ae"/>
              <w:numPr>
                <w:ilvl w:val="3"/>
                <w:numId w:val="70"/>
              </w:numPr>
              <w:spacing w:after="0" w:line="240" w:lineRule="auto"/>
              <w:ind w:left="458" w:hanging="458"/>
              <w:rPr>
                <w:rFonts w:ascii="Times New Roman" w:hAnsi="Times New Roman"/>
                <w:sz w:val="23"/>
                <w:szCs w:val="23"/>
                <w:lang w:val="en-US" w:eastAsia="ru-RU"/>
              </w:rPr>
            </w:pPr>
            <w:r w:rsidRPr="00140413">
              <w:rPr>
                <w:rFonts w:ascii="Times New Roman" w:hAnsi="Times New Roman"/>
                <w:sz w:val="23"/>
                <w:szCs w:val="23"/>
                <w:lang w:val="en-US" w:eastAsia="ru-RU"/>
              </w:rPr>
              <w:t>Înmulțirea și împărțirea în concentrul 0 – 1000. Analiză-sinteză</w:t>
            </w:r>
          </w:p>
        </w:tc>
        <w:tc>
          <w:tcPr>
            <w:tcW w:w="992" w:type="dxa"/>
            <w:shd w:val="clear" w:color="auto" w:fill="auto"/>
          </w:tcPr>
          <w:p w14:paraId="4B1C266C"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11FAD14F"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Ma, 30.03</w:t>
            </w:r>
          </w:p>
        </w:tc>
        <w:tc>
          <w:tcPr>
            <w:tcW w:w="1701" w:type="dxa"/>
            <w:vMerge w:val="restart"/>
            <w:shd w:val="clear" w:color="auto" w:fill="auto"/>
            <w:vAlign w:val="center"/>
          </w:tcPr>
          <w:p w14:paraId="5E3C6F88" w14:textId="77777777" w:rsidR="00152C50" w:rsidRPr="00152C50" w:rsidRDefault="00152C50" w:rsidP="00152C50">
            <w:pPr>
              <w:spacing w:after="0" w:line="240" w:lineRule="auto"/>
              <w:ind w:right="-108"/>
              <w:rPr>
                <w:rFonts w:ascii="Times New Roman" w:hAnsi="Times New Roman"/>
                <w:bCs/>
                <w:sz w:val="23"/>
                <w:szCs w:val="23"/>
                <w:lang w:val="en-US"/>
              </w:rPr>
            </w:pPr>
            <w:r w:rsidRPr="00152C50">
              <w:rPr>
                <w:rFonts w:ascii="Times New Roman" w:hAnsi="Times New Roman"/>
                <w:bCs/>
                <w:sz w:val="23"/>
                <w:szCs w:val="23"/>
                <w:lang w:val="ro-MD"/>
              </w:rPr>
              <w:t>[2, p. 107</w:t>
            </w:r>
            <w:r w:rsidRPr="00152C50">
              <w:rPr>
                <w:rFonts w:ascii="Times New Roman" w:hAnsi="Times New Roman"/>
                <w:bCs/>
                <w:sz w:val="23"/>
                <w:szCs w:val="23"/>
                <w:lang w:val="en-US"/>
              </w:rPr>
              <w:t>]</w:t>
            </w:r>
          </w:p>
          <w:p w14:paraId="4F8F9836"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en-US" w:eastAsia="ru-RU"/>
              </w:rPr>
              <w:t xml:space="preserve">Fișe diferentiate </w:t>
            </w:r>
          </w:p>
        </w:tc>
        <w:tc>
          <w:tcPr>
            <w:tcW w:w="1134" w:type="dxa"/>
            <w:shd w:val="clear" w:color="auto" w:fill="auto"/>
            <w:vAlign w:val="center"/>
          </w:tcPr>
          <w:p w14:paraId="52CF275B"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EFE 9</w:t>
            </w:r>
          </w:p>
        </w:tc>
      </w:tr>
      <w:tr w:rsidR="00152C50" w:rsidRPr="00152C50" w14:paraId="5E6FECBA" w14:textId="77777777" w:rsidTr="003D61D9">
        <w:trPr>
          <w:trHeight w:val="274"/>
        </w:trPr>
        <w:tc>
          <w:tcPr>
            <w:tcW w:w="9497" w:type="dxa"/>
            <w:shd w:val="clear" w:color="auto" w:fill="auto"/>
          </w:tcPr>
          <w:p w14:paraId="73AEE5CC" w14:textId="70E25084" w:rsidR="00152C50" w:rsidRPr="00140413" w:rsidRDefault="00152C50" w:rsidP="007B6B73">
            <w:pPr>
              <w:pStyle w:val="ae"/>
              <w:numPr>
                <w:ilvl w:val="3"/>
                <w:numId w:val="70"/>
              </w:numPr>
              <w:spacing w:after="0" w:line="240" w:lineRule="auto"/>
              <w:ind w:left="458" w:hanging="458"/>
              <w:rPr>
                <w:rFonts w:ascii="Times New Roman" w:hAnsi="Times New Roman"/>
                <w:sz w:val="23"/>
                <w:szCs w:val="23"/>
                <w:lang w:val="en-US" w:eastAsia="ru-RU"/>
              </w:rPr>
            </w:pPr>
            <w:r w:rsidRPr="00140413">
              <w:rPr>
                <w:rFonts w:ascii="Times New Roman" w:hAnsi="Times New Roman"/>
                <w:sz w:val="23"/>
                <w:szCs w:val="23"/>
                <w:lang w:val="en-US" w:eastAsia="ru-RU"/>
              </w:rPr>
              <w:t>Înmulțirea și împărțirea în concentrul 0 – 1000. Activități diferentiate de învățare</w:t>
            </w:r>
          </w:p>
        </w:tc>
        <w:tc>
          <w:tcPr>
            <w:tcW w:w="992" w:type="dxa"/>
            <w:shd w:val="clear" w:color="auto" w:fill="auto"/>
          </w:tcPr>
          <w:p w14:paraId="17B2AD49"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rPr>
              <w:t>1</w:t>
            </w:r>
          </w:p>
        </w:tc>
        <w:tc>
          <w:tcPr>
            <w:tcW w:w="1276" w:type="dxa"/>
            <w:shd w:val="clear" w:color="auto" w:fill="auto"/>
          </w:tcPr>
          <w:p w14:paraId="3CAE8BD5"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Mi, 31.03</w:t>
            </w:r>
          </w:p>
        </w:tc>
        <w:tc>
          <w:tcPr>
            <w:tcW w:w="1701" w:type="dxa"/>
            <w:vMerge/>
            <w:shd w:val="clear" w:color="auto" w:fill="auto"/>
            <w:vAlign w:val="center"/>
          </w:tcPr>
          <w:p w14:paraId="0F373AB5"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134" w:type="dxa"/>
            <w:shd w:val="clear" w:color="auto" w:fill="auto"/>
            <w:vAlign w:val="center"/>
          </w:tcPr>
          <w:p w14:paraId="54D3DA70"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0ABDEB53" w14:textId="77777777" w:rsidTr="003D61D9">
        <w:trPr>
          <w:trHeight w:val="274"/>
        </w:trPr>
        <w:tc>
          <w:tcPr>
            <w:tcW w:w="9497" w:type="dxa"/>
            <w:shd w:val="clear" w:color="auto" w:fill="auto"/>
          </w:tcPr>
          <w:p w14:paraId="06D986F2" w14:textId="7E2C8A7C" w:rsidR="00152C50" w:rsidRPr="00140413" w:rsidRDefault="00152C50" w:rsidP="007B6B73">
            <w:pPr>
              <w:pStyle w:val="ae"/>
              <w:numPr>
                <w:ilvl w:val="3"/>
                <w:numId w:val="70"/>
              </w:numPr>
              <w:spacing w:after="0" w:line="240" w:lineRule="auto"/>
              <w:ind w:left="458" w:hanging="458"/>
              <w:rPr>
                <w:rFonts w:ascii="Times New Roman" w:hAnsi="Times New Roman"/>
                <w:sz w:val="23"/>
                <w:szCs w:val="23"/>
                <w:lang w:val="en-US" w:eastAsia="ru-RU"/>
              </w:rPr>
            </w:pPr>
            <w:r w:rsidRPr="00140413">
              <w:rPr>
                <w:rFonts w:ascii="Times New Roman" w:hAnsi="Times New Roman"/>
                <w:sz w:val="23"/>
                <w:szCs w:val="23"/>
                <w:lang w:val="en-US" w:eastAsia="ru-RU"/>
              </w:rPr>
              <w:t>Înmulțirea și împărțirea în concentrul 0 – 1000. Evaluare sumativă</w:t>
            </w:r>
          </w:p>
        </w:tc>
        <w:tc>
          <w:tcPr>
            <w:tcW w:w="992" w:type="dxa"/>
            <w:shd w:val="clear" w:color="auto" w:fill="auto"/>
          </w:tcPr>
          <w:p w14:paraId="621AB08D"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34F40BBB"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Jo, 01.04</w:t>
            </w:r>
          </w:p>
        </w:tc>
        <w:tc>
          <w:tcPr>
            <w:tcW w:w="1701" w:type="dxa"/>
            <w:shd w:val="clear" w:color="auto" w:fill="auto"/>
            <w:vAlign w:val="center"/>
          </w:tcPr>
          <w:p w14:paraId="1172DE1A"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 xml:space="preserve">Test </w:t>
            </w:r>
          </w:p>
        </w:tc>
        <w:tc>
          <w:tcPr>
            <w:tcW w:w="1134" w:type="dxa"/>
            <w:shd w:val="clear" w:color="auto" w:fill="auto"/>
            <w:vAlign w:val="center"/>
          </w:tcPr>
          <w:p w14:paraId="7EBF44C3"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ES 4</w:t>
            </w:r>
          </w:p>
        </w:tc>
      </w:tr>
      <w:tr w:rsidR="00152C50" w:rsidRPr="00152C50" w14:paraId="64D1DAC4" w14:textId="77777777" w:rsidTr="003D61D9">
        <w:trPr>
          <w:trHeight w:val="274"/>
        </w:trPr>
        <w:tc>
          <w:tcPr>
            <w:tcW w:w="9497" w:type="dxa"/>
            <w:shd w:val="clear" w:color="auto" w:fill="auto"/>
          </w:tcPr>
          <w:p w14:paraId="32F973A5" w14:textId="0D39CD0A" w:rsidR="00152C50" w:rsidRPr="00140413" w:rsidRDefault="00152C50" w:rsidP="007B6B73">
            <w:pPr>
              <w:pStyle w:val="ae"/>
              <w:numPr>
                <w:ilvl w:val="3"/>
                <w:numId w:val="70"/>
              </w:numPr>
              <w:spacing w:after="0" w:line="240" w:lineRule="auto"/>
              <w:ind w:left="458" w:hanging="458"/>
              <w:rPr>
                <w:rFonts w:ascii="Times New Roman" w:hAnsi="Times New Roman" w:cs="Times New Roman"/>
                <w:bCs/>
                <w:sz w:val="23"/>
                <w:szCs w:val="23"/>
                <w:lang w:val="en-US"/>
              </w:rPr>
            </w:pPr>
            <w:r w:rsidRPr="00140413">
              <w:rPr>
                <w:rFonts w:ascii="Times New Roman" w:hAnsi="Times New Roman"/>
                <w:sz w:val="23"/>
                <w:szCs w:val="23"/>
                <w:lang w:val="en-US" w:eastAsia="ru-RU"/>
              </w:rPr>
              <w:t>Înmulțirea și împărțirea în concentrul 0 – 1000. Activități diferentiate de postevaluare</w:t>
            </w:r>
          </w:p>
        </w:tc>
        <w:tc>
          <w:tcPr>
            <w:tcW w:w="992" w:type="dxa"/>
            <w:shd w:val="clear" w:color="auto" w:fill="auto"/>
          </w:tcPr>
          <w:p w14:paraId="26D6460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1</w:t>
            </w:r>
          </w:p>
        </w:tc>
        <w:tc>
          <w:tcPr>
            <w:tcW w:w="1276" w:type="dxa"/>
            <w:shd w:val="clear" w:color="auto" w:fill="auto"/>
          </w:tcPr>
          <w:p w14:paraId="05494028"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b/>
                <w:sz w:val="23"/>
                <w:szCs w:val="23"/>
                <w:lang w:val="en-US"/>
              </w:rPr>
              <w:t>Lu, 05.04</w:t>
            </w:r>
          </w:p>
        </w:tc>
        <w:tc>
          <w:tcPr>
            <w:tcW w:w="1701" w:type="dxa"/>
            <w:shd w:val="clear" w:color="auto" w:fill="auto"/>
            <w:vAlign w:val="center"/>
          </w:tcPr>
          <w:p w14:paraId="662EE830"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en-US"/>
              </w:rPr>
              <w:t xml:space="preserve">Fișe diferentiate </w:t>
            </w:r>
          </w:p>
        </w:tc>
        <w:tc>
          <w:tcPr>
            <w:tcW w:w="1134" w:type="dxa"/>
            <w:shd w:val="clear" w:color="auto" w:fill="auto"/>
            <w:vAlign w:val="center"/>
          </w:tcPr>
          <w:p w14:paraId="308E7957"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bl>
    <w:p w14:paraId="61C27B13" w14:textId="77777777" w:rsidR="00152C50" w:rsidRPr="00152C50" w:rsidRDefault="00152C50" w:rsidP="00152C50">
      <w:pPr>
        <w:spacing w:after="0" w:line="240" w:lineRule="auto"/>
        <w:rPr>
          <w:sz w:val="23"/>
          <w:szCs w:val="23"/>
          <w:lang w:val="en-US"/>
        </w:rPr>
      </w:pPr>
    </w:p>
    <w:p w14:paraId="7CF87AFD" w14:textId="77777777" w:rsidR="00152C50" w:rsidRPr="00152C50" w:rsidRDefault="00152C50" w:rsidP="00595769">
      <w:pPr>
        <w:shd w:val="clear" w:color="auto" w:fill="2E74B5" w:themeFill="accent5" w:themeFillShade="BF"/>
        <w:autoSpaceDE w:val="0"/>
        <w:autoSpaceDN w:val="0"/>
        <w:adjustRightInd w:val="0"/>
        <w:spacing w:after="0" w:line="240" w:lineRule="auto"/>
        <w:ind w:left="567" w:right="-172"/>
        <w:rPr>
          <w:rFonts w:ascii="Times New Roman" w:hAnsi="Times New Roman"/>
          <w:color w:val="FFFFFF" w:themeColor="background1"/>
          <w:sz w:val="23"/>
          <w:szCs w:val="23"/>
          <w:lang w:val="en-US"/>
        </w:rPr>
      </w:pPr>
      <w:bookmarkStart w:id="24" w:name="_Hlk45806798"/>
      <w:r w:rsidRPr="00152C50">
        <w:rPr>
          <w:rFonts w:ascii="Times New Roman" w:hAnsi="Times New Roman"/>
          <w:b/>
          <w:color w:val="FFFFFF" w:themeColor="background1"/>
          <w:sz w:val="23"/>
          <w:szCs w:val="23"/>
          <w:lang w:val="en-US"/>
        </w:rPr>
        <w:t>UNITATEA DE ÎNVĂȚARE nr. 5.</w:t>
      </w:r>
      <w:r w:rsidRPr="00152C50">
        <w:rPr>
          <w:rFonts w:ascii="Times New Roman" w:hAnsi="Times New Roman"/>
          <w:color w:val="FFFFFF" w:themeColor="background1"/>
          <w:sz w:val="23"/>
          <w:szCs w:val="23"/>
          <w:lang w:val="en-US"/>
        </w:rPr>
        <w:t xml:space="preserve"> </w:t>
      </w:r>
      <w:r w:rsidRPr="00152C50">
        <w:rPr>
          <w:rFonts w:ascii="Times New Roman" w:hAnsi="Times New Roman" w:cs="Times New Roman"/>
          <w:bCs/>
          <w:i/>
          <w:color w:val="FFFFFF" w:themeColor="background1"/>
          <w:sz w:val="23"/>
          <w:szCs w:val="23"/>
          <w:lang w:val="en-US"/>
        </w:rPr>
        <w:t xml:space="preserve">Înmulțim cu hărnicie, împărțim cu dărnicie.  </w:t>
      </w:r>
      <w:r w:rsidRPr="00152C50">
        <w:rPr>
          <w:rFonts w:ascii="Times New Roman" w:hAnsi="Times New Roman" w:cs="Times New Roman"/>
          <w:bCs/>
          <w:color w:val="FFFFFF" w:themeColor="background1"/>
          <w:sz w:val="23"/>
          <w:szCs w:val="23"/>
          <w:lang w:val="en-US"/>
        </w:rPr>
        <w:t>Elemente intuitive de geometrie și măsurări</w:t>
      </w:r>
    </w:p>
    <w:p w14:paraId="63933C1C" w14:textId="77777777" w:rsidR="00152C50" w:rsidRPr="00152C50" w:rsidRDefault="00152C50" w:rsidP="00595769">
      <w:pPr>
        <w:autoSpaceDE w:val="0"/>
        <w:autoSpaceDN w:val="0"/>
        <w:adjustRightInd w:val="0"/>
        <w:spacing w:after="0" w:line="240" w:lineRule="auto"/>
        <w:ind w:left="567"/>
        <w:rPr>
          <w:rFonts w:ascii="Times New Roman" w:hAnsi="Times New Roman"/>
          <w:sz w:val="23"/>
          <w:szCs w:val="23"/>
          <w:lang w:val="ro-MD"/>
        </w:rPr>
      </w:pPr>
      <w:r w:rsidRPr="00152C50">
        <w:rPr>
          <w:rFonts w:ascii="Times New Roman" w:hAnsi="Times New Roman"/>
          <w:b/>
          <w:sz w:val="23"/>
          <w:szCs w:val="23"/>
          <w:lang w:val="en-US"/>
        </w:rPr>
        <w:t>Nr. de ore alocat</w:t>
      </w:r>
      <w:r w:rsidRPr="00152C50">
        <w:rPr>
          <w:rFonts w:ascii="Times New Roman" w:hAnsi="Times New Roman"/>
          <w:b/>
          <w:sz w:val="23"/>
          <w:szCs w:val="23"/>
          <w:lang w:val="ro-MD"/>
        </w:rPr>
        <w:t>:</w:t>
      </w:r>
      <w:r w:rsidRPr="00152C50">
        <w:rPr>
          <w:rFonts w:ascii="Times New Roman" w:hAnsi="Times New Roman"/>
          <w:sz w:val="23"/>
          <w:szCs w:val="23"/>
          <w:lang w:val="ro-MD"/>
        </w:rPr>
        <w:t xml:space="preserve"> 15 ore </w:t>
      </w:r>
    </w:p>
    <w:p w14:paraId="2275F649" w14:textId="77777777" w:rsidR="00152C50" w:rsidRPr="00152C50" w:rsidRDefault="00152C50" w:rsidP="00595769">
      <w:pPr>
        <w:autoSpaceDE w:val="0"/>
        <w:autoSpaceDN w:val="0"/>
        <w:adjustRightInd w:val="0"/>
        <w:spacing w:after="0" w:line="240" w:lineRule="auto"/>
        <w:ind w:left="567"/>
        <w:jc w:val="both"/>
        <w:rPr>
          <w:rFonts w:ascii="Times New Roman" w:hAnsi="Times New Roman"/>
          <w:sz w:val="23"/>
          <w:szCs w:val="23"/>
          <w:highlight w:val="yellow"/>
          <w:lang w:val="en-US"/>
        </w:rPr>
      </w:pPr>
      <w:r w:rsidRPr="00152C50">
        <w:rPr>
          <w:rFonts w:ascii="Times New Roman" w:hAnsi="Times New Roman"/>
          <w:b/>
          <w:sz w:val="23"/>
          <w:szCs w:val="23"/>
          <w:lang w:val="en-US"/>
        </w:rPr>
        <w:t>Unități de competențe</w:t>
      </w:r>
      <w:r w:rsidRPr="00152C50">
        <w:rPr>
          <w:rFonts w:ascii="Times New Roman" w:hAnsi="Times New Roman"/>
          <w:sz w:val="23"/>
          <w:szCs w:val="23"/>
          <w:lang w:val="en-US"/>
        </w:rPr>
        <w:t xml:space="preserve">: 4.1, 4.2*. 4.3, 4.4, 4.5**, 4.6*. </w:t>
      </w:r>
    </w:p>
    <w:tbl>
      <w:tblPr>
        <w:tblW w:w="14600" w:type="dxa"/>
        <w:tblInd w:w="27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9214"/>
        <w:gridCol w:w="992"/>
        <w:gridCol w:w="1417"/>
        <w:gridCol w:w="1560"/>
        <w:gridCol w:w="1417"/>
      </w:tblGrid>
      <w:tr w:rsidR="00152C50" w:rsidRPr="00152C50" w14:paraId="2328AEE3" w14:textId="77777777" w:rsidTr="003D61D9">
        <w:trPr>
          <w:trHeight w:val="191"/>
        </w:trPr>
        <w:tc>
          <w:tcPr>
            <w:tcW w:w="9214" w:type="dxa"/>
            <w:shd w:val="clear" w:color="auto" w:fill="DBE5F1"/>
            <w:vAlign w:val="center"/>
            <w:hideMark/>
          </w:tcPr>
          <w:p w14:paraId="22760884"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Detalieri de conținut</w:t>
            </w:r>
          </w:p>
        </w:tc>
        <w:tc>
          <w:tcPr>
            <w:tcW w:w="992" w:type="dxa"/>
            <w:shd w:val="clear" w:color="auto" w:fill="DBE5F1"/>
            <w:vAlign w:val="center"/>
          </w:tcPr>
          <w:p w14:paraId="25317A0F"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Nr. ore</w:t>
            </w:r>
          </w:p>
        </w:tc>
        <w:tc>
          <w:tcPr>
            <w:tcW w:w="1417" w:type="dxa"/>
            <w:shd w:val="clear" w:color="auto" w:fill="DBE5F1"/>
            <w:vAlign w:val="center"/>
          </w:tcPr>
          <w:p w14:paraId="76245D93"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Data</w:t>
            </w:r>
          </w:p>
        </w:tc>
        <w:tc>
          <w:tcPr>
            <w:tcW w:w="1560" w:type="dxa"/>
            <w:shd w:val="clear" w:color="auto" w:fill="DBE5F1"/>
            <w:vAlign w:val="center"/>
            <w:hideMark/>
          </w:tcPr>
          <w:p w14:paraId="6C26BF38"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Resurse</w:t>
            </w:r>
          </w:p>
        </w:tc>
        <w:tc>
          <w:tcPr>
            <w:tcW w:w="1417" w:type="dxa"/>
            <w:shd w:val="clear" w:color="auto" w:fill="DBE5F1"/>
            <w:vAlign w:val="center"/>
            <w:hideMark/>
          </w:tcPr>
          <w:p w14:paraId="2582BA10"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Evaluare</w:t>
            </w:r>
          </w:p>
        </w:tc>
      </w:tr>
      <w:tr w:rsidR="00152C50" w:rsidRPr="00152C50" w14:paraId="329A3A2A" w14:textId="77777777" w:rsidTr="003D61D9">
        <w:trPr>
          <w:trHeight w:val="274"/>
        </w:trPr>
        <w:tc>
          <w:tcPr>
            <w:tcW w:w="9214" w:type="dxa"/>
            <w:vAlign w:val="center"/>
          </w:tcPr>
          <w:p w14:paraId="6ACA0158" w14:textId="6A91724B" w:rsidR="00152C50" w:rsidRPr="00140413" w:rsidRDefault="00152C50" w:rsidP="007B6B73">
            <w:pPr>
              <w:pStyle w:val="ae"/>
              <w:numPr>
                <w:ilvl w:val="3"/>
                <w:numId w:val="70"/>
              </w:numPr>
              <w:spacing w:after="0" w:line="240" w:lineRule="auto"/>
              <w:ind w:left="458" w:hanging="425"/>
              <w:rPr>
                <w:rFonts w:ascii="Times New Roman" w:hAnsi="Times New Roman"/>
                <w:bCs/>
                <w:sz w:val="23"/>
                <w:szCs w:val="23"/>
                <w:lang w:eastAsia="ru-RU"/>
              </w:rPr>
            </w:pPr>
            <w:r w:rsidRPr="00140413">
              <w:rPr>
                <w:rFonts w:ascii="Times New Roman" w:hAnsi="Times New Roman"/>
                <w:bCs/>
                <w:sz w:val="23"/>
                <w:szCs w:val="23"/>
                <w:lang w:val="ro-MD" w:eastAsia="ru-RU"/>
              </w:rPr>
              <w:t>Figuri geometrice</w:t>
            </w:r>
          </w:p>
        </w:tc>
        <w:tc>
          <w:tcPr>
            <w:tcW w:w="992" w:type="dxa"/>
            <w:vAlign w:val="center"/>
          </w:tcPr>
          <w:p w14:paraId="62A286BA"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417" w:type="dxa"/>
          </w:tcPr>
          <w:p w14:paraId="10176DDB"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Ma, 06.04</w:t>
            </w:r>
          </w:p>
        </w:tc>
        <w:tc>
          <w:tcPr>
            <w:tcW w:w="1560" w:type="dxa"/>
            <w:vAlign w:val="center"/>
          </w:tcPr>
          <w:p w14:paraId="6DDE2DB1"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108-109</w:t>
            </w:r>
            <w:r w:rsidRPr="00152C50">
              <w:rPr>
                <w:rFonts w:ascii="Times New Roman" w:hAnsi="Times New Roman"/>
                <w:bCs/>
                <w:sz w:val="23"/>
                <w:szCs w:val="23"/>
                <w:lang w:val="en-US" w:eastAsia="ru-RU"/>
              </w:rPr>
              <w:t>]</w:t>
            </w:r>
          </w:p>
        </w:tc>
        <w:tc>
          <w:tcPr>
            <w:tcW w:w="1417" w:type="dxa"/>
            <w:vAlign w:val="center"/>
          </w:tcPr>
          <w:p w14:paraId="7F8BD5E9"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EI 7</w:t>
            </w:r>
          </w:p>
        </w:tc>
      </w:tr>
      <w:tr w:rsidR="00152C50" w:rsidRPr="00152C50" w14:paraId="1F86DEE5" w14:textId="77777777" w:rsidTr="003D61D9">
        <w:trPr>
          <w:trHeight w:val="274"/>
        </w:trPr>
        <w:tc>
          <w:tcPr>
            <w:tcW w:w="9214" w:type="dxa"/>
            <w:vAlign w:val="center"/>
          </w:tcPr>
          <w:p w14:paraId="61B63419" w14:textId="6BE8DECE"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ro-MD" w:eastAsia="ru-RU"/>
              </w:rPr>
            </w:pPr>
            <w:r w:rsidRPr="00140413">
              <w:rPr>
                <w:rFonts w:ascii="Times New Roman" w:hAnsi="Times New Roman"/>
                <w:sz w:val="23"/>
                <w:szCs w:val="23"/>
                <w:lang w:val="ro-MD" w:eastAsia="ru-RU"/>
              </w:rPr>
              <w:t>Corpuri geometrice</w:t>
            </w:r>
          </w:p>
        </w:tc>
        <w:tc>
          <w:tcPr>
            <w:tcW w:w="992" w:type="dxa"/>
            <w:vAlign w:val="center"/>
          </w:tcPr>
          <w:p w14:paraId="25F990EE" w14:textId="01742442"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417" w:type="dxa"/>
          </w:tcPr>
          <w:p w14:paraId="7239B8E0"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Mi, 07.04</w:t>
            </w:r>
          </w:p>
        </w:tc>
        <w:tc>
          <w:tcPr>
            <w:tcW w:w="1560" w:type="dxa"/>
            <w:vAlign w:val="center"/>
          </w:tcPr>
          <w:p w14:paraId="2B764EFB"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110-111</w:t>
            </w:r>
            <w:r w:rsidRPr="00152C50">
              <w:rPr>
                <w:rFonts w:ascii="Times New Roman" w:hAnsi="Times New Roman"/>
                <w:bCs/>
                <w:sz w:val="23"/>
                <w:szCs w:val="23"/>
                <w:lang w:val="en-US" w:eastAsia="ru-RU"/>
              </w:rPr>
              <w:t>]</w:t>
            </w:r>
          </w:p>
        </w:tc>
        <w:tc>
          <w:tcPr>
            <w:tcW w:w="1417" w:type="dxa"/>
            <w:vAlign w:val="center"/>
          </w:tcPr>
          <w:p w14:paraId="74C0B258"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bookmarkEnd w:id="24"/>
      <w:tr w:rsidR="00152C50" w:rsidRPr="00152C50" w14:paraId="034C4FFB" w14:textId="77777777" w:rsidTr="003D61D9">
        <w:trPr>
          <w:trHeight w:val="274"/>
        </w:trPr>
        <w:tc>
          <w:tcPr>
            <w:tcW w:w="9214" w:type="dxa"/>
            <w:shd w:val="clear" w:color="auto" w:fill="auto"/>
            <w:vAlign w:val="center"/>
          </w:tcPr>
          <w:p w14:paraId="1421B3A9" w14:textId="6FF07F6D"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 xml:space="preserve">Figuri și corpuri geometrice. </w:t>
            </w:r>
          </w:p>
        </w:tc>
        <w:tc>
          <w:tcPr>
            <w:tcW w:w="992" w:type="dxa"/>
            <w:shd w:val="clear" w:color="auto" w:fill="auto"/>
            <w:vAlign w:val="center"/>
          </w:tcPr>
          <w:p w14:paraId="6BF62445"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7" w:type="dxa"/>
            <w:shd w:val="clear" w:color="auto" w:fill="auto"/>
          </w:tcPr>
          <w:p w14:paraId="5CDA6F04"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Jo, 08.04</w:t>
            </w:r>
          </w:p>
        </w:tc>
        <w:tc>
          <w:tcPr>
            <w:tcW w:w="1560" w:type="dxa"/>
            <w:shd w:val="clear" w:color="auto" w:fill="auto"/>
            <w:vAlign w:val="center"/>
          </w:tcPr>
          <w:p w14:paraId="42E1C159"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108-111</w:t>
            </w:r>
            <w:r w:rsidRPr="00152C50">
              <w:rPr>
                <w:rFonts w:ascii="Times New Roman" w:hAnsi="Times New Roman"/>
                <w:bCs/>
                <w:sz w:val="23"/>
                <w:szCs w:val="23"/>
                <w:lang w:val="en-US" w:eastAsia="ru-RU"/>
              </w:rPr>
              <w:t>]</w:t>
            </w:r>
          </w:p>
        </w:tc>
        <w:tc>
          <w:tcPr>
            <w:tcW w:w="1417" w:type="dxa"/>
            <w:shd w:val="clear" w:color="auto" w:fill="auto"/>
            <w:vAlign w:val="center"/>
          </w:tcPr>
          <w:p w14:paraId="69C34574"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2EFBB130" w14:textId="77777777" w:rsidTr="003D61D9">
        <w:trPr>
          <w:trHeight w:val="274"/>
        </w:trPr>
        <w:tc>
          <w:tcPr>
            <w:tcW w:w="9214" w:type="dxa"/>
            <w:shd w:val="clear" w:color="auto" w:fill="auto"/>
          </w:tcPr>
          <w:p w14:paraId="21A505AF" w14:textId="5AB9B81D"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lungimii. Decimetrul</w:t>
            </w:r>
          </w:p>
        </w:tc>
        <w:tc>
          <w:tcPr>
            <w:tcW w:w="992" w:type="dxa"/>
            <w:shd w:val="clear" w:color="auto" w:fill="auto"/>
          </w:tcPr>
          <w:p w14:paraId="52D7D893"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7" w:type="dxa"/>
            <w:shd w:val="clear" w:color="auto" w:fill="auto"/>
          </w:tcPr>
          <w:p w14:paraId="3D9C739E" w14:textId="77777777" w:rsidR="00152C50" w:rsidRPr="00152C50" w:rsidRDefault="00152C50" w:rsidP="00152C50">
            <w:pPr>
              <w:spacing w:after="0" w:line="240" w:lineRule="auto"/>
              <w:jc w:val="center"/>
              <w:rPr>
                <w:rFonts w:ascii="Times New Roman" w:hAnsi="Times New Roman"/>
                <w:b/>
                <w:sz w:val="23"/>
                <w:szCs w:val="23"/>
              </w:rPr>
            </w:pPr>
            <w:r w:rsidRPr="00152C50">
              <w:rPr>
                <w:rFonts w:ascii="Times New Roman" w:hAnsi="Times New Roman"/>
                <w:b/>
                <w:sz w:val="23"/>
                <w:szCs w:val="23"/>
                <w:lang w:val="ro-MD"/>
              </w:rPr>
              <w:t>Lu, 12.04</w:t>
            </w:r>
          </w:p>
        </w:tc>
        <w:tc>
          <w:tcPr>
            <w:tcW w:w="1560" w:type="dxa"/>
            <w:vMerge w:val="restart"/>
            <w:shd w:val="clear" w:color="auto" w:fill="auto"/>
            <w:vAlign w:val="center"/>
          </w:tcPr>
          <w:p w14:paraId="360C43AC" w14:textId="77777777" w:rsidR="00152C50" w:rsidRPr="00152C50" w:rsidRDefault="00152C50" w:rsidP="00152C50">
            <w:pPr>
              <w:spacing w:after="0" w:line="240" w:lineRule="auto"/>
              <w:ind w:right="-108"/>
              <w:rPr>
                <w:rFonts w:ascii="Times New Roman" w:hAnsi="Times New Roman"/>
                <w:bCs/>
                <w:sz w:val="23"/>
                <w:szCs w:val="23"/>
                <w:lang w:val="en-US"/>
              </w:rPr>
            </w:pPr>
            <w:r w:rsidRPr="00152C50">
              <w:rPr>
                <w:rFonts w:ascii="Times New Roman" w:hAnsi="Times New Roman"/>
                <w:bCs/>
                <w:sz w:val="23"/>
                <w:szCs w:val="23"/>
                <w:lang w:val="ro-MD"/>
              </w:rPr>
              <w:t>[2, p. 112-113</w:t>
            </w:r>
            <w:r w:rsidRPr="00152C50">
              <w:rPr>
                <w:rFonts w:ascii="Times New Roman" w:hAnsi="Times New Roman"/>
                <w:bCs/>
                <w:sz w:val="23"/>
                <w:szCs w:val="23"/>
                <w:lang w:val="en-US"/>
              </w:rPr>
              <w:t xml:space="preserve">] </w:t>
            </w:r>
          </w:p>
        </w:tc>
        <w:tc>
          <w:tcPr>
            <w:tcW w:w="1417" w:type="dxa"/>
            <w:shd w:val="clear" w:color="auto" w:fill="auto"/>
            <w:vAlign w:val="center"/>
          </w:tcPr>
          <w:p w14:paraId="0F8CFE12"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78D5DF4A" w14:textId="77777777" w:rsidTr="003D61D9">
        <w:trPr>
          <w:trHeight w:val="274"/>
        </w:trPr>
        <w:tc>
          <w:tcPr>
            <w:tcW w:w="9214" w:type="dxa"/>
            <w:shd w:val="clear" w:color="auto" w:fill="auto"/>
            <w:vAlign w:val="center"/>
          </w:tcPr>
          <w:p w14:paraId="08C93E35" w14:textId="5CB6455B"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lungimii. Decimetrul. Consolidare-dezvoltare</w:t>
            </w:r>
          </w:p>
        </w:tc>
        <w:tc>
          <w:tcPr>
            <w:tcW w:w="992" w:type="dxa"/>
            <w:shd w:val="clear" w:color="auto" w:fill="auto"/>
            <w:vAlign w:val="center"/>
          </w:tcPr>
          <w:p w14:paraId="2B641A79"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7" w:type="dxa"/>
            <w:shd w:val="clear" w:color="auto" w:fill="auto"/>
          </w:tcPr>
          <w:p w14:paraId="3A5855AB"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Ma, 13.04</w:t>
            </w:r>
          </w:p>
        </w:tc>
        <w:tc>
          <w:tcPr>
            <w:tcW w:w="1560" w:type="dxa"/>
            <w:vMerge/>
            <w:shd w:val="clear" w:color="auto" w:fill="auto"/>
            <w:vAlign w:val="center"/>
          </w:tcPr>
          <w:p w14:paraId="69DB666C"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417" w:type="dxa"/>
            <w:shd w:val="clear" w:color="auto" w:fill="auto"/>
            <w:vAlign w:val="center"/>
          </w:tcPr>
          <w:p w14:paraId="20F52D41"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156ACE92" w14:textId="77777777" w:rsidTr="003D61D9">
        <w:trPr>
          <w:trHeight w:val="274"/>
        </w:trPr>
        <w:tc>
          <w:tcPr>
            <w:tcW w:w="9214" w:type="dxa"/>
            <w:shd w:val="clear" w:color="auto" w:fill="auto"/>
          </w:tcPr>
          <w:p w14:paraId="3FE4216E" w14:textId="2DF39B4E"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lungimii. Transformări ale unităților de măsură</w:t>
            </w:r>
          </w:p>
        </w:tc>
        <w:tc>
          <w:tcPr>
            <w:tcW w:w="992" w:type="dxa"/>
            <w:shd w:val="clear" w:color="auto" w:fill="auto"/>
          </w:tcPr>
          <w:p w14:paraId="2DE34311"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7" w:type="dxa"/>
            <w:shd w:val="clear" w:color="auto" w:fill="auto"/>
          </w:tcPr>
          <w:p w14:paraId="0290AF4F"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Mi, 14.04</w:t>
            </w:r>
          </w:p>
        </w:tc>
        <w:tc>
          <w:tcPr>
            <w:tcW w:w="1560" w:type="dxa"/>
            <w:vMerge w:val="restart"/>
            <w:shd w:val="clear" w:color="auto" w:fill="auto"/>
            <w:vAlign w:val="center"/>
          </w:tcPr>
          <w:p w14:paraId="03A20BCC" w14:textId="77777777" w:rsidR="00152C50" w:rsidRPr="00152C50" w:rsidRDefault="00152C50" w:rsidP="00152C50">
            <w:pPr>
              <w:spacing w:after="0" w:line="240" w:lineRule="auto"/>
              <w:ind w:right="-108"/>
              <w:rPr>
                <w:rFonts w:ascii="Times New Roman" w:hAnsi="Times New Roman"/>
                <w:bCs/>
                <w:sz w:val="23"/>
                <w:szCs w:val="23"/>
                <w:lang w:val="en-US"/>
              </w:rPr>
            </w:pPr>
            <w:r w:rsidRPr="00152C50">
              <w:rPr>
                <w:rFonts w:ascii="Times New Roman" w:hAnsi="Times New Roman"/>
                <w:bCs/>
                <w:sz w:val="23"/>
                <w:szCs w:val="23"/>
                <w:lang w:val="ro-MD"/>
              </w:rPr>
              <w:t>[2, p. 114-115</w:t>
            </w:r>
            <w:r w:rsidRPr="00152C50">
              <w:rPr>
                <w:rFonts w:ascii="Times New Roman" w:hAnsi="Times New Roman"/>
                <w:bCs/>
                <w:sz w:val="23"/>
                <w:szCs w:val="23"/>
                <w:lang w:val="en-US"/>
              </w:rPr>
              <w:t>]</w:t>
            </w:r>
          </w:p>
        </w:tc>
        <w:tc>
          <w:tcPr>
            <w:tcW w:w="1417" w:type="dxa"/>
            <w:shd w:val="clear" w:color="auto" w:fill="auto"/>
            <w:vAlign w:val="center"/>
          </w:tcPr>
          <w:p w14:paraId="7AAB3706" w14:textId="77777777" w:rsidR="00152C50" w:rsidRPr="00152C50" w:rsidRDefault="00152C50" w:rsidP="00152C50">
            <w:pPr>
              <w:spacing w:after="0" w:line="240" w:lineRule="auto"/>
              <w:jc w:val="center"/>
              <w:rPr>
                <w:rFonts w:ascii="Times New Roman" w:hAnsi="Times New Roman"/>
                <w:bCs/>
                <w:sz w:val="23"/>
                <w:szCs w:val="23"/>
                <w:lang w:eastAsia="ru-RU"/>
              </w:rPr>
            </w:pPr>
          </w:p>
        </w:tc>
      </w:tr>
      <w:tr w:rsidR="00152C50" w:rsidRPr="00152C50" w14:paraId="517E42A4" w14:textId="77777777" w:rsidTr="003D61D9">
        <w:trPr>
          <w:trHeight w:val="274"/>
        </w:trPr>
        <w:tc>
          <w:tcPr>
            <w:tcW w:w="9214" w:type="dxa"/>
            <w:shd w:val="clear" w:color="auto" w:fill="auto"/>
          </w:tcPr>
          <w:p w14:paraId="3D8362DF" w14:textId="095D4BD4"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lungimii. Transformări ale unităților de măsură. Consolidare-dezvoltare</w:t>
            </w:r>
          </w:p>
        </w:tc>
        <w:tc>
          <w:tcPr>
            <w:tcW w:w="992" w:type="dxa"/>
            <w:shd w:val="clear" w:color="auto" w:fill="auto"/>
          </w:tcPr>
          <w:p w14:paraId="7474E8D0"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1</w:t>
            </w:r>
          </w:p>
        </w:tc>
        <w:tc>
          <w:tcPr>
            <w:tcW w:w="1417" w:type="dxa"/>
            <w:shd w:val="clear" w:color="auto" w:fill="auto"/>
          </w:tcPr>
          <w:p w14:paraId="441471AB"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Jo, 15.04</w:t>
            </w:r>
          </w:p>
        </w:tc>
        <w:tc>
          <w:tcPr>
            <w:tcW w:w="1560" w:type="dxa"/>
            <w:vMerge/>
            <w:shd w:val="clear" w:color="auto" w:fill="auto"/>
            <w:vAlign w:val="center"/>
          </w:tcPr>
          <w:p w14:paraId="5F597B92" w14:textId="77777777" w:rsidR="00152C50" w:rsidRPr="00152C50" w:rsidRDefault="00152C50" w:rsidP="00152C50">
            <w:pPr>
              <w:spacing w:after="0" w:line="240" w:lineRule="auto"/>
              <w:ind w:right="-108"/>
              <w:rPr>
                <w:rFonts w:ascii="Times New Roman" w:hAnsi="Times New Roman"/>
                <w:bCs/>
                <w:sz w:val="23"/>
                <w:szCs w:val="23"/>
                <w:lang w:val="ro-MD"/>
              </w:rPr>
            </w:pPr>
          </w:p>
        </w:tc>
        <w:tc>
          <w:tcPr>
            <w:tcW w:w="1417" w:type="dxa"/>
            <w:shd w:val="clear" w:color="auto" w:fill="auto"/>
            <w:vAlign w:val="center"/>
          </w:tcPr>
          <w:p w14:paraId="06E670B3"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1F287DF6" w14:textId="77777777" w:rsidTr="003D61D9">
        <w:trPr>
          <w:trHeight w:val="274"/>
        </w:trPr>
        <w:tc>
          <w:tcPr>
            <w:tcW w:w="9214" w:type="dxa"/>
            <w:shd w:val="clear" w:color="auto" w:fill="auto"/>
          </w:tcPr>
          <w:p w14:paraId="73CF6F95" w14:textId="35167081"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masei</w:t>
            </w:r>
          </w:p>
        </w:tc>
        <w:tc>
          <w:tcPr>
            <w:tcW w:w="992" w:type="dxa"/>
            <w:shd w:val="clear" w:color="auto" w:fill="auto"/>
          </w:tcPr>
          <w:p w14:paraId="77F89771"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417" w:type="dxa"/>
            <w:shd w:val="clear" w:color="auto" w:fill="auto"/>
          </w:tcPr>
          <w:p w14:paraId="16D6D50C" w14:textId="77777777" w:rsidR="00152C50" w:rsidRPr="00152C50" w:rsidRDefault="00152C50" w:rsidP="00152C50">
            <w:pPr>
              <w:spacing w:after="0" w:line="240" w:lineRule="auto"/>
              <w:jc w:val="center"/>
              <w:rPr>
                <w:rFonts w:ascii="Times New Roman" w:hAnsi="Times New Roman"/>
                <w:b/>
                <w:sz w:val="23"/>
                <w:szCs w:val="23"/>
                <w:lang w:val="ro-MD"/>
              </w:rPr>
            </w:pPr>
            <w:r w:rsidRPr="00152C50">
              <w:rPr>
                <w:rFonts w:ascii="Times New Roman" w:hAnsi="Times New Roman"/>
                <w:b/>
                <w:sz w:val="23"/>
                <w:szCs w:val="23"/>
                <w:lang w:val="ro-MD"/>
              </w:rPr>
              <w:t>Lu, 19.04</w:t>
            </w:r>
          </w:p>
        </w:tc>
        <w:tc>
          <w:tcPr>
            <w:tcW w:w="1560" w:type="dxa"/>
            <w:shd w:val="clear" w:color="auto" w:fill="auto"/>
            <w:vAlign w:val="center"/>
          </w:tcPr>
          <w:p w14:paraId="4AB7DEBD"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116-117</w:t>
            </w:r>
            <w:r w:rsidRPr="00152C50">
              <w:rPr>
                <w:rFonts w:ascii="Times New Roman" w:hAnsi="Times New Roman"/>
                <w:bCs/>
                <w:sz w:val="23"/>
                <w:szCs w:val="23"/>
                <w:lang w:val="en-US"/>
              </w:rPr>
              <w:t>]</w:t>
            </w:r>
          </w:p>
        </w:tc>
        <w:tc>
          <w:tcPr>
            <w:tcW w:w="1417" w:type="dxa"/>
            <w:shd w:val="clear" w:color="auto" w:fill="auto"/>
            <w:vAlign w:val="center"/>
          </w:tcPr>
          <w:p w14:paraId="0AE8C70A"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6D3352C3" w14:textId="77777777" w:rsidTr="003D61D9">
        <w:trPr>
          <w:trHeight w:val="274"/>
        </w:trPr>
        <w:tc>
          <w:tcPr>
            <w:tcW w:w="9214" w:type="dxa"/>
            <w:shd w:val="clear" w:color="auto" w:fill="auto"/>
          </w:tcPr>
          <w:p w14:paraId="6F750A1A" w14:textId="0B6C73CC"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capacității</w:t>
            </w:r>
          </w:p>
        </w:tc>
        <w:tc>
          <w:tcPr>
            <w:tcW w:w="992" w:type="dxa"/>
            <w:shd w:val="clear" w:color="auto" w:fill="auto"/>
          </w:tcPr>
          <w:p w14:paraId="78116913"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417" w:type="dxa"/>
            <w:shd w:val="clear" w:color="auto" w:fill="auto"/>
          </w:tcPr>
          <w:p w14:paraId="4EF8F1D1"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Ma, 20.04</w:t>
            </w:r>
          </w:p>
        </w:tc>
        <w:tc>
          <w:tcPr>
            <w:tcW w:w="1560" w:type="dxa"/>
            <w:shd w:val="clear" w:color="auto" w:fill="auto"/>
            <w:vAlign w:val="center"/>
          </w:tcPr>
          <w:p w14:paraId="3F61B8C4"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118</w:t>
            </w:r>
            <w:r w:rsidRPr="00152C50">
              <w:rPr>
                <w:rFonts w:ascii="Times New Roman" w:hAnsi="Times New Roman"/>
                <w:bCs/>
                <w:sz w:val="23"/>
                <w:szCs w:val="23"/>
                <w:lang w:val="en-US"/>
              </w:rPr>
              <w:t>]</w:t>
            </w:r>
          </w:p>
        </w:tc>
        <w:tc>
          <w:tcPr>
            <w:tcW w:w="1417" w:type="dxa"/>
            <w:shd w:val="clear" w:color="auto" w:fill="auto"/>
            <w:vAlign w:val="center"/>
          </w:tcPr>
          <w:p w14:paraId="22FA08E1"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368957B1" w14:textId="77777777" w:rsidTr="003D61D9">
        <w:trPr>
          <w:trHeight w:val="274"/>
        </w:trPr>
        <w:tc>
          <w:tcPr>
            <w:tcW w:w="9214" w:type="dxa"/>
            <w:shd w:val="clear" w:color="auto" w:fill="auto"/>
          </w:tcPr>
          <w:p w14:paraId="64FAF76D" w14:textId="6EA9FBDE"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cantităților</w:t>
            </w:r>
          </w:p>
        </w:tc>
        <w:tc>
          <w:tcPr>
            <w:tcW w:w="992" w:type="dxa"/>
            <w:shd w:val="clear" w:color="auto" w:fill="auto"/>
          </w:tcPr>
          <w:p w14:paraId="0AF302B8"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417" w:type="dxa"/>
            <w:shd w:val="clear" w:color="auto" w:fill="auto"/>
          </w:tcPr>
          <w:p w14:paraId="27BBF276"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Mi, 20.04</w:t>
            </w:r>
          </w:p>
        </w:tc>
        <w:tc>
          <w:tcPr>
            <w:tcW w:w="1560" w:type="dxa"/>
            <w:shd w:val="clear" w:color="auto" w:fill="auto"/>
            <w:vAlign w:val="center"/>
          </w:tcPr>
          <w:p w14:paraId="70515362"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119</w:t>
            </w:r>
            <w:r w:rsidRPr="00152C50">
              <w:rPr>
                <w:rFonts w:ascii="Times New Roman" w:hAnsi="Times New Roman"/>
                <w:bCs/>
                <w:sz w:val="23"/>
                <w:szCs w:val="23"/>
                <w:lang w:val="en-US"/>
              </w:rPr>
              <w:t>]</w:t>
            </w:r>
          </w:p>
        </w:tc>
        <w:tc>
          <w:tcPr>
            <w:tcW w:w="1417" w:type="dxa"/>
            <w:shd w:val="clear" w:color="auto" w:fill="auto"/>
            <w:vAlign w:val="center"/>
          </w:tcPr>
          <w:p w14:paraId="7AF8D17B"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r w:rsidRPr="00152C50">
              <w:rPr>
                <w:rFonts w:ascii="Times New Roman" w:hAnsi="Times New Roman"/>
                <w:bCs/>
                <w:sz w:val="23"/>
                <w:szCs w:val="23"/>
                <w:lang w:val="ro-MD" w:eastAsia="ru-RU"/>
              </w:rPr>
              <w:t>EFE 10</w:t>
            </w:r>
          </w:p>
        </w:tc>
      </w:tr>
      <w:tr w:rsidR="00152C50" w:rsidRPr="00152C50" w14:paraId="04F71591" w14:textId="77777777" w:rsidTr="003D61D9">
        <w:trPr>
          <w:trHeight w:val="274"/>
        </w:trPr>
        <w:tc>
          <w:tcPr>
            <w:tcW w:w="9214" w:type="dxa"/>
            <w:shd w:val="clear" w:color="auto" w:fill="auto"/>
          </w:tcPr>
          <w:p w14:paraId="4DF5EC74" w14:textId="08D81BAE"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timpului. Ceasul</w:t>
            </w:r>
          </w:p>
        </w:tc>
        <w:tc>
          <w:tcPr>
            <w:tcW w:w="992" w:type="dxa"/>
            <w:shd w:val="clear" w:color="auto" w:fill="auto"/>
          </w:tcPr>
          <w:p w14:paraId="6E7CFF18"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417" w:type="dxa"/>
            <w:shd w:val="clear" w:color="auto" w:fill="auto"/>
          </w:tcPr>
          <w:p w14:paraId="4C533D92"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Jo, 21.04</w:t>
            </w:r>
          </w:p>
        </w:tc>
        <w:tc>
          <w:tcPr>
            <w:tcW w:w="1560" w:type="dxa"/>
            <w:shd w:val="clear" w:color="auto" w:fill="auto"/>
            <w:vAlign w:val="center"/>
          </w:tcPr>
          <w:p w14:paraId="306DDBA3"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120-121</w:t>
            </w:r>
            <w:r w:rsidRPr="00152C50">
              <w:rPr>
                <w:rFonts w:ascii="Times New Roman" w:hAnsi="Times New Roman"/>
                <w:bCs/>
                <w:sz w:val="23"/>
                <w:szCs w:val="23"/>
                <w:lang w:val="en-US"/>
              </w:rPr>
              <w:t>]</w:t>
            </w:r>
          </w:p>
        </w:tc>
        <w:tc>
          <w:tcPr>
            <w:tcW w:w="1417" w:type="dxa"/>
            <w:shd w:val="clear" w:color="auto" w:fill="auto"/>
            <w:vAlign w:val="center"/>
          </w:tcPr>
          <w:p w14:paraId="018FCEA4"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4CF7C1D4" w14:textId="77777777" w:rsidTr="003D61D9">
        <w:trPr>
          <w:trHeight w:val="274"/>
        </w:trPr>
        <w:tc>
          <w:tcPr>
            <w:tcW w:w="9214" w:type="dxa"/>
            <w:shd w:val="clear" w:color="auto" w:fill="auto"/>
          </w:tcPr>
          <w:p w14:paraId="160300B2" w14:textId="6C24EF88"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Măsurarea timpului. Calendarul</w:t>
            </w:r>
          </w:p>
        </w:tc>
        <w:tc>
          <w:tcPr>
            <w:tcW w:w="992" w:type="dxa"/>
            <w:shd w:val="clear" w:color="auto" w:fill="auto"/>
          </w:tcPr>
          <w:p w14:paraId="0C3E614D"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417" w:type="dxa"/>
            <w:shd w:val="clear" w:color="auto" w:fill="auto"/>
          </w:tcPr>
          <w:p w14:paraId="502776C2" w14:textId="77777777" w:rsidR="00152C50" w:rsidRPr="00152C50" w:rsidRDefault="00152C50" w:rsidP="00152C50">
            <w:pPr>
              <w:spacing w:after="0" w:line="240" w:lineRule="auto"/>
              <w:jc w:val="center"/>
              <w:rPr>
                <w:rFonts w:ascii="Times New Roman" w:hAnsi="Times New Roman"/>
                <w:b/>
                <w:sz w:val="23"/>
                <w:szCs w:val="23"/>
                <w:lang w:val="ro-MD"/>
              </w:rPr>
            </w:pPr>
            <w:r w:rsidRPr="00152C50">
              <w:rPr>
                <w:rFonts w:ascii="Times New Roman" w:hAnsi="Times New Roman"/>
                <w:b/>
                <w:sz w:val="23"/>
                <w:szCs w:val="23"/>
                <w:lang w:val="ro-MD"/>
              </w:rPr>
              <w:t>Lu, 26.04</w:t>
            </w:r>
          </w:p>
        </w:tc>
        <w:tc>
          <w:tcPr>
            <w:tcW w:w="1560" w:type="dxa"/>
            <w:shd w:val="clear" w:color="auto" w:fill="auto"/>
            <w:vAlign w:val="center"/>
          </w:tcPr>
          <w:p w14:paraId="1503CDD2"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122-123</w:t>
            </w:r>
            <w:r w:rsidRPr="00152C50">
              <w:rPr>
                <w:rFonts w:ascii="Times New Roman" w:hAnsi="Times New Roman"/>
                <w:bCs/>
                <w:sz w:val="23"/>
                <w:szCs w:val="23"/>
                <w:lang w:val="en-US"/>
              </w:rPr>
              <w:t>]</w:t>
            </w:r>
          </w:p>
        </w:tc>
        <w:tc>
          <w:tcPr>
            <w:tcW w:w="1417" w:type="dxa"/>
            <w:shd w:val="clear" w:color="auto" w:fill="auto"/>
            <w:vAlign w:val="center"/>
          </w:tcPr>
          <w:p w14:paraId="4DFBB912"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7F920F6C" w14:textId="77777777" w:rsidTr="003D61D9">
        <w:trPr>
          <w:trHeight w:val="274"/>
        </w:trPr>
        <w:tc>
          <w:tcPr>
            <w:tcW w:w="9214" w:type="dxa"/>
            <w:shd w:val="clear" w:color="auto" w:fill="auto"/>
          </w:tcPr>
          <w:p w14:paraId="57D3B722" w14:textId="690A65FD"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 xml:space="preserve">Unități monetare. </w:t>
            </w:r>
          </w:p>
        </w:tc>
        <w:tc>
          <w:tcPr>
            <w:tcW w:w="992" w:type="dxa"/>
            <w:shd w:val="clear" w:color="auto" w:fill="auto"/>
          </w:tcPr>
          <w:p w14:paraId="70257A60"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417" w:type="dxa"/>
            <w:shd w:val="clear" w:color="auto" w:fill="auto"/>
          </w:tcPr>
          <w:p w14:paraId="68D4ABB6"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Ma, 27.04</w:t>
            </w:r>
          </w:p>
        </w:tc>
        <w:tc>
          <w:tcPr>
            <w:tcW w:w="1560" w:type="dxa"/>
            <w:shd w:val="clear" w:color="auto" w:fill="auto"/>
            <w:vAlign w:val="center"/>
          </w:tcPr>
          <w:p w14:paraId="41CC4241"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124-125</w:t>
            </w:r>
            <w:r w:rsidRPr="00152C50">
              <w:rPr>
                <w:rFonts w:ascii="Times New Roman" w:hAnsi="Times New Roman"/>
                <w:bCs/>
                <w:sz w:val="23"/>
                <w:szCs w:val="23"/>
                <w:lang w:val="en-US"/>
              </w:rPr>
              <w:t>]</w:t>
            </w:r>
          </w:p>
        </w:tc>
        <w:tc>
          <w:tcPr>
            <w:tcW w:w="1417" w:type="dxa"/>
            <w:shd w:val="clear" w:color="auto" w:fill="auto"/>
            <w:vAlign w:val="center"/>
          </w:tcPr>
          <w:p w14:paraId="541688FC"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3F4E6764" w14:textId="77777777" w:rsidTr="003D61D9">
        <w:trPr>
          <w:trHeight w:val="274"/>
        </w:trPr>
        <w:tc>
          <w:tcPr>
            <w:tcW w:w="9214" w:type="dxa"/>
            <w:shd w:val="clear" w:color="auto" w:fill="auto"/>
          </w:tcPr>
          <w:p w14:paraId="2166A74F" w14:textId="5234AB42" w:rsidR="00152C50" w:rsidRPr="00140413" w:rsidRDefault="00152C50"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Elemente intuitive de geometrie și măsurări. Evaluare sumativă</w:t>
            </w:r>
          </w:p>
        </w:tc>
        <w:tc>
          <w:tcPr>
            <w:tcW w:w="992" w:type="dxa"/>
            <w:shd w:val="clear" w:color="auto" w:fill="auto"/>
          </w:tcPr>
          <w:p w14:paraId="7A2D4BF3"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417" w:type="dxa"/>
            <w:shd w:val="clear" w:color="auto" w:fill="auto"/>
          </w:tcPr>
          <w:p w14:paraId="36C7A9B5"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Mi, 28.04</w:t>
            </w:r>
          </w:p>
        </w:tc>
        <w:tc>
          <w:tcPr>
            <w:tcW w:w="1560" w:type="dxa"/>
            <w:shd w:val="clear" w:color="auto" w:fill="auto"/>
            <w:vAlign w:val="center"/>
          </w:tcPr>
          <w:p w14:paraId="24C6451F"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 xml:space="preserve">Test </w:t>
            </w:r>
          </w:p>
        </w:tc>
        <w:tc>
          <w:tcPr>
            <w:tcW w:w="1417" w:type="dxa"/>
            <w:shd w:val="clear" w:color="auto" w:fill="auto"/>
            <w:vAlign w:val="center"/>
          </w:tcPr>
          <w:p w14:paraId="65566ADC"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r w:rsidRPr="00152C50">
              <w:rPr>
                <w:rFonts w:ascii="Times New Roman" w:hAnsi="Times New Roman"/>
                <w:bCs/>
                <w:sz w:val="23"/>
                <w:szCs w:val="23"/>
                <w:lang w:val="ro-MD" w:eastAsia="ru-RU"/>
              </w:rPr>
              <w:t>ES 5</w:t>
            </w:r>
          </w:p>
        </w:tc>
      </w:tr>
      <w:tr w:rsidR="00152C50" w:rsidRPr="00152C50" w14:paraId="5E134EC1" w14:textId="77777777" w:rsidTr="003D61D9">
        <w:trPr>
          <w:trHeight w:val="274"/>
        </w:trPr>
        <w:tc>
          <w:tcPr>
            <w:tcW w:w="9214" w:type="dxa"/>
            <w:shd w:val="clear" w:color="auto" w:fill="auto"/>
          </w:tcPr>
          <w:p w14:paraId="3DE14FA1" w14:textId="4CB06BB3" w:rsidR="00152C50" w:rsidRPr="00140413" w:rsidRDefault="00474698" w:rsidP="007B6B73">
            <w:pPr>
              <w:pStyle w:val="ae"/>
              <w:numPr>
                <w:ilvl w:val="3"/>
                <w:numId w:val="70"/>
              </w:numPr>
              <w:spacing w:after="0" w:line="240" w:lineRule="auto"/>
              <w:ind w:left="458" w:hanging="425"/>
              <w:rPr>
                <w:rFonts w:ascii="Times New Roman" w:hAnsi="Times New Roman"/>
                <w:sz w:val="23"/>
                <w:szCs w:val="23"/>
                <w:lang w:val="en-US" w:eastAsia="ru-RU"/>
              </w:rPr>
            </w:pPr>
            <w:r w:rsidRPr="00140413">
              <w:rPr>
                <w:rFonts w:ascii="Times New Roman" w:hAnsi="Times New Roman"/>
                <w:sz w:val="23"/>
                <w:szCs w:val="23"/>
                <w:lang w:val="en-US" w:eastAsia="ru-RU"/>
              </w:rPr>
              <w:t xml:space="preserve">Elemente intuitive de geometrie și măsurări. </w:t>
            </w:r>
            <w:r w:rsidR="00152C50" w:rsidRPr="00140413">
              <w:rPr>
                <w:rFonts w:ascii="Times New Roman" w:hAnsi="Times New Roman"/>
                <w:sz w:val="23"/>
                <w:szCs w:val="23"/>
                <w:lang w:val="en-US" w:eastAsia="ru-RU"/>
              </w:rPr>
              <w:t>Activități diferentiate de postevaluare</w:t>
            </w:r>
          </w:p>
        </w:tc>
        <w:tc>
          <w:tcPr>
            <w:tcW w:w="992" w:type="dxa"/>
            <w:shd w:val="clear" w:color="auto" w:fill="auto"/>
          </w:tcPr>
          <w:p w14:paraId="07B8A756"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1</w:t>
            </w:r>
          </w:p>
        </w:tc>
        <w:tc>
          <w:tcPr>
            <w:tcW w:w="1417" w:type="dxa"/>
            <w:shd w:val="clear" w:color="auto" w:fill="auto"/>
          </w:tcPr>
          <w:p w14:paraId="51F84B88" w14:textId="77777777" w:rsidR="00152C50" w:rsidRPr="00152C50" w:rsidRDefault="00152C50" w:rsidP="00152C50">
            <w:pPr>
              <w:spacing w:after="0" w:line="240" w:lineRule="auto"/>
              <w:jc w:val="center"/>
              <w:rPr>
                <w:rFonts w:ascii="Times New Roman" w:hAnsi="Times New Roman"/>
                <w:sz w:val="23"/>
                <w:szCs w:val="23"/>
                <w:lang w:val="ro-MD"/>
              </w:rPr>
            </w:pPr>
            <w:r w:rsidRPr="00152C50">
              <w:rPr>
                <w:rFonts w:ascii="Times New Roman" w:hAnsi="Times New Roman"/>
                <w:sz w:val="23"/>
                <w:szCs w:val="23"/>
                <w:lang w:val="ro-MD"/>
              </w:rPr>
              <w:t>Jo, 29.04</w:t>
            </w:r>
          </w:p>
        </w:tc>
        <w:tc>
          <w:tcPr>
            <w:tcW w:w="1560" w:type="dxa"/>
            <w:shd w:val="clear" w:color="auto" w:fill="auto"/>
            <w:vAlign w:val="center"/>
          </w:tcPr>
          <w:p w14:paraId="3D769093" w14:textId="77777777" w:rsidR="00152C50" w:rsidRPr="00152C50" w:rsidRDefault="00152C50" w:rsidP="00152C50">
            <w:pPr>
              <w:spacing w:after="0" w:line="240" w:lineRule="auto"/>
              <w:ind w:right="-108"/>
              <w:rPr>
                <w:rFonts w:ascii="Times New Roman" w:hAnsi="Times New Roman"/>
                <w:bCs/>
                <w:sz w:val="23"/>
                <w:szCs w:val="23"/>
                <w:lang w:val="ro-MD"/>
              </w:rPr>
            </w:pPr>
            <w:r w:rsidRPr="00152C50">
              <w:rPr>
                <w:rFonts w:ascii="Times New Roman" w:hAnsi="Times New Roman"/>
                <w:bCs/>
                <w:sz w:val="23"/>
                <w:szCs w:val="23"/>
                <w:lang w:val="ro-MD"/>
              </w:rPr>
              <w:t>[2, p. 126-127</w:t>
            </w:r>
            <w:r w:rsidRPr="00152C50">
              <w:rPr>
                <w:rFonts w:ascii="Times New Roman" w:hAnsi="Times New Roman"/>
                <w:bCs/>
                <w:sz w:val="23"/>
                <w:szCs w:val="23"/>
                <w:lang w:val="en-US"/>
              </w:rPr>
              <w:t>]</w:t>
            </w:r>
          </w:p>
        </w:tc>
        <w:tc>
          <w:tcPr>
            <w:tcW w:w="1417" w:type="dxa"/>
            <w:shd w:val="clear" w:color="auto" w:fill="auto"/>
            <w:vAlign w:val="center"/>
          </w:tcPr>
          <w:p w14:paraId="08952E06" w14:textId="77777777" w:rsidR="00152C50" w:rsidRPr="00152C50" w:rsidRDefault="00152C50" w:rsidP="00152C50">
            <w:pPr>
              <w:spacing w:after="0" w:line="240" w:lineRule="auto"/>
              <w:jc w:val="center"/>
              <w:rPr>
                <w:rFonts w:ascii="Times New Roman" w:hAnsi="Times New Roman"/>
                <w:bCs/>
                <w:color w:val="FF0000"/>
                <w:sz w:val="23"/>
                <w:szCs w:val="23"/>
                <w:lang w:val="ro-MD" w:eastAsia="ru-RU"/>
              </w:rPr>
            </w:pPr>
          </w:p>
        </w:tc>
      </w:tr>
      <w:tr w:rsidR="00152C50" w:rsidRPr="00152C50" w14:paraId="7FD82917" w14:textId="77777777" w:rsidTr="003D61D9">
        <w:trPr>
          <w:trHeight w:val="274"/>
        </w:trPr>
        <w:tc>
          <w:tcPr>
            <w:tcW w:w="14600" w:type="dxa"/>
            <w:gridSpan w:val="5"/>
            <w:shd w:val="clear" w:color="auto" w:fill="F7CAAC" w:themeFill="accent2" w:themeFillTint="66"/>
          </w:tcPr>
          <w:p w14:paraId="25C13342"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sz w:val="23"/>
                <w:szCs w:val="23"/>
                <w:lang w:val="en-US" w:eastAsia="ru-RU"/>
              </w:rPr>
              <w:t>Vacanța de Paști</w:t>
            </w:r>
          </w:p>
        </w:tc>
      </w:tr>
    </w:tbl>
    <w:p w14:paraId="22AD4773" w14:textId="77777777" w:rsidR="00152C50" w:rsidRPr="00152C50" w:rsidRDefault="00152C50" w:rsidP="00152C50">
      <w:pPr>
        <w:spacing w:after="0" w:line="240" w:lineRule="auto"/>
        <w:rPr>
          <w:rFonts w:ascii="Times New Roman" w:hAnsi="Times New Roman"/>
          <w:b/>
          <w:sz w:val="23"/>
          <w:szCs w:val="23"/>
          <w:lang w:val="en-US"/>
        </w:rPr>
      </w:pPr>
    </w:p>
    <w:p w14:paraId="6C9AD66C" w14:textId="77777777" w:rsidR="00152C50" w:rsidRPr="00152C50" w:rsidRDefault="00152C50" w:rsidP="00595769">
      <w:pPr>
        <w:shd w:val="clear" w:color="auto" w:fill="0070C0"/>
        <w:spacing w:after="0" w:line="240" w:lineRule="auto"/>
        <w:ind w:left="567"/>
        <w:rPr>
          <w:rFonts w:ascii="Times New Roman" w:hAnsi="Times New Roman" w:cs="Times New Roman"/>
          <w:color w:val="FFFFFF" w:themeColor="background1"/>
          <w:sz w:val="23"/>
          <w:szCs w:val="23"/>
          <w:lang w:val="en-US"/>
        </w:rPr>
      </w:pPr>
      <w:r w:rsidRPr="00152C50">
        <w:rPr>
          <w:rFonts w:ascii="Times New Roman" w:hAnsi="Times New Roman"/>
          <w:b/>
          <w:color w:val="FFFFFF" w:themeColor="background1"/>
          <w:sz w:val="23"/>
          <w:szCs w:val="23"/>
          <w:lang w:val="en-US"/>
        </w:rPr>
        <w:t>UNITATEA DE ÎNVĂȚARE nr. 6.</w:t>
      </w:r>
      <w:r w:rsidRPr="00152C50">
        <w:rPr>
          <w:rFonts w:ascii="Times New Roman" w:hAnsi="Times New Roman"/>
          <w:color w:val="FFFFFF" w:themeColor="background1"/>
          <w:sz w:val="23"/>
          <w:szCs w:val="23"/>
          <w:lang w:val="en-US"/>
        </w:rPr>
        <w:t xml:space="preserve"> </w:t>
      </w:r>
      <w:r w:rsidRPr="00152C50">
        <w:rPr>
          <w:rFonts w:ascii="Times New Roman" w:hAnsi="Times New Roman" w:cs="Times New Roman"/>
          <w:bCs/>
          <w:i/>
          <w:color w:val="FFFFFF" w:themeColor="background1"/>
          <w:sz w:val="23"/>
          <w:szCs w:val="23"/>
          <w:lang w:val="en-US"/>
        </w:rPr>
        <w:t>Culegem roadele învăţării.</w:t>
      </w:r>
      <w:r w:rsidRPr="00152C50">
        <w:rPr>
          <w:rFonts w:ascii="Times New Roman" w:hAnsi="Times New Roman" w:cs="Times New Roman"/>
          <w:bCs/>
          <w:color w:val="FFFFFF" w:themeColor="background1"/>
          <w:sz w:val="23"/>
          <w:szCs w:val="23"/>
          <w:lang w:val="en-US"/>
        </w:rPr>
        <w:t xml:space="preserve"> </w:t>
      </w:r>
      <w:r w:rsidRPr="00152C50">
        <w:rPr>
          <w:rFonts w:ascii="Times New Roman" w:hAnsi="Times New Roman"/>
          <w:b/>
          <w:color w:val="FFFFFF" w:themeColor="background1"/>
          <w:sz w:val="23"/>
          <w:szCs w:val="23"/>
          <w:lang w:val="en-US"/>
        </w:rPr>
        <w:t xml:space="preserve"> </w:t>
      </w:r>
      <w:r w:rsidRPr="00152C50">
        <w:rPr>
          <w:rFonts w:ascii="Times New Roman" w:hAnsi="Times New Roman" w:cs="Times New Roman"/>
          <w:bCs/>
          <w:color w:val="FFFFFF" w:themeColor="background1"/>
          <w:sz w:val="23"/>
          <w:szCs w:val="23"/>
          <w:lang w:val="en-US"/>
        </w:rPr>
        <w:t>Recapitulare și sistematizare la finele anului școlar</w:t>
      </w:r>
    </w:p>
    <w:p w14:paraId="0B20F0AA" w14:textId="77777777" w:rsidR="00152C50" w:rsidRPr="00152C50" w:rsidRDefault="00152C50" w:rsidP="00595769">
      <w:pPr>
        <w:autoSpaceDE w:val="0"/>
        <w:autoSpaceDN w:val="0"/>
        <w:adjustRightInd w:val="0"/>
        <w:spacing w:after="0" w:line="240" w:lineRule="auto"/>
        <w:ind w:left="567"/>
        <w:rPr>
          <w:rFonts w:ascii="Times New Roman" w:hAnsi="Times New Roman"/>
          <w:sz w:val="23"/>
          <w:szCs w:val="23"/>
          <w:lang w:val="ro-MD"/>
        </w:rPr>
      </w:pPr>
      <w:r w:rsidRPr="00152C50">
        <w:rPr>
          <w:rFonts w:ascii="Times New Roman" w:hAnsi="Times New Roman"/>
          <w:b/>
          <w:sz w:val="23"/>
          <w:szCs w:val="23"/>
          <w:lang w:val="en-US"/>
        </w:rPr>
        <w:t>Nr. de ore alocat</w:t>
      </w:r>
      <w:r w:rsidRPr="00152C50">
        <w:rPr>
          <w:rFonts w:ascii="Times New Roman" w:hAnsi="Times New Roman"/>
          <w:b/>
          <w:sz w:val="23"/>
          <w:szCs w:val="23"/>
          <w:lang w:val="ro-MD"/>
        </w:rPr>
        <w:t>:</w:t>
      </w:r>
      <w:r w:rsidRPr="00152C50">
        <w:rPr>
          <w:rFonts w:ascii="Times New Roman" w:hAnsi="Times New Roman"/>
          <w:sz w:val="23"/>
          <w:szCs w:val="23"/>
          <w:lang w:val="ro-MD"/>
        </w:rPr>
        <w:t xml:space="preserve"> 11 ore </w:t>
      </w:r>
    </w:p>
    <w:p w14:paraId="09BD4DF4" w14:textId="77777777" w:rsidR="00152C50" w:rsidRPr="00152C50" w:rsidRDefault="00152C50" w:rsidP="00595769">
      <w:pPr>
        <w:autoSpaceDE w:val="0"/>
        <w:autoSpaceDN w:val="0"/>
        <w:adjustRightInd w:val="0"/>
        <w:spacing w:after="0" w:line="240" w:lineRule="auto"/>
        <w:ind w:left="567"/>
        <w:jc w:val="both"/>
        <w:rPr>
          <w:rFonts w:ascii="Times New Roman" w:hAnsi="Times New Roman"/>
          <w:sz w:val="23"/>
          <w:szCs w:val="23"/>
          <w:lang w:val="en-US"/>
        </w:rPr>
      </w:pPr>
      <w:r w:rsidRPr="00152C50">
        <w:rPr>
          <w:rFonts w:ascii="Times New Roman" w:hAnsi="Times New Roman"/>
          <w:b/>
          <w:sz w:val="23"/>
          <w:szCs w:val="23"/>
          <w:lang w:val="en-US"/>
        </w:rPr>
        <w:t>Unități de competențe</w:t>
      </w:r>
      <w:r w:rsidRPr="00152C50">
        <w:rPr>
          <w:rFonts w:ascii="Times New Roman" w:hAnsi="Times New Roman"/>
          <w:sz w:val="23"/>
          <w:szCs w:val="23"/>
          <w:lang w:val="en-US"/>
        </w:rPr>
        <w:t xml:space="preserve">: </w:t>
      </w:r>
    </w:p>
    <w:p w14:paraId="3E6432DA"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La sfârșitul clasei a III-a, elevul poate:</w:t>
      </w:r>
    </w:p>
    <w:p w14:paraId="24FFAB4A"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identifica, citi și scrie, compara și ordona numere naturale până la 1000;</w:t>
      </w:r>
    </w:p>
    <w:p w14:paraId="7F5B0467"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utiliza elemente de limbaj matematic aferent conceptelor de număr natural, operație aritmetică;</w:t>
      </w:r>
    </w:p>
    <w:p w14:paraId="61C4F168"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recunoaște figuri geometrice (punct, linie dreaptă, segment de dreaptă, linie frântă deschisă/ închisă, linie curbă deschisă/ închisă, cerc, triunghi, pătrat, dreptunghi), corpuri geometrice (sferă, cub, cuboid), elementele acestora (vârf, latură; vârf, muchie, față) în modele date şi în mediul înconjurător;</w:t>
      </w:r>
    </w:p>
    <w:p w14:paraId="5B6E04B6"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efectua operaţii aritmetice în concentrul 0-1000: adunarea şi scăderea fără şi cu treceri peste ordin; înmulţirea şi împărţirea la un număr de o cifră; înmulţirea la 10, 100, la numere formate din zeci sau sute întregi; împărţirea exactă la 10, 100, la numere formate din zeci sau sute întregi;</w:t>
      </w:r>
    </w:p>
    <w:p w14:paraId="26B7A378"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explica modul de calcul şi ordinea efectuării operaţiilor în exerciţii cu, cel mult, trei operaţii, fără şi cu paranteze;</w:t>
      </w:r>
    </w:p>
    <w:p w14:paraId="6E06F4E7"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 aplica operaţiile aritmetice şi propietăţile acestora pentru aflarea unor numere necunoscute în exerciţii, șriruri date; </w:t>
      </w:r>
    </w:p>
    <w:p w14:paraId="1BEE389B"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realiza transformări simple ale unităților standard de măsură: pentru lungime; pentru timp; monetare;</w:t>
      </w:r>
    </w:p>
    <w:p w14:paraId="1CFE615C"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rezolva probleme cu, cel mult, trei operaţii: cu plan sau cu justificări, prin exerciţiu;</w:t>
      </w:r>
    </w:p>
    <w:p w14:paraId="65E9D219" w14:textId="77777777" w:rsidR="00152C50" w:rsidRPr="00152C50" w:rsidRDefault="00152C50" w:rsidP="00595769">
      <w:pPr>
        <w:spacing w:after="0" w:line="240" w:lineRule="auto"/>
        <w:ind w:left="567"/>
        <w:rPr>
          <w:rFonts w:ascii="Times New Roman" w:hAnsi="Times New Roman" w:cs="Times New Roman"/>
          <w:sz w:val="23"/>
          <w:szCs w:val="23"/>
          <w:lang w:val="en-US"/>
        </w:rPr>
      </w:pPr>
      <w:r w:rsidRPr="00152C50">
        <w:rPr>
          <w:rFonts w:ascii="Times New Roman" w:hAnsi="Times New Roman" w:cs="Times New Roman"/>
          <w:sz w:val="23"/>
          <w:szCs w:val="23"/>
          <w:lang w:val="en-US"/>
        </w:rPr>
        <w:t>• explora modalităţi elementare de organizare şi clasificare a datelor: scheme; tabele.</w:t>
      </w:r>
    </w:p>
    <w:tbl>
      <w:tblPr>
        <w:tblW w:w="14034" w:type="dxa"/>
        <w:tblInd w:w="562"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222"/>
        <w:gridCol w:w="992"/>
        <w:gridCol w:w="1276"/>
        <w:gridCol w:w="1843"/>
        <w:gridCol w:w="1701"/>
      </w:tblGrid>
      <w:tr w:rsidR="00152C50" w:rsidRPr="00152C50" w14:paraId="2E5D81AC" w14:textId="77777777" w:rsidTr="00152C50">
        <w:trPr>
          <w:trHeight w:val="191"/>
        </w:trPr>
        <w:tc>
          <w:tcPr>
            <w:tcW w:w="8222" w:type="dxa"/>
            <w:shd w:val="clear" w:color="auto" w:fill="DBE5F1"/>
            <w:vAlign w:val="center"/>
            <w:hideMark/>
          </w:tcPr>
          <w:p w14:paraId="562DF474"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Detalieri de conținut</w:t>
            </w:r>
          </w:p>
        </w:tc>
        <w:tc>
          <w:tcPr>
            <w:tcW w:w="992" w:type="dxa"/>
            <w:shd w:val="clear" w:color="auto" w:fill="DBE5F1"/>
            <w:vAlign w:val="center"/>
          </w:tcPr>
          <w:p w14:paraId="3C07EB25" w14:textId="77777777" w:rsidR="00152C50" w:rsidRPr="00152C50" w:rsidRDefault="00152C50" w:rsidP="00152C50">
            <w:pPr>
              <w:spacing w:after="0" w:line="240" w:lineRule="auto"/>
              <w:jc w:val="center"/>
              <w:rPr>
                <w:rFonts w:ascii="Times New Roman" w:hAnsi="Times New Roman"/>
                <w:sz w:val="23"/>
                <w:szCs w:val="23"/>
              </w:rPr>
            </w:pPr>
            <w:r w:rsidRPr="00152C50">
              <w:rPr>
                <w:rFonts w:ascii="Times New Roman" w:hAnsi="Times New Roman"/>
                <w:sz w:val="23"/>
                <w:szCs w:val="23"/>
              </w:rPr>
              <w:t>Nr. ore</w:t>
            </w:r>
          </w:p>
        </w:tc>
        <w:tc>
          <w:tcPr>
            <w:tcW w:w="1276" w:type="dxa"/>
            <w:shd w:val="clear" w:color="auto" w:fill="DBE5F1"/>
            <w:vAlign w:val="center"/>
          </w:tcPr>
          <w:p w14:paraId="16D4BE97" w14:textId="77777777" w:rsidR="00152C50" w:rsidRPr="00152C50" w:rsidRDefault="00152C50" w:rsidP="00152C50">
            <w:pPr>
              <w:spacing w:after="0" w:line="240" w:lineRule="auto"/>
              <w:jc w:val="center"/>
              <w:rPr>
                <w:rFonts w:ascii="Times New Roman" w:hAnsi="Times New Roman"/>
                <w:sz w:val="23"/>
                <w:szCs w:val="23"/>
                <w:lang w:val="en-US"/>
              </w:rPr>
            </w:pPr>
            <w:r w:rsidRPr="00152C50">
              <w:rPr>
                <w:rFonts w:ascii="Times New Roman" w:hAnsi="Times New Roman"/>
                <w:sz w:val="23"/>
                <w:szCs w:val="23"/>
                <w:lang w:val="en-US"/>
              </w:rPr>
              <w:t>Data</w:t>
            </w:r>
          </w:p>
        </w:tc>
        <w:tc>
          <w:tcPr>
            <w:tcW w:w="1843" w:type="dxa"/>
            <w:shd w:val="clear" w:color="auto" w:fill="DBE5F1"/>
            <w:vAlign w:val="center"/>
            <w:hideMark/>
          </w:tcPr>
          <w:p w14:paraId="7AA059A7"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Resurse</w:t>
            </w:r>
          </w:p>
        </w:tc>
        <w:tc>
          <w:tcPr>
            <w:tcW w:w="1701" w:type="dxa"/>
            <w:shd w:val="clear" w:color="auto" w:fill="DBE5F1"/>
            <w:vAlign w:val="center"/>
            <w:hideMark/>
          </w:tcPr>
          <w:p w14:paraId="749C61B6" w14:textId="77777777" w:rsidR="00152C50" w:rsidRPr="00152C50" w:rsidRDefault="00152C50" w:rsidP="00152C50">
            <w:pPr>
              <w:spacing w:after="0" w:line="240" w:lineRule="auto"/>
              <w:jc w:val="center"/>
              <w:rPr>
                <w:rFonts w:ascii="Times New Roman" w:hAnsi="Times New Roman"/>
                <w:bCs/>
                <w:sz w:val="23"/>
                <w:szCs w:val="23"/>
                <w:lang w:eastAsia="ru-RU"/>
              </w:rPr>
            </w:pPr>
            <w:r w:rsidRPr="00152C50">
              <w:rPr>
                <w:rFonts w:ascii="Times New Roman" w:hAnsi="Times New Roman"/>
                <w:bCs/>
                <w:sz w:val="23"/>
                <w:szCs w:val="23"/>
              </w:rPr>
              <w:t>Evaluare</w:t>
            </w:r>
          </w:p>
        </w:tc>
      </w:tr>
      <w:tr w:rsidR="00152C50" w:rsidRPr="00152C50" w14:paraId="73DF3AC2" w14:textId="77777777" w:rsidTr="00152C50">
        <w:trPr>
          <w:trHeight w:val="274"/>
        </w:trPr>
        <w:tc>
          <w:tcPr>
            <w:tcW w:w="8222" w:type="dxa"/>
            <w:shd w:val="clear" w:color="auto" w:fill="auto"/>
            <w:vAlign w:val="center"/>
          </w:tcPr>
          <w:p w14:paraId="54447561" w14:textId="6CF5A4F3" w:rsidR="00152C50" w:rsidRPr="00140413" w:rsidRDefault="00152C50" w:rsidP="007B6B73">
            <w:pPr>
              <w:pStyle w:val="ae"/>
              <w:numPr>
                <w:ilvl w:val="3"/>
                <w:numId w:val="70"/>
              </w:numPr>
              <w:spacing w:after="0" w:line="240" w:lineRule="auto"/>
              <w:ind w:left="595" w:hanging="595"/>
              <w:rPr>
                <w:rFonts w:ascii="Times New Roman" w:hAnsi="Times New Roman"/>
                <w:bCs/>
                <w:sz w:val="23"/>
                <w:szCs w:val="23"/>
                <w:lang w:val="en-US" w:eastAsia="ru-RU"/>
              </w:rPr>
            </w:pPr>
            <w:r w:rsidRPr="00140413">
              <w:rPr>
                <w:rFonts w:ascii="Times New Roman" w:hAnsi="Times New Roman"/>
                <w:bCs/>
                <w:sz w:val="23"/>
                <w:szCs w:val="23"/>
                <w:lang w:val="ro-MD" w:eastAsia="ru-RU"/>
              </w:rPr>
              <w:t xml:space="preserve">Cum înțelegem numerele naturale? </w:t>
            </w:r>
          </w:p>
        </w:tc>
        <w:tc>
          <w:tcPr>
            <w:tcW w:w="992" w:type="dxa"/>
            <w:shd w:val="clear" w:color="auto" w:fill="auto"/>
            <w:vAlign w:val="center"/>
          </w:tcPr>
          <w:p w14:paraId="6157F888"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276" w:type="dxa"/>
            <w:shd w:val="clear" w:color="auto" w:fill="auto"/>
          </w:tcPr>
          <w:p w14:paraId="06E661A3"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Ma, 11.05</w:t>
            </w:r>
          </w:p>
        </w:tc>
        <w:tc>
          <w:tcPr>
            <w:tcW w:w="1843" w:type="dxa"/>
            <w:shd w:val="clear" w:color="auto" w:fill="auto"/>
            <w:vAlign w:val="center"/>
          </w:tcPr>
          <w:p w14:paraId="4F3C50BA"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128</w:t>
            </w:r>
            <w:r w:rsidRPr="00152C50">
              <w:rPr>
                <w:rFonts w:ascii="Times New Roman" w:hAnsi="Times New Roman"/>
                <w:bCs/>
                <w:sz w:val="23"/>
                <w:szCs w:val="23"/>
                <w:lang w:val="en-US" w:eastAsia="ru-RU"/>
              </w:rPr>
              <w:t>]</w:t>
            </w:r>
          </w:p>
        </w:tc>
        <w:tc>
          <w:tcPr>
            <w:tcW w:w="1701" w:type="dxa"/>
            <w:shd w:val="clear" w:color="auto" w:fill="auto"/>
            <w:vAlign w:val="center"/>
          </w:tcPr>
          <w:p w14:paraId="57F1D758"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43719516" w14:textId="77777777" w:rsidTr="00152C50">
        <w:trPr>
          <w:trHeight w:val="274"/>
        </w:trPr>
        <w:tc>
          <w:tcPr>
            <w:tcW w:w="8222" w:type="dxa"/>
            <w:shd w:val="clear" w:color="auto" w:fill="auto"/>
            <w:vAlign w:val="center"/>
          </w:tcPr>
          <w:p w14:paraId="55DE24FA" w14:textId="6933AB13"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bCs/>
                <w:sz w:val="23"/>
                <w:szCs w:val="23"/>
                <w:lang w:val="ro-MD" w:eastAsia="ru-RU"/>
              </w:rPr>
              <w:t>Cum știm să folosim operațiile aritmetice?</w:t>
            </w:r>
          </w:p>
        </w:tc>
        <w:tc>
          <w:tcPr>
            <w:tcW w:w="992" w:type="dxa"/>
            <w:shd w:val="clear" w:color="auto" w:fill="auto"/>
            <w:vAlign w:val="center"/>
          </w:tcPr>
          <w:p w14:paraId="463D7871" w14:textId="77777777" w:rsidR="00152C50" w:rsidRPr="00152C50" w:rsidRDefault="00152C50" w:rsidP="00152C50">
            <w:pPr>
              <w:spacing w:after="0" w:line="240" w:lineRule="auto"/>
              <w:jc w:val="center"/>
              <w:rPr>
                <w:rFonts w:ascii="Times New Roman" w:hAnsi="Times New Roman"/>
                <w:sz w:val="23"/>
                <w:szCs w:val="23"/>
                <w:lang w:eastAsia="ru-RU"/>
              </w:rPr>
            </w:pPr>
            <w:r w:rsidRPr="00152C50">
              <w:rPr>
                <w:rFonts w:ascii="Times New Roman" w:hAnsi="Times New Roman"/>
                <w:sz w:val="23"/>
                <w:szCs w:val="23"/>
                <w:lang w:eastAsia="ru-RU"/>
              </w:rPr>
              <w:t>1</w:t>
            </w:r>
          </w:p>
        </w:tc>
        <w:tc>
          <w:tcPr>
            <w:tcW w:w="1276" w:type="dxa"/>
            <w:shd w:val="clear" w:color="auto" w:fill="auto"/>
          </w:tcPr>
          <w:p w14:paraId="3F4256ED"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Mi, 12.05</w:t>
            </w:r>
          </w:p>
        </w:tc>
        <w:tc>
          <w:tcPr>
            <w:tcW w:w="1843" w:type="dxa"/>
            <w:shd w:val="clear" w:color="auto" w:fill="auto"/>
            <w:vAlign w:val="center"/>
          </w:tcPr>
          <w:p w14:paraId="6F0D8DB3"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129</w:t>
            </w:r>
            <w:r w:rsidRPr="00152C50">
              <w:rPr>
                <w:rFonts w:ascii="Times New Roman" w:hAnsi="Times New Roman"/>
                <w:bCs/>
                <w:sz w:val="23"/>
                <w:szCs w:val="23"/>
                <w:lang w:val="en-US" w:eastAsia="ru-RU"/>
              </w:rPr>
              <w:t>]</w:t>
            </w:r>
          </w:p>
        </w:tc>
        <w:tc>
          <w:tcPr>
            <w:tcW w:w="1701" w:type="dxa"/>
            <w:shd w:val="clear" w:color="auto" w:fill="auto"/>
            <w:vAlign w:val="center"/>
          </w:tcPr>
          <w:p w14:paraId="7601F06E"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41A8AC16" w14:textId="77777777" w:rsidTr="00152C50">
        <w:trPr>
          <w:trHeight w:val="274"/>
        </w:trPr>
        <w:tc>
          <w:tcPr>
            <w:tcW w:w="8222" w:type="dxa"/>
            <w:shd w:val="clear" w:color="auto" w:fill="auto"/>
            <w:vAlign w:val="center"/>
          </w:tcPr>
          <w:p w14:paraId="777140D5" w14:textId="1BEB41AC"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sz w:val="23"/>
                <w:szCs w:val="23"/>
                <w:lang w:val="ro-MD" w:eastAsia="ru-RU"/>
              </w:rPr>
              <w:t>Cum știm să rezolvăm probleme?</w:t>
            </w:r>
          </w:p>
        </w:tc>
        <w:tc>
          <w:tcPr>
            <w:tcW w:w="992" w:type="dxa"/>
            <w:shd w:val="clear" w:color="auto" w:fill="auto"/>
            <w:vAlign w:val="center"/>
          </w:tcPr>
          <w:p w14:paraId="4ED13565"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1</w:t>
            </w:r>
          </w:p>
        </w:tc>
        <w:tc>
          <w:tcPr>
            <w:tcW w:w="1276" w:type="dxa"/>
            <w:shd w:val="clear" w:color="auto" w:fill="auto"/>
          </w:tcPr>
          <w:p w14:paraId="4AFA5402"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Jo, 13.05</w:t>
            </w:r>
          </w:p>
        </w:tc>
        <w:tc>
          <w:tcPr>
            <w:tcW w:w="1843" w:type="dxa"/>
            <w:shd w:val="clear" w:color="auto" w:fill="auto"/>
            <w:vAlign w:val="center"/>
          </w:tcPr>
          <w:p w14:paraId="0075B549"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130</w:t>
            </w:r>
            <w:r w:rsidRPr="00152C50">
              <w:rPr>
                <w:rFonts w:ascii="Times New Roman" w:hAnsi="Times New Roman"/>
                <w:bCs/>
                <w:sz w:val="23"/>
                <w:szCs w:val="23"/>
                <w:lang w:val="en-US" w:eastAsia="ru-RU"/>
              </w:rPr>
              <w:t>]</w:t>
            </w:r>
          </w:p>
        </w:tc>
        <w:tc>
          <w:tcPr>
            <w:tcW w:w="1701" w:type="dxa"/>
            <w:shd w:val="clear" w:color="auto" w:fill="auto"/>
            <w:vAlign w:val="center"/>
          </w:tcPr>
          <w:p w14:paraId="3EB85BDB"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3FAD0B98" w14:textId="77777777" w:rsidTr="00152C50">
        <w:trPr>
          <w:trHeight w:val="274"/>
        </w:trPr>
        <w:tc>
          <w:tcPr>
            <w:tcW w:w="8222" w:type="dxa"/>
            <w:shd w:val="clear" w:color="auto" w:fill="auto"/>
            <w:vAlign w:val="center"/>
          </w:tcPr>
          <w:p w14:paraId="7EDEB0E3" w14:textId="34C8CA6C"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sz w:val="23"/>
                <w:szCs w:val="23"/>
                <w:lang w:val="ro-MD" w:eastAsia="ru-RU"/>
              </w:rPr>
              <w:t>Cum ne pricepem să recunoaștem formele geometrice? Cât de iscusiți suntem la măsurări?</w:t>
            </w:r>
          </w:p>
        </w:tc>
        <w:tc>
          <w:tcPr>
            <w:tcW w:w="992" w:type="dxa"/>
            <w:shd w:val="clear" w:color="auto" w:fill="auto"/>
            <w:vAlign w:val="center"/>
          </w:tcPr>
          <w:p w14:paraId="4035000E"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1</w:t>
            </w:r>
          </w:p>
        </w:tc>
        <w:tc>
          <w:tcPr>
            <w:tcW w:w="1276" w:type="dxa"/>
            <w:shd w:val="clear" w:color="auto" w:fill="auto"/>
            <w:vAlign w:val="center"/>
          </w:tcPr>
          <w:p w14:paraId="4C500236"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b/>
                <w:sz w:val="23"/>
                <w:szCs w:val="23"/>
                <w:lang w:val="ro-MD" w:eastAsia="ru-RU"/>
              </w:rPr>
              <w:t>Lu, 17.05</w:t>
            </w:r>
          </w:p>
        </w:tc>
        <w:tc>
          <w:tcPr>
            <w:tcW w:w="1843" w:type="dxa"/>
            <w:shd w:val="clear" w:color="auto" w:fill="auto"/>
            <w:vAlign w:val="center"/>
          </w:tcPr>
          <w:p w14:paraId="3471A563"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132-133</w:t>
            </w:r>
            <w:r w:rsidRPr="00152C50">
              <w:rPr>
                <w:rFonts w:ascii="Times New Roman" w:hAnsi="Times New Roman"/>
                <w:bCs/>
                <w:sz w:val="23"/>
                <w:szCs w:val="23"/>
                <w:lang w:val="en-US" w:eastAsia="ru-RU"/>
              </w:rPr>
              <w:t>]</w:t>
            </w:r>
          </w:p>
        </w:tc>
        <w:tc>
          <w:tcPr>
            <w:tcW w:w="1701" w:type="dxa"/>
            <w:shd w:val="clear" w:color="auto" w:fill="auto"/>
            <w:vAlign w:val="center"/>
          </w:tcPr>
          <w:p w14:paraId="06E2A3A8"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6A133BC9" w14:textId="77777777" w:rsidTr="00152C50">
        <w:trPr>
          <w:trHeight w:val="274"/>
        </w:trPr>
        <w:tc>
          <w:tcPr>
            <w:tcW w:w="8222" w:type="dxa"/>
            <w:vAlign w:val="center"/>
          </w:tcPr>
          <w:p w14:paraId="6CA29C75" w14:textId="7E673556"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cs="Times New Roman"/>
                <w:bCs/>
                <w:sz w:val="23"/>
                <w:szCs w:val="23"/>
                <w:lang w:val="en-US"/>
              </w:rPr>
              <w:t>Culegem roadele învăţării. Evaluare anuală</w:t>
            </w:r>
          </w:p>
        </w:tc>
        <w:tc>
          <w:tcPr>
            <w:tcW w:w="992" w:type="dxa"/>
            <w:shd w:val="clear" w:color="auto" w:fill="auto"/>
            <w:vAlign w:val="center"/>
          </w:tcPr>
          <w:p w14:paraId="35593754"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1</w:t>
            </w:r>
          </w:p>
        </w:tc>
        <w:tc>
          <w:tcPr>
            <w:tcW w:w="1276" w:type="dxa"/>
            <w:shd w:val="clear" w:color="auto" w:fill="auto"/>
          </w:tcPr>
          <w:p w14:paraId="3AAC710D" w14:textId="77777777" w:rsidR="00152C50" w:rsidRPr="00152C50" w:rsidRDefault="00152C50" w:rsidP="00152C50">
            <w:pPr>
              <w:spacing w:after="0" w:line="240" w:lineRule="auto"/>
              <w:jc w:val="center"/>
              <w:rPr>
                <w:rFonts w:ascii="Times New Roman" w:hAnsi="Times New Roman"/>
                <w:b/>
                <w:sz w:val="23"/>
                <w:szCs w:val="23"/>
                <w:lang w:val="ro-MD" w:eastAsia="ru-RU"/>
              </w:rPr>
            </w:pPr>
            <w:r w:rsidRPr="00152C50">
              <w:rPr>
                <w:rFonts w:ascii="Times New Roman" w:hAnsi="Times New Roman"/>
                <w:sz w:val="23"/>
                <w:szCs w:val="23"/>
                <w:lang w:val="ro-MD" w:eastAsia="ru-RU"/>
              </w:rPr>
              <w:t>Ma, 18.05</w:t>
            </w:r>
          </w:p>
        </w:tc>
        <w:tc>
          <w:tcPr>
            <w:tcW w:w="1843" w:type="dxa"/>
            <w:vAlign w:val="center"/>
          </w:tcPr>
          <w:p w14:paraId="0479C9E8"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 xml:space="preserve">Test </w:t>
            </w:r>
          </w:p>
        </w:tc>
        <w:tc>
          <w:tcPr>
            <w:tcW w:w="1701" w:type="dxa"/>
            <w:vAlign w:val="center"/>
          </w:tcPr>
          <w:p w14:paraId="4F437603" w14:textId="77777777" w:rsidR="00152C50" w:rsidRPr="00152C50" w:rsidRDefault="00152C50" w:rsidP="00152C50">
            <w:pPr>
              <w:spacing w:after="0" w:line="240" w:lineRule="auto"/>
              <w:jc w:val="center"/>
              <w:rPr>
                <w:rFonts w:ascii="Times New Roman" w:hAnsi="Times New Roman"/>
                <w:bCs/>
                <w:sz w:val="23"/>
                <w:szCs w:val="23"/>
                <w:lang w:val="ro-MD" w:eastAsia="ru-RU"/>
              </w:rPr>
            </w:pPr>
            <w:r w:rsidRPr="00152C50">
              <w:rPr>
                <w:rFonts w:ascii="Times New Roman" w:hAnsi="Times New Roman"/>
                <w:bCs/>
                <w:sz w:val="23"/>
                <w:szCs w:val="23"/>
                <w:lang w:val="ro-MD" w:eastAsia="ru-RU"/>
              </w:rPr>
              <w:t>EA</w:t>
            </w:r>
          </w:p>
        </w:tc>
      </w:tr>
      <w:tr w:rsidR="00152C50" w:rsidRPr="00152C50" w14:paraId="440F1CA5" w14:textId="77777777" w:rsidTr="00152C50">
        <w:trPr>
          <w:trHeight w:val="274"/>
        </w:trPr>
        <w:tc>
          <w:tcPr>
            <w:tcW w:w="8222" w:type="dxa"/>
            <w:vAlign w:val="center"/>
          </w:tcPr>
          <w:p w14:paraId="7EE98108" w14:textId="7F597C94"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sz w:val="23"/>
                <w:szCs w:val="23"/>
                <w:lang w:val="ro-MD" w:eastAsia="ru-RU"/>
              </w:rPr>
              <w:t>Activități diferențiate de postevaluare</w:t>
            </w:r>
          </w:p>
        </w:tc>
        <w:tc>
          <w:tcPr>
            <w:tcW w:w="992" w:type="dxa"/>
            <w:shd w:val="clear" w:color="auto" w:fill="auto"/>
            <w:vAlign w:val="center"/>
          </w:tcPr>
          <w:p w14:paraId="5F080923"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1</w:t>
            </w:r>
          </w:p>
        </w:tc>
        <w:tc>
          <w:tcPr>
            <w:tcW w:w="1276" w:type="dxa"/>
            <w:shd w:val="clear" w:color="auto" w:fill="auto"/>
          </w:tcPr>
          <w:p w14:paraId="52538005" w14:textId="77777777" w:rsidR="00152C50" w:rsidRPr="00152C50" w:rsidRDefault="00152C50" w:rsidP="00152C50">
            <w:pPr>
              <w:spacing w:after="0" w:line="240" w:lineRule="auto"/>
              <w:jc w:val="center"/>
              <w:rPr>
                <w:rFonts w:ascii="Times New Roman" w:hAnsi="Times New Roman"/>
                <w:b/>
                <w:sz w:val="23"/>
                <w:szCs w:val="23"/>
                <w:lang w:val="ro-MD" w:eastAsia="ru-RU"/>
              </w:rPr>
            </w:pPr>
            <w:r w:rsidRPr="00152C50">
              <w:rPr>
                <w:rFonts w:ascii="Times New Roman" w:hAnsi="Times New Roman"/>
                <w:sz w:val="23"/>
                <w:szCs w:val="23"/>
                <w:lang w:val="ro-MD" w:eastAsia="ru-RU"/>
              </w:rPr>
              <w:t>Mi, 18.05</w:t>
            </w:r>
          </w:p>
        </w:tc>
        <w:tc>
          <w:tcPr>
            <w:tcW w:w="1843" w:type="dxa"/>
            <w:vAlign w:val="center"/>
          </w:tcPr>
          <w:p w14:paraId="686326C4"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Fișe diferențiate</w:t>
            </w:r>
          </w:p>
        </w:tc>
        <w:tc>
          <w:tcPr>
            <w:tcW w:w="1701" w:type="dxa"/>
            <w:vAlign w:val="center"/>
          </w:tcPr>
          <w:p w14:paraId="3ED31D12"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1CECBDB4" w14:textId="77777777" w:rsidTr="00152C50">
        <w:trPr>
          <w:trHeight w:val="274"/>
        </w:trPr>
        <w:tc>
          <w:tcPr>
            <w:tcW w:w="8222" w:type="dxa"/>
            <w:vAlign w:val="center"/>
          </w:tcPr>
          <w:p w14:paraId="12CACF5E" w14:textId="6E3A7581"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sz w:val="23"/>
                <w:szCs w:val="23"/>
                <w:lang w:val="ro-MD" w:eastAsia="ru-RU"/>
              </w:rPr>
              <w:t>* Cum știm să creăm probleme?</w:t>
            </w:r>
          </w:p>
        </w:tc>
        <w:tc>
          <w:tcPr>
            <w:tcW w:w="992" w:type="dxa"/>
            <w:shd w:val="clear" w:color="auto" w:fill="auto"/>
            <w:vAlign w:val="center"/>
          </w:tcPr>
          <w:p w14:paraId="0982126F"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1</w:t>
            </w:r>
          </w:p>
        </w:tc>
        <w:tc>
          <w:tcPr>
            <w:tcW w:w="1276" w:type="dxa"/>
            <w:shd w:val="clear" w:color="auto" w:fill="auto"/>
          </w:tcPr>
          <w:p w14:paraId="5E09D229"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eastAsia="ru-RU"/>
              </w:rPr>
              <w:t>Jo, 19.05</w:t>
            </w:r>
          </w:p>
        </w:tc>
        <w:tc>
          <w:tcPr>
            <w:tcW w:w="1843" w:type="dxa"/>
            <w:vAlign w:val="center"/>
          </w:tcPr>
          <w:p w14:paraId="39D064AF"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131</w:t>
            </w:r>
            <w:r w:rsidRPr="00152C50">
              <w:rPr>
                <w:rFonts w:ascii="Times New Roman" w:hAnsi="Times New Roman"/>
                <w:bCs/>
                <w:sz w:val="23"/>
                <w:szCs w:val="23"/>
                <w:lang w:val="en-US" w:eastAsia="ru-RU"/>
              </w:rPr>
              <w:t>]</w:t>
            </w:r>
          </w:p>
        </w:tc>
        <w:tc>
          <w:tcPr>
            <w:tcW w:w="1701" w:type="dxa"/>
            <w:vAlign w:val="center"/>
          </w:tcPr>
          <w:p w14:paraId="0AB355BC"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141E00DE" w14:textId="77777777" w:rsidTr="00152C50">
        <w:trPr>
          <w:trHeight w:val="274"/>
        </w:trPr>
        <w:tc>
          <w:tcPr>
            <w:tcW w:w="8222" w:type="dxa"/>
            <w:vAlign w:val="center"/>
          </w:tcPr>
          <w:p w14:paraId="413662E7" w14:textId="1C611C78" w:rsidR="00152C50" w:rsidRPr="00140413" w:rsidRDefault="00152C50" w:rsidP="007B6B73">
            <w:pPr>
              <w:pStyle w:val="ae"/>
              <w:numPr>
                <w:ilvl w:val="3"/>
                <w:numId w:val="70"/>
              </w:numPr>
              <w:spacing w:after="0" w:line="240" w:lineRule="auto"/>
              <w:ind w:left="595" w:hanging="595"/>
              <w:rPr>
                <w:rFonts w:ascii="Times New Roman" w:hAnsi="Times New Roman" w:cs="Times New Roman"/>
                <w:sz w:val="23"/>
                <w:szCs w:val="23"/>
                <w:lang w:val="ro-MD" w:eastAsia="ru-RU"/>
              </w:rPr>
            </w:pPr>
            <w:r w:rsidRPr="00140413">
              <w:rPr>
                <w:rFonts w:ascii="Times New Roman" w:hAnsi="Times New Roman"/>
                <w:sz w:val="23"/>
                <w:szCs w:val="23"/>
                <w:lang w:val="ro-MD" w:eastAsia="ru-RU"/>
              </w:rPr>
              <w:t>Atelier geometric</w:t>
            </w:r>
          </w:p>
        </w:tc>
        <w:tc>
          <w:tcPr>
            <w:tcW w:w="992" w:type="dxa"/>
            <w:vAlign w:val="center"/>
          </w:tcPr>
          <w:p w14:paraId="5E7D20D1" w14:textId="77777777" w:rsidR="00152C50" w:rsidRPr="00152C50" w:rsidRDefault="00152C50" w:rsidP="00152C50">
            <w:pPr>
              <w:spacing w:after="0" w:line="240" w:lineRule="auto"/>
              <w:jc w:val="center"/>
              <w:rPr>
                <w:rFonts w:ascii="Times New Roman" w:hAnsi="Times New Roman"/>
                <w:sz w:val="23"/>
                <w:szCs w:val="23"/>
                <w:lang w:val="en-US" w:eastAsia="ru-RU"/>
              </w:rPr>
            </w:pPr>
            <w:r w:rsidRPr="00152C50">
              <w:rPr>
                <w:rFonts w:ascii="Times New Roman" w:hAnsi="Times New Roman"/>
                <w:sz w:val="23"/>
                <w:szCs w:val="23"/>
                <w:lang w:val="en-US" w:eastAsia="ru-RU"/>
              </w:rPr>
              <w:t>1</w:t>
            </w:r>
          </w:p>
        </w:tc>
        <w:tc>
          <w:tcPr>
            <w:tcW w:w="1276" w:type="dxa"/>
          </w:tcPr>
          <w:p w14:paraId="0160D728"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b/>
                <w:sz w:val="23"/>
                <w:szCs w:val="23"/>
                <w:lang w:val="ro-MD"/>
              </w:rPr>
              <w:t>Lu, 24.05</w:t>
            </w:r>
          </w:p>
        </w:tc>
        <w:tc>
          <w:tcPr>
            <w:tcW w:w="1843" w:type="dxa"/>
            <w:vAlign w:val="center"/>
          </w:tcPr>
          <w:p w14:paraId="7B2ADC37"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132</w:t>
            </w:r>
            <w:r w:rsidRPr="00152C50">
              <w:rPr>
                <w:rFonts w:ascii="Times New Roman" w:hAnsi="Times New Roman"/>
                <w:bCs/>
                <w:sz w:val="23"/>
                <w:szCs w:val="23"/>
                <w:lang w:val="en-US" w:eastAsia="ru-RU"/>
              </w:rPr>
              <w:t>]</w:t>
            </w:r>
          </w:p>
        </w:tc>
        <w:tc>
          <w:tcPr>
            <w:tcW w:w="1701" w:type="dxa"/>
            <w:vAlign w:val="center"/>
          </w:tcPr>
          <w:p w14:paraId="364F1D26"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5BDBF395" w14:textId="77777777" w:rsidTr="00152C50">
        <w:trPr>
          <w:trHeight w:val="274"/>
        </w:trPr>
        <w:tc>
          <w:tcPr>
            <w:tcW w:w="8222" w:type="dxa"/>
            <w:vAlign w:val="center"/>
          </w:tcPr>
          <w:p w14:paraId="5E13F1C1" w14:textId="110B74C0"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sz w:val="23"/>
                <w:szCs w:val="23"/>
                <w:lang w:val="ro-MD" w:eastAsia="ru-RU"/>
              </w:rPr>
              <w:t>Atelier de măsurare</w:t>
            </w:r>
          </w:p>
        </w:tc>
        <w:tc>
          <w:tcPr>
            <w:tcW w:w="992" w:type="dxa"/>
            <w:vAlign w:val="center"/>
          </w:tcPr>
          <w:p w14:paraId="3E2E604A" w14:textId="77777777" w:rsidR="00152C50" w:rsidRPr="00152C50" w:rsidRDefault="00152C50" w:rsidP="00152C50">
            <w:pPr>
              <w:spacing w:after="0" w:line="240" w:lineRule="auto"/>
              <w:jc w:val="center"/>
              <w:rPr>
                <w:rFonts w:ascii="Times New Roman" w:hAnsi="Times New Roman"/>
                <w:sz w:val="23"/>
                <w:szCs w:val="23"/>
                <w:lang w:val="en-US" w:eastAsia="ru-RU"/>
              </w:rPr>
            </w:pPr>
            <w:r w:rsidRPr="00152C50">
              <w:rPr>
                <w:rFonts w:ascii="Times New Roman" w:hAnsi="Times New Roman"/>
                <w:sz w:val="23"/>
                <w:szCs w:val="23"/>
                <w:lang w:val="en-US" w:eastAsia="ru-RU"/>
              </w:rPr>
              <w:t>1</w:t>
            </w:r>
          </w:p>
        </w:tc>
        <w:tc>
          <w:tcPr>
            <w:tcW w:w="1276" w:type="dxa"/>
          </w:tcPr>
          <w:p w14:paraId="1430D54C"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Ma, 25.05</w:t>
            </w:r>
          </w:p>
        </w:tc>
        <w:tc>
          <w:tcPr>
            <w:tcW w:w="1843" w:type="dxa"/>
            <w:vAlign w:val="center"/>
          </w:tcPr>
          <w:p w14:paraId="307372FE"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[2, p. 133]</w:t>
            </w:r>
          </w:p>
        </w:tc>
        <w:tc>
          <w:tcPr>
            <w:tcW w:w="1701" w:type="dxa"/>
            <w:vAlign w:val="center"/>
          </w:tcPr>
          <w:p w14:paraId="580F3E75"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218483BD" w14:textId="77777777" w:rsidTr="00152C50">
        <w:trPr>
          <w:trHeight w:val="274"/>
        </w:trPr>
        <w:tc>
          <w:tcPr>
            <w:tcW w:w="8222" w:type="dxa"/>
            <w:vAlign w:val="center"/>
          </w:tcPr>
          <w:p w14:paraId="201C763E" w14:textId="056F35E3"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sz w:val="23"/>
                <w:szCs w:val="23"/>
                <w:lang w:val="ro-MD" w:eastAsia="ru-RU"/>
              </w:rPr>
              <w:t>Cât de isteți am devenit? Sarcini de perspicacitate</w:t>
            </w:r>
          </w:p>
        </w:tc>
        <w:tc>
          <w:tcPr>
            <w:tcW w:w="992" w:type="dxa"/>
            <w:vAlign w:val="center"/>
          </w:tcPr>
          <w:p w14:paraId="7EF0FD90" w14:textId="77777777" w:rsidR="00152C50" w:rsidRPr="00152C50" w:rsidRDefault="00152C50" w:rsidP="00152C50">
            <w:pPr>
              <w:spacing w:after="0" w:line="240" w:lineRule="auto"/>
              <w:jc w:val="center"/>
              <w:rPr>
                <w:rFonts w:ascii="Times New Roman" w:hAnsi="Times New Roman"/>
                <w:sz w:val="23"/>
                <w:szCs w:val="23"/>
                <w:lang w:val="en-US" w:eastAsia="ru-RU"/>
              </w:rPr>
            </w:pPr>
            <w:r w:rsidRPr="00152C50">
              <w:rPr>
                <w:rFonts w:ascii="Times New Roman" w:hAnsi="Times New Roman"/>
                <w:sz w:val="23"/>
                <w:szCs w:val="23"/>
                <w:lang w:val="en-US" w:eastAsia="ru-RU"/>
              </w:rPr>
              <w:t>1</w:t>
            </w:r>
          </w:p>
        </w:tc>
        <w:tc>
          <w:tcPr>
            <w:tcW w:w="1276" w:type="dxa"/>
          </w:tcPr>
          <w:p w14:paraId="7E3C83BB"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Mi, 26.05</w:t>
            </w:r>
          </w:p>
        </w:tc>
        <w:tc>
          <w:tcPr>
            <w:tcW w:w="1843" w:type="dxa"/>
            <w:vMerge w:val="restart"/>
            <w:vAlign w:val="center"/>
          </w:tcPr>
          <w:p w14:paraId="7296980A" w14:textId="77777777" w:rsidR="00152C50" w:rsidRPr="00152C50" w:rsidRDefault="00152C50" w:rsidP="00152C50">
            <w:pPr>
              <w:spacing w:after="0" w:line="240" w:lineRule="auto"/>
              <w:ind w:right="-108"/>
              <w:rPr>
                <w:rFonts w:ascii="Times New Roman" w:hAnsi="Times New Roman"/>
                <w:bCs/>
                <w:sz w:val="23"/>
                <w:szCs w:val="23"/>
                <w:lang w:val="en-US" w:eastAsia="ru-RU"/>
              </w:rPr>
            </w:pPr>
            <w:r w:rsidRPr="00152C50">
              <w:rPr>
                <w:rFonts w:ascii="Times New Roman" w:hAnsi="Times New Roman"/>
                <w:bCs/>
                <w:sz w:val="23"/>
                <w:szCs w:val="23"/>
                <w:lang w:val="en-US" w:eastAsia="ru-RU"/>
              </w:rPr>
              <w:t>[</w:t>
            </w:r>
            <w:r w:rsidRPr="00152C50">
              <w:rPr>
                <w:rFonts w:ascii="Times New Roman" w:hAnsi="Times New Roman"/>
                <w:bCs/>
                <w:sz w:val="23"/>
                <w:szCs w:val="23"/>
                <w:lang w:val="ro-MD" w:eastAsia="ru-RU"/>
              </w:rPr>
              <w:t>2, p. 134</w:t>
            </w:r>
            <w:r w:rsidRPr="00152C50">
              <w:rPr>
                <w:rFonts w:ascii="Times New Roman" w:hAnsi="Times New Roman"/>
                <w:bCs/>
                <w:sz w:val="23"/>
                <w:szCs w:val="23"/>
                <w:lang w:val="en-US" w:eastAsia="ru-RU"/>
              </w:rPr>
              <w:t>]</w:t>
            </w:r>
          </w:p>
        </w:tc>
        <w:tc>
          <w:tcPr>
            <w:tcW w:w="1701" w:type="dxa"/>
            <w:vAlign w:val="center"/>
          </w:tcPr>
          <w:p w14:paraId="1653A242"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r w:rsidR="00152C50" w:rsidRPr="00152C50" w14:paraId="308E3C5B" w14:textId="77777777" w:rsidTr="00152C50">
        <w:trPr>
          <w:trHeight w:val="274"/>
        </w:trPr>
        <w:tc>
          <w:tcPr>
            <w:tcW w:w="8222" w:type="dxa"/>
            <w:vAlign w:val="center"/>
          </w:tcPr>
          <w:p w14:paraId="73BEA141" w14:textId="39886D3A" w:rsidR="00152C50" w:rsidRPr="00140413" w:rsidRDefault="00152C50" w:rsidP="007B6B73">
            <w:pPr>
              <w:pStyle w:val="ae"/>
              <w:numPr>
                <w:ilvl w:val="3"/>
                <w:numId w:val="70"/>
              </w:numPr>
              <w:spacing w:after="0" w:line="240" w:lineRule="auto"/>
              <w:ind w:left="595" w:hanging="595"/>
              <w:rPr>
                <w:rFonts w:ascii="Times New Roman" w:hAnsi="Times New Roman"/>
                <w:sz w:val="23"/>
                <w:szCs w:val="23"/>
                <w:lang w:val="ro-MD" w:eastAsia="ru-RU"/>
              </w:rPr>
            </w:pPr>
            <w:r w:rsidRPr="00140413">
              <w:rPr>
                <w:rFonts w:ascii="Times New Roman" w:hAnsi="Times New Roman"/>
                <w:sz w:val="23"/>
                <w:szCs w:val="23"/>
                <w:lang w:val="ro-MD" w:eastAsia="ru-RU"/>
              </w:rPr>
              <w:t>Cât de isteți am devenit? Activități în grup: decodificare</w:t>
            </w:r>
          </w:p>
        </w:tc>
        <w:tc>
          <w:tcPr>
            <w:tcW w:w="992" w:type="dxa"/>
            <w:vAlign w:val="center"/>
          </w:tcPr>
          <w:p w14:paraId="733D3245" w14:textId="77777777" w:rsidR="00152C50" w:rsidRPr="00152C50" w:rsidRDefault="00152C50" w:rsidP="00152C50">
            <w:pPr>
              <w:spacing w:after="0" w:line="240" w:lineRule="auto"/>
              <w:jc w:val="center"/>
              <w:rPr>
                <w:rFonts w:ascii="Times New Roman" w:hAnsi="Times New Roman"/>
                <w:sz w:val="23"/>
                <w:szCs w:val="23"/>
                <w:lang w:val="en-US" w:eastAsia="ru-RU"/>
              </w:rPr>
            </w:pPr>
            <w:r w:rsidRPr="00152C50">
              <w:rPr>
                <w:rFonts w:ascii="Times New Roman" w:hAnsi="Times New Roman"/>
                <w:sz w:val="23"/>
                <w:szCs w:val="23"/>
                <w:lang w:val="en-US" w:eastAsia="ru-RU"/>
              </w:rPr>
              <w:t>1</w:t>
            </w:r>
          </w:p>
        </w:tc>
        <w:tc>
          <w:tcPr>
            <w:tcW w:w="1276" w:type="dxa"/>
          </w:tcPr>
          <w:p w14:paraId="0DBE846B" w14:textId="77777777" w:rsidR="00152C50" w:rsidRPr="00152C50" w:rsidRDefault="00152C50" w:rsidP="00152C50">
            <w:pPr>
              <w:spacing w:after="0" w:line="240" w:lineRule="auto"/>
              <w:jc w:val="center"/>
              <w:rPr>
                <w:rFonts w:ascii="Times New Roman" w:hAnsi="Times New Roman"/>
                <w:sz w:val="23"/>
                <w:szCs w:val="23"/>
                <w:lang w:val="ro-MD" w:eastAsia="ru-RU"/>
              </w:rPr>
            </w:pPr>
            <w:r w:rsidRPr="00152C50">
              <w:rPr>
                <w:rFonts w:ascii="Times New Roman" w:hAnsi="Times New Roman"/>
                <w:sz w:val="23"/>
                <w:szCs w:val="23"/>
                <w:lang w:val="ro-MD"/>
              </w:rPr>
              <w:t>Jo, 27.05</w:t>
            </w:r>
          </w:p>
        </w:tc>
        <w:tc>
          <w:tcPr>
            <w:tcW w:w="1843" w:type="dxa"/>
            <w:vMerge/>
            <w:vAlign w:val="center"/>
          </w:tcPr>
          <w:p w14:paraId="60EAC061" w14:textId="77777777" w:rsidR="00152C50" w:rsidRPr="00152C50" w:rsidRDefault="00152C50" w:rsidP="00152C50">
            <w:pPr>
              <w:spacing w:after="0" w:line="240" w:lineRule="auto"/>
              <w:ind w:right="-108"/>
              <w:rPr>
                <w:rFonts w:ascii="Times New Roman" w:hAnsi="Times New Roman"/>
                <w:bCs/>
                <w:sz w:val="23"/>
                <w:szCs w:val="23"/>
                <w:lang w:val="en-US" w:eastAsia="ru-RU"/>
              </w:rPr>
            </w:pPr>
          </w:p>
        </w:tc>
        <w:tc>
          <w:tcPr>
            <w:tcW w:w="1701" w:type="dxa"/>
            <w:vAlign w:val="center"/>
          </w:tcPr>
          <w:p w14:paraId="28E33C54" w14:textId="77777777" w:rsidR="00152C50" w:rsidRPr="00152C50" w:rsidRDefault="00152C50" w:rsidP="00152C50">
            <w:pPr>
              <w:spacing w:after="0" w:line="240" w:lineRule="auto"/>
              <w:jc w:val="center"/>
              <w:rPr>
                <w:rFonts w:ascii="Times New Roman" w:hAnsi="Times New Roman"/>
                <w:bCs/>
                <w:sz w:val="23"/>
                <w:szCs w:val="23"/>
                <w:lang w:val="ro-MD" w:eastAsia="ru-RU"/>
              </w:rPr>
            </w:pPr>
          </w:p>
        </w:tc>
      </w:tr>
    </w:tbl>
    <w:p w14:paraId="5BAE40BB" w14:textId="77777777" w:rsidR="00152C50" w:rsidRPr="00152C50" w:rsidRDefault="00152C50" w:rsidP="00152C50">
      <w:pPr>
        <w:spacing w:after="0" w:line="240" w:lineRule="auto"/>
        <w:rPr>
          <w:sz w:val="23"/>
          <w:szCs w:val="23"/>
          <w:lang w:val="en-US"/>
        </w:rPr>
      </w:pPr>
    </w:p>
    <w:p w14:paraId="46F61F53" w14:textId="77777777" w:rsidR="00152C50" w:rsidRPr="00152C50" w:rsidRDefault="00152C50" w:rsidP="00595769">
      <w:pPr>
        <w:shd w:val="clear" w:color="auto" w:fill="0070C0"/>
        <w:spacing w:after="0" w:line="240" w:lineRule="auto"/>
        <w:ind w:left="567" w:right="-31"/>
        <w:rPr>
          <w:rFonts w:ascii="Times New Roman" w:hAnsi="Times New Roman" w:cs="Times New Roman"/>
          <w:b/>
          <w:color w:val="FFFFFF" w:themeColor="background1"/>
          <w:sz w:val="23"/>
          <w:szCs w:val="23"/>
          <w:shd w:val="clear" w:color="auto" w:fill="0070C0"/>
          <w:lang w:val="ro-MD"/>
        </w:rPr>
      </w:pPr>
      <w:r w:rsidRPr="00152C50">
        <w:rPr>
          <w:rFonts w:ascii="Times New Roman" w:hAnsi="Times New Roman" w:cs="Times New Roman"/>
          <w:b/>
          <w:color w:val="FFFFFF" w:themeColor="background1"/>
          <w:sz w:val="23"/>
          <w:szCs w:val="23"/>
          <w:shd w:val="clear" w:color="auto" w:fill="0070C0"/>
          <w:lang w:val="ro-MD"/>
        </w:rPr>
        <w:t>DETALIERI PRIVIND EVALUAREA, Semestrul 2</w:t>
      </w:r>
    </w:p>
    <w:tbl>
      <w:tblPr>
        <w:tblStyle w:val="110"/>
        <w:tblW w:w="14034" w:type="dxa"/>
        <w:tblInd w:w="56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60"/>
        <w:gridCol w:w="5670"/>
        <w:gridCol w:w="6804"/>
      </w:tblGrid>
      <w:tr w:rsidR="00152C50" w:rsidRPr="00B91E0E" w14:paraId="2AE26ADC" w14:textId="77777777" w:rsidTr="00152C50">
        <w:trPr>
          <w:trHeight w:val="20"/>
        </w:trPr>
        <w:tc>
          <w:tcPr>
            <w:tcW w:w="1560" w:type="dxa"/>
            <w:vMerge w:val="restart"/>
            <w:shd w:val="clear" w:color="auto" w:fill="D9E2F3" w:themeFill="accent1" w:themeFillTint="33"/>
            <w:vAlign w:val="center"/>
          </w:tcPr>
          <w:p w14:paraId="6B1C8160"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Unitatea de învățare </w:t>
            </w:r>
          </w:p>
          <w:p w14:paraId="3F9C31FE"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nr. 4 </w:t>
            </w:r>
          </w:p>
          <w:p w14:paraId="6636A953"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(continuare)</w:t>
            </w:r>
          </w:p>
        </w:tc>
        <w:tc>
          <w:tcPr>
            <w:tcW w:w="5670" w:type="dxa"/>
          </w:tcPr>
          <w:p w14:paraId="5A0ABD00"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b/>
                <w:sz w:val="23"/>
                <w:szCs w:val="23"/>
                <w:lang w:val="en-US"/>
              </w:rPr>
              <w:t xml:space="preserve">EI 4 </w:t>
            </w:r>
            <w:r w:rsidRPr="00152C50">
              <w:rPr>
                <w:rFonts w:ascii="Times New Roman" w:hAnsi="Times New Roman" w:cs="Times New Roman"/>
                <w:sz w:val="23"/>
                <w:szCs w:val="23"/>
                <w:lang w:val="en-US"/>
              </w:rPr>
              <w:t>(după vacanța intersemestrială):</w:t>
            </w:r>
            <w:r w:rsidRPr="00152C50">
              <w:rPr>
                <w:rFonts w:ascii="Times New Roman" w:hAnsi="Times New Roman" w:cs="Times New Roman"/>
                <w:b/>
                <w:sz w:val="23"/>
                <w:szCs w:val="23"/>
                <w:lang w:val="en-US"/>
              </w:rPr>
              <w:t xml:space="preserve"> probă scrisă [2, p. 67; ex. 1]</w:t>
            </w:r>
          </w:p>
          <w:p w14:paraId="69019FC2" w14:textId="77777777" w:rsidR="00152C50" w:rsidRPr="00152C50" w:rsidRDefault="00152C50" w:rsidP="00152C50">
            <w:pPr>
              <w:rPr>
                <w:rFonts w:ascii="Times New Roman" w:eastAsia="Times New Roman" w:hAnsi="Times New Roman"/>
                <w:i/>
                <w:sz w:val="23"/>
                <w:szCs w:val="23"/>
                <w:lang w:val="en-US"/>
              </w:rPr>
            </w:pPr>
            <w:r w:rsidRPr="00152C50">
              <w:rPr>
                <w:rFonts w:ascii="Times New Roman" w:eastAsia="Times New Roman" w:hAnsi="Times New Roman"/>
                <w:i/>
                <w:sz w:val="23"/>
                <w:szCs w:val="23"/>
                <w:lang w:val="en-US"/>
              </w:rPr>
              <w:t xml:space="preserve">Produs: </w:t>
            </w:r>
          </w:p>
          <w:p w14:paraId="7E5AD1DB" w14:textId="77777777" w:rsidR="00152C50" w:rsidRPr="00152C50" w:rsidRDefault="00152C50" w:rsidP="00152C50">
            <w:pPr>
              <w:rPr>
                <w:rFonts w:ascii="Times New Roman" w:eastAsia="Times New Roman" w:hAnsi="Times New Roman"/>
                <w:sz w:val="23"/>
                <w:szCs w:val="23"/>
                <w:lang w:val="en-US"/>
              </w:rPr>
            </w:pPr>
            <w:r w:rsidRPr="00152C50">
              <w:rPr>
                <w:rFonts w:ascii="Times New Roman" w:eastAsia="Times New Roman" w:hAnsi="Times New Roman"/>
                <w:sz w:val="23"/>
                <w:szCs w:val="23"/>
                <w:lang w:val="en-US"/>
              </w:rPr>
              <w:t>P2. Calcul oral în baza unui exercițiu dat.</w:t>
            </w:r>
          </w:p>
          <w:p w14:paraId="7D31AC7A" w14:textId="77777777" w:rsidR="00152C50" w:rsidRPr="00152C50" w:rsidRDefault="00152C50" w:rsidP="00152C50">
            <w:pPr>
              <w:tabs>
                <w:tab w:val="left" w:pos="459"/>
              </w:tabs>
              <w:autoSpaceDE w:val="0"/>
              <w:autoSpaceDN w:val="0"/>
              <w:adjustRightInd w:val="0"/>
              <w:contextualSpacing/>
              <w:rPr>
                <w:rFonts w:ascii="Times New Roman" w:eastAsia="Times New Roman" w:hAnsi="Times New Roman"/>
                <w:sz w:val="23"/>
                <w:szCs w:val="23"/>
                <w:lang w:val="en-US"/>
              </w:rPr>
            </w:pPr>
            <w:r w:rsidRPr="00152C50">
              <w:rPr>
                <w:rFonts w:ascii="Times New Roman" w:eastAsia="Times New Roman" w:hAnsi="Times New Roman"/>
                <w:i/>
                <w:sz w:val="23"/>
                <w:szCs w:val="23"/>
                <w:lang w:val="en-US"/>
              </w:rPr>
              <w:t>Atitudini și valori specifice:</w:t>
            </w:r>
            <w:r w:rsidRPr="00152C50">
              <w:rPr>
                <w:rFonts w:ascii="Times New Roman" w:eastAsia="Times New Roman" w:hAnsi="Times New Roman"/>
                <w:sz w:val="23"/>
                <w:szCs w:val="23"/>
                <w:lang w:val="en-US"/>
              </w:rPr>
              <w:t xml:space="preserve"> </w:t>
            </w:r>
          </w:p>
          <w:p w14:paraId="75B2B024" w14:textId="77777777" w:rsidR="00152C50" w:rsidRPr="00152C50" w:rsidRDefault="00152C50" w:rsidP="00152C50">
            <w:pPr>
              <w:tabs>
                <w:tab w:val="left" w:pos="459"/>
              </w:tabs>
              <w:autoSpaceDE w:val="0"/>
              <w:autoSpaceDN w:val="0"/>
              <w:adjustRightInd w:val="0"/>
              <w:contextualSpacing/>
              <w:rPr>
                <w:rFonts w:ascii="Times New Roman" w:hAnsi="Times New Roman" w:cs="Times New Roman"/>
                <w:sz w:val="23"/>
                <w:szCs w:val="23"/>
                <w:lang w:val="en-US"/>
              </w:rPr>
            </w:pPr>
            <w:r w:rsidRPr="00152C50">
              <w:rPr>
                <w:rFonts w:ascii="Times New Roman" w:eastAsia="Times New Roman" w:hAnsi="Times New Roman"/>
                <w:sz w:val="23"/>
                <w:szCs w:val="23"/>
                <w:lang w:val="en-US"/>
              </w:rPr>
              <w:t>atenția și interesul pentru calcul corect, rațional, fluent.</w:t>
            </w:r>
          </w:p>
        </w:tc>
        <w:tc>
          <w:tcPr>
            <w:tcW w:w="6804" w:type="dxa"/>
            <w:vMerge w:val="restart"/>
          </w:tcPr>
          <w:p w14:paraId="631C3D9A"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b/>
                <w:sz w:val="23"/>
                <w:szCs w:val="23"/>
                <w:lang w:val="en-US"/>
              </w:rPr>
              <w:t xml:space="preserve">ES 3 </w:t>
            </w:r>
            <w:r w:rsidRPr="00152C50">
              <w:rPr>
                <w:rFonts w:ascii="Times New Roman" w:hAnsi="Times New Roman" w:cs="Times New Roman"/>
                <w:sz w:val="23"/>
                <w:szCs w:val="23"/>
                <w:lang w:val="en-US"/>
              </w:rPr>
              <w:t>(secvențială, după parcurgerea conținuturilor ce vizează înmulțirea în concentrul 0-1000):</w:t>
            </w:r>
            <w:r w:rsidRPr="00152C50">
              <w:rPr>
                <w:rFonts w:ascii="Times New Roman" w:hAnsi="Times New Roman" w:cs="Times New Roman"/>
                <w:b/>
                <w:sz w:val="23"/>
                <w:szCs w:val="23"/>
                <w:lang w:val="en-US"/>
              </w:rPr>
              <w:t xml:space="preserve"> test</w:t>
            </w:r>
            <w:r w:rsidRPr="00152C50">
              <w:rPr>
                <w:rFonts w:ascii="Times New Roman" w:hAnsi="Times New Roman" w:cs="Times New Roman"/>
                <w:sz w:val="23"/>
                <w:szCs w:val="23"/>
                <w:lang w:val="en-US"/>
              </w:rPr>
              <w:t xml:space="preserve"> </w:t>
            </w:r>
          </w:p>
          <w:p w14:paraId="4D7425C5" w14:textId="77777777" w:rsidR="00152C50" w:rsidRPr="00152C50" w:rsidRDefault="00152C50" w:rsidP="00152C50">
            <w:pPr>
              <w:tabs>
                <w:tab w:val="left" w:pos="419"/>
              </w:tabs>
              <w:rPr>
                <w:rFonts w:ascii="Times New Roman" w:hAnsi="Times New Roman" w:cs="Times New Roman"/>
                <w:i/>
                <w:sz w:val="23"/>
                <w:szCs w:val="23"/>
                <w:lang w:val="en-US"/>
              </w:rPr>
            </w:pPr>
            <w:r w:rsidRPr="00152C50">
              <w:rPr>
                <w:rFonts w:ascii="Times New Roman" w:hAnsi="Times New Roman" w:cs="Times New Roman"/>
                <w:i/>
                <w:sz w:val="23"/>
                <w:szCs w:val="23"/>
                <w:lang w:val="en-US"/>
              </w:rPr>
              <w:t>Unități de competențe:</w:t>
            </w:r>
          </w:p>
          <w:p w14:paraId="7BD9D4D3" w14:textId="77777777" w:rsidR="00152C50" w:rsidRPr="00152C50" w:rsidRDefault="00152C50" w:rsidP="007B6B73">
            <w:pPr>
              <w:numPr>
                <w:ilvl w:val="1"/>
                <w:numId w:val="54"/>
              </w:numPr>
              <w:autoSpaceDE w:val="0"/>
              <w:autoSpaceDN w:val="0"/>
              <w:adjustRightInd w:val="0"/>
              <w:contextualSpacing/>
              <w:rPr>
                <w:rFonts w:ascii="Times New Roman" w:hAnsi="Times New Roman"/>
                <w:sz w:val="23"/>
                <w:szCs w:val="23"/>
                <w:lang w:val="ro-MD"/>
              </w:rPr>
            </w:pPr>
            <w:r w:rsidRPr="00152C50">
              <w:rPr>
                <w:rFonts w:ascii="Times New Roman" w:hAnsi="Times New Roman"/>
                <w:sz w:val="23"/>
                <w:szCs w:val="23"/>
                <w:lang w:val="ro-MD"/>
              </w:rPr>
              <w:t xml:space="preserve"> Efectuarea operaţiei de înmulţire în concentrul 0-1000, fără şi cu treceri peste ordin.</w:t>
            </w:r>
          </w:p>
          <w:p w14:paraId="6EC68FD2" w14:textId="77777777" w:rsidR="00152C50" w:rsidRPr="00152C50" w:rsidRDefault="00152C50" w:rsidP="007B6B73">
            <w:pPr>
              <w:numPr>
                <w:ilvl w:val="1"/>
                <w:numId w:val="54"/>
              </w:numPr>
              <w:autoSpaceDE w:val="0"/>
              <w:autoSpaceDN w:val="0"/>
              <w:adjustRightInd w:val="0"/>
              <w:ind w:left="426" w:hanging="426"/>
              <w:contextualSpacing/>
              <w:rPr>
                <w:rFonts w:ascii="Times New Roman" w:hAnsi="Times New Roman"/>
                <w:sz w:val="23"/>
                <w:szCs w:val="23"/>
                <w:lang w:val="ro-MD"/>
              </w:rPr>
            </w:pPr>
            <w:r w:rsidRPr="00152C50">
              <w:rPr>
                <w:rFonts w:ascii="Times New Roman" w:hAnsi="Times New Roman"/>
                <w:sz w:val="23"/>
                <w:szCs w:val="23"/>
                <w:lang w:val="ro-MD"/>
              </w:rPr>
              <w:t>Explicarea modului de calcul şi a ordinii efectuării operaţiilor în  exerciţii cu şi fără paranteze.</w:t>
            </w:r>
          </w:p>
          <w:p w14:paraId="52885E27" w14:textId="77777777" w:rsidR="00152C50" w:rsidRPr="00152C50" w:rsidRDefault="00152C50" w:rsidP="007B6B73">
            <w:pPr>
              <w:numPr>
                <w:ilvl w:val="1"/>
                <w:numId w:val="54"/>
              </w:numPr>
              <w:autoSpaceDE w:val="0"/>
              <w:autoSpaceDN w:val="0"/>
              <w:adjustRightInd w:val="0"/>
              <w:ind w:left="426" w:hanging="426"/>
              <w:contextualSpacing/>
              <w:rPr>
                <w:rFonts w:ascii="Times New Roman" w:hAnsi="Times New Roman"/>
                <w:sz w:val="23"/>
                <w:szCs w:val="23"/>
                <w:lang w:val="ro-MD"/>
              </w:rPr>
            </w:pPr>
            <w:r w:rsidRPr="00152C50">
              <w:rPr>
                <w:rFonts w:ascii="Times New Roman" w:hAnsi="Times New Roman"/>
                <w:sz w:val="23"/>
                <w:szCs w:val="23"/>
                <w:lang w:val="ro-MD"/>
              </w:rPr>
              <w:t>Aplicarea înmulţirii şi a proprietăţilor acesteea pentru aflarea unor numere necunoscute în exerciţii, șiruri date.</w:t>
            </w:r>
          </w:p>
          <w:p w14:paraId="5490E98A" w14:textId="77777777" w:rsidR="00152C50" w:rsidRPr="00152C50" w:rsidRDefault="00152C50" w:rsidP="007B6B73">
            <w:pPr>
              <w:numPr>
                <w:ilvl w:val="1"/>
                <w:numId w:val="54"/>
              </w:numPr>
              <w:autoSpaceDE w:val="0"/>
              <w:autoSpaceDN w:val="0"/>
              <w:adjustRightInd w:val="0"/>
              <w:ind w:left="426" w:hanging="426"/>
              <w:contextualSpacing/>
              <w:rPr>
                <w:rFonts w:ascii="Times New Roman" w:hAnsi="Times New Roman"/>
                <w:sz w:val="23"/>
                <w:szCs w:val="23"/>
                <w:lang w:val="ro-MD"/>
              </w:rPr>
            </w:pPr>
            <w:r w:rsidRPr="00152C50">
              <w:rPr>
                <w:rFonts w:ascii="Times New Roman" w:hAnsi="Times New Roman"/>
                <w:sz w:val="23"/>
                <w:szCs w:val="23"/>
                <w:lang w:val="ro-MD"/>
              </w:rPr>
              <w:t>Rezolvarea problemelor, cu plan sau cu justificări, prin exerciţiu.</w:t>
            </w:r>
          </w:p>
          <w:p w14:paraId="565C3823" w14:textId="77777777" w:rsidR="00152C50" w:rsidRPr="00152C50" w:rsidRDefault="00152C50" w:rsidP="007B6B73">
            <w:pPr>
              <w:numPr>
                <w:ilvl w:val="1"/>
                <w:numId w:val="59"/>
              </w:numPr>
              <w:tabs>
                <w:tab w:val="left" w:pos="0"/>
              </w:tabs>
              <w:autoSpaceDE w:val="0"/>
              <w:autoSpaceDN w:val="0"/>
              <w:adjustRightInd w:val="0"/>
              <w:contextualSpacing/>
              <w:rPr>
                <w:rFonts w:ascii="Times New Roman" w:hAnsi="Times New Roman"/>
                <w:sz w:val="23"/>
                <w:szCs w:val="23"/>
                <w:lang w:val="ro-MD"/>
              </w:rPr>
            </w:pPr>
            <w:r w:rsidRPr="00152C50">
              <w:rPr>
                <w:rFonts w:ascii="Times New Roman" w:hAnsi="Times New Roman"/>
                <w:sz w:val="23"/>
                <w:szCs w:val="23"/>
                <w:lang w:val="ro-MD"/>
              </w:rPr>
              <w:t>Explorarea unor modalităţi elementare de organizare şi clasificare a datelor în scheme, tabele.</w:t>
            </w:r>
          </w:p>
        </w:tc>
      </w:tr>
      <w:tr w:rsidR="00152C50" w:rsidRPr="00152C50" w14:paraId="69C4D8D2" w14:textId="77777777" w:rsidTr="00152C50">
        <w:trPr>
          <w:trHeight w:val="20"/>
        </w:trPr>
        <w:tc>
          <w:tcPr>
            <w:tcW w:w="1560" w:type="dxa"/>
            <w:vMerge/>
            <w:shd w:val="clear" w:color="auto" w:fill="D9E2F3" w:themeFill="accent1" w:themeFillTint="33"/>
            <w:vAlign w:val="center"/>
          </w:tcPr>
          <w:p w14:paraId="4B2A5316" w14:textId="77777777" w:rsidR="00152C50" w:rsidRPr="00152C50" w:rsidRDefault="00152C50" w:rsidP="00152C50">
            <w:pPr>
              <w:rPr>
                <w:rFonts w:ascii="Times New Roman" w:hAnsi="Times New Roman" w:cs="Times New Roman"/>
                <w:sz w:val="23"/>
                <w:szCs w:val="23"/>
                <w:lang w:val="en-US"/>
              </w:rPr>
            </w:pPr>
          </w:p>
        </w:tc>
        <w:tc>
          <w:tcPr>
            <w:tcW w:w="5670" w:type="dxa"/>
          </w:tcPr>
          <w:p w14:paraId="31C252AD"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b/>
                <w:sz w:val="23"/>
                <w:szCs w:val="23"/>
                <w:lang w:val="en-US"/>
              </w:rPr>
              <w:t>EFE 6:</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probă scrisă</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[2, p. 63]</w:t>
            </w:r>
          </w:p>
          <w:p w14:paraId="06EA8EF8" w14:textId="77777777" w:rsidR="00152C50" w:rsidRPr="00152C50" w:rsidRDefault="00152C50" w:rsidP="00152C50">
            <w:pPr>
              <w:tabs>
                <w:tab w:val="left" w:pos="419"/>
              </w:tabs>
              <w:rPr>
                <w:rFonts w:ascii="Times New Roman" w:hAnsi="Times New Roman" w:cs="Times New Roman"/>
                <w:sz w:val="23"/>
                <w:szCs w:val="23"/>
                <w:lang w:val="en-US"/>
              </w:rPr>
            </w:pPr>
            <w:r w:rsidRPr="00152C50">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3.1., 3.4.</w:t>
            </w:r>
          </w:p>
          <w:p w14:paraId="6F7B6495"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6BCE9393"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P2. Calcul oral în baza unui exercițiu dat</w:t>
            </w:r>
          </w:p>
          <w:p w14:paraId="6F005A85"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sz w:val="23"/>
                <w:szCs w:val="23"/>
                <w:lang w:val="en-US"/>
              </w:rPr>
              <w:t>P10. Rezolvarea problemelor compuse</w:t>
            </w:r>
          </w:p>
        </w:tc>
        <w:tc>
          <w:tcPr>
            <w:tcW w:w="6804" w:type="dxa"/>
            <w:vMerge/>
          </w:tcPr>
          <w:p w14:paraId="7B9DA4B6" w14:textId="77777777" w:rsidR="00152C50" w:rsidRPr="00152C50" w:rsidRDefault="00152C50" w:rsidP="00152C50">
            <w:pPr>
              <w:rPr>
                <w:rFonts w:ascii="Times New Roman" w:hAnsi="Times New Roman" w:cs="Times New Roman"/>
                <w:b/>
                <w:sz w:val="23"/>
                <w:szCs w:val="23"/>
                <w:lang w:val="en-US"/>
              </w:rPr>
            </w:pPr>
          </w:p>
        </w:tc>
      </w:tr>
      <w:tr w:rsidR="00152C50" w:rsidRPr="00B91E0E" w14:paraId="18D09E01" w14:textId="77777777" w:rsidTr="00152C50">
        <w:trPr>
          <w:trHeight w:val="20"/>
        </w:trPr>
        <w:tc>
          <w:tcPr>
            <w:tcW w:w="1560" w:type="dxa"/>
            <w:vMerge/>
            <w:shd w:val="clear" w:color="auto" w:fill="D9E2F3" w:themeFill="accent1" w:themeFillTint="33"/>
            <w:vAlign w:val="center"/>
          </w:tcPr>
          <w:p w14:paraId="3FBED01F" w14:textId="77777777" w:rsidR="00152C50" w:rsidRPr="00152C50" w:rsidRDefault="00152C50" w:rsidP="00152C50">
            <w:pPr>
              <w:rPr>
                <w:rFonts w:ascii="Times New Roman" w:hAnsi="Times New Roman" w:cs="Times New Roman"/>
                <w:sz w:val="23"/>
                <w:szCs w:val="23"/>
                <w:lang w:val="en-US"/>
              </w:rPr>
            </w:pPr>
          </w:p>
        </w:tc>
        <w:tc>
          <w:tcPr>
            <w:tcW w:w="5670" w:type="dxa"/>
          </w:tcPr>
          <w:p w14:paraId="16431B51"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b/>
                <w:sz w:val="23"/>
                <w:szCs w:val="23"/>
                <w:lang w:val="en-US"/>
              </w:rPr>
              <w:t>EFE 7:</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probă scrisă</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[2, p. 79]</w:t>
            </w:r>
          </w:p>
          <w:p w14:paraId="277BB50A" w14:textId="77777777" w:rsidR="00152C50" w:rsidRPr="00152C50" w:rsidRDefault="00152C50" w:rsidP="00152C50">
            <w:pPr>
              <w:tabs>
                <w:tab w:val="left" w:pos="419"/>
              </w:tabs>
              <w:rPr>
                <w:rFonts w:ascii="Times New Roman" w:hAnsi="Times New Roman" w:cs="Times New Roman"/>
                <w:sz w:val="23"/>
                <w:szCs w:val="23"/>
                <w:lang w:val="en-US"/>
              </w:rPr>
            </w:pPr>
            <w:r w:rsidRPr="00152C50">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3.1., 3.3.</w:t>
            </w:r>
          </w:p>
          <w:p w14:paraId="4FDD0677"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6D4DE828"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P3. Calcul oral în baza înțelegerii terminologiei matematice</w:t>
            </w:r>
          </w:p>
          <w:p w14:paraId="60D03A12"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sz w:val="23"/>
                <w:szCs w:val="23"/>
                <w:lang w:val="en-US"/>
              </w:rPr>
              <w:t>P14. Completarea șirurilor de numere</w:t>
            </w:r>
          </w:p>
        </w:tc>
        <w:tc>
          <w:tcPr>
            <w:tcW w:w="6804" w:type="dxa"/>
            <w:vMerge w:val="restart"/>
          </w:tcPr>
          <w:p w14:paraId="2F50A1FA" w14:textId="77777777" w:rsidR="00152C50" w:rsidRPr="00152C50" w:rsidRDefault="00152C50" w:rsidP="00152C50">
            <w:pPr>
              <w:rPr>
                <w:rFonts w:ascii="Times New Roman" w:hAnsi="Times New Roman" w:cs="Times New Roman"/>
                <w:b/>
                <w:color w:val="FF0000"/>
                <w:sz w:val="23"/>
                <w:szCs w:val="23"/>
                <w:lang w:val="en-US"/>
              </w:rPr>
            </w:pPr>
            <w:r w:rsidRPr="00152C50">
              <w:rPr>
                <w:rFonts w:ascii="Times New Roman" w:hAnsi="Times New Roman" w:cs="Times New Roman"/>
                <w:b/>
                <w:sz w:val="23"/>
                <w:szCs w:val="23"/>
                <w:lang w:val="en-US"/>
              </w:rPr>
              <w:t>ES 4: test</w:t>
            </w:r>
            <w:r w:rsidRPr="00152C50">
              <w:rPr>
                <w:rFonts w:ascii="Times New Roman" w:hAnsi="Times New Roman" w:cs="Times New Roman"/>
                <w:sz w:val="23"/>
                <w:szCs w:val="23"/>
                <w:lang w:val="en-US"/>
              </w:rPr>
              <w:t xml:space="preserve"> </w:t>
            </w:r>
          </w:p>
          <w:p w14:paraId="4362BAB4" w14:textId="77777777" w:rsidR="00152C50" w:rsidRPr="00152C50" w:rsidRDefault="00152C50" w:rsidP="00152C50">
            <w:pPr>
              <w:autoSpaceDE w:val="0"/>
              <w:autoSpaceDN w:val="0"/>
              <w:adjustRightInd w:val="0"/>
              <w:jc w:val="both"/>
              <w:rPr>
                <w:rFonts w:ascii="Times New Roman" w:hAnsi="Times New Roman"/>
                <w:i/>
                <w:sz w:val="23"/>
                <w:szCs w:val="23"/>
                <w:lang w:val="en-US"/>
              </w:rPr>
            </w:pPr>
            <w:r w:rsidRPr="00152C50">
              <w:rPr>
                <w:rFonts w:ascii="Times New Roman" w:hAnsi="Times New Roman"/>
                <w:i/>
                <w:sz w:val="23"/>
                <w:szCs w:val="23"/>
                <w:lang w:val="en-US"/>
              </w:rPr>
              <w:t>Unități de competențe:</w:t>
            </w:r>
          </w:p>
          <w:p w14:paraId="3DA15EC9" w14:textId="77777777" w:rsidR="00152C50" w:rsidRPr="00152C50" w:rsidRDefault="00152C50" w:rsidP="007B6B73">
            <w:pPr>
              <w:numPr>
                <w:ilvl w:val="1"/>
                <w:numId w:val="55"/>
              </w:numPr>
              <w:autoSpaceDE w:val="0"/>
              <w:autoSpaceDN w:val="0"/>
              <w:adjustRightInd w:val="0"/>
              <w:contextualSpacing/>
              <w:rPr>
                <w:rFonts w:ascii="Times New Roman" w:hAnsi="Times New Roman"/>
                <w:sz w:val="23"/>
                <w:szCs w:val="23"/>
                <w:lang w:val="ro-MD"/>
              </w:rPr>
            </w:pPr>
            <w:r w:rsidRPr="00152C50">
              <w:rPr>
                <w:rFonts w:ascii="Times New Roman" w:hAnsi="Times New Roman"/>
                <w:sz w:val="23"/>
                <w:szCs w:val="23"/>
                <w:lang w:val="ro-MD"/>
              </w:rPr>
              <w:t>Efectuarea operaţiilor de înmulţire și împărțire în concentrul 0-1000, fără şi cu treceri peste ordin.</w:t>
            </w:r>
          </w:p>
          <w:p w14:paraId="72BE253A" w14:textId="77777777" w:rsidR="00152C50" w:rsidRPr="00152C50" w:rsidRDefault="00152C50" w:rsidP="007B6B73">
            <w:pPr>
              <w:numPr>
                <w:ilvl w:val="1"/>
                <w:numId w:val="55"/>
              </w:numPr>
              <w:autoSpaceDE w:val="0"/>
              <w:autoSpaceDN w:val="0"/>
              <w:adjustRightInd w:val="0"/>
              <w:ind w:left="426" w:hanging="426"/>
              <w:contextualSpacing/>
              <w:rPr>
                <w:rFonts w:ascii="Times New Roman" w:hAnsi="Times New Roman"/>
                <w:sz w:val="23"/>
                <w:szCs w:val="23"/>
                <w:lang w:val="ro-MD"/>
              </w:rPr>
            </w:pPr>
            <w:r w:rsidRPr="00152C50">
              <w:rPr>
                <w:rFonts w:ascii="Times New Roman" w:hAnsi="Times New Roman"/>
                <w:sz w:val="23"/>
                <w:szCs w:val="23"/>
                <w:lang w:val="ro-MD"/>
              </w:rPr>
              <w:t>Explicarea modului de calcul şi a ordinii efectuării operaţiilor în  exerciţii cu şi fără paranteze.</w:t>
            </w:r>
          </w:p>
          <w:p w14:paraId="03A7049B" w14:textId="77777777" w:rsidR="00152C50" w:rsidRPr="00152C50" w:rsidRDefault="00152C50" w:rsidP="007B6B73">
            <w:pPr>
              <w:numPr>
                <w:ilvl w:val="1"/>
                <w:numId w:val="55"/>
              </w:numPr>
              <w:autoSpaceDE w:val="0"/>
              <w:autoSpaceDN w:val="0"/>
              <w:adjustRightInd w:val="0"/>
              <w:ind w:left="426" w:hanging="426"/>
              <w:contextualSpacing/>
              <w:rPr>
                <w:rFonts w:ascii="Times New Roman" w:hAnsi="Times New Roman"/>
                <w:sz w:val="23"/>
                <w:szCs w:val="23"/>
                <w:lang w:val="ro-MD"/>
              </w:rPr>
            </w:pPr>
            <w:r w:rsidRPr="00152C50">
              <w:rPr>
                <w:rFonts w:ascii="Times New Roman" w:hAnsi="Times New Roman"/>
                <w:sz w:val="23"/>
                <w:szCs w:val="23"/>
                <w:lang w:val="ro-MD"/>
              </w:rPr>
              <w:t>Aplicarea înmulţirii, împărțirii şi a proprietăţilor acestora pentru aflarea unor numere necunoscute în exerciţii, șiruri date.</w:t>
            </w:r>
          </w:p>
          <w:p w14:paraId="39685C64" w14:textId="77777777" w:rsidR="00152C50" w:rsidRPr="00152C50" w:rsidRDefault="00152C50" w:rsidP="007B6B73">
            <w:pPr>
              <w:numPr>
                <w:ilvl w:val="1"/>
                <w:numId w:val="55"/>
              </w:numPr>
              <w:autoSpaceDE w:val="0"/>
              <w:autoSpaceDN w:val="0"/>
              <w:adjustRightInd w:val="0"/>
              <w:ind w:left="426" w:hanging="426"/>
              <w:contextualSpacing/>
              <w:rPr>
                <w:rFonts w:ascii="Times New Roman" w:hAnsi="Times New Roman"/>
                <w:sz w:val="23"/>
                <w:szCs w:val="23"/>
                <w:lang w:val="ro-MD"/>
              </w:rPr>
            </w:pPr>
            <w:r w:rsidRPr="00152C50">
              <w:rPr>
                <w:rFonts w:ascii="Times New Roman" w:hAnsi="Times New Roman"/>
                <w:sz w:val="23"/>
                <w:szCs w:val="23"/>
                <w:lang w:val="ro-MD"/>
              </w:rPr>
              <w:t>Rezolvarea problemelor, cu plan sau cu justificări, prin exerciţiu.</w:t>
            </w:r>
          </w:p>
          <w:p w14:paraId="73AD3700" w14:textId="77777777" w:rsidR="00152C50" w:rsidRPr="00152C50" w:rsidRDefault="00152C50" w:rsidP="007B6B73">
            <w:pPr>
              <w:numPr>
                <w:ilvl w:val="1"/>
                <w:numId w:val="60"/>
              </w:numPr>
              <w:tabs>
                <w:tab w:val="left" w:pos="0"/>
              </w:tabs>
              <w:autoSpaceDE w:val="0"/>
              <w:autoSpaceDN w:val="0"/>
              <w:adjustRightInd w:val="0"/>
              <w:contextualSpacing/>
              <w:rPr>
                <w:rFonts w:ascii="Times New Roman" w:hAnsi="Times New Roman"/>
                <w:sz w:val="23"/>
                <w:szCs w:val="23"/>
                <w:lang w:val="ro-MD"/>
              </w:rPr>
            </w:pPr>
            <w:r w:rsidRPr="00152C50">
              <w:rPr>
                <w:rFonts w:ascii="Times New Roman" w:hAnsi="Times New Roman"/>
                <w:sz w:val="23"/>
                <w:szCs w:val="23"/>
                <w:lang w:val="ro-MD"/>
              </w:rPr>
              <w:t>Explorarea unor modalităţi elementare de organizare şi clasificare a datelor în scheme, tabele.</w:t>
            </w:r>
          </w:p>
          <w:p w14:paraId="5723F090" w14:textId="77777777" w:rsidR="00152C50" w:rsidRPr="00152C50" w:rsidRDefault="00152C50" w:rsidP="00152C50">
            <w:pPr>
              <w:tabs>
                <w:tab w:val="left" w:pos="0"/>
              </w:tabs>
              <w:autoSpaceDE w:val="0"/>
              <w:autoSpaceDN w:val="0"/>
              <w:adjustRightInd w:val="0"/>
              <w:rPr>
                <w:rFonts w:ascii="Times New Roman" w:hAnsi="Times New Roman"/>
                <w:sz w:val="23"/>
                <w:szCs w:val="23"/>
                <w:lang w:val="ro-MD"/>
              </w:rPr>
            </w:pPr>
          </w:p>
        </w:tc>
      </w:tr>
      <w:tr w:rsidR="00152C50" w:rsidRPr="00B91E0E" w14:paraId="15D0A790" w14:textId="77777777" w:rsidTr="00152C50">
        <w:trPr>
          <w:trHeight w:val="20"/>
        </w:trPr>
        <w:tc>
          <w:tcPr>
            <w:tcW w:w="1560" w:type="dxa"/>
            <w:vMerge/>
            <w:shd w:val="clear" w:color="auto" w:fill="D9E2F3" w:themeFill="accent1" w:themeFillTint="33"/>
            <w:vAlign w:val="center"/>
          </w:tcPr>
          <w:p w14:paraId="164A501A" w14:textId="77777777" w:rsidR="00152C50" w:rsidRPr="00152C50" w:rsidRDefault="00152C50" w:rsidP="00152C50">
            <w:pPr>
              <w:rPr>
                <w:rFonts w:ascii="Times New Roman" w:hAnsi="Times New Roman" w:cs="Times New Roman"/>
                <w:sz w:val="23"/>
                <w:szCs w:val="23"/>
                <w:lang w:val="en-US"/>
              </w:rPr>
            </w:pPr>
          </w:p>
        </w:tc>
        <w:tc>
          <w:tcPr>
            <w:tcW w:w="5670" w:type="dxa"/>
          </w:tcPr>
          <w:p w14:paraId="3BEFB0B7"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b/>
                <w:sz w:val="23"/>
                <w:szCs w:val="23"/>
                <w:lang w:val="en-US"/>
              </w:rPr>
              <w:t>EFE 8:</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probă scrisă</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[2, p. 92]</w:t>
            </w:r>
          </w:p>
          <w:p w14:paraId="755B29F4" w14:textId="77777777" w:rsidR="00152C50" w:rsidRPr="00152C50" w:rsidRDefault="00152C50" w:rsidP="00152C50">
            <w:pPr>
              <w:tabs>
                <w:tab w:val="left" w:pos="419"/>
              </w:tabs>
              <w:rPr>
                <w:rFonts w:ascii="Times New Roman" w:hAnsi="Times New Roman" w:cs="Times New Roman"/>
                <w:sz w:val="23"/>
                <w:szCs w:val="23"/>
                <w:lang w:val="en-US"/>
              </w:rPr>
            </w:pPr>
            <w:r w:rsidRPr="00152C50">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3.1., 3.4.</w:t>
            </w:r>
          </w:p>
          <w:p w14:paraId="45656ECD"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5F587D5F"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P4. Calcul în coloniță</w:t>
            </w:r>
          </w:p>
          <w:p w14:paraId="60CE899D"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sz w:val="23"/>
                <w:szCs w:val="23"/>
                <w:lang w:val="en-US"/>
              </w:rPr>
              <w:t>P10. Rezolvarea problemelor compuse</w:t>
            </w:r>
          </w:p>
        </w:tc>
        <w:tc>
          <w:tcPr>
            <w:tcW w:w="6804" w:type="dxa"/>
            <w:vMerge/>
          </w:tcPr>
          <w:p w14:paraId="6E823FA6" w14:textId="77777777" w:rsidR="00152C50" w:rsidRPr="00152C50" w:rsidRDefault="00152C50" w:rsidP="00152C50">
            <w:pPr>
              <w:rPr>
                <w:rFonts w:ascii="Times New Roman" w:hAnsi="Times New Roman" w:cs="Times New Roman"/>
                <w:b/>
                <w:sz w:val="23"/>
                <w:szCs w:val="23"/>
                <w:lang w:val="en-US"/>
              </w:rPr>
            </w:pPr>
          </w:p>
        </w:tc>
      </w:tr>
      <w:tr w:rsidR="00152C50" w:rsidRPr="00B91E0E" w14:paraId="3A3F956A" w14:textId="77777777" w:rsidTr="00152C50">
        <w:trPr>
          <w:trHeight w:val="704"/>
        </w:trPr>
        <w:tc>
          <w:tcPr>
            <w:tcW w:w="1560" w:type="dxa"/>
            <w:vMerge/>
            <w:shd w:val="clear" w:color="auto" w:fill="D9E2F3" w:themeFill="accent1" w:themeFillTint="33"/>
            <w:vAlign w:val="center"/>
          </w:tcPr>
          <w:p w14:paraId="00B8F44A" w14:textId="77777777" w:rsidR="00152C50" w:rsidRPr="00152C50" w:rsidRDefault="00152C50" w:rsidP="00152C50">
            <w:pPr>
              <w:rPr>
                <w:rFonts w:ascii="Times New Roman" w:hAnsi="Times New Roman" w:cs="Times New Roman"/>
                <w:sz w:val="23"/>
                <w:szCs w:val="23"/>
                <w:lang w:val="en-US"/>
              </w:rPr>
            </w:pPr>
          </w:p>
        </w:tc>
        <w:tc>
          <w:tcPr>
            <w:tcW w:w="5670" w:type="dxa"/>
          </w:tcPr>
          <w:p w14:paraId="52807E78"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b/>
                <w:sz w:val="23"/>
                <w:szCs w:val="23"/>
                <w:lang w:val="en-US"/>
              </w:rPr>
              <w:t xml:space="preserve">EI 5 </w:t>
            </w:r>
            <w:r w:rsidRPr="00152C50">
              <w:rPr>
                <w:rFonts w:ascii="Times New Roman" w:hAnsi="Times New Roman" w:cs="Times New Roman"/>
                <w:sz w:val="23"/>
                <w:szCs w:val="23"/>
                <w:lang w:val="en-US"/>
              </w:rPr>
              <w:t>(după vacanța de primăvară):</w:t>
            </w:r>
            <w:r w:rsidRPr="00152C50">
              <w:rPr>
                <w:rFonts w:ascii="Times New Roman" w:hAnsi="Times New Roman" w:cs="Times New Roman"/>
                <w:b/>
                <w:sz w:val="23"/>
                <w:szCs w:val="23"/>
                <w:lang w:val="en-US"/>
              </w:rPr>
              <w:t xml:space="preserve"> dictare matematică</w:t>
            </w:r>
          </w:p>
          <w:p w14:paraId="2680954B" w14:textId="77777777" w:rsidR="00152C50" w:rsidRPr="00152C50" w:rsidRDefault="00152C50" w:rsidP="00152C50">
            <w:pPr>
              <w:rPr>
                <w:rFonts w:ascii="Times New Roman" w:eastAsia="Times New Roman" w:hAnsi="Times New Roman"/>
                <w:sz w:val="23"/>
                <w:szCs w:val="23"/>
                <w:lang w:val="en-US"/>
              </w:rPr>
            </w:pPr>
            <w:r w:rsidRPr="00152C50">
              <w:rPr>
                <w:rFonts w:ascii="Times New Roman" w:eastAsia="Times New Roman" w:hAnsi="Times New Roman"/>
                <w:i/>
                <w:sz w:val="23"/>
                <w:szCs w:val="23"/>
                <w:lang w:val="en-US"/>
              </w:rPr>
              <w:t>Atitudini și valori specifice:</w:t>
            </w:r>
            <w:r w:rsidRPr="00152C50">
              <w:rPr>
                <w:rFonts w:ascii="Times New Roman" w:eastAsia="Times New Roman" w:hAnsi="Times New Roman"/>
                <w:sz w:val="23"/>
                <w:szCs w:val="23"/>
                <w:lang w:val="en-US"/>
              </w:rPr>
              <w:t xml:space="preserve"> </w:t>
            </w:r>
          </w:p>
          <w:p w14:paraId="2DEC1911" w14:textId="77777777" w:rsidR="00152C50" w:rsidRPr="00152C50" w:rsidRDefault="00152C50" w:rsidP="00152C50">
            <w:pPr>
              <w:rPr>
                <w:rFonts w:ascii="Times New Roman" w:hAnsi="Times New Roman" w:cs="Times New Roman"/>
                <w:sz w:val="23"/>
                <w:szCs w:val="23"/>
                <w:lang w:val="en-US"/>
              </w:rPr>
            </w:pPr>
            <w:r w:rsidRPr="00152C50">
              <w:rPr>
                <w:rFonts w:ascii="Times New Roman" w:eastAsia="Times New Roman" w:hAnsi="Times New Roman"/>
                <w:sz w:val="23"/>
                <w:szCs w:val="23"/>
                <w:lang w:val="en-US"/>
              </w:rPr>
              <w:t>atenție și interes pentru calcul corect, rațional, fluent.</w:t>
            </w:r>
          </w:p>
        </w:tc>
        <w:tc>
          <w:tcPr>
            <w:tcW w:w="6804" w:type="dxa"/>
            <w:vMerge/>
          </w:tcPr>
          <w:p w14:paraId="558A6B34" w14:textId="77777777" w:rsidR="00152C50" w:rsidRPr="00152C50" w:rsidRDefault="00152C50" w:rsidP="00152C50">
            <w:pPr>
              <w:rPr>
                <w:rFonts w:ascii="Times New Roman" w:hAnsi="Times New Roman" w:cs="Times New Roman"/>
                <w:b/>
                <w:sz w:val="23"/>
                <w:szCs w:val="23"/>
                <w:lang w:val="en-US"/>
              </w:rPr>
            </w:pPr>
          </w:p>
        </w:tc>
      </w:tr>
      <w:tr w:rsidR="00152C50" w:rsidRPr="00152C50" w14:paraId="11158D86" w14:textId="77777777" w:rsidTr="00152C50">
        <w:trPr>
          <w:trHeight w:val="20"/>
        </w:trPr>
        <w:tc>
          <w:tcPr>
            <w:tcW w:w="1560" w:type="dxa"/>
            <w:vMerge/>
            <w:shd w:val="clear" w:color="auto" w:fill="D9E2F3" w:themeFill="accent1" w:themeFillTint="33"/>
            <w:vAlign w:val="center"/>
          </w:tcPr>
          <w:p w14:paraId="3453D016" w14:textId="77777777" w:rsidR="00152C50" w:rsidRPr="00152C50" w:rsidRDefault="00152C50" w:rsidP="00152C50">
            <w:pPr>
              <w:rPr>
                <w:rFonts w:ascii="Times New Roman" w:hAnsi="Times New Roman" w:cs="Times New Roman"/>
                <w:sz w:val="23"/>
                <w:szCs w:val="23"/>
                <w:lang w:val="en-US"/>
              </w:rPr>
            </w:pPr>
          </w:p>
        </w:tc>
        <w:tc>
          <w:tcPr>
            <w:tcW w:w="5670" w:type="dxa"/>
          </w:tcPr>
          <w:p w14:paraId="0E62A7E6"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b/>
                <w:sz w:val="23"/>
                <w:szCs w:val="23"/>
                <w:lang w:val="en-US"/>
              </w:rPr>
              <w:t>EFE 9: probă scrisă [2, p. 109]</w:t>
            </w:r>
          </w:p>
          <w:p w14:paraId="79CFD61A"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3555A273"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P4. Calcul în coloniță</w:t>
            </w:r>
          </w:p>
          <w:p w14:paraId="3145EB1F"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P6. Rezolvarea unui exercițiu fără/cu paranteze</w:t>
            </w:r>
          </w:p>
          <w:p w14:paraId="6259D9D4"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sz w:val="23"/>
                <w:szCs w:val="23"/>
                <w:lang w:val="en-US"/>
              </w:rPr>
              <w:t>P10. Rezolvarea problemelor compuse</w:t>
            </w:r>
          </w:p>
        </w:tc>
        <w:tc>
          <w:tcPr>
            <w:tcW w:w="6804" w:type="dxa"/>
            <w:vMerge/>
          </w:tcPr>
          <w:p w14:paraId="2C06847E" w14:textId="77777777" w:rsidR="00152C50" w:rsidRPr="00152C50" w:rsidRDefault="00152C50" w:rsidP="00152C50">
            <w:pPr>
              <w:rPr>
                <w:rFonts w:ascii="Times New Roman" w:hAnsi="Times New Roman" w:cs="Times New Roman"/>
                <w:b/>
                <w:sz w:val="23"/>
                <w:szCs w:val="23"/>
                <w:lang w:val="en-US"/>
              </w:rPr>
            </w:pPr>
          </w:p>
        </w:tc>
      </w:tr>
      <w:tr w:rsidR="00152C50" w:rsidRPr="00B91E0E" w14:paraId="79FCF496" w14:textId="77777777" w:rsidTr="00152C50">
        <w:trPr>
          <w:trHeight w:val="20"/>
        </w:trPr>
        <w:tc>
          <w:tcPr>
            <w:tcW w:w="1560" w:type="dxa"/>
            <w:vMerge w:val="restart"/>
            <w:shd w:val="clear" w:color="auto" w:fill="D9E2F3" w:themeFill="accent1" w:themeFillTint="33"/>
            <w:vAlign w:val="center"/>
          </w:tcPr>
          <w:p w14:paraId="02E3068E"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Unitatea de învățare </w:t>
            </w:r>
          </w:p>
          <w:p w14:paraId="5A7F23E4"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nr. 5</w:t>
            </w:r>
          </w:p>
        </w:tc>
        <w:tc>
          <w:tcPr>
            <w:tcW w:w="5670" w:type="dxa"/>
          </w:tcPr>
          <w:p w14:paraId="5A90C569"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b/>
                <w:sz w:val="23"/>
                <w:szCs w:val="23"/>
                <w:lang w:val="en-US"/>
              </w:rPr>
              <w:t>EI 6: conversație frontală [2, p. 108 „Ne amintim”]</w:t>
            </w:r>
          </w:p>
          <w:p w14:paraId="7EF226FB"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w:t>
            </w:r>
          </w:p>
          <w:p w14:paraId="2ACE6338"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P15: Recunoașterea formelor geometrice</w:t>
            </w:r>
          </w:p>
          <w:p w14:paraId="4AC134E2" w14:textId="77777777" w:rsidR="00152C50" w:rsidRPr="00152C50" w:rsidRDefault="00152C50" w:rsidP="00152C50">
            <w:pPr>
              <w:rPr>
                <w:rFonts w:ascii="Times New Roman" w:eastAsia="Times New Roman" w:hAnsi="Times New Roman"/>
                <w:sz w:val="23"/>
                <w:szCs w:val="23"/>
                <w:lang w:val="en-US"/>
              </w:rPr>
            </w:pPr>
            <w:r w:rsidRPr="00152C50">
              <w:rPr>
                <w:rFonts w:ascii="Times New Roman" w:eastAsia="Times New Roman" w:hAnsi="Times New Roman"/>
                <w:i/>
                <w:sz w:val="23"/>
                <w:szCs w:val="23"/>
                <w:lang w:val="en-US"/>
              </w:rPr>
              <w:t>Atitudini și valori specifice:</w:t>
            </w:r>
            <w:r w:rsidRPr="00152C50">
              <w:rPr>
                <w:rFonts w:ascii="Times New Roman" w:eastAsia="Times New Roman" w:hAnsi="Times New Roman"/>
                <w:sz w:val="23"/>
                <w:szCs w:val="23"/>
                <w:lang w:val="en-US"/>
              </w:rPr>
              <w:t xml:space="preserve"> </w:t>
            </w:r>
          </w:p>
          <w:p w14:paraId="71169E43" w14:textId="77777777" w:rsidR="00152C50" w:rsidRPr="00152C50" w:rsidRDefault="00152C50" w:rsidP="00152C50">
            <w:pPr>
              <w:rPr>
                <w:rFonts w:ascii="Times New Roman" w:hAnsi="Times New Roman" w:cs="Times New Roman"/>
                <w:b/>
                <w:sz w:val="23"/>
                <w:szCs w:val="23"/>
                <w:lang w:val="en-US"/>
              </w:rPr>
            </w:pPr>
            <w:r w:rsidRPr="00152C50">
              <w:rPr>
                <w:rFonts w:ascii="Times New Roman" w:eastAsia="Times New Roman" w:hAnsi="Times New Roman"/>
                <w:sz w:val="23"/>
                <w:szCs w:val="23"/>
                <w:lang w:val="en-US"/>
              </w:rPr>
              <w:t>corectitudinea limbajului geometric.</w:t>
            </w:r>
          </w:p>
        </w:tc>
        <w:tc>
          <w:tcPr>
            <w:tcW w:w="6804" w:type="dxa"/>
            <w:vMerge w:val="restart"/>
          </w:tcPr>
          <w:p w14:paraId="0BC25A38"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b/>
                <w:sz w:val="23"/>
                <w:szCs w:val="23"/>
                <w:lang w:val="en-US"/>
              </w:rPr>
              <w:t>ES 5</w:t>
            </w:r>
            <w:r w:rsidRPr="00152C50">
              <w:rPr>
                <w:rFonts w:ascii="Times New Roman" w:hAnsi="Times New Roman" w:cs="Times New Roman"/>
                <w:sz w:val="23"/>
                <w:szCs w:val="23"/>
                <w:lang w:val="en-US"/>
              </w:rPr>
              <w:t xml:space="preserve">: </w:t>
            </w:r>
            <w:r w:rsidRPr="00152C50">
              <w:rPr>
                <w:rFonts w:ascii="Times New Roman" w:hAnsi="Times New Roman" w:cs="Times New Roman"/>
                <w:b/>
                <w:sz w:val="23"/>
                <w:szCs w:val="23"/>
                <w:lang w:val="en-US"/>
              </w:rPr>
              <w:t xml:space="preserve">test </w:t>
            </w:r>
          </w:p>
          <w:p w14:paraId="3A0BBCC8" w14:textId="77777777" w:rsidR="00152C50" w:rsidRPr="00152C50" w:rsidRDefault="00152C50" w:rsidP="00152C50">
            <w:pPr>
              <w:rPr>
                <w:rFonts w:ascii="Times New Roman" w:hAnsi="Times New Roman" w:cs="Times New Roman"/>
                <w:i/>
                <w:sz w:val="23"/>
                <w:szCs w:val="23"/>
                <w:lang w:val="en-US"/>
              </w:rPr>
            </w:pPr>
            <w:r w:rsidRPr="00152C50">
              <w:rPr>
                <w:rFonts w:ascii="Times New Roman" w:hAnsi="Times New Roman" w:cs="Times New Roman"/>
                <w:i/>
                <w:sz w:val="23"/>
                <w:szCs w:val="23"/>
                <w:lang w:val="en-US"/>
              </w:rPr>
              <w:t>Unități de competențe:</w:t>
            </w:r>
          </w:p>
          <w:p w14:paraId="6F562576"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4.1.</w:t>
            </w:r>
            <w:r w:rsidRPr="00152C50">
              <w:rPr>
                <w:rFonts w:ascii="Times New Roman" w:hAnsi="Times New Roman" w:cs="Times New Roman"/>
                <w:sz w:val="23"/>
                <w:szCs w:val="23"/>
                <w:lang w:val="en-US"/>
              </w:rPr>
              <w:tab/>
              <w:t xml:space="preserve">Recunoașterea figurilor și a corpurilor geometrice, a elementelor acestora în modele date şi în mediul înconjurător. </w:t>
            </w:r>
          </w:p>
          <w:p w14:paraId="56E813C8"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4.3.</w:t>
            </w:r>
            <w:r w:rsidRPr="00152C50">
              <w:rPr>
                <w:rFonts w:ascii="Times New Roman" w:hAnsi="Times New Roman" w:cs="Times New Roman"/>
                <w:sz w:val="23"/>
                <w:szCs w:val="23"/>
                <w:lang w:val="en-US"/>
              </w:rPr>
              <w:tab/>
              <w:t>Exprimarea, compararea, estimarea rezultatelor unor măsurători, în unităţi standard de măsură: pentru lungime; pentru masă; pentru capacitate; pentru timp; monetare.</w:t>
            </w:r>
          </w:p>
          <w:p w14:paraId="204BB97F"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4.4.</w:t>
            </w:r>
            <w:r w:rsidRPr="00152C50">
              <w:rPr>
                <w:rFonts w:ascii="Times New Roman" w:hAnsi="Times New Roman" w:cs="Times New Roman"/>
                <w:sz w:val="23"/>
                <w:szCs w:val="23"/>
                <w:lang w:val="en-US"/>
              </w:rPr>
              <w:tab/>
              <w:t>Efectuarea transformărilor simple ale unităților standard de măsură: pentru lungime; pentru timp; monetare.</w:t>
            </w:r>
          </w:p>
          <w:p w14:paraId="14180ED0" w14:textId="77777777" w:rsidR="00152C50" w:rsidRPr="00152C50" w:rsidRDefault="00152C50" w:rsidP="00152C50">
            <w:pPr>
              <w:rPr>
                <w:rFonts w:ascii="Times New Roman" w:hAnsi="Times New Roman" w:cs="Times New Roman"/>
                <w:sz w:val="23"/>
                <w:szCs w:val="23"/>
                <w:lang w:val="en-US"/>
              </w:rPr>
            </w:pPr>
          </w:p>
        </w:tc>
      </w:tr>
      <w:tr w:rsidR="00152C50" w:rsidRPr="00B91E0E" w14:paraId="286F1C99" w14:textId="77777777" w:rsidTr="00152C50">
        <w:trPr>
          <w:trHeight w:val="20"/>
        </w:trPr>
        <w:tc>
          <w:tcPr>
            <w:tcW w:w="1560" w:type="dxa"/>
            <w:vMerge/>
            <w:shd w:val="clear" w:color="auto" w:fill="D9E2F3" w:themeFill="accent1" w:themeFillTint="33"/>
            <w:vAlign w:val="center"/>
          </w:tcPr>
          <w:p w14:paraId="78401314" w14:textId="77777777" w:rsidR="00152C50" w:rsidRPr="00152C50" w:rsidRDefault="00152C50" w:rsidP="00152C50">
            <w:pPr>
              <w:rPr>
                <w:rFonts w:ascii="Times New Roman" w:hAnsi="Times New Roman" w:cs="Times New Roman"/>
                <w:sz w:val="23"/>
                <w:szCs w:val="23"/>
                <w:lang w:val="en-US"/>
              </w:rPr>
            </w:pPr>
          </w:p>
        </w:tc>
        <w:tc>
          <w:tcPr>
            <w:tcW w:w="5670" w:type="dxa"/>
          </w:tcPr>
          <w:p w14:paraId="4D28D862" w14:textId="77777777" w:rsidR="00152C50" w:rsidRPr="00152C50" w:rsidRDefault="00152C50" w:rsidP="00152C50">
            <w:pPr>
              <w:rPr>
                <w:rFonts w:ascii="Times New Roman" w:hAnsi="Times New Roman" w:cs="Times New Roman"/>
                <w:b/>
                <w:sz w:val="23"/>
                <w:szCs w:val="23"/>
                <w:lang w:val="en-US"/>
              </w:rPr>
            </w:pPr>
            <w:r w:rsidRPr="00152C50">
              <w:rPr>
                <w:rFonts w:ascii="Times New Roman" w:hAnsi="Times New Roman" w:cs="Times New Roman"/>
                <w:b/>
                <w:sz w:val="23"/>
                <w:szCs w:val="23"/>
                <w:lang w:val="en-US"/>
              </w:rPr>
              <w:t>EFE 10: proiect [2, p. 119]</w:t>
            </w:r>
          </w:p>
          <w:p w14:paraId="3301F3A8" w14:textId="77777777" w:rsidR="00152C50" w:rsidRPr="00152C50" w:rsidRDefault="00152C50" w:rsidP="00152C50">
            <w:pPr>
              <w:tabs>
                <w:tab w:val="left" w:pos="419"/>
              </w:tabs>
              <w:rPr>
                <w:rFonts w:ascii="Times New Roman" w:hAnsi="Times New Roman" w:cs="Times New Roman"/>
                <w:sz w:val="23"/>
                <w:szCs w:val="23"/>
                <w:lang w:val="en-US"/>
              </w:rPr>
            </w:pPr>
            <w:r w:rsidRPr="00152C50">
              <w:rPr>
                <w:rFonts w:ascii="Times New Roman" w:hAnsi="Times New Roman" w:cs="Times New Roman"/>
                <w:i/>
                <w:sz w:val="23"/>
                <w:szCs w:val="23"/>
                <w:lang w:val="en-US"/>
              </w:rPr>
              <w:t>Unități de competențe:</w:t>
            </w:r>
            <w:r w:rsidRPr="00152C50">
              <w:rPr>
                <w:rFonts w:ascii="Times New Roman" w:hAnsi="Times New Roman" w:cs="Times New Roman"/>
                <w:sz w:val="23"/>
                <w:szCs w:val="23"/>
                <w:lang w:val="en-US"/>
              </w:rPr>
              <w:t xml:space="preserve"> 4.3., 4.4.</w:t>
            </w:r>
          </w:p>
          <w:p w14:paraId="6CED3584" w14:textId="77777777" w:rsidR="00152C50" w:rsidRPr="00152C50" w:rsidRDefault="00152C50" w:rsidP="00152C50">
            <w:pPr>
              <w:tabs>
                <w:tab w:val="left" w:pos="419"/>
              </w:tabs>
              <w:rPr>
                <w:rFonts w:ascii="Times New Roman" w:hAnsi="Times New Roman" w:cs="Times New Roman"/>
                <w:i/>
                <w:sz w:val="23"/>
                <w:szCs w:val="23"/>
                <w:lang w:val="en-US"/>
              </w:rPr>
            </w:pPr>
            <w:r w:rsidRPr="00152C50">
              <w:rPr>
                <w:rFonts w:ascii="Times New Roman" w:hAnsi="Times New Roman" w:cs="Times New Roman"/>
                <w:i/>
                <w:sz w:val="23"/>
                <w:szCs w:val="23"/>
                <w:lang w:val="en-US"/>
              </w:rPr>
              <w:t>Produse:</w:t>
            </w:r>
          </w:p>
          <w:p w14:paraId="632AFFB6"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PT6: Proiect. Produsul</w:t>
            </w:r>
          </w:p>
          <w:p w14:paraId="03A0E594"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P16: Efectuarea măsurărilor</w:t>
            </w:r>
          </w:p>
          <w:p w14:paraId="4E9406ED"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P17: Transformări simple ale unităților de măsură</w:t>
            </w:r>
          </w:p>
          <w:p w14:paraId="1FDA99BA" w14:textId="77777777" w:rsidR="00152C50" w:rsidRPr="00152C50" w:rsidRDefault="00152C50" w:rsidP="00152C50">
            <w:pPr>
              <w:tabs>
                <w:tab w:val="left" w:pos="419"/>
              </w:tabs>
              <w:rPr>
                <w:rFonts w:ascii="Times New Roman" w:eastAsia="Times New Roman" w:hAnsi="Times New Roman"/>
                <w:sz w:val="23"/>
                <w:szCs w:val="23"/>
                <w:lang w:val="en-US"/>
              </w:rPr>
            </w:pPr>
            <w:r w:rsidRPr="00152C50">
              <w:rPr>
                <w:rFonts w:ascii="Times New Roman" w:hAnsi="Times New Roman" w:cs="Times New Roman"/>
                <w:i/>
                <w:sz w:val="23"/>
                <w:szCs w:val="23"/>
                <w:lang w:val="en-US"/>
              </w:rPr>
              <w:t>Atitudini și valori specifice:</w:t>
            </w:r>
            <w:r w:rsidRPr="00152C50">
              <w:rPr>
                <w:rFonts w:ascii="Times New Roman" w:hAnsi="Times New Roman" w:cs="Times New Roman"/>
                <w:sz w:val="23"/>
                <w:szCs w:val="23"/>
                <w:lang w:val="en-US"/>
              </w:rPr>
              <w:t xml:space="preserve"> </w:t>
            </w:r>
          </w:p>
          <w:p w14:paraId="20483011" w14:textId="77777777" w:rsidR="00152C50" w:rsidRPr="00152C50" w:rsidRDefault="00152C50" w:rsidP="00152C50">
            <w:pPr>
              <w:tabs>
                <w:tab w:val="left" w:pos="419"/>
              </w:tabs>
              <w:rPr>
                <w:rFonts w:ascii="Times New Roman" w:hAnsi="Times New Roman" w:cs="Times New Roman"/>
                <w:b/>
                <w:sz w:val="23"/>
                <w:szCs w:val="23"/>
                <w:lang w:val="en-US"/>
              </w:rPr>
            </w:pPr>
            <w:r w:rsidRPr="00152C50">
              <w:rPr>
                <w:rFonts w:ascii="Times New Roman" w:eastAsia="Times New Roman" w:hAnsi="Times New Roman"/>
                <w:sz w:val="23"/>
                <w:szCs w:val="23"/>
                <w:lang w:val="en-US"/>
              </w:rPr>
              <w:t>curiozitate și creativitate în integrarea achiziţiilor matematice cu cele din alte domenii.</w:t>
            </w:r>
          </w:p>
        </w:tc>
        <w:tc>
          <w:tcPr>
            <w:tcW w:w="6804" w:type="dxa"/>
            <w:vMerge/>
          </w:tcPr>
          <w:p w14:paraId="0C68B832" w14:textId="77777777" w:rsidR="00152C50" w:rsidRPr="00152C50" w:rsidRDefault="00152C50" w:rsidP="00152C50">
            <w:pPr>
              <w:rPr>
                <w:rFonts w:ascii="Times New Roman" w:hAnsi="Times New Roman" w:cs="Times New Roman"/>
                <w:b/>
                <w:sz w:val="23"/>
                <w:szCs w:val="23"/>
                <w:lang w:val="en-US"/>
              </w:rPr>
            </w:pPr>
          </w:p>
        </w:tc>
      </w:tr>
      <w:tr w:rsidR="00152C50" w:rsidRPr="00B91E0E" w14:paraId="6787E787" w14:textId="77777777" w:rsidTr="00152C50">
        <w:trPr>
          <w:trHeight w:val="20"/>
        </w:trPr>
        <w:tc>
          <w:tcPr>
            <w:tcW w:w="1560" w:type="dxa"/>
            <w:shd w:val="clear" w:color="auto" w:fill="D9E2F3" w:themeFill="accent1" w:themeFillTint="33"/>
            <w:vAlign w:val="center"/>
          </w:tcPr>
          <w:p w14:paraId="49A8E988"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Unitatea de învățare </w:t>
            </w:r>
          </w:p>
          <w:p w14:paraId="7013D8FA"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nr. 6</w:t>
            </w:r>
          </w:p>
        </w:tc>
        <w:tc>
          <w:tcPr>
            <w:tcW w:w="12474" w:type="dxa"/>
            <w:gridSpan w:val="2"/>
          </w:tcPr>
          <w:p w14:paraId="4477CF1A" w14:textId="77777777" w:rsidR="00152C50" w:rsidRPr="00152C50" w:rsidRDefault="00152C50" w:rsidP="00152C50">
            <w:pPr>
              <w:rPr>
                <w:rFonts w:ascii="Times New Roman" w:hAnsi="Times New Roman" w:cs="Times New Roman"/>
                <w:color w:val="C00000"/>
                <w:sz w:val="23"/>
                <w:szCs w:val="23"/>
                <w:lang w:val="en-US"/>
              </w:rPr>
            </w:pPr>
            <w:r w:rsidRPr="00152C50">
              <w:rPr>
                <w:rFonts w:ascii="Times New Roman" w:hAnsi="Times New Roman" w:cs="Times New Roman"/>
                <w:b/>
                <w:sz w:val="23"/>
                <w:szCs w:val="23"/>
                <w:lang w:val="en-US"/>
              </w:rPr>
              <w:t>EA: test</w:t>
            </w:r>
          </w:p>
          <w:p w14:paraId="43510205" w14:textId="77777777" w:rsidR="00152C50" w:rsidRPr="00152C50" w:rsidRDefault="00152C50" w:rsidP="00152C50">
            <w:pPr>
              <w:rPr>
                <w:rFonts w:ascii="Times New Roman" w:hAnsi="Times New Roman" w:cs="Times New Roman"/>
                <w:i/>
                <w:sz w:val="23"/>
                <w:szCs w:val="23"/>
                <w:lang w:val="en-US"/>
              </w:rPr>
            </w:pPr>
            <w:bookmarkStart w:id="25" w:name="_Hlk46783038"/>
            <w:r w:rsidRPr="00152C50">
              <w:rPr>
                <w:rFonts w:ascii="Times New Roman" w:hAnsi="Times New Roman" w:cs="Times New Roman"/>
                <w:i/>
                <w:sz w:val="23"/>
                <w:szCs w:val="23"/>
                <w:lang w:val="en-US"/>
              </w:rPr>
              <w:t>Unități de competențe</w:t>
            </w:r>
          </w:p>
          <w:p w14:paraId="15C75109"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La sfârșitul clasei a III-a, elevul poate:</w:t>
            </w:r>
          </w:p>
          <w:p w14:paraId="1A7C8A3B"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identifica, citi și scrie, compara și ordona numere naturale până la 1000;</w:t>
            </w:r>
          </w:p>
          <w:p w14:paraId="36CFC99C"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utiliza elemente de limbaj matematic aferent conceptelor de număr natural, operație aritmetică;</w:t>
            </w:r>
          </w:p>
          <w:p w14:paraId="5C7626C8"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recunoaște figuri geometrice (punct, linie dreaptă, segment de dreaptă, linie frântă deschisă/ închisă, linie curbă deschisă/ închisă, cerc, triunghi, pătrat, dreptunghi), corpuri geometrice (sferă, cub, cuboid), elementele acestora (vârf, latură; vârf, muchie, față) în modele date şi în mediul înconjurător;</w:t>
            </w:r>
          </w:p>
          <w:p w14:paraId="3BBAC0F1"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efectua operaţii aritmetice în concentrul 0-1000: adunarea şi scăderea fără şi cu treceri peste ordin; înmulţirea şi împărţirea la un număr de o cifră; înmulţirea la 10, 100, la numere formate din zeci sau sute întregi; împărţirea exactă la 10, 100, la numere formate din zeci sau sute întregi;</w:t>
            </w:r>
          </w:p>
          <w:p w14:paraId="0688A1D0"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explica modul de calcul şi ordinea efectuării operaţiilor în exerciţii cu, cel mult, trei operaţii, fără şi cu paranteze;</w:t>
            </w:r>
          </w:p>
          <w:p w14:paraId="42B46E3F"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xml:space="preserve">• aplica operaţiile aritmetice şi propietăţile acestora pentru aflarea unor numere necunoscute în exerciţii, șriruri date; </w:t>
            </w:r>
          </w:p>
          <w:p w14:paraId="1EF63DE1"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realiza transformări simple ale unităților standard de măsură: pentru lungime; pentru timp; monetare;</w:t>
            </w:r>
          </w:p>
          <w:p w14:paraId="67B0B628"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rezolva probleme cu, cel mult, trei operaţii: cu plan sau cu justificări, prin exerciţiu;</w:t>
            </w:r>
          </w:p>
          <w:p w14:paraId="0148F912" w14:textId="77777777" w:rsidR="00152C50" w:rsidRPr="00152C50" w:rsidRDefault="00152C50" w:rsidP="00152C50">
            <w:pPr>
              <w:rPr>
                <w:rFonts w:ascii="Times New Roman" w:hAnsi="Times New Roman" w:cs="Times New Roman"/>
                <w:sz w:val="23"/>
                <w:szCs w:val="23"/>
                <w:lang w:val="en-US"/>
              </w:rPr>
            </w:pPr>
            <w:r w:rsidRPr="00152C50">
              <w:rPr>
                <w:rFonts w:ascii="Times New Roman" w:hAnsi="Times New Roman" w:cs="Times New Roman"/>
                <w:sz w:val="23"/>
                <w:szCs w:val="23"/>
                <w:lang w:val="en-US"/>
              </w:rPr>
              <w:t>• explora modalităţi elementare de organizare şi clasificare a datelor: scheme; tabele;</w:t>
            </w:r>
            <w:bookmarkEnd w:id="25"/>
          </w:p>
        </w:tc>
      </w:tr>
    </w:tbl>
    <w:p w14:paraId="3A433FAC" w14:textId="0F9CE974" w:rsidR="00F51BB3" w:rsidRPr="004C79A0" w:rsidRDefault="00F51BB3" w:rsidP="00F51BB3">
      <w:pPr>
        <w:rPr>
          <w:rFonts w:ascii="Times New Roman" w:hAnsi="Times New Roman" w:cs="Times New Roman"/>
          <w:sz w:val="24"/>
          <w:szCs w:val="24"/>
          <w:lang w:val="en-US"/>
        </w:rPr>
      </w:pPr>
    </w:p>
    <w:p w14:paraId="36E7D021" w14:textId="77777777" w:rsidR="004C79A0" w:rsidRDefault="004C79A0" w:rsidP="001A7D5A">
      <w:pPr>
        <w:shd w:val="clear" w:color="auto" w:fill="DEEAF6" w:themeFill="accent5" w:themeFillTint="33"/>
        <w:spacing w:after="0" w:line="240" w:lineRule="auto"/>
        <w:jc w:val="center"/>
        <w:rPr>
          <w:rFonts w:ascii="Times New Roman" w:hAnsi="Times New Roman" w:cs="Times New Roman"/>
          <w:b/>
          <w:sz w:val="24"/>
          <w:szCs w:val="24"/>
          <w:lang w:val="ro-RO"/>
        </w:rPr>
        <w:sectPr w:rsidR="004C79A0" w:rsidSect="00D13EA0">
          <w:pgSz w:w="16838" w:h="11906" w:orient="landscape"/>
          <w:pgMar w:top="1276" w:right="1134" w:bottom="992" w:left="992" w:header="709" w:footer="709" w:gutter="0"/>
          <w:cols w:space="708"/>
          <w:titlePg/>
          <w:docGrid w:linePitch="360"/>
        </w:sectPr>
      </w:pPr>
    </w:p>
    <w:p w14:paraId="357A537E" w14:textId="60C66A45" w:rsidR="00590EBE" w:rsidRDefault="00590EBE" w:rsidP="001A7D5A">
      <w:pPr>
        <w:shd w:val="clear" w:color="auto" w:fill="DEEAF6" w:themeFill="accent5" w:themeFillTint="33"/>
        <w:spacing w:after="0" w:line="240" w:lineRule="auto"/>
        <w:jc w:val="center"/>
        <w:rPr>
          <w:rFonts w:ascii="Times New Roman" w:hAnsi="Times New Roman" w:cs="Times New Roman"/>
          <w:b/>
          <w:sz w:val="24"/>
          <w:szCs w:val="24"/>
          <w:lang w:val="ro-RO"/>
        </w:rPr>
      </w:pPr>
    </w:p>
    <w:p w14:paraId="30E1CF35" w14:textId="6340F081" w:rsidR="00590EBE" w:rsidRPr="00782D0A" w:rsidRDefault="00590EBE" w:rsidP="001A7D5A">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ȘTIINȚE</w:t>
      </w:r>
    </w:p>
    <w:p w14:paraId="61D6F433" w14:textId="77777777" w:rsidR="00590EBE" w:rsidRPr="00782D0A" w:rsidRDefault="00590EBE" w:rsidP="001A7D5A">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10D32C27" w14:textId="750C9BA3" w:rsidR="00590EBE" w:rsidRDefault="00590EBE" w:rsidP="001A7D5A">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 xml:space="preserve">Autor: </w:t>
      </w:r>
      <w:r>
        <w:rPr>
          <w:rFonts w:ascii="Times New Roman" w:hAnsi="Times New Roman" w:cs="Times New Roman"/>
          <w:b/>
          <w:sz w:val="24"/>
          <w:szCs w:val="24"/>
          <w:lang w:val="en-US"/>
        </w:rPr>
        <w:t xml:space="preserve">Stela </w:t>
      </w:r>
      <w:r w:rsidR="00232194">
        <w:rPr>
          <w:rFonts w:ascii="Times New Roman" w:hAnsi="Times New Roman" w:cs="Times New Roman"/>
          <w:b/>
          <w:sz w:val="24"/>
          <w:szCs w:val="24"/>
          <w:lang w:val="en-US"/>
        </w:rPr>
        <w:t>GÎNJU</w:t>
      </w:r>
      <w:r>
        <w:rPr>
          <w:rFonts w:ascii="Times New Roman" w:hAnsi="Times New Roman" w:cs="Times New Roman"/>
          <w:b/>
          <w:sz w:val="24"/>
          <w:szCs w:val="24"/>
          <w:lang w:val="en-US"/>
        </w:rPr>
        <w:t>, dr., conf. univ., UPS „Ion Creangă” din Chișină</w:t>
      </w:r>
      <w:r w:rsidR="00BE33CD">
        <w:rPr>
          <w:rFonts w:ascii="Times New Roman" w:hAnsi="Times New Roman" w:cs="Times New Roman"/>
          <w:b/>
          <w:sz w:val="24"/>
          <w:szCs w:val="24"/>
          <w:lang w:val="en-US"/>
        </w:rPr>
        <w:t>u</w:t>
      </w:r>
    </w:p>
    <w:p w14:paraId="7FBBC541" w14:textId="1C5ABA86" w:rsidR="00EF6757" w:rsidRDefault="00EF6757" w:rsidP="001A7D5A">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Angela TELEMAN, dr., conf. univ., UPS „Ion Creangă” din Chișinău</w:t>
      </w:r>
    </w:p>
    <w:p w14:paraId="7E79888E" w14:textId="77777777" w:rsidR="00232194" w:rsidRPr="00782D0A" w:rsidRDefault="00232194" w:rsidP="00590EBE">
      <w:pPr>
        <w:shd w:val="clear" w:color="auto" w:fill="DEEAF6" w:themeFill="accent5" w:themeFillTint="33"/>
        <w:spacing w:after="0" w:line="240" w:lineRule="auto"/>
        <w:jc w:val="center"/>
        <w:rPr>
          <w:rFonts w:ascii="Times New Roman" w:hAnsi="Times New Roman" w:cs="Times New Roman"/>
          <w:b/>
          <w:sz w:val="24"/>
          <w:szCs w:val="24"/>
          <w:lang w:val="en-US"/>
        </w:rPr>
      </w:pPr>
    </w:p>
    <w:p w14:paraId="1051974F" w14:textId="77777777" w:rsidR="00590EBE" w:rsidRPr="00782D0A" w:rsidRDefault="00590EBE" w:rsidP="00590EBE">
      <w:pPr>
        <w:spacing w:after="0" w:line="276" w:lineRule="auto"/>
        <w:jc w:val="center"/>
        <w:rPr>
          <w:rFonts w:ascii="Times New Roman" w:hAnsi="Times New Roman" w:cs="Times New Roman"/>
          <w:b/>
          <w:sz w:val="24"/>
          <w:szCs w:val="24"/>
          <w:lang w:val="en-US"/>
        </w:rPr>
      </w:pPr>
    </w:p>
    <w:p w14:paraId="25265B96" w14:textId="77777777" w:rsidR="00590EBE" w:rsidRPr="00782D0A" w:rsidRDefault="00590EBE" w:rsidP="00590EBE">
      <w:pPr>
        <w:tabs>
          <w:tab w:val="left" w:pos="709"/>
          <w:tab w:val="left" w:pos="4820"/>
        </w:tabs>
        <w:spacing w:after="0" w:line="240" w:lineRule="auto"/>
        <w:ind w:firstLine="567"/>
        <w:contextualSpacing/>
        <w:jc w:val="both"/>
        <w:rPr>
          <w:rFonts w:ascii="Times New Roman" w:hAnsi="Times New Roman"/>
          <w:b/>
          <w:sz w:val="24"/>
          <w:szCs w:val="24"/>
          <w:lang w:val="en-US"/>
        </w:rPr>
      </w:pPr>
      <w:r w:rsidRPr="00782D0A">
        <w:rPr>
          <w:rFonts w:ascii="Times New Roman" w:hAnsi="Times New Roman"/>
          <w:b/>
          <w:sz w:val="24"/>
          <w:szCs w:val="24"/>
          <w:lang w:val="en-US"/>
        </w:rPr>
        <w:t>Competenţele specifice disciplinei:</w:t>
      </w:r>
    </w:p>
    <w:p w14:paraId="4371B776" w14:textId="77777777" w:rsidR="00232194" w:rsidRPr="00195C68" w:rsidRDefault="00232194" w:rsidP="00A73F8C">
      <w:pPr>
        <w:pStyle w:val="ae"/>
        <w:numPr>
          <w:ilvl w:val="0"/>
          <w:numId w:val="22"/>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195C68">
        <w:rPr>
          <w:rFonts w:ascii="Times New Roman" w:hAnsi="Times New Roman" w:cs="Times New Roman"/>
          <w:sz w:val="24"/>
          <w:szCs w:val="24"/>
          <w:lang w:val="en-US"/>
        </w:rPr>
        <w:t xml:space="preserve">Identificarea și descrierea componentelor, fenomenelor, proceselor, relațiilor carateristice mediului înconjurător, demonstrând corectitudine și coerență în utilizarea terminologiei specifice. </w:t>
      </w:r>
    </w:p>
    <w:p w14:paraId="6249EBA0" w14:textId="77777777" w:rsidR="00232194" w:rsidRPr="00195C68" w:rsidRDefault="00232194" w:rsidP="00A73F8C">
      <w:pPr>
        <w:pStyle w:val="ae"/>
        <w:numPr>
          <w:ilvl w:val="0"/>
          <w:numId w:val="22"/>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195C68">
        <w:rPr>
          <w:rFonts w:ascii="Times New Roman" w:hAnsi="Times New Roman" w:cs="Times New Roman"/>
          <w:sz w:val="24"/>
          <w:szCs w:val="24"/>
          <w:lang w:val="en-US"/>
        </w:rPr>
        <w:t xml:space="preserve">Explorarea-investigarea mediului înconjurător, manifestând curiozitate și interes în valorificarea metodelor și instrumentelor specifice de colectare și organizare a rezultatelor. </w:t>
      </w:r>
    </w:p>
    <w:p w14:paraId="3874FFCE" w14:textId="77777777" w:rsidR="00232194" w:rsidRPr="00195C68" w:rsidRDefault="00232194" w:rsidP="00A73F8C">
      <w:pPr>
        <w:pStyle w:val="ae"/>
        <w:numPr>
          <w:ilvl w:val="0"/>
          <w:numId w:val="22"/>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195C68">
        <w:rPr>
          <w:rFonts w:ascii="Times New Roman" w:hAnsi="Times New Roman" w:cs="Times New Roman"/>
          <w:sz w:val="24"/>
          <w:szCs w:val="24"/>
          <w:lang w:val="en-US"/>
        </w:rPr>
        <w:t xml:space="preserve">Explicarea informațiilor/rezultatelor/concluziilor obținute în demersuri de cunoaștere a mediului înconjurător, manifestând atitudine critică șicreativă. </w:t>
      </w:r>
    </w:p>
    <w:p w14:paraId="1B46202A" w14:textId="416AB3FD" w:rsidR="00BE33CD" w:rsidRPr="00195C68" w:rsidRDefault="00232194" w:rsidP="00A73F8C">
      <w:pPr>
        <w:pStyle w:val="ae"/>
        <w:numPr>
          <w:ilvl w:val="0"/>
          <w:numId w:val="22"/>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195C68">
        <w:rPr>
          <w:rFonts w:ascii="Times New Roman" w:hAnsi="Times New Roman" w:cs="Times New Roman"/>
          <w:sz w:val="24"/>
          <w:szCs w:val="24"/>
          <w:lang w:val="en-US"/>
        </w:rPr>
        <w:t>Rezolvarea unor situații de problemă pe baza integrării achizițiilor dobândite la disciplină cu cele din alte domenii, dovedind interes pentru promovarea activă a valorilor de mediu și a unui mod sănătos de viață.</w:t>
      </w:r>
    </w:p>
    <w:p w14:paraId="528A452F" w14:textId="77777777" w:rsidR="00D275E1" w:rsidRDefault="00D275E1" w:rsidP="00590EBE">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0B165435" w14:textId="2B86196D" w:rsidR="00590EBE" w:rsidRPr="00782D0A" w:rsidRDefault="00590EBE" w:rsidP="00590EBE">
      <w:pPr>
        <w:autoSpaceDE w:val="0"/>
        <w:autoSpaceDN w:val="0"/>
        <w:adjustRightInd w:val="0"/>
        <w:spacing w:after="0" w:line="240" w:lineRule="auto"/>
        <w:ind w:firstLine="567"/>
        <w:jc w:val="both"/>
        <w:rPr>
          <w:rFonts w:ascii="Times New Roman" w:hAnsi="Times New Roman" w:cs="Times New Roman"/>
          <w:b/>
          <w:sz w:val="24"/>
          <w:szCs w:val="24"/>
          <w:lang w:val="ro-RO"/>
        </w:rPr>
      </w:pPr>
      <w:r w:rsidRPr="00782D0A">
        <w:rPr>
          <w:rFonts w:ascii="Times New Roman" w:hAnsi="Times New Roman" w:cs="Times New Roman"/>
          <w:b/>
          <w:sz w:val="24"/>
          <w:szCs w:val="24"/>
          <w:lang w:val="ro-RO"/>
        </w:rPr>
        <w:t>Bibliografie:</w:t>
      </w:r>
    </w:p>
    <w:p w14:paraId="72A937A3" w14:textId="4F9FB0F6" w:rsidR="00590EBE" w:rsidRPr="00232194" w:rsidRDefault="00590EBE" w:rsidP="00A73F8C">
      <w:pPr>
        <w:numPr>
          <w:ilvl w:val="0"/>
          <w:numId w:val="23"/>
        </w:numPr>
        <w:tabs>
          <w:tab w:val="left" w:pos="0"/>
          <w:tab w:val="left" w:pos="284"/>
        </w:tabs>
        <w:spacing w:after="0" w:line="240" w:lineRule="auto"/>
        <w:ind w:left="284" w:hanging="284"/>
        <w:contextualSpacing/>
        <w:jc w:val="both"/>
        <w:rPr>
          <w:rFonts w:ascii="Times New Roman" w:eastAsia="Times New Roman" w:hAnsi="Times New Roman"/>
          <w:sz w:val="24"/>
          <w:szCs w:val="24"/>
          <w:lang w:val="en-US"/>
        </w:rPr>
      </w:pPr>
      <w:r w:rsidRPr="00232194">
        <w:rPr>
          <w:rFonts w:ascii="Times New Roman" w:eastAsia="Times New Roman" w:hAnsi="Times New Roman"/>
          <w:sz w:val="24"/>
          <w:szCs w:val="24"/>
          <w:lang w:val="en-US"/>
        </w:rPr>
        <w:t>Curriculum national. Învățământul primar. Chișinău: MECC, 2018.</w:t>
      </w:r>
    </w:p>
    <w:p w14:paraId="5EC319B9" w14:textId="77777777" w:rsidR="00232194" w:rsidRPr="00232194" w:rsidRDefault="008740AD" w:rsidP="00A73F8C">
      <w:pPr>
        <w:numPr>
          <w:ilvl w:val="0"/>
          <w:numId w:val="23"/>
        </w:numPr>
        <w:tabs>
          <w:tab w:val="left" w:pos="0"/>
          <w:tab w:val="left" w:pos="284"/>
        </w:tabs>
        <w:spacing w:after="0" w:line="240" w:lineRule="auto"/>
        <w:ind w:left="284" w:hanging="284"/>
        <w:contextualSpacing/>
        <w:jc w:val="both"/>
        <w:rPr>
          <w:rFonts w:ascii="Times New Roman" w:eastAsia="Times New Roman" w:hAnsi="Times New Roman"/>
          <w:sz w:val="24"/>
          <w:szCs w:val="24"/>
          <w:lang w:val="en-US"/>
        </w:rPr>
      </w:pPr>
      <w:r w:rsidRPr="00232194">
        <w:rPr>
          <w:rFonts w:ascii="Times New Roman" w:eastAsia="Times New Roman" w:hAnsi="Times New Roman"/>
          <w:sz w:val="24"/>
          <w:szCs w:val="24"/>
          <w:lang w:val="en-US"/>
        </w:rPr>
        <w:t>G. Bărbulescu, D.E. Ioniță, A.M. Cănăvoiu. Științe, manual pentru clasa a II-a. Chișinău: Litera, 2019.</w:t>
      </w:r>
    </w:p>
    <w:p w14:paraId="235CBD04" w14:textId="04244EC0" w:rsidR="00682BD3" w:rsidRPr="00682BD3" w:rsidRDefault="00682BD3" w:rsidP="00A73F8C">
      <w:pPr>
        <w:numPr>
          <w:ilvl w:val="0"/>
          <w:numId w:val="23"/>
        </w:numPr>
        <w:tabs>
          <w:tab w:val="left" w:pos="0"/>
          <w:tab w:val="left" w:pos="284"/>
        </w:tabs>
        <w:spacing w:after="0" w:line="240" w:lineRule="auto"/>
        <w:ind w:left="284" w:hanging="284"/>
        <w:contextualSpacing/>
        <w:jc w:val="both"/>
        <w:rPr>
          <w:rFonts w:ascii="Times New Roman" w:eastAsia="Times New Roman" w:hAnsi="Times New Roman"/>
          <w:sz w:val="24"/>
          <w:szCs w:val="24"/>
          <w:lang w:val="en-US"/>
        </w:rPr>
      </w:pPr>
      <w:r w:rsidRPr="00682BD3">
        <w:rPr>
          <w:rFonts w:ascii="Times New Roman" w:eastAsia="Times New Roman" w:hAnsi="Times New Roman"/>
          <w:sz w:val="24"/>
          <w:szCs w:val="24"/>
          <w:lang w:val="en-US"/>
        </w:rPr>
        <w:t>Galben - Panciuc Z., Galben S., Diaconu S., Botgros I. Științe, manual pentru clasa a II-a,</w:t>
      </w:r>
      <w:r>
        <w:rPr>
          <w:rFonts w:ascii="Times New Roman" w:eastAsia="Times New Roman" w:hAnsi="Times New Roman"/>
          <w:sz w:val="24"/>
          <w:szCs w:val="24"/>
          <w:lang w:val="en-US"/>
        </w:rPr>
        <w:t xml:space="preserve"> </w:t>
      </w:r>
      <w:r w:rsidRPr="00682BD3">
        <w:rPr>
          <w:rFonts w:ascii="Times New Roman" w:eastAsia="Times New Roman" w:hAnsi="Times New Roman"/>
          <w:sz w:val="24"/>
          <w:szCs w:val="24"/>
          <w:lang w:val="en-US"/>
        </w:rPr>
        <w:t>Editura Prut Internațional, Chișinău, 2015.</w:t>
      </w:r>
    </w:p>
    <w:p w14:paraId="7A070569" w14:textId="77777777" w:rsidR="004C1559" w:rsidRDefault="00682BD3" w:rsidP="00A73F8C">
      <w:pPr>
        <w:numPr>
          <w:ilvl w:val="0"/>
          <w:numId w:val="23"/>
        </w:numPr>
        <w:tabs>
          <w:tab w:val="left" w:pos="0"/>
          <w:tab w:val="left" w:pos="284"/>
        </w:tabs>
        <w:spacing w:after="0" w:line="240" w:lineRule="auto"/>
        <w:ind w:left="284" w:hanging="284"/>
        <w:contextualSpacing/>
        <w:jc w:val="both"/>
        <w:rPr>
          <w:rFonts w:ascii="Times New Roman" w:eastAsia="Times New Roman" w:hAnsi="Times New Roman"/>
          <w:sz w:val="24"/>
          <w:szCs w:val="24"/>
          <w:lang w:val="en-US"/>
        </w:rPr>
      </w:pPr>
      <w:r w:rsidRPr="00682BD3">
        <w:rPr>
          <w:rFonts w:ascii="Times New Roman" w:eastAsia="Times New Roman" w:hAnsi="Times New Roman"/>
          <w:sz w:val="24"/>
          <w:szCs w:val="24"/>
          <w:lang w:val="en-US"/>
        </w:rPr>
        <w:t>3. Galben - Panciuc Z., Galben S., Diaconu S., Botgros I. Științe, manual pentru clasa a III-a, Editura Prut, Chișinău, 2016.</w:t>
      </w:r>
    </w:p>
    <w:p w14:paraId="0F1FAF92" w14:textId="6D15D7DC" w:rsidR="004C1559" w:rsidRPr="004C1559" w:rsidRDefault="004C1559" w:rsidP="00A73F8C">
      <w:pPr>
        <w:numPr>
          <w:ilvl w:val="0"/>
          <w:numId w:val="23"/>
        </w:numPr>
        <w:tabs>
          <w:tab w:val="left" w:pos="0"/>
          <w:tab w:val="left" w:pos="284"/>
        </w:tabs>
        <w:spacing w:after="0" w:line="240" w:lineRule="auto"/>
        <w:ind w:left="284" w:hanging="284"/>
        <w:contextualSpacing/>
        <w:jc w:val="both"/>
        <w:rPr>
          <w:rFonts w:ascii="Times New Roman" w:eastAsia="Times New Roman" w:hAnsi="Times New Roman"/>
          <w:sz w:val="24"/>
          <w:szCs w:val="24"/>
          <w:lang w:val="en-US"/>
        </w:rPr>
      </w:pPr>
      <w:r w:rsidRPr="004C1559">
        <w:rPr>
          <w:rFonts w:ascii="Times New Roman" w:hAnsi="Times New Roman"/>
          <w:sz w:val="24"/>
          <w:szCs w:val="24"/>
          <w:lang w:val="ro-RO"/>
        </w:rPr>
        <w:t>Ghid de implementare a curriculumului pentru învățământul primar. Chișinău: MECC, 2018.</w:t>
      </w:r>
    </w:p>
    <w:p w14:paraId="21C3577A" w14:textId="2B82E581" w:rsidR="00590EBE" w:rsidRPr="00232194" w:rsidRDefault="00590EBE" w:rsidP="00A73F8C">
      <w:pPr>
        <w:numPr>
          <w:ilvl w:val="0"/>
          <w:numId w:val="23"/>
        </w:numPr>
        <w:tabs>
          <w:tab w:val="left" w:pos="0"/>
          <w:tab w:val="left" w:pos="284"/>
        </w:tabs>
        <w:spacing w:after="0" w:line="240" w:lineRule="auto"/>
        <w:ind w:left="284" w:hanging="284"/>
        <w:contextualSpacing/>
        <w:jc w:val="both"/>
        <w:rPr>
          <w:rFonts w:ascii="Times New Roman" w:hAnsi="Times New Roman"/>
          <w:sz w:val="24"/>
          <w:szCs w:val="24"/>
          <w:lang w:val="ro-RO"/>
        </w:rPr>
      </w:pPr>
      <w:r w:rsidRPr="00232194">
        <w:rPr>
          <w:rFonts w:ascii="Times New Roman" w:hAnsi="Times New Roman" w:cs="Times New Roman"/>
          <w:iCs/>
          <w:sz w:val="24"/>
          <w:szCs w:val="24"/>
          <w:lang w:val="en-US"/>
        </w:rPr>
        <w:t xml:space="preserve">Metodologia privind evaluarea criterială prin descriptori, clasele I-IV. </w:t>
      </w:r>
      <w:r w:rsidRPr="00232194">
        <w:rPr>
          <w:rFonts w:ascii="Times New Roman" w:eastAsia="Times New Roman" w:hAnsi="Times New Roman"/>
          <w:sz w:val="24"/>
          <w:szCs w:val="24"/>
          <w:lang w:val="en-US"/>
        </w:rPr>
        <w:t>Chișinău: MECC, IȘE, 2019.</w:t>
      </w:r>
    </w:p>
    <w:p w14:paraId="5DFFA0B0" w14:textId="77777777" w:rsidR="00590EBE" w:rsidRPr="00232194" w:rsidRDefault="00590EBE" w:rsidP="00A73F8C">
      <w:pPr>
        <w:numPr>
          <w:ilvl w:val="0"/>
          <w:numId w:val="23"/>
        </w:numPr>
        <w:tabs>
          <w:tab w:val="left" w:pos="0"/>
          <w:tab w:val="left" w:pos="284"/>
        </w:tabs>
        <w:spacing w:after="0" w:line="240" w:lineRule="auto"/>
        <w:ind w:left="284" w:hanging="284"/>
        <w:contextualSpacing/>
        <w:jc w:val="both"/>
        <w:rPr>
          <w:rFonts w:ascii="Times New Roman" w:hAnsi="Times New Roman" w:cs="Times New Roman"/>
          <w:b/>
          <w:bCs/>
          <w:sz w:val="24"/>
          <w:szCs w:val="24"/>
          <w:lang w:val="en-US"/>
        </w:rPr>
      </w:pPr>
      <w:r w:rsidRPr="00232194">
        <w:rPr>
          <w:rFonts w:ascii="Times New Roman" w:hAnsi="Times New Roman" w:cs="Times New Roman"/>
          <w:iCs/>
          <w:sz w:val="24"/>
          <w:szCs w:val="24"/>
          <w:lang w:val="en-US"/>
        </w:rPr>
        <w:t>Repere metodologice privind organizarea procesului educa</w:t>
      </w:r>
      <w:r w:rsidRPr="00232194">
        <w:rPr>
          <w:rFonts w:ascii="Times New Roman" w:hAnsi="Times New Roman" w:cs="Times New Roman"/>
          <w:iCs/>
          <w:sz w:val="24"/>
          <w:szCs w:val="24"/>
          <w:lang w:val="ro-MD"/>
        </w:rPr>
        <w:t>țional în învățământul primar în anul de studii 2020-</w:t>
      </w:r>
      <w:r w:rsidRPr="00232194">
        <w:rPr>
          <w:rFonts w:ascii="Times New Roman" w:hAnsi="Times New Roman"/>
          <w:sz w:val="24"/>
          <w:szCs w:val="24"/>
          <w:lang w:val="ro-MD"/>
        </w:rPr>
        <w:t xml:space="preserve">2021. </w:t>
      </w:r>
      <w:r w:rsidRPr="00232194">
        <w:rPr>
          <w:rFonts w:ascii="Times New Roman" w:eastAsia="Times New Roman" w:hAnsi="Times New Roman"/>
          <w:sz w:val="24"/>
          <w:szCs w:val="24"/>
          <w:lang w:val="en-US"/>
        </w:rPr>
        <w:t>Chișinău: MECC, 2020.</w:t>
      </w:r>
      <w:r w:rsidRPr="00232194">
        <w:rPr>
          <w:rFonts w:ascii="Times New Roman" w:hAnsi="Times New Roman" w:cs="Times New Roman"/>
          <w:b/>
          <w:bCs/>
          <w:sz w:val="24"/>
          <w:szCs w:val="24"/>
          <w:lang w:val="en-US"/>
        </w:rPr>
        <w:t xml:space="preserve"> </w:t>
      </w:r>
    </w:p>
    <w:p w14:paraId="326758CE" w14:textId="77777777" w:rsidR="00590EBE" w:rsidRDefault="00590EBE">
      <w:pPr>
        <w:rPr>
          <w:lang w:val="en-US"/>
        </w:rPr>
      </w:pPr>
    </w:p>
    <w:p w14:paraId="5315FA81" w14:textId="77777777" w:rsidR="00780F14" w:rsidRPr="00780F14" w:rsidRDefault="00780F14" w:rsidP="00780F14">
      <w:pPr>
        <w:autoSpaceDE w:val="0"/>
        <w:autoSpaceDN w:val="0"/>
        <w:adjustRightInd w:val="0"/>
        <w:spacing w:after="0" w:line="276" w:lineRule="auto"/>
        <w:contextualSpacing/>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tblInd w:w="29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780F14" w:rsidRPr="00780F14" w14:paraId="0F41BE23" w14:textId="77777777" w:rsidTr="00780F14">
        <w:tc>
          <w:tcPr>
            <w:tcW w:w="1984" w:type="dxa"/>
            <w:shd w:val="clear" w:color="auto" w:fill="DBE5F1"/>
            <w:hideMark/>
          </w:tcPr>
          <w:p w14:paraId="0D381550" w14:textId="77777777" w:rsidR="00780F14" w:rsidRPr="00780F14" w:rsidRDefault="00780F14" w:rsidP="00780F14">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3B964780" w14:textId="77777777" w:rsidR="00780F14" w:rsidRPr="00780F14" w:rsidRDefault="00780F14" w:rsidP="00780F14">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780F14" w:rsidRPr="00780F14" w14:paraId="2EEAAAEB" w14:textId="77777777" w:rsidTr="00780F14">
        <w:tc>
          <w:tcPr>
            <w:tcW w:w="1984" w:type="dxa"/>
            <w:hideMark/>
          </w:tcPr>
          <w:p w14:paraId="682806E0" w14:textId="77777777" w:rsidR="00780F14" w:rsidRPr="00780F14" w:rsidRDefault="00780F14" w:rsidP="00780F14">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629CA81F" w14:textId="77777777" w:rsidR="00780F14" w:rsidRPr="00780F14" w:rsidRDefault="00780F14" w:rsidP="00780F14">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p>
        </w:tc>
      </w:tr>
    </w:tbl>
    <w:p w14:paraId="7BABC44C" w14:textId="77777777" w:rsidR="00780F14" w:rsidRPr="00780F14" w:rsidRDefault="00780F14" w:rsidP="00780F14">
      <w:pPr>
        <w:spacing w:after="0" w:line="240" w:lineRule="auto"/>
        <w:jc w:val="center"/>
        <w:rPr>
          <w:rFonts w:ascii="Times New Roman" w:eastAsia="Calibri" w:hAnsi="Times New Roman" w:cs="Times New Roman"/>
          <w:b/>
          <w:bCs/>
          <w:color w:val="000000"/>
          <w:sz w:val="24"/>
          <w:szCs w:val="24"/>
          <w:lang w:val="ro-RO"/>
        </w:rPr>
      </w:pPr>
    </w:p>
    <w:tbl>
      <w:tblPr>
        <w:tblW w:w="8947" w:type="dxa"/>
        <w:tblInd w:w="54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780F14" w:rsidRPr="00780F14" w14:paraId="31F447EC" w14:textId="77777777" w:rsidTr="00780F14">
        <w:tc>
          <w:tcPr>
            <w:tcW w:w="3402" w:type="dxa"/>
            <w:vMerge w:val="restart"/>
            <w:shd w:val="clear" w:color="auto" w:fill="DEEAF6" w:themeFill="accent5" w:themeFillTint="33"/>
            <w:vAlign w:val="center"/>
            <w:hideMark/>
          </w:tcPr>
          <w:p w14:paraId="3539F01B" w14:textId="74265130" w:rsidR="00780F14" w:rsidRPr="00780F14" w:rsidRDefault="00780F14" w:rsidP="00B9477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0ABD132E"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1295773F"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0B0C73D2"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77C40126"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356D020C"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780F14" w:rsidRPr="00780F14" w14:paraId="2154F382" w14:textId="77777777" w:rsidTr="00780F14">
        <w:tc>
          <w:tcPr>
            <w:tcW w:w="3402" w:type="dxa"/>
            <w:vMerge/>
            <w:vAlign w:val="center"/>
            <w:hideMark/>
          </w:tcPr>
          <w:p w14:paraId="0378001B" w14:textId="77777777" w:rsidR="00780F14" w:rsidRPr="00780F14" w:rsidRDefault="00780F14" w:rsidP="00780F14">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2DA8B758" w14:textId="77777777" w:rsidR="00780F14" w:rsidRPr="00780F14" w:rsidRDefault="00780F14" w:rsidP="00780F14">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3C8E72E7"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3FDAC9C8"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477BCA88"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7315AB2E"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780F14" w:rsidRPr="00780F14" w14:paraId="477A82C4" w14:textId="77777777" w:rsidTr="00780F14">
        <w:tc>
          <w:tcPr>
            <w:tcW w:w="7671" w:type="dxa"/>
            <w:gridSpan w:val="5"/>
            <w:hideMark/>
          </w:tcPr>
          <w:p w14:paraId="530E7600" w14:textId="77777777" w:rsidR="00780F14" w:rsidRPr="00780F14" w:rsidRDefault="00780F14" w:rsidP="00780F14">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6CD1CB8B"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780F14" w:rsidRPr="00780F14" w14:paraId="46509FA0" w14:textId="77777777" w:rsidTr="00780F14">
        <w:tc>
          <w:tcPr>
            <w:tcW w:w="3402" w:type="dxa"/>
            <w:shd w:val="clear" w:color="auto" w:fill="DBE5F1"/>
            <w:hideMark/>
          </w:tcPr>
          <w:p w14:paraId="41F76901" w14:textId="5B02FD08" w:rsidR="00780F14" w:rsidRPr="004B2154" w:rsidRDefault="00780F14" w:rsidP="007B6B73">
            <w:pPr>
              <w:pStyle w:val="ae"/>
              <w:numPr>
                <w:ilvl w:val="0"/>
                <w:numId w:val="63"/>
              </w:numPr>
              <w:spacing w:after="0" w:line="240" w:lineRule="auto"/>
              <w:jc w:val="both"/>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Aerul, apa și solul</w:t>
            </w:r>
          </w:p>
        </w:tc>
        <w:tc>
          <w:tcPr>
            <w:tcW w:w="1276" w:type="dxa"/>
            <w:hideMark/>
          </w:tcPr>
          <w:p w14:paraId="4B840FFF" w14:textId="77777777" w:rsidR="00780F14" w:rsidRPr="00780F14" w:rsidRDefault="00780F14" w:rsidP="00780F14">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8</w:t>
            </w:r>
          </w:p>
        </w:tc>
        <w:tc>
          <w:tcPr>
            <w:tcW w:w="992" w:type="dxa"/>
            <w:hideMark/>
          </w:tcPr>
          <w:p w14:paraId="2466922A"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0E0217A6"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0151EC3D"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3EE084BA"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80F14" w:rsidRPr="00780F14" w14:paraId="25B73BAC" w14:textId="77777777" w:rsidTr="00780F14">
        <w:tc>
          <w:tcPr>
            <w:tcW w:w="3402" w:type="dxa"/>
            <w:shd w:val="clear" w:color="auto" w:fill="DBE5F1"/>
            <w:hideMark/>
          </w:tcPr>
          <w:p w14:paraId="1E088A14" w14:textId="77777777" w:rsidR="00780F14" w:rsidRPr="00780F14" w:rsidRDefault="00780F14" w:rsidP="00780F14">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2. Mediile de viață</w:t>
            </w:r>
          </w:p>
        </w:tc>
        <w:tc>
          <w:tcPr>
            <w:tcW w:w="1276" w:type="dxa"/>
            <w:hideMark/>
          </w:tcPr>
          <w:p w14:paraId="48A5E9A5" w14:textId="77777777" w:rsidR="00780F14" w:rsidRPr="00780F14" w:rsidRDefault="00780F14" w:rsidP="00780F14">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8</w:t>
            </w:r>
          </w:p>
        </w:tc>
        <w:tc>
          <w:tcPr>
            <w:tcW w:w="992" w:type="dxa"/>
            <w:hideMark/>
          </w:tcPr>
          <w:p w14:paraId="20014A9E"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6C98438C"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28643BE2"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285A27D7"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80F14" w:rsidRPr="00780F14" w14:paraId="7702C67E" w14:textId="77777777" w:rsidTr="00780F14">
        <w:tc>
          <w:tcPr>
            <w:tcW w:w="3402" w:type="dxa"/>
            <w:hideMark/>
          </w:tcPr>
          <w:p w14:paraId="017903CA" w14:textId="587C0FBD" w:rsidR="00780F14" w:rsidRPr="00780F14" w:rsidRDefault="00780F14" w:rsidP="00B9477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1A9308BE"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15C328E2"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7B042C7E"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6A2BE3C8"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30CE5795"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80F14" w:rsidRPr="00780F14" w14:paraId="2DD171A0" w14:textId="77777777" w:rsidTr="00780F14">
        <w:tc>
          <w:tcPr>
            <w:tcW w:w="7671" w:type="dxa"/>
            <w:gridSpan w:val="5"/>
            <w:hideMark/>
          </w:tcPr>
          <w:p w14:paraId="4085C809" w14:textId="77777777" w:rsidR="00780F14" w:rsidRPr="00780F14" w:rsidRDefault="00780F14" w:rsidP="00780F14">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6757C946"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780F14" w:rsidRPr="00780F14" w14:paraId="77898D26" w14:textId="77777777" w:rsidTr="00780F14">
        <w:tc>
          <w:tcPr>
            <w:tcW w:w="3402" w:type="dxa"/>
            <w:shd w:val="clear" w:color="auto" w:fill="DBE5F1"/>
            <w:hideMark/>
          </w:tcPr>
          <w:p w14:paraId="5700CFE1" w14:textId="77777777" w:rsidR="00780F14" w:rsidRPr="00780F14" w:rsidRDefault="00780F14" w:rsidP="00780F14">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 Zonele naturale</w:t>
            </w:r>
          </w:p>
        </w:tc>
        <w:tc>
          <w:tcPr>
            <w:tcW w:w="1276" w:type="dxa"/>
            <w:hideMark/>
          </w:tcPr>
          <w:p w14:paraId="5533D2E3" w14:textId="77777777" w:rsidR="00780F14" w:rsidRPr="00780F14" w:rsidRDefault="00780F14" w:rsidP="00780F14">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9</w:t>
            </w:r>
          </w:p>
        </w:tc>
        <w:tc>
          <w:tcPr>
            <w:tcW w:w="992" w:type="dxa"/>
            <w:hideMark/>
          </w:tcPr>
          <w:p w14:paraId="402E3ABD"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48902A32"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5DAF8938"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32300701"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80F14" w:rsidRPr="00780F14" w14:paraId="2E660C0B" w14:textId="77777777" w:rsidTr="00780F14">
        <w:tc>
          <w:tcPr>
            <w:tcW w:w="3402" w:type="dxa"/>
            <w:shd w:val="clear" w:color="auto" w:fill="DBE5F1"/>
            <w:hideMark/>
          </w:tcPr>
          <w:p w14:paraId="72F8D832" w14:textId="77777777" w:rsidR="00780F14" w:rsidRPr="00780F14" w:rsidRDefault="00780F14" w:rsidP="00780F14">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4. Republica Moldova</w:t>
            </w:r>
          </w:p>
        </w:tc>
        <w:tc>
          <w:tcPr>
            <w:tcW w:w="1276" w:type="dxa"/>
            <w:hideMark/>
          </w:tcPr>
          <w:p w14:paraId="4F8AFDDC" w14:textId="77777777" w:rsidR="00780F14" w:rsidRPr="00780F14" w:rsidRDefault="00780F14" w:rsidP="00780F14">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9</w:t>
            </w:r>
          </w:p>
        </w:tc>
        <w:tc>
          <w:tcPr>
            <w:tcW w:w="992" w:type="dxa"/>
            <w:hideMark/>
          </w:tcPr>
          <w:p w14:paraId="2239B8F7"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1B799F9E"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23ED399B"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5EC7B48A"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80F14" w:rsidRPr="00780F14" w14:paraId="77D93AA8" w14:textId="77777777" w:rsidTr="00780F14">
        <w:tc>
          <w:tcPr>
            <w:tcW w:w="3402" w:type="dxa"/>
            <w:tcBorders>
              <w:bottom w:val="double" w:sz="4" w:space="0" w:color="4472C4" w:themeColor="accent1"/>
            </w:tcBorders>
            <w:hideMark/>
          </w:tcPr>
          <w:p w14:paraId="1BE8C9C8" w14:textId="2A74B42E" w:rsidR="00780F14" w:rsidRPr="00780F14" w:rsidRDefault="00780F14" w:rsidP="00B9477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4C91B195"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0C567640"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tcBorders>
              <w:bottom w:val="double" w:sz="4" w:space="0" w:color="4472C4" w:themeColor="accent1"/>
            </w:tcBorders>
            <w:hideMark/>
          </w:tcPr>
          <w:p w14:paraId="6C0335E9"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tcBorders>
              <w:bottom w:val="double" w:sz="4" w:space="0" w:color="4472C4" w:themeColor="accent1"/>
            </w:tcBorders>
            <w:hideMark/>
          </w:tcPr>
          <w:p w14:paraId="5238227B"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4E8FA5D2"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780F14" w:rsidRPr="00780F14" w14:paraId="3A7A8C87" w14:textId="77777777" w:rsidTr="00780F14">
        <w:tc>
          <w:tcPr>
            <w:tcW w:w="3402" w:type="dxa"/>
            <w:tcBorders>
              <w:top w:val="double" w:sz="4" w:space="0" w:color="4472C4" w:themeColor="accent1"/>
            </w:tcBorders>
            <w:hideMark/>
          </w:tcPr>
          <w:p w14:paraId="63AC4946" w14:textId="35540A92" w:rsidR="00780F14" w:rsidRPr="00780F14" w:rsidRDefault="00780F14" w:rsidP="00B9477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6383E136"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5563CC34"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993" w:type="dxa"/>
            <w:tcBorders>
              <w:top w:val="double" w:sz="4" w:space="0" w:color="4472C4" w:themeColor="accent1"/>
            </w:tcBorders>
            <w:hideMark/>
          </w:tcPr>
          <w:p w14:paraId="709DBCD5"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1008" w:type="dxa"/>
            <w:tcBorders>
              <w:top w:val="double" w:sz="4" w:space="0" w:color="4472C4" w:themeColor="accent1"/>
            </w:tcBorders>
            <w:hideMark/>
          </w:tcPr>
          <w:p w14:paraId="6E621E54"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45326C89" w14:textId="77777777" w:rsidR="00780F14" w:rsidRPr="00780F14" w:rsidRDefault="00780F14" w:rsidP="00780F14">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0A6DD8D5" w14:textId="77777777" w:rsidR="00780F14" w:rsidRPr="00780F14" w:rsidRDefault="00780F14" w:rsidP="00780F14">
      <w:pPr>
        <w:spacing w:after="0" w:line="240" w:lineRule="auto"/>
        <w:jc w:val="center"/>
        <w:rPr>
          <w:rFonts w:ascii="Times New Roman" w:eastAsia="Calibri" w:hAnsi="Times New Roman" w:cs="Times New Roman"/>
          <w:b/>
          <w:bCs/>
          <w:color w:val="000000"/>
          <w:sz w:val="8"/>
          <w:szCs w:val="8"/>
          <w:lang w:val="ro-RO"/>
        </w:rPr>
      </w:pPr>
    </w:p>
    <w:p w14:paraId="3324294A" w14:textId="77777777" w:rsidR="00780F14" w:rsidRPr="00780F14" w:rsidRDefault="00780F14" w:rsidP="00780F14">
      <w:pPr>
        <w:spacing w:after="0" w:line="240" w:lineRule="auto"/>
        <w:jc w:val="center"/>
        <w:rPr>
          <w:rFonts w:ascii="Times New Roman" w:eastAsia="Calibri" w:hAnsi="Times New Roman" w:cs="Times New Roman"/>
          <w:b/>
          <w:bCs/>
          <w:color w:val="000000"/>
          <w:sz w:val="24"/>
          <w:szCs w:val="24"/>
          <w:lang w:val="ro-RO"/>
        </w:rPr>
      </w:pPr>
    </w:p>
    <w:p w14:paraId="0D50C16B" w14:textId="3AF0331C" w:rsidR="00C93CE5" w:rsidRDefault="00C93CE5" w:rsidP="00780F14">
      <w:pPr>
        <w:spacing w:after="0" w:line="240" w:lineRule="auto"/>
        <w:jc w:val="center"/>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br w:type="page"/>
      </w:r>
    </w:p>
    <w:p w14:paraId="63B66B41" w14:textId="77777777" w:rsidR="00B81B63" w:rsidRPr="00782D0A" w:rsidRDefault="00B81B63" w:rsidP="00B81B63">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bookmarkStart w:id="26" w:name="_Hlk48554777"/>
      <w:r w:rsidRPr="00782D0A">
        <w:rPr>
          <w:rFonts w:ascii="Times New Roman" w:hAnsi="Times New Roman" w:cs="Times New Roman"/>
          <w:b/>
          <w:iCs/>
          <w:color w:val="4472C4" w:themeColor="accent1"/>
          <w:sz w:val="24"/>
          <w:szCs w:val="24"/>
          <w:lang w:val="en-US"/>
        </w:rPr>
        <w:t>SEMESTRUL 1</w:t>
      </w:r>
    </w:p>
    <w:p w14:paraId="683D9086" w14:textId="77777777" w:rsidR="00B81B63" w:rsidRPr="00782D0A" w:rsidRDefault="00B81B63" w:rsidP="00B81B63">
      <w:pPr>
        <w:autoSpaceDE w:val="0"/>
        <w:autoSpaceDN w:val="0"/>
        <w:adjustRightInd w:val="0"/>
        <w:spacing w:after="0" w:line="240" w:lineRule="auto"/>
        <w:rPr>
          <w:rFonts w:ascii="Times New Roman" w:hAnsi="Times New Roman"/>
          <w:b/>
          <w:sz w:val="8"/>
          <w:szCs w:val="8"/>
          <w:lang w:val="en-US"/>
        </w:rPr>
      </w:pPr>
    </w:p>
    <w:p w14:paraId="7562A06A" w14:textId="348CD53A" w:rsidR="00D275E1" w:rsidRPr="000B40C3" w:rsidRDefault="00D275E1" w:rsidP="00D275E1">
      <w:pPr>
        <w:spacing w:after="0" w:line="240" w:lineRule="auto"/>
        <w:jc w:val="both"/>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UNITATEA DE ÎNVĂȚARE nr. 1. Aerul, apa și solul</w:t>
      </w:r>
    </w:p>
    <w:p w14:paraId="78B24D07" w14:textId="1DF7FB9F" w:rsidR="00780F14" w:rsidRDefault="00D275E1" w:rsidP="00D275E1">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sidRPr="000B40C3">
        <w:rPr>
          <w:rFonts w:ascii="Times New Roman" w:eastAsia="Calibri" w:hAnsi="Times New Roman" w:cs="Times New Roman"/>
          <w:sz w:val="24"/>
          <w:szCs w:val="24"/>
          <w:lang w:val="ro-RO"/>
        </w:rPr>
        <w:t>8</w:t>
      </w:r>
      <w:r w:rsidRPr="00780F14">
        <w:rPr>
          <w:rFonts w:ascii="Times New Roman" w:eastAsia="Calibri" w:hAnsi="Times New Roman" w:cs="Times New Roman"/>
          <w:b/>
          <w:sz w:val="24"/>
          <w:szCs w:val="24"/>
          <w:lang w:val="ro-RO"/>
        </w:rPr>
        <w:t xml:space="preserve"> </w:t>
      </w:r>
    </w:p>
    <w:p w14:paraId="5829B2D2" w14:textId="3D62AC7A" w:rsidR="000B40C3" w:rsidRPr="00780F14" w:rsidRDefault="00D275E1" w:rsidP="000B40C3">
      <w:pPr>
        <w:autoSpaceDE w:val="0"/>
        <w:autoSpaceDN w:val="0"/>
        <w:adjustRightInd w:val="0"/>
        <w:spacing w:after="0" w:line="240" w:lineRule="auto"/>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w:t>
      </w:r>
      <w:r w:rsidR="000B40C3" w:rsidRPr="000B40C3">
        <w:rPr>
          <w:rFonts w:ascii="Times New Roman" w:eastAsia="Calibri" w:hAnsi="Times New Roman" w:cs="Times New Roman"/>
          <w:sz w:val="24"/>
          <w:szCs w:val="24"/>
          <w:lang w:val="ro-RO"/>
        </w:rPr>
        <w:t xml:space="preserve"> </w:t>
      </w:r>
      <w:r w:rsidR="000B40C3" w:rsidRPr="00780F14">
        <w:rPr>
          <w:rFonts w:ascii="Times New Roman" w:eastAsia="Calibri" w:hAnsi="Times New Roman" w:cs="Times New Roman"/>
          <w:sz w:val="24"/>
          <w:szCs w:val="24"/>
          <w:lang w:val="ro-RO"/>
        </w:rPr>
        <w:t>1.1</w:t>
      </w:r>
      <w:r w:rsidR="000B40C3">
        <w:rPr>
          <w:rFonts w:ascii="Times New Roman" w:eastAsia="Calibri" w:hAnsi="Times New Roman" w:cs="Times New Roman"/>
          <w:sz w:val="24"/>
          <w:szCs w:val="24"/>
          <w:lang w:val="ro-RO"/>
        </w:rPr>
        <w:t xml:space="preserve">; </w:t>
      </w:r>
      <w:r w:rsidR="000B40C3" w:rsidRPr="00780F14">
        <w:rPr>
          <w:rFonts w:ascii="Times New Roman" w:eastAsia="Calibri" w:hAnsi="Times New Roman" w:cs="Times New Roman"/>
          <w:sz w:val="24"/>
          <w:szCs w:val="24"/>
          <w:lang w:val="ro-RO"/>
        </w:rPr>
        <w:t>1.2</w:t>
      </w:r>
      <w:r w:rsidR="000B40C3">
        <w:rPr>
          <w:rFonts w:ascii="Times New Roman" w:eastAsia="Calibri" w:hAnsi="Times New Roman" w:cs="Times New Roman"/>
          <w:sz w:val="24"/>
          <w:szCs w:val="24"/>
          <w:lang w:val="ro-RO"/>
        </w:rPr>
        <w:t xml:space="preserve">; </w:t>
      </w:r>
      <w:r w:rsidR="000B40C3" w:rsidRPr="00780F14">
        <w:rPr>
          <w:rFonts w:ascii="Times New Roman" w:eastAsia="Calibri" w:hAnsi="Times New Roman" w:cs="Times New Roman"/>
          <w:sz w:val="24"/>
          <w:szCs w:val="24"/>
          <w:lang w:val="ro-RO"/>
        </w:rPr>
        <w:t>1.3</w:t>
      </w:r>
      <w:r w:rsidR="000B40C3">
        <w:rPr>
          <w:rFonts w:ascii="Times New Roman" w:eastAsia="Calibri" w:hAnsi="Times New Roman" w:cs="Times New Roman"/>
          <w:sz w:val="24"/>
          <w:szCs w:val="24"/>
          <w:lang w:val="ro-RO"/>
        </w:rPr>
        <w:t xml:space="preserve">; </w:t>
      </w:r>
      <w:r w:rsidR="000B40C3" w:rsidRPr="00780F14">
        <w:rPr>
          <w:rFonts w:ascii="Times New Roman" w:eastAsia="Calibri" w:hAnsi="Times New Roman" w:cs="Times New Roman"/>
          <w:sz w:val="24"/>
          <w:szCs w:val="24"/>
          <w:lang w:val="ro-RO"/>
        </w:rPr>
        <w:t>1.4**</w:t>
      </w:r>
      <w:r w:rsidR="000B40C3">
        <w:rPr>
          <w:rFonts w:ascii="Times New Roman" w:eastAsia="Calibri" w:hAnsi="Times New Roman" w:cs="Times New Roman"/>
          <w:sz w:val="24"/>
          <w:szCs w:val="24"/>
          <w:lang w:val="ro-RO"/>
        </w:rPr>
        <w:t xml:space="preserve">; </w:t>
      </w:r>
      <w:r w:rsidR="000B40C3" w:rsidRPr="00780F14">
        <w:rPr>
          <w:rFonts w:ascii="Times New Roman" w:eastAsia="Calibri" w:hAnsi="Times New Roman" w:cs="Times New Roman"/>
          <w:sz w:val="24"/>
          <w:szCs w:val="24"/>
          <w:lang w:val="ro-RO"/>
        </w:rPr>
        <w:t>1.5</w:t>
      </w:r>
      <w:r w:rsidR="000B40C3">
        <w:rPr>
          <w:rFonts w:ascii="Times New Roman" w:eastAsia="Calibri" w:hAnsi="Times New Roman" w:cs="Times New Roman"/>
          <w:sz w:val="24"/>
          <w:szCs w:val="24"/>
          <w:lang w:val="ro-RO"/>
        </w:rPr>
        <w:t xml:space="preserve">; </w:t>
      </w:r>
      <w:r w:rsidR="000B40C3" w:rsidRPr="00780F14">
        <w:rPr>
          <w:rFonts w:ascii="Times New Roman" w:eastAsia="Calibri" w:hAnsi="Times New Roman" w:cs="Times New Roman"/>
          <w:sz w:val="24"/>
          <w:szCs w:val="24"/>
          <w:lang w:val="ro-RO"/>
        </w:rPr>
        <w:t>1.6</w:t>
      </w:r>
      <w:r w:rsidR="000B40C3">
        <w:rPr>
          <w:rFonts w:ascii="Times New Roman" w:eastAsia="Calibri" w:hAnsi="Times New Roman" w:cs="Times New Roman"/>
          <w:sz w:val="24"/>
          <w:szCs w:val="24"/>
          <w:lang w:val="ro-RO"/>
        </w:rPr>
        <w:t xml:space="preserve">; </w:t>
      </w:r>
      <w:r w:rsidR="000B40C3" w:rsidRPr="00780F14">
        <w:rPr>
          <w:rFonts w:ascii="Times New Roman" w:eastAsia="Calibri" w:hAnsi="Times New Roman" w:cs="Times New Roman"/>
          <w:sz w:val="24"/>
          <w:szCs w:val="24"/>
          <w:lang w:val="ro-RO"/>
        </w:rPr>
        <w:t>1.7.</w:t>
      </w:r>
    </w:p>
    <w:p w14:paraId="07DECE7D" w14:textId="4580BDD5" w:rsidR="00D275E1" w:rsidRPr="00780F14" w:rsidRDefault="00D275E1" w:rsidP="00D275E1">
      <w:pPr>
        <w:autoSpaceDE w:val="0"/>
        <w:autoSpaceDN w:val="0"/>
        <w:adjustRightInd w:val="0"/>
        <w:spacing w:after="0" w:line="240" w:lineRule="auto"/>
        <w:rPr>
          <w:rFonts w:ascii="Times New Roman" w:eastAsia="Times New Roman" w:hAnsi="Times New Roman" w:cs="Times New Roman"/>
          <w:sz w:val="24"/>
          <w:szCs w:val="24"/>
          <w:lang w:val="en-US"/>
        </w:rPr>
      </w:pPr>
      <w:r w:rsidRPr="00780F14">
        <w:rPr>
          <w:rFonts w:ascii="Times New Roman" w:eastAsia="Times New Roman" w:hAnsi="Times New Roman" w:cs="Times New Roman"/>
          <w:sz w:val="24"/>
          <w:szCs w:val="24"/>
          <w:lang w:val="en-US"/>
        </w:rPr>
        <w:t>R/C1</w:t>
      </w:r>
      <w:r w:rsidR="00BF69D5">
        <w:rPr>
          <w:rFonts w:ascii="Times New Roman" w:eastAsia="Times New Roman" w:hAnsi="Times New Roman" w:cs="Times New Roman"/>
          <w:sz w:val="24"/>
          <w:szCs w:val="24"/>
          <w:lang w:val="en-US"/>
        </w:rPr>
        <w:t>.</w:t>
      </w:r>
      <w:r w:rsidRPr="00780F14">
        <w:rPr>
          <w:rFonts w:ascii="Times New Roman" w:eastAsia="Times New Roman" w:hAnsi="Times New Roman" w:cs="Times New Roman"/>
          <w:sz w:val="24"/>
          <w:szCs w:val="24"/>
          <w:lang w:val="en-US"/>
        </w:rPr>
        <w:t xml:space="preserve"> Descrierea fenomenelor naturii </w:t>
      </w:r>
      <w:r>
        <w:rPr>
          <w:rFonts w:ascii="Times New Roman" w:eastAsia="Times New Roman" w:hAnsi="Times New Roman" w:cs="Times New Roman"/>
          <w:sz w:val="24"/>
          <w:szCs w:val="24"/>
          <w:lang w:val="en-US"/>
        </w:rPr>
        <w:t>specifice</w:t>
      </w:r>
      <w:r w:rsidRPr="00780F14">
        <w:rPr>
          <w:rFonts w:ascii="Times New Roman" w:eastAsia="Times New Roman" w:hAnsi="Times New Roman" w:cs="Times New Roman"/>
          <w:sz w:val="24"/>
          <w:szCs w:val="24"/>
          <w:lang w:val="en-US"/>
        </w:rPr>
        <w:t xml:space="preserve"> anotimpurilor; </w:t>
      </w:r>
    </w:p>
    <w:p w14:paraId="09A456CC" w14:textId="30DB37EE" w:rsidR="00D275E1" w:rsidRPr="00780F14" w:rsidRDefault="00D275E1" w:rsidP="00D275E1">
      <w:pPr>
        <w:autoSpaceDE w:val="0"/>
        <w:autoSpaceDN w:val="0"/>
        <w:adjustRightInd w:val="0"/>
        <w:spacing w:after="0" w:line="240" w:lineRule="auto"/>
        <w:rPr>
          <w:rFonts w:ascii="Times New Roman" w:eastAsia="Times New Roman" w:hAnsi="Times New Roman" w:cs="Times New Roman"/>
          <w:sz w:val="24"/>
          <w:szCs w:val="24"/>
          <w:lang w:val="en-US"/>
        </w:rPr>
      </w:pPr>
      <w:r w:rsidRPr="00780F14">
        <w:rPr>
          <w:rFonts w:ascii="Times New Roman" w:eastAsia="Times New Roman" w:hAnsi="Times New Roman" w:cs="Times New Roman"/>
          <w:sz w:val="24"/>
          <w:szCs w:val="24"/>
          <w:lang w:val="en-US"/>
        </w:rPr>
        <w:t>R/C2</w:t>
      </w:r>
      <w:r w:rsidR="00BF69D5">
        <w:rPr>
          <w:rFonts w:ascii="Times New Roman" w:eastAsia="Times New Roman" w:hAnsi="Times New Roman" w:cs="Times New Roman"/>
          <w:sz w:val="24"/>
          <w:szCs w:val="24"/>
          <w:lang w:val="en-US"/>
        </w:rPr>
        <w:t>.</w:t>
      </w:r>
      <w:r w:rsidRPr="00780F14">
        <w:rPr>
          <w:rFonts w:ascii="Times New Roman" w:eastAsia="Times New Roman" w:hAnsi="Times New Roman" w:cs="Times New Roman"/>
          <w:sz w:val="24"/>
          <w:szCs w:val="24"/>
          <w:lang w:val="en-US"/>
        </w:rPr>
        <w:t xml:space="preserve"> Clasificarea plantelor și animalelor după utilitate și loc de trai;</w:t>
      </w:r>
    </w:p>
    <w:p w14:paraId="00A28B3B" w14:textId="13E45B51" w:rsidR="00D275E1" w:rsidRPr="00780F14" w:rsidRDefault="00D275E1" w:rsidP="00D275E1">
      <w:pPr>
        <w:autoSpaceDE w:val="0"/>
        <w:autoSpaceDN w:val="0"/>
        <w:adjustRightInd w:val="0"/>
        <w:spacing w:after="0" w:line="240" w:lineRule="auto"/>
        <w:rPr>
          <w:rFonts w:ascii="Times New Roman" w:eastAsia="Times New Roman" w:hAnsi="Times New Roman" w:cs="Times New Roman"/>
          <w:sz w:val="24"/>
          <w:szCs w:val="24"/>
          <w:lang w:val="en-US"/>
        </w:rPr>
      </w:pPr>
      <w:r w:rsidRPr="00780F14">
        <w:rPr>
          <w:rFonts w:ascii="Times New Roman" w:eastAsia="Times New Roman" w:hAnsi="Times New Roman" w:cs="Times New Roman"/>
          <w:sz w:val="24"/>
          <w:szCs w:val="24"/>
          <w:lang w:val="en-US"/>
        </w:rPr>
        <w:t>R/C3</w:t>
      </w:r>
      <w:r w:rsidR="00BF69D5">
        <w:rPr>
          <w:rFonts w:ascii="Times New Roman" w:eastAsia="Times New Roman" w:hAnsi="Times New Roman" w:cs="Times New Roman"/>
          <w:sz w:val="24"/>
          <w:szCs w:val="24"/>
          <w:lang w:val="en-US"/>
        </w:rPr>
        <w:t>.</w:t>
      </w:r>
      <w:r w:rsidRPr="00780F14">
        <w:rPr>
          <w:rFonts w:ascii="Times New Roman" w:eastAsia="Times New Roman" w:hAnsi="Times New Roman" w:cs="Times New Roman"/>
          <w:sz w:val="24"/>
          <w:szCs w:val="24"/>
          <w:lang w:val="en-US"/>
        </w:rPr>
        <w:t xml:space="preserve"> Determinarea rolului părților componente ale plantelor, ale animalelor;</w:t>
      </w:r>
    </w:p>
    <w:p w14:paraId="76C415F8" w14:textId="58F95323" w:rsidR="00D275E1" w:rsidRDefault="00D275E1" w:rsidP="00D275E1">
      <w:pPr>
        <w:autoSpaceDE w:val="0"/>
        <w:autoSpaceDN w:val="0"/>
        <w:adjustRightInd w:val="0"/>
        <w:spacing w:after="0" w:line="240" w:lineRule="auto"/>
        <w:rPr>
          <w:rFonts w:ascii="Times New Roman" w:eastAsia="Times New Roman" w:hAnsi="Times New Roman" w:cs="Times New Roman"/>
          <w:sz w:val="24"/>
          <w:szCs w:val="24"/>
          <w:lang w:val="en-US"/>
        </w:rPr>
      </w:pPr>
      <w:r w:rsidRPr="00780F14">
        <w:rPr>
          <w:rFonts w:ascii="Times New Roman" w:eastAsia="Times New Roman" w:hAnsi="Times New Roman" w:cs="Times New Roman"/>
          <w:sz w:val="24"/>
          <w:szCs w:val="24"/>
          <w:lang w:val="en-US"/>
        </w:rPr>
        <w:t>R/C4</w:t>
      </w:r>
      <w:r w:rsidR="00BF69D5">
        <w:rPr>
          <w:rFonts w:ascii="Times New Roman" w:eastAsia="Times New Roman" w:hAnsi="Times New Roman" w:cs="Times New Roman"/>
          <w:sz w:val="24"/>
          <w:szCs w:val="24"/>
          <w:lang w:val="en-US"/>
        </w:rPr>
        <w:t>.</w:t>
      </w:r>
      <w:r w:rsidRPr="00780F14">
        <w:rPr>
          <w:rFonts w:ascii="Times New Roman" w:eastAsia="Times New Roman" w:hAnsi="Times New Roman" w:cs="Times New Roman"/>
          <w:sz w:val="24"/>
          <w:szCs w:val="24"/>
          <w:lang w:val="en-US"/>
        </w:rPr>
        <w:t xml:space="preserve"> Ordonarea etapelor de viață ale unei plante, ale unui animal</w:t>
      </w:r>
      <w:r w:rsidR="00BF69D5">
        <w:rPr>
          <w:rFonts w:ascii="Times New Roman" w:eastAsia="Times New Roman" w:hAnsi="Times New Roman" w:cs="Times New Roman"/>
          <w:sz w:val="24"/>
          <w:szCs w:val="24"/>
          <w:lang w:val="en-US"/>
        </w:rPr>
        <w:t>.</w:t>
      </w:r>
    </w:p>
    <w:p w14:paraId="5EB044AE" w14:textId="77777777" w:rsidR="00D275E1" w:rsidRPr="000B40C3" w:rsidRDefault="00D275E1" w:rsidP="00D275E1">
      <w:pPr>
        <w:autoSpaceDE w:val="0"/>
        <w:autoSpaceDN w:val="0"/>
        <w:adjustRightInd w:val="0"/>
        <w:spacing w:after="0" w:line="240" w:lineRule="auto"/>
        <w:rPr>
          <w:rFonts w:ascii="Times New Roman" w:eastAsia="Calibri" w:hAnsi="Times New Roman" w:cs="Times New Roman"/>
          <w:sz w:val="12"/>
          <w:szCs w:val="12"/>
          <w:lang w:val="en-US"/>
        </w:rPr>
      </w:pPr>
    </w:p>
    <w:bookmarkEnd w:id="26"/>
    <w:p w14:paraId="0E5D4385" w14:textId="261F76FC" w:rsidR="00780F14" w:rsidRPr="000B40C3" w:rsidRDefault="00780F14" w:rsidP="00780F14">
      <w:pPr>
        <w:spacing w:after="0" w:line="240" w:lineRule="auto"/>
        <w:jc w:val="center"/>
        <w:rPr>
          <w:rFonts w:ascii="Times New Roman" w:eastAsia="Calibri" w:hAnsi="Times New Roman" w:cs="Times New Roman"/>
          <w:b/>
          <w:bCs/>
          <w:color w:val="000000"/>
          <w:sz w:val="8"/>
          <w:szCs w:val="8"/>
          <w:lang w:val="ro-RO"/>
        </w:rPr>
      </w:pP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970"/>
        <w:gridCol w:w="992"/>
        <w:gridCol w:w="709"/>
        <w:gridCol w:w="1701"/>
        <w:gridCol w:w="1276"/>
        <w:gridCol w:w="1701"/>
      </w:tblGrid>
      <w:tr w:rsidR="00D275E1" w:rsidRPr="00780F14" w14:paraId="0B15E038" w14:textId="77777777" w:rsidTr="004B2154">
        <w:tc>
          <w:tcPr>
            <w:tcW w:w="3970" w:type="dxa"/>
            <w:shd w:val="clear" w:color="auto" w:fill="DEEAF6" w:themeFill="accent5" w:themeFillTint="33"/>
            <w:vAlign w:val="center"/>
            <w:hideMark/>
          </w:tcPr>
          <w:p w14:paraId="6D516D45"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Detalieri de conținut</w:t>
            </w:r>
          </w:p>
        </w:tc>
        <w:tc>
          <w:tcPr>
            <w:tcW w:w="992" w:type="dxa"/>
            <w:shd w:val="clear" w:color="auto" w:fill="DEEAF6" w:themeFill="accent5" w:themeFillTint="33"/>
            <w:vAlign w:val="center"/>
            <w:hideMark/>
          </w:tcPr>
          <w:p w14:paraId="67D9D25F"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ore</w:t>
            </w:r>
          </w:p>
        </w:tc>
        <w:tc>
          <w:tcPr>
            <w:tcW w:w="709" w:type="dxa"/>
            <w:shd w:val="clear" w:color="auto" w:fill="DEEAF6" w:themeFill="accent5" w:themeFillTint="33"/>
            <w:vAlign w:val="center"/>
            <w:hideMark/>
          </w:tcPr>
          <w:p w14:paraId="2A686C57"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Data</w:t>
            </w:r>
          </w:p>
        </w:tc>
        <w:tc>
          <w:tcPr>
            <w:tcW w:w="1701" w:type="dxa"/>
            <w:shd w:val="clear" w:color="auto" w:fill="DEEAF6" w:themeFill="accent5" w:themeFillTint="33"/>
            <w:vAlign w:val="center"/>
            <w:hideMark/>
          </w:tcPr>
          <w:p w14:paraId="031119AE"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Resurse</w:t>
            </w:r>
          </w:p>
        </w:tc>
        <w:tc>
          <w:tcPr>
            <w:tcW w:w="1276" w:type="dxa"/>
            <w:shd w:val="clear" w:color="auto" w:fill="DEEAF6" w:themeFill="accent5" w:themeFillTint="33"/>
            <w:vAlign w:val="center"/>
            <w:hideMark/>
          </w:tcPr>
          <w:p w14:paraId="4212D40B"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Evaluare</w:t>
            </w:r>
          </w:p>
        </w:tc>
        <w:tc>
          <w:tcPr>
            <w:tcW w:w="1701" w:type="dxa"/>
            <w:shd w:val="clear" w:color="auto" w:fill="DEEAF6" w:themeFill="accent5" w:themeFillTint="33"/>
            <w:vAlign w:val="center"/>
            <w:hideMark/>
          </w:tcPr>
          <w:p w14:paraId="675D8DCD" w14:textId="5174F4BA"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Obs</w:t>
            </w:r>
            <w:r>
              <w:rPr>
                <w:rFonts w:ascii="Times New Roman" w:eastAsia="Calibri" w:hAnsi="Times New Roman" w:cs="Times New Roman"/>
                <w:sz w:val="24"/>
                <w:szCs w:val="24"/>
                <w:lang w:val="ro-RO"/>
              </w:rPr>
              <w:t>ervații</w:t>
            </w:r>
          </w:p>
        </w:tc>
      </w:tr>
      <w:tr w:rsidR="005660C3" w:rsidRPr="00780F14" w14:paraId="02E704E4" w14:textId="77777777" w:rsidTr="004B2154">
        <w:trPr>
          <w:trHeight w:val="380"/>
        </w:trPr>
        <w:tc>
          <w:tcPr>
            <w:tcW w:w="3970" w:type="dxa"/>
            <w:vAlign w:val="center"/>
            <w:hideMark/>
          </w:tcPr>
          <w:p w14:paraId="38198F11" w14:textId="77777777" w:rsidR="005660C3" w:rsidRPr="004B2154" w:rsidRDefault="005660C3" w:rsidP="007B6B73">
            <w:pPr>
              <w:pStyle w:val="ae"/>
              <w:numPr>
                <w:ilvl w:val="0"/>
                <w:numId w:val="64"/>
              </w:numPr>
              <w:autoSpaceDE w:val="0"/>
              <w:autoSpaceDN w:val="0"/>
              <w:adjustRightInd w:val="0"/>
              <w:spacing w:after="0" w:line="240" w:lineRule="auto"/>
              <w:ind w:left="310"/>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1. Semnele anotimpurilor. Fenomene ale naturii.</w:t>
            </w:r>
          </w:p>
        </w:tc>
        <w:tc>
          <w:tcPr>
            <w:tcW w:w="992" w:type="dxa"/>
            <w:vAlign w:val="center"/>
            <w:hideMark/>
          </w:tcPr>
          <w:p w14:paraId="479255F1"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53F7E56D"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tcBorders>
              <w:top w:val="single" w:sz="4" w:space="0" w:color="5B9BD5"/>
              <w:left w:val="single" w:sz="4" w:space="0" w:color="5B9BD5"/>
              <w:bottom w:val="single" w:sz="4" w:space="0" w:color="5B9BD5"/>
              <w:right w:val="single" w:sz="4" w:space="0" w:color="5B9BD5"/>
            </w:tcBorders>
            <w:vAlign w:val="center"/>
            <w:hideMark/>
          </w:tcPr>
          <w:p w14:paraId="68296F7F" w14:textId="30F2B71F" w:rsidR="005660C3" w:rsidRPr="004B2154" w:rsidRDefault="005660C3" w:rsidP="004B2154">
            <w:pPr>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[2, p. 8, 9, 24, 50, 55, 72,</w:t>
            </w:r>
            <w:r w:rsidR="004B2154">
              <w:rPr>
                <w:rFonts w:ascii="Times New Roman" w:eastAsia="Calibri" w:hAnsi="Times New Roman" w:cs="Times New Roman"/>
                <w:sz w:val="24"/>
                <w:szCs w:val="24"/>
                <w:lang w:val="ro-RO"/>
              </w:rPr>
              <w:t xml:space="preserve"> </w:t>
            </w:r>
            <w:r w:rsidRPr="004B2154">
              <w:rPr>
                <w:rFonts w:ascii="Times New Roman" w:eastAsia="Calibri" w:hAnsi="Times New Roman" w:cs="Times New Roman"/>
                <w:sz w:val="24"/>
                <w:szCs w:val="24"/>
                <w:lang w:val="ro-RO"/>
              </w:rPr>
              <w:t>74]</w:t>
            </w:r>
          </w:p>
        </w:tc>
        <w:tc>
          <w:tcPr>
            <w:tcW w:w="1276" w:type="dxa"/>
            <w:vMerge w:val="restart"/>
            <w:vAlign w:val="center"/>
          </w:tcPr>
          <w:p w14:paraId="18A7405E" w14:textId="7B53B52D"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r>
              <w:rPr>
                <w:rFonts w:ascii="Times New Roman" w:eastAsia="Calibri" w:hAnsi="Times New Roman" w:cs="Times New Roman"/>
                <w:sz w:val="24"/>
                <w:szCs w:val="24"/>
                <w:lang w:val="ro-RO"/>
              </w:rPr>
              <w:t xml:space="preserve"> 1</w:t>
            </w:r>
          </w:p>
          <w:p w14:paraId="058E968C"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i/>
                <w:lang w:val="ro-RO"/>
              </w:rPr>
              <w:t>Observarea comporta-mentului cognitiv</w:t>
            </w:r>
          </w:p>
        </w:tc>
        <w:tc>
          <w:tcPr>
            <w:tcW w:w="1701" w:type="dxa"/>
            <w:vAlign w:val="center"/>
          </w:tcPr>
          <w:p w14:paraId="4A32334E"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R/C1</w:t>
            </w:r>
          </w:p>
        </w:tc>
      </w:tr>
      <w:tr w:rsidR="005660C3" w:rsidRPr="00780F14" w14:paraId="5A9E8F28" w14:textId="77777777" w:rsidTr="004B2154">
        <w:trPr>
          <w:trHeight w:val="374"/>
        </w:trPr>
        <w:tc>
          <w:tcPr>
            <w:tcW w:w="3970" w:type="dxa"/>
            <w:vAlign w:val="center"/>
          </w:tcPr>
          <w:p w14:paraId="41666C24" w14:textId="7A802B13" w:rsidR="005660C3" w:rsidRPr="000B40C3" w:rsidRDefault="005660C3" w:rsidP="007B6B73">
            <w:pPr>
              <w:pStyle w:val="ae"/>
              <w:numPr>
                <w:ilvl w:val="0"/>
                <w:numId w:val="64"/>
              </w:numPr>
              <w:autoSpaceDE w:val="0"/>
              <w:autoSpaceDN w:val="0"/>
              <w:adjustRightInd w:val="0"/>
              <w:spacing w:after="0" w:line="240" w:lineRule="auto"/>
              <w:ind w:left="310"/>
              <w:rPr>
                <w:rFonts w:ascii="Times New Roman" w:eastAsia="Calibri" w:hAnsi="Times New Roman" w:cs="Times New Roman"/>
                <w:sz w:val="24"/>
                <w:szCs w:val="24"/>
                <w:lang w:val="ro-RO"/>
              </w:rPr>
            </w:pPr>
            <w:r w:rsidRPr="000B40C3">
              <w:rPr>
                <w:rFonts w:ascii="Times New Roman" w:eastAsia="Calibri" w:hAnsi="Times New Roman" w:cs="Times New Roman"/>
                <w:sz w:val="24"/>
                <w:szCs w:val="24"/>
                <w:lang w:val="ro-RO"/>
              </w:rPr>
              <w:t>Pădurea. Viețuitoarele pădurii. Cicluri de viață: plante și animale</w:t>
            </w:r>
          </w:p>
        </w:tc>
        <w:tc>
          <w:tcPr>
            <w:tcW w:w="992" w:type="dxa"/>
            <w:vAlign w:val="center"/>
          </w:tcPr>
          <w:p w14:paraId="114F6F3B"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2F6AEF38"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tcBorders>
              <w:top w:val="single" w:sz="4" w:space="0" w:color="5B9BD5"/>
              <w:left w:val="single" w:sz="4" w:space="0" w:color="5B9BD5"/>
              <w:bottom w:val="single" w:sz="4" w:space="0" w:color="5B9BD5"/>
              <w:right w:val="single" w:sz="4" w:space="0" w:color="5B9BD5"/>
            </w:tcBorders>
            <w:vAlign w:val="center"/>
          </w:tcPr>
          <w:p w14:paraId="34680771" w14:textId="04020C20" w:rsidR="005660C3" w:rsidRPr="004B2154" w:rsidRDefault="005660C3" w:rsidP="004B2154">
            <w:pPr>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[2, p. 79, 85]</w:t>
            </w:r>
          </w:p>
        </w:tc>
        <w:tc>
          <w:tcPr>
            <w:tcW w:w="1276" w:type="dxa"/>
            <w:vMerge/>
            <w:vAlign w:val="center"/>
          </w:tcPr>
          <w:p w14:paraId="15F25A90"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tcPr>
          <w:p w14:paraId="0D88F7FE"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R/C2, R/C3, R/C4</w:t>
            </w:r>
          </w:p>
        </w:tc>
      </w:tr>
      <w:tr w:rsidR="005660C3" w:rsidRPr="00780F14" w14:paraId="4EE310F9" w14:textId="77777777" w:rsidTr="004B2154">
        <w:trPr>
          <w:trHeight w:val="395"/>
        </w:trPr>
        <w:tc>
          <w:tcPr>
            <w:tcW w:w="3970" w:type="dxa"/>
            <w:vAlign w:val="center"/>
          </w:tcPr>
          <w:p w14:paraId="275667AE" w14:textId="43644E8F" w:rsidR="005660C3" w:rsidRPr="000B40C3" w:rsidRDefault="005660C3" w:rsidP="007B6B73">
            <w:pPr>
              <w:pStyle w:val="ae"/>
              <w:numPr>
                <w:ilvl w:val="0"/>
                <w:numId w:val="64"/>
              </w:numPr>
              <w:autoSpaceDE w:val="0"/>
              <w:autoSpaceDN w:val="0"/>
              <w:adjustRightInd w:val="0"/>
              <w:spacing w:after="0" w:line="240" w:lineRule="auto"/>
              <w:ind w:left="310"/>
              <w:rPr>
                <w:rFonts w:ascii="Times New Roman" w:eastAsia="Calibri" w:hAnsi="Times New Roman" w:cs="Times New Roman"/>
                <w:sz w:val="24"/>
                <w:szCs w:val="24"/>
                <w:lang w:val="ro-RO"/>
              </w:rPr>
            </w:pPr>
            <w:r w:rsidRPr="000B40C3">
              <w:rPr>
                <w:rFonts w:ascii="Times New Roman" w:eastAsia="Calibri" w:hAnsi="Times New Roman" w:cs="Times New Roman"/>
                <w:sz w:val="24"/>
                <w:szCs w:val="24"/>
                <w:lang w:val="ro-RO"/>
              </w:rPr>
              <w:t>Condițiile de viață ale lumii vii: aer, apă, sol, lumină, căldură</w:t>
            </w:r>
          </w:p>
        </w:tc>
        <w:tc>
          <w:tcPr>
            <w:tcW w:w="992" w:type="dxa"/>
            <w:vAlign w:val="center"/>
          </w:tcPr>
          <w:p w14:paraId="38D451C2"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44514742"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tcBorders>
              <w:top w:val="single" w:sz="4" w:space="0" w:color="5B9BD5"/>
              <w:left w:val="single" w:sz="4" w:space="0" w:color="5B9BD5"/>
              <w:bottom w:val="single" w:sz="4" w:space="0" w:color="5B9BD5"/>
              <w:right w:val="single" w:sz="4" w:space="0" w:color="5B9BD5"/>
            </w:tcBorders>
            <w:vAlign w:val="center"/>
          </w:tcPr>
          <w:p w14:paraId="7D278943" w14:textId="37C195D1" w:rsidR="005660C3" w:rsidRPr="004B2154" w:rsidRDefault="005660C3" w:rsidP="004B2154">
            <w:pPr>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[3, p. 27]</w:t>
            </w:r>
          </w:p>
        </w:tc>
        <w:tc>
          <w:tcPr>
            <w:tcW w:w="1276" w:type="dxa"/>
            <w:vMerge/>
            <w:vAlign w:val="center"/>
          </w:tcPr>
          <w:p w14:paraId="70C9CAD2"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tcPr>
          <w:p w14:paraId="0876C152" w14:textId="77777777" w:rsidR="005660C3" w:rsidRPr="00780F14" w:rsidRDefault="00566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R/C2</w:t>
            </w:r>
          </w:p>
        </w:tc>
      </w:tr>
      <w:tr w:rsidR="00D275E1" w:rsidRPr="00780F14" w14:paraId="08B3748A" w14:textId="77777777" w:rsidTr="004B2154">
        <w:tc>
          <w:tcPr>
            <w:tcW w:w="3970" w:type="dxa"/>
            <w:vAlign w:val="center"/>
            <w:hideMark/>
          </w:tcPr>
          <w:p w14:paraId="732915D2" w14:textId="5479EB55" w:rsidR="00D275E1" w:rsidRPr="000B40C3" w:rsidRDefault="00D275E1" w:rsidP="007B6B73">
            <w:pPr>
              <w:pStyle w:val="ae"/>
              <w:numPr>
                <w:ilvl w:val="0"/>
                <w:numId w:val="64"/>
              </w:numPr>
              <w:spacing w:after="0" w:line="240" w:lineRule="auto"/>
              <w:ind w:left="310"/>
              <w:rPr>
                <w:rFonts w:ascii="Times New Roman" w:eastAsia="Calibri" w:hAnsi="Times New Roman" w:cs="Times New Roman"/>
                <w:b/>
                <w:sz w:val="24"/>
                <w:szCs w:val="24"/>
                <w:lang w:val="ro-RO"/>
              </w:rPr>
            </w:pPr>
            <w:r w:rsidRPr="000B40C3">
              <w:rPr>
                <w:rFonts w:ascii="Times New Roman" w:eastAsia="Calibri" w:hAnsi="Times New Roman" w:cs="Times New Roman"/>
                <w:sz w:val="24"/>
                <w:szCs w:val="24"/>
                <w:lang w:val="ro-RO"/>
              </w:rPr>
              <w:t>Aerul. Proprietăți</w:t>
            </w:r>
          </w:p>
        </w:tc>
        <w:tc>
          <w:tcPr>
            <w:tcW w:w="992" w:type="dxa"/>
            <w:vAlign w:val="center"/>
            <w:hideMark/>
          </w:tcPr>
          <w:p w14:paraId="0A3705DD"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7BE8AA66"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27DE1752" w14:textId="7C747B1F" w:rsidR="00D275E1" w:rsidRPr="004B2154" w:rsidRDefault="000B40C3" w:rsidP="004B2154">
            <w:pPr>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[4</w:t>
            </w:r>
            <w:r w:rsidR="00D275E1" w:rsidRPr="004B2154">
              <w:rPr>
                <w:rFonts w:ascii="Times New Roman" w:eastAsia="Calibri" w:hAnsi="Times New Roman" w:cs="Times New Roman"/>
                <w:sz w:val="24"/>
                <w:szCs w:val="24"/>
                <w:lang w:val="ro-RO"/>
              </w:rPr>
              <w:t>, p. 36</w:t>
            </w:r>
            <w:r w:rsidRPr="004B2154">
              <w:rPr>
                <w:rFonts w:ascii="Times New Roman" w:eastAsia="Calibri" w:hAnsi="Times New Roman" w:cs="Times New Roman"/>
                <w:sz w:val="24"/>
                <w:szCs w:val="24"/>
                <w:lang w:val="ro-RO"/>
              </w:rPr>
              <w:t>]</w:t>
            </w:r>
          </w:p>
        </w:tc>
        <w:tc>
          <w:tcPr>
            <w:tcW w:w="1276" w:type="dxa"/>
            <w:vAlign w:val="center"/>
            <w:hideMark/>
          </w:tcPr>
          <w:p w14:paraId="0E317FD5" w14:textId="77777777" w:rsidR="00D275E1" w:rsidRPr="00780F14" w:rsidRDefault="00D275E1" w:rsidP="004B2154">
            <w:pPr>
              <w:spacing w:after="0" w:line="240" w:lineRule="auto"/>
              <w:jc w:val="center"/>
              <w:rPr>
                <w:rFonts w:ascii="Times New Roman" w:eastAsia="Calibri" w:hAnsi="Times New Roman" w:cs="Times New Roman"/>
                <w:sz w:val="24"/>
                <w:szCs w:val="24"/>
                <w:lang w:val="ro-RO"/>
              </w:rPr>
            </w:pPr>
          </w:p>
        </w:tc>
        <w:tc>
          <w:tcPr>
            <w:tcW w:w="1701" w:type="dxa"/>
            <w:vAlign w:val="center"/>
          </w:tcPr>
          <w:p w14:paraId="1C01B618"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275E1" w:rsidRPr="00780F14" w14:paraId="63F09DF8" w14:textId="77777777" w:rsidTr="004B2154">
        <w:tc>
          <w:tcPr>
            <w:tcW w:w="3970" w:type="dxa"/>
            <w:vAlign w:val="center"/>
            <w:hideMark/>
          </w:tcPr>
          <w:p w14:paraId="475CED0B" w14:textId="3668F2E5" w:rsidR="00D275E1" w:rsidRPr="000B40C3" w:rsidRDefault="00D275E1" w:rsidP="007B6B73">
            <w:pPr>
              <w:pStyle w:val="ae"/>
              <w:numPr>
                <w:ilvl w:val="0"/>
                <w:numId w:val="64"/>
              </w:numPr>
              <w:spacing w:after="0" w:line="240" w:lineRule="auto"/>
              <w:ind w:left="310"/>
              <w:rPr>
                <w:rFonts w:ascii="Times New Roman" w:eastAsia="Calibri" w:hAnsi="Times New Roman" w:cs="Times New Roman"/>
                <w:sz w:val="24"/>
                <w:szCs w:val="24"/>
                <w:lang w:val="ro-RO"/>
              </w:rPr>
            </w:pPr>
            <w:r w:rsidRPr="000B40C3">
              <w:rPr>
                <w:rFonts w:ascii="Times New Roman" w:eastAsia="Calibri" w:hAnsi="Times New Roman" w:cs="Times New Roman"/>
                <w:sz w:val="24"/>
                <w:szCs w:val="24"/>
                <w:lang w:val="ro-RO"/>
              </w:rPr>
              <w:t>Apa. Proprietăți</w:t>
            </w:r>
          </w:p>
        </w:tc>
        <w:tc>
          <w:tcPr>
            <w:tcW w:w="992" w:type="dxa"/>
            <w:vAlign w:val="center"/>
            <w:hideMark/>
          </w:tcPr>
          <w:p w14:paraId="52FE9A8F"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0C7C3871"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148E0E63" w14:textId="54C3FE29" w:rsidR="00D275E1" w:rsidRPr="004B2154" w:rsidRDefault="000B40C3" w:rsidP="004B2154">
            <w:pPr>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[4,</w:t>
            </w:r>
            <w:r w:rsidR="00D275E1" w:rsidRPr="004B2154">
              <w:rPr>
                <w:rFonts w:ascii="Times New Roman" w:eastAsia="Calibri" w:hAnsi="Times New Roman" w:cs="Times New Roman"/>
                <w:sz w:val="24"/>
                <w:szCs w:val="24"/>
                <w:lang w:val="ro-RO"/>
              </w:rPr>
              <w:t xml:space="preserve"> p. 45</w:t>
            </w:r>
            <w:r w:rsidRPr="004B2154">
              <w:rPr>
                <w:rFonts w:ascii="Times New Roman" w:eastAsia="Calibri" w:hAnsi="Times New Roman" w:cs="Times New Roman"/>
                <w:sz w:val="24"/>
                <w:szCs w:val="24"/>
                <w:lang w:val="ro-RO"/>
              </w:rPr>
              <w:t>]</w:t>
            </w:r>
          </w:p>
        </w:tc>
        <w:tc>
          <w:tcPr>
            <w:tcW w:w="1276" w:type="dxa"/>
            <w:vAlign w:val="center"/>
            <w:hideMark/>
          </w:tcPr>
          <w:p w14:paraId="28CA9C72" w14:textId="77777777" w:rsidR="00D275E1" w:rsidRPr="00780F14" w:rsidRDefault="00D275E1" w:rsidP="004B2154">
            <w:pPr>
              <w:spacing w:after="0" w:line="240" w:lineRule="auto"/>
              <w:jc w:val="center"/>
              <w:rPr>
                <w:rFonts w:ascii="Times New Roman" w:eastAsia="Calibri" w:hAnsi="Times New Roman" w:cs="Times New Roman"/>
                <w:sz w:val="24"/>
                <w:szCs w:val="24"/>
                <w:lang w:val="ro-RO"/>
              </w:rPr>
            </w:pPr>
          </w:p>
        </w:tc>
        <w:tc>
          <w:tcPr>
            <w:tcW w:w="1701" w:type="dxa"/>
            <w:vAlign w:val="center"/>
          </w:tcPr>
          <w:p w14:paraId="7FE088E4"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275E1" w:rsidRPr="00780F14" w14:paraId="403EB2FE" w14:textId="77777777" w:rsidTr="004B2154">
        <w:tc>
          <w:tcPr>
            <w:tcW w:w="3970" w:type="dxa"/>
            <w:vAlign w:val="center"/>
          </w:tcPr>
          <w:p w14:paraId="6E731723" w14:textId="173A525D" w:rsidR="000B40C3" w:rsidRPr="000B40C3" w:rsidRDefault="00D275E1" w:rsidP="007B6B73">
            <w:pPr>
              <w:pStyle w:val="ae"/>
              <w:numPr>
                <w:ilvl w:val="0"/>
                <w:numId w:val="64"/>
              </w:numPr>
              <w:spacing w:after="0" w:line="240" w:lineRule="auto"/>
              <w:ind w:left="310"/>
              <w:rPr>
                <w:rFonts w:ascii="Times New Roman" w:eastAsia="Calibri" w:hAnsi="Times New Roman" w:cs="Times New Roman"/>
                <w:sz w:val="24"/>
                <w:szCs w:val="24"/>
                <w:lang w:val="ro-RO"/>
              </w:rPr>
            </w:pPr>
            <w:r w:rsidRPr="000B40C3">
              <w:rPr>
                <w:rFonts w:ascii="Times New Roman" w:eastAsia="Calibri" w:hAnsi="Times New Roman" w:cs="Times New Roman"/>
                <w:sz w:val="24"/>
                <w:szCs w:val="24"/>
                <w:lang w:val="ro-RO"/>
              </w:rPr>
              <w:t xml:space="preserve">Stările de agregare. </w:t>
            </w:r>
          </w:p>
          <w:p w14:paraId="1C228241" w14:textId="6846E706" w:rsidR="00D275E1" w:rsidRPr="004B2154" w:rsidRDefault="00D275E1" w:rsidP="004B2154">
            <w:pPr>
              <w:pStyle w:val="ae"/>
              <w:spacing w:after="0" w:line="240" w:lineRule="auto"/>
              <w:ind w:left="310"/>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Circuitul apei în natură</w:t>
            </w:r>
          </w:p>
        </w:tc>
        <w:tc>
          <w:tcPr>
            <w:tcW w:w="992" w:type="dxa"/>
            <w:vAlign w:val="center"/>
            <w:hideMark/>
          </w:tcPr>
          <w:p w14:paraId="72EBB44D"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5770F31E"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232BBD90" w14:textId="23AEE4F4" w:rsidR="00D275E1" w:rsidRPr="004B2154" w:rsidRDefault="000B40C3" w:rsidP="004B2154">
            <w:pPr>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[4,</w:t>
            </w:r>
            <w:r w:rsidR="00D275E1" w:rsidRPr="004B2154">
              <w:rPr>
                <w:rFonts w:ascii="Times New Roman" w:eastAsia="Calibri" w:hAnsi="Times New Roman" w:cs="Times New Roman"/>
                <w:sz w:val="24"/>
                <w:szCs w:val="24"/>
                <w:lang w:val="ro-RO"/>
              </w:rPr>
              <w:t xml:space="preserve"> p. 20; 53</w:t>
            </w:r>
            <w:r w:rsidRPr="004B2154">
              <w:rPr>
                <w:rFonts w:ascii="Times New Roman" w:eastAsia="Calibri" w:hAnsi="Times New Roman" w:cs="Times New Roman"/>
                <w:sz w:val="24"/>
                <w:szCs w:val="24"/>
                <w:lang w:val="ro-RO"/>
              </w:rPr>
              <w:t>]</w:t>
            </w:r>
          </w:p>
        </w:tc>
        <w:tc>
          <w:tcPr>
            <w:tcW w:w="1276" w:type="dxa"/>
            <w:vAlign w:val="center"/>
          </w:tcPr>
          <w:p w14:paraId="6013F3DC" w14:textId="77777777" w:rsidR="00D275E1" w:rsidRPr="00780F14" w:rsidRDefault="00D275E1" w:rsidP="004B2154">
            <w:pPr>
              <w:spacing w:after="0" w:line="240" w:lineRule="auto"/>
              <w:jc w:val="center"/>
              <w:rPr>
                <w:rFonts w:ascii="Times New Roman" w:eastAsia="Calibri" w:hAnsi="Times New Roman" w:cs="Times New Roman"/>
                <w:sz w:val="24"/>
                <w:szCs w:val="24"/>
                <w:lang w:val="ro-RO"/>
              </w:rPr>
            </w:pPr>
          </w:p>
        </w:tc>
        <w:tc>
          <w:tcPr>
            <w:tcW w:w="1701" w:type="dxa"/>
            <w:vAlign w:val="center"/>
          </w:tcPr>
          <w:p w14:paraId="787F21C0"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275E1" w:rsidRPr="00780F14" w14:paraId="16D91027" w14:textId="77777777" w:rsidTr="004B2154">
        <w:tc>
          <w:tcPr>
            <w:tcW w:w="3970" w:type="dxa"/>
            <w:vAlign w:val="center"/>
          </w:tcPr>
          <w:p w14:paraId="5CDFC2F5" w14:textId="39CFE049" w:rsidR="00D275E1" w:rsidRPr="00780F14" w:rsidRDefault="00D275E1" w:rsidP="007B6B73">
            <w:pPr>
              <w:pStyle w:val="ae"/>
              <w:numPr>
                <w:ilvl w:val="0"/>
                <w:numId w:val="64"/>
              </w:numPr>
              <w:spacing w:after="0" w:line="240" w:lineRule="auto"/>
              <w:ind w:left="310"/>
              <w:rPr>
                <w:rFonts w:ascii="Times New Roman" w:eastAsia="Calibri" w:hAnsi="Times New Roman" w:cs="Times New Roman"/>
                <w:sz w:val="24"/>
                <w:szCs w:val="24"/>
                <w:lang w:val="ro-RO"/>
              </w:rPr>
            </w:pPr>
            <w:r w:rsidRPr="000B40C3">
              <w:rPr>
                <w:rFonts w:ascii="Times New Roman" w:eastAsia="Calibri" w:hAnsi="Times New Roman" w:cs="Times New Roman"/>
                <w:sz w:val="24"/>
                <w:szCs w:val="24"/>
                <w:lang w:val="ro-RO"/>
              </w:rPr>
              <w:t>Solul. Proprietăți.</w:t>
            </w:r>
            <w:r w:rsidR="004B2154">
              <w:rPr>
                <w:rFonts w:ascii="Times New Roman" w:eastAsia="Calibri" w:hAnsi="Times New Roman" w:cs="Times New Roman"/>
                <w:sz w:val="24"/>
                <w:szCs w:val="24"/>
                <w:lang w:val="ro-RO"/>
              </w:rPr>
              <w:t xml:space="preserve"> </w:t>
            </w:r>
            <w:r w:rsidRPr="00780F14">
              <w:rPr>
                <w:rFonts w:ascii="Times New Roman" w:eastAsia="Calibri" w:hAnsi="Times New Roman" w:cs="Times New Roman"/>
                <w:sz w:val="24"/>
                <w:szCs w:val="24"/>
                <w:lang w:val="ro-RO"/>
              </w:rPr>
              <w:t>Soluri: cernoziomuri, argiloase, nisipoase</w:t>
            </w:r>
          </w:p>
        </w:tc>
        <w:tc>
          <w:tcPr>
            <w:tcW w:w="992" w:type="dxa"/>
            <w:vAlign w:val="center"/>
            <w:hideMark/>
          </w:tcPr>
          <w:p w14:paraId="0F4712B7"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34A5A490"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51A6F6FD" w14:textId="6AAC2D8C" w:rsidR="00D275E1" w:rsidRPr="00780F14" w:rsidRDefault="000B40C3" w:rsidP="004B2154">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00D275E1" w:rsidRPr="00780F14">
              <w:rPr>
                <w:rFonts w:ascii="Times New Roman" w:eastAsia="Calibri" w:hAnsi="Times New Roman" w:cs="Times New Roman"/>
                <w:sz w:val="24"/>
                <w:szCs w:val="24"/>
                <w:lang w:val="ro-RO"/>
              </w:rPr>
              <w:t xml:space="preserve"> p. 29</w:t>
            </w:r>
            <w:r>
              <w:rPr>
                <w:rFonts w:ascii="Times New Roman" w:eastAsia="Calibri" w:hAnsi="Times New Roman" w:cs="Times New Roman"/>
                <w:sz w:val="24"/>
                <w:szCs w:val="24"/>
                <w:lang w:val="ro-RO"/>
              </w:rPr>
              <w:t>]</w:t>
            </w:r>
          </w:p>
        </w:tc>
        <w:tc>
          <w:tcPr>
            <w:tcW w:w="1276" w:type="dxa"/>
            <w:vAlign w:val="center"/>
          </w:tcPr>
          <w:p w14:paraId="0D5E171D" w14:textId="77777777" w:rsidR="00D275E1" w:rsidRPr="00780F14" w:rsidRDefault="00D275E1" w:rsidP="004B2154">
            <w:pPr>
              <w:spacing w:after="0" w:line="240" w:lineRule="auto"/>
              <w:jc w:val="center"/>
              <w:rPr>
                <w:rFonts w:ascii="Times New Roman" w:eastAsia="Calibri" w:hAnsi="Times New Roman" w:cs="Times New Roman"/>
                <w:sz w:val="24"/>
                <w:szCs w:val="24"/>
                <w:lang w:val="ro-RO"/>
              </w:rPr>
            </w:pPr>
          </w:p>
        </w:tc>
        <w:tc>
          <w:tcPr>
            <w:tcW w:w="1701" w:type="dxa"/>
            <w:vAlign w:val="center"/>
          </w:tcPr>
          <w:p w14:paraId="6DA966C9"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275E1" w:rsidRPr="0059042D" w14:paraId="08DCC7A3" w14:textId="77777777" w:rsidTr="004B2154">
        <w:trPr>
          <w:trHeight w:val="261"/>
        </w:trPr>
        <w:tc>
          <w:tcPr>
            <w:tcW w:w="3970" w:type="dxa"/>
            <w:vAlign w:val="center"/>
          </w:tcPr>
          <w:p w14:paraId="548D85EC" w14:textId="6F8A94F0" w:rsidR="00D275E1" w:rsidRPr="00B81B63" w:rsidRDefault="00D275E1" w:rsidP="007B6B73">
            <w:pPr>
              <w:pStyle w:val="ae"/>
              <w:numPr>
                <w:ilvl w:val="0"/>
                <w:numId w:val="64"/>
              </w:numPr>
              <w:spacing w:after="0" w:line="240" w:lineRule="auto"/>
              <w:ind w:left="310"/>
              <w:rPr>
                <w:rFonts w:ascii="Times New Roman" w:eastAsia="Calibri" w:hAnsi="Times New Roman" w:cs="Times New Roman"/>
                <w:sz w:val="24"/>
                <w:szCs w:val="24"/>
                <w:lang w:val="ro-RO"/>
              </w:rPr>
            </w:pPr>
            <w:r w:rsidRPr="00B81B63">
              <w:rPr>
                <w:rFonts w:ascii="Times New Roman" w:eastAsia="Calibri" w:hAnsi="Times New Roman" w:cs="Times New Roman"/>
                <w:sz w:val="24"/>
                <w:szCs w:val="24"/>
                <w:lang w:val="ro-RO"/>
              </w:rPr>
              <w:t>Aerul, apa și solul.</w:t>
            </w:r>
            <w:r w:rsidR="00B81B63" w:rsidRPr="00B81B63">
              <w:rPr>
                <w:rFonts w:ascii="Times New Roman" w:eastAsia="Calibri" w:hAnsi="Times New Roman" w:cs="Times New Roman"/>
                <w:sz w:val="24"/>
                <w:szCs w:val="24"/>
                <w:lang w:val="ro-RO"/>
              </w:rPr>
              <w:t xml:space="preserve"> Analiză-sinteză</w:t>
            </w:r>
          </w:p>
        </w:tc>
        <w:tc>
          <w:tcPr>
            <w:tcW w:w="992" w:type="dxa"/>
            <w:vAlign w:val="center"/>
            <w:hideMark/>
          </w:tcPr>
          <w:p w14:paraId="545780EE"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3BFA0E44" w14:textId="77777777" w:rsidR="00D275E1" w:rsidRPr="00780F14" w:rsidRDefault="00D275E1"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03021E73" w14:textId="279F00FA" w:rsidR="00D275E1" w:rsidRPr="00780F14" w:rsidRDefault="00F62EDD" w:rsidP="004B2154">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w:t>
            </w:r>
            <w:r w:rsidR="00D275E1" w:rsidRPr="00780F14">
              <w:rPr>
                <w:rFonts w:ascii="Times New Roman" w:eastAsia="Calibri" w:hAnsi="Times New Roman" w:cs="Times New Roman"/>
                <w:sz w:val="24"/>
                <w:szCs w:val="24"/>
                <w:lang w:val="ro-RO"/>
              </w:rPr>
              <w:t>robă de evaluare</w:t>
            </w:r>
          </w:p>
        </w:tc>
        <w:tc>
          <w:tcPr>
            <w:tcW w:w="1276" w:type="dxa"/>
            <w:vAlign w:val="center"/>
          </w:tcPr>
          <w:p w14:paraId="0356C9CB" w14:textId="367448F4" w:rsidR="00D275E1" w:rsidRPr="00780F14" w:rsidRDefault="00D275E1" w:rsidP="004B2154">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r w:rsidR="000B40C3">
              <w:rPr>
                <w:rFonts w:ascii="Times New Roman" w:eastAsia="Calibri" w:hAnsi="Times New Roman" w:cs="Times New Roman"/>
                <w:sz w:val="24"/>
                <w:szCs w:val="24"/>
                <w:lang w:val="ro-RO"/>
              </w:rPr>
              <w:t xml:space="preserve"> 1</w:t>
            </w:r>
          </w:p>
        </w:tc>
        <w:tc>
          <w:tcPr>
            <w:tcW w:w="1701" w:type="dxa"/>
            <w:vAlign w:val="center"/>
          </w:tcPr>
          <w:p w14:paraId="0E9EFF00" w14:textId="795ED7E5" w:rsidR="004B215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P 1; P 4</w:t>
            </w:r>
          </w:p>
          <w:p w14:paraId="33882413" w14:textId="1E7F2444" w:rsidR="00D275E1" w:rsidRPr="004B215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(1.1; 1.2; 1.6)</w:t>
            </w:r>
          </w:p>
        </w:tc>
      </w:tr>
    </w:tbl>
    <w:p w14:paraId="4AE469E8" w14:textId="77777777" w:rsidR="000B40C3" w:rsidRDefault="000B40C3" w:rsidP="000B40C3">
      <w:pPr>
        <w:spacing w:after="0" w:line="240" w:lineRule="auto"/>
        <w:jc w:val="both"/>
        <w:rPr>
          <w:rFonts w:ascii="Times New Roman" w:eastAsia="Calibri" w:hAnsi="Times New Roman" w:cs="Times New Roman"/>
          <w:b/>
          <w:color w:val="0070C0"/>
          <w:sz w:val="24"/>
          <w:szCs w:val="24"/>
          <w:lang w:val="ro-RO"/>
        </w:rPr>
      </w:pPr>
    </w:p>
    <w:p w14:paraId="02F3250F" w14:textId="1DA1A3C2" w:rsidR="000B40C3" w:rsidRPr="000B40C3" w:rsidRDefault="000B40C3" w:rsidP="000B40C3">
      <w:pPr>
        <w:spacing w:after="0" w:line="240" w:lineRule="auto"/>
        <w:jc w:val="both"/>
        <w:rPr>
          <w:rFonts w:ascii="Times New Roman" w:eastAsia="Calibri" w:hAnsi="Times New Roman" w:cs="Times New Roman"/>
          <w:b/>
          <w:color w:val="0070C0"/>
          <w:sz w:val="24"/>
          <w:szCs w:val="24"/>
          <w:lang w:val="ro-RO"/>
        </w:rPr>
      </w:pPr>
      <w:bookmarkStart w:id="27" w:name="_Hlk48555460"/>
      <w:r w:rsidRPr="000B40C3">
        <w:rPr>
          <w:rFonts w:ascii="Times New Roman" w:eastAsia="Calibri" w:hAnsi="Times New Roman" w:cs="Times New Roman"/>
          <w:b/>
          <w:color w:val="0070C0"/>
          <w:sz w:val="24"/>
          <w:szCs w:val="24"/>
          <w:lang w:val="ro-RO"/>
        </w:rPr>
        <w:t xml:space="preserve">UNITATEA DE ÎNVĂȚARE nr. </w:t>
      </w:r>
      <w:r>
        <w:rPr>
          <w:rFonts w:ascii="Times New Roman" w:eastAsia="Calibri" w:hAnsi="Times New Roman" w:cs="Times New Roman"/>
          <w:b/>
          <w:color w:val="0070C0"/>
          <w:sz w:val="24"/>
          <w:szCs w:val="24"/>
          <w:lang w:val="ro-RO"/>
        </w:rPr>
        <w:t>2</w:t>
      </w:r>
      <w:r w:rsidRPr="000B40C3">
        <w:rPr>
          <w:rFonts w:ascii="Times New Roman" w:eastAsia="Calibri" w:hAnsi="Times New Roman" w:cs="Times New Roman"/>
          <w:b/>
          <w:color w:val="0070C0"/>
          <w:sz w:val="24"/>
          <w:szCs w:val="24"/>
          <w:lang w:val="ro-RO"/>
        </w:rPr>
        <w:t xml:space="preserve">. </w:t>
      </w:r>
      <w:r>
        <w:rPr>
          <w:rFonts w:ascii="Times New Roman" w:eastAsia="Calibri" w:hAnsi="Times New Roman" w:cs="Times New Roman"/>
          <w:b/>
          <w:color w:val="0070C0"/>
          <w:sz w:val="24"/>
          <w:szCs w:val="24"/>
          <w:lang w:val="ro-RO"/>
        </w:rPr>
        <w:t>Mediile de viață</w:t>
      </w:r>
    </w:p>
    <w:p w14:paraId="44E16FC3" w14:textId="77777777" w:rsidR="000B40C3" w:rsidRDefault="000B40C3" w:rsidP="000B40C3">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sidRPr="000B40C3">
        <w:rPr>
          <w:rFonts w:ascii="Times New Roman" w:eastAsia="Calibri" w:hAnsi="Times New Roman" w:cs="Times New Roman"/>
          <w:sz w:val="24"/>
          <w:szCs w:val="24"/>
          <w:lang w:val="ro-RO"/>
        </w:rPr>
        <w:t xml:space="preserve">8 </w:t>
      </w:r>
    </w:p>
    <w:p w14:paraId="17897857" w14:textId="67B5D387" w:rsidR="000B40C3" w:rsidRDefault="000B40C3" w:rsidP="000B40C3">
      <w:pPr>
        <w:spacing w:after="0" w:line="240" w:lineRule="auto"/>
        <w:jc w:val="both"/>
        <w:rPr>
          <w:rFonts w:ascii="Times New Roman" w:eastAsia="Calibri" w:hAnsi="Times New Roman" w:cs="Times New Roman"/>
          <w:b/>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 xml:space="preserve">: </w:t>
      </w:r>
      <w:r w:rsidRPr="000B40C3">
        <w:rPr>
          <w:rFonts w:ascii="Times New Roman" w:eastAsia="Calibri" w:hAnsi="Times New Roman" w:cs="Times New Roman"/>
          <w:bCs/>
          <w:color w:val="000000"/>
          <w:sz w:val="24"/>
          <w:szCs w:val="24"/>
          <w:lang w:val="ro-RO"/>
        </w:rPr>
        <w:t>2.1; 2.2; 2.3; 2.4*; 2.5; 2.6.</w:t>
      </w:r>
    </w:p>
    <w:bookmarkEnd w:id="27"/>
    <w:p w14:paraId="6ECD70D4" w14:textId="77777777" w:rsidR="000B40C3" w:rsidRDefault="000B40C3" w:rsidP="000B40C3">
      <w:pPr>
        <w:spacing w:after="0" w:line="240" w:lineRule="auto"/>
        <w:jc w:val="both"/>
        <w:rPr>
          <w:rFonts w:ascii="Times New Roman" w:eastAsia="Calibri" w:hAnsi="Times New Roman" w:cs="Times New Roman"/>
          <w:b/>
          <w:bCs/>
          <w:color w:val="000000"/>
          <w:sz w:val="24"/>
          <w:szCs w:val="24"/>
          <w:lang w:val="ro-RO"/>
        </w:rPr>
      </w:pP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970"/>
        <w:gridCol w:w="992"/>
        <w:gridCol w:w="709"/>
        <w:gridCol w:w="1701"/>
        <w:gridCol w:w="1276"/>
        <w:gridCol w:w="1701"/>
      </w:tblGrid>
      <w:tr w:rsidR="000B40C3" w:rsidRPr="00780F14" w14:paraId="22567317" w14:textId="77777777" w:rsidTr="004B2154">
        <w:tc>
          <w:tcPr>
            <w:tcW w:w="3970" w:type="dxa"/>
            <w:shd w:val="clear" w:color="auto" w:fill="DEEAF6" w:themeFill="accent5" w:themeFillTint="33"/>
            <w:vAlign w:val="center"/>
            <w:hideMark/>
          </w:tcPr>
          <w:p w14:paraId="2433941F" w14:textId="77777777" w:rsidR="000B40C3" w:rsidRPr="00780F14" w:rsidRDefault="000B40C3"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Detalieri de conținut</w:t>
            </w:r>
          </w:p>
        </w:tc>
        <w:tc>
          <w:tcPr>
            <w:tcW w:w="992" w:type="dxa"/>
            <w:shd w:val="clear" w:color="auto" w:fill="DEEAF6" w:themeFill="accent5" w:themeFillTint="33"/>
            <w:vAlign w:val="center"/>
            <w:hideMark/>
          </w:tcPr>
          <w:p w14:paraId="69C64233" w14:textId="77777777" w:rsidR="000B40C3" w:rsidRPr="00780F14" w:rsidRDefault="000B40C3"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ore</w:t>
            </w:r>
          </w:p>
        </w:tc>
        <w:tc>
          <w:tcPr>
            <w:tcW w:w="709" w:type="dxa"/>
            <w:shd w:val="clear" w:color="auto" w:fill="DEEAF6" w:themeFill="accent5" w:themeFillTint="33"/>
            <w:vAlign w:val="center"/>
            <w:hideMark/>
          </w:tcPr>
          <w:p w14:paraId="75E68FAB" w14:textId="77777777" w:rsidR="000B40C3" w:rsidRPr="00780F14" w:rsidRDefault="000B40C3"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Data</w:t>
            </w:r>
          </w:p>
        </w:tc>
        <w:tc>
          <w:tcPr>
            <w:tcW w:w="1701" w:type="dxa"/>
            <w:shd w:val="clear" w:color="auto" w:fill="DEEAF6" w:themeFill="accent5" w:themeFillTint="33"/>
            <w:vAlign w:val="center"/>
            <w:hideMark/>
          </w:tcPr>
          <w:p w14:paraId="2922779A" w14:textId="77777777" w:rsidR="000B40C3" w:rsidRPr="00780F14" w:rsidRDefault="000B40C3"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Resurse</w:t>
            </w:r>
          </w:p>
        </w:tc>
        <w:tc>
          <w:tcPr>
            <w:tcW w:w="1276" w:type="dxa"/>
            <w:shd w:val="clear" w:color="auto" w:fill="DEEAF6" w:themeFill="accent5" w:themeFillTint="33"/>
            <w:vAlign w:val="center"/>
            <w:hideMark/>
          </w:tcPr>
          <w:p w14:paraId="2A5318C0" w14:textId="77777777" w:rsidR="000B40C3" w:rsidRPr="00780F14" w:rsidRDefault="000B40C3"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Evaluare</w:t>
            </w:r>
          </w:p>
        </w:tc>
        <w:tc>
          <w:tcPr>
            <w:tcW w:w="1701" w:type="dxa"/>
            <w:shd w:val="clear" w:color="auto" w:fill="DEEAF6" w:themeFill="accent5" w:themeFillTint="33"/>
            <w:vAlign w:val="center"/>
            <w:hideMark/>
          </w:tcPr>
          <w:p w14:paraId="50E9545E" w14:textId="77777777" w:rsidR="000B40C3" w:rsidRPr="00780F14" w:rsidRDefault="000B40C3"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Obs</w:t>
            </w:r>
            <w:r>
              <w:rPr>
                <w:rFonts w:ascii="Times New Roman" w:eastAsia="Calibri" w:hAnsi="Times New Roman" w:cs="Times New Roman"/>
                <w:sz w:val="24"/>
                <w:szCs w:val="24"/>
                <w:lang w:val="ro-RO"/>
              </w:rPr>
              <w:t>ervații</w:t>
            </w:r>
          </w:p>
        </w:tc>
      </w:tr>
      <w:tr w:rsidR="000B40C3" w:rsidRPr="00780F14" w14:paraId="4ED39F5F" w14:textId="77777777" w:rsidTr="004B2154">
        <w:trPr>
          <w:trHeight w:val="264"/>
        </w:trPr>
        <w:tc>
          <w:tcPr>
            <w:tcW w:w="3970" w:type="dxa"/>
            <w:vAlign w:val="center"/>
            <w:hideMark/>
          </w:tcPr>
          <w:p w14:paraId="4CCF9AB8" w14:textId="034F335C" w:rsidR="000B40C3" w:rsidRPr="004B2154" w:rsidRDefault="000B40C3" w:rsidP="007B6B73">
            <w:pPr>
              <w:pStyle w:val="ae"/>
              <w:numPr>
                <w:ilvl w:val="0"/>
                <w:numId w:val="64"/>
              </w:numPr>
              <w:spacing w:after="0" w:line="240" w:lineRule="auto"/>
              <w:ind w:left="310" w:hanging="310"/>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Diversitatea lumii vii</w:t>
            </w:r>
          </w:p>
        </w:tc>
        <w:tc>
          <w:tcPr>
            <w:tcW w:w="992" w:type="dxa"/>
            <w:vAlign w:val="center"/>
            <w:hideMark/>
          </w:tcPr>
          <w:p w14:paraId="536F68F3"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741A1687"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27DF3A99" w14:textId="581BF8F0" w:rsidR="000B40C3" w:rsidRPr="00780F14" w:rsidRDefault="00B81B63" w:rsidP="004B2154">
            <w:pPr>
              <w:spacing w:after="0" w:line="240" w:lineRule="auto"/>
              <w:jc w:val="center"/>
              <w:rPr>
                <w:rFonts w:ascii="Times New Roman" w:eastAsia="Calibri" w:hAnsi="Times New Roman" w:cs="Times New Roman"/>
                <w:sz w:val="24"/>
                <w:szCs w:val="24"/>
                <w:lang w:val="ro-RO"/>
              </w:rPr>
            </w:pPr>
            <w:r w:rsidRPr="00B81B63">
              <w:rPr>
                <w:rFonts w:ascii="Times New Roman" w:eastAsia="Calibri" w:hAnsi="Times New Roman" w:cs="Times New Roman"/>
                <w:sz w:val="24"/>
                <w:szCs w:val="24"/>
                <w:lang w:val="ro-RO"/>
              </w:rPr>
              <w:t xml:space="preserve">[4, p. </w:t>
            </w:r>
            <w:r>
              <w:rPr>
                <w:rFonts w:ascii="Times New Roman" w:eastAsia="Calibri" w:hAnsi="Times New Roman" w:cs="Times New Roman"/>
                <w:sz w:val="24"/>
                <w:szCs w:val="24"/>
                <w:lang w:val="ro-RO"/>
              </w:rPr>
              <w:t>57</w:t>
            </w:r>
            <w:r w:rsidRPr="00B81B63">
              <w:rPr>
                <w:rFonts w:ascii="Times New Roman" w:eastAsia="Calibri" w:hAnsi="Times New Roman" w:cs="Times New Roman"/>
                <w:sz w:val="24"/>
                <w:szCs w:val="24"/>
                <w:lang w:val="ro-RO"/>
              </w:rPr>
              <w:t>]</w:t>
            </w:r>
          </w:p>
        </w:tc>
        <w:tc>
          <w:tcPr>
            <w:tcW w:w="1276" w:type="dxa"/>
            <w:vAlign w:val="center"/>
          </w:tcPr>
          <w:p w14:paraId="39D7B54E" w14:textId="5796A915" w:rsidR="000B40C3" w:rsidRPr="00780F14" w:rsidRDefault="000B40C3" w:rsidP="004B2154">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r>
              <w:rPr>
                <w:rFonts w:ascii="Times New Roman" w:eastAsia="Calibri" w:hAnsi="Times New Roman" w:cs="Times New Roman"/>
                <w:sz w:val="24"/>
                <w:szCs w:val="24"/>
                <w:lang w:val="ro-RO"/>
              </w:rPr>
              <w:t xml:space="preserve"> 2</w:t>
            </w:r>
          </w:p>
        </w:tc>
        <w:tc>
          <w:tcPr>
            <w:tcW w:w="1701" w:type="dxa"/>
            <w:vAlign w:val="center"/>
          </w:tcPr>
          <w:p w14:paraId="2353543E" w14:textId="7E8802A8"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538C3AF4" w14:textId="77777777" w:rsidTr="004B2154">
        <w:tc>
          <w:tcPr>
            <w:tcW w:w="3970" w:type="dxa"/>
            <w:vAlign w:val="center"/>
            <w:hideMark/>
          </w:tcPr>
          <w:p w14:paraId="3AB1C404"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Diversitatea lumii vii. Excursie</w:t>
            </w:r>
          </w:p>
        </w:tc>
        <w:tc>
          <w:tcPr>
            <w:tcW w:w="992" w:type="dxa"/>
            <w:vAlign w:val="center"/>
            <w:hideMark/>
          </w:tcPr>
          <w:p w14:paraId="50B99515"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7A993957"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6339C254" w14:textId="37887708" w:rsidR="000B40C3" w:rsidRPr="00780F14" w:rsidRDefault="00F62EDD" w:rsidP="004B2154">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u</w:t>
            </w:r>
            <w:r w:rsidR="000B40C3" w:rsidRPr="00780F14">
              <w:rPr>
                <w:rFonts w:ascii="Times New Roman" w:eastAsia="Calibri" w:hAnsi="Times New Roman" w:cs="Times New Roman"/>
                <w:sz w:val="24"/>
                <w:szCs w:val="24"/>
                <w:lang w:val="ro-RO"/>
              </w:rPr>
              <w:t>stensile necesare</w:t>
            </w:r>
          </w:p>
        </w:tc>
        <w:tc>
          <w:tcPr>
            <w:tcW w:w="1276" w:type="dxa"/>
            <w:vAlign w:val="center"/>
          </w:tcPr>
          <w:p w14:paraId="39E0F6F1" w14:textId="77777777" w:rsidR="000B40C3" w:rsidRPr="00780F14" w:rsidRDefault="000B40C3" w:rsidP="004B2154">
            <w:pPr>
              <w:spacing w:after="0" w:line="240" w:lineRule="auto"/>
              <w:jc w:val="center"/>
              <w:rPr>
                <w:rFonts w:ascii="Times New Roman" w:eastAsia="Calibri" w:hAnsi="Times New Roman" w:cs="Times New Roman"/>
                <w:sz w:val="24"/>
                <w:szCs w:val="24"/>
                <w:lang w:val="ro-RO"/>
              </w:rPr>
            </w:pPr>
          </w:p>
        </w:tc>
        <w:tc>
          <w:tcPr>
            <w:tcW w:w="1701" w:type="dxa"/>
            <w:vAlign w:val="center"/>
          </w:tcPr>
          <w:p w14:paraId="066E6102"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05123432" w14:textId="77777777" w:rsidTr="004B2154">
        <w:tc>
          <w:tcPr>
            <w:tcW w:w="3970" w:type="dxa"/>
            <w:vAlign w:val="center"/>
            <w:hideMark/>
          </w:tcPr>
          <w:p w14:paraId="39AB95FC"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Mediul de viață terestru-aerian</w:t>
            </w:r>
          </w:p>
        </w:tc>
        <w:tc>
          <w:tcPr>
            <w:tcW w:w="992" w:type="dxa"/>
            <w:vAlign w:val="center"/>
            <w:hideMark/>
          </w:tcPr>
          <w:p w14:paraId="06A5A789"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1C18F515"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047EF6F5" w14:textId="347516F7" w:rsidR="000B40C3" w:rsidRPr="00780F14" w:rsidRDefault="00B81B63" w:rsidP="004B2154">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Pr="00780F14">
              <w:rPr>
                <w:rFonts w:ascii="Times New Roman" w:eastAsia="Calibri" w:hAnsi="Times New Roman" w:cs="Times New Roman"/>
                <w:sz w:val="24"/>
                <w:szCs w:val="24"/>
                <w:lang w:val="ro-RO"/>
              </w:rPr>
              <w:t xml:space="preserve"> p. 2</w:t>
            </w:r>
            <w:r>
              <w:rPr>
                <w:rFonts w:ascii="Times New Roman" w:eastAsia="Calibri" w:hAnsi="Times New Roman" w:cs="Times New Roman"/>
                <w:sz w:val="24"/>
                <w:szCs w:val="24"/>
                <w:lang w:val="ro-RO"/>
              </w:rPr>
              <w:t>4]</w:t>
            </w:r>
          </w:p>
        </w:tc>
        <w:tc>
          <w:tcPr>
            <w:tcW w:w="1276" w:type="dxa"/>
            <w:vAlign w:val="center"/>
            <w:hideMark/>
          </w:tcPr>
          <w:p w14:paraId="15D4BDB1" w14:textId="77777777" w:rsidR="000B40C3" w:rsidRPr="00780F14" w:rsidRDefault="000B40C3" w:rsidP="004B2154">
            <w:pPr>
              <w:spacing w:after="0" w:line="240" w:lineRule="auto"/>
              <w:jc w:val="center"/>
              <w:rPr>
                <w:rFonts w:ascii="Times New Roman" w:eastAsia="Calibri" w:hAnsi="Times New Roman" w:cs="Times New Roman"/>
                <w:sz w:val="24"/>
                <w:szCs w:val="24"/>
                <w:lang w:val="ro-RO"/>
              </w:rPr>
            </w:pPr>
          </w:p>
        </w:tc>
        <w:tc>
          <w:tcPr>
            <w:tcW w:w="1701" w:type="dxa"/>
            <w:vAlign w:val="center"/>
          </w:tcPr>
          <w:p w14:paraId="1D7DFAFB"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345C3567" w14:textId="77777777" w:rsidTr="004B2154">
        <w:trPr>
          <w:trHeight w:val="271"/>
        </w:trPr>
        <w:tc>
          <w:tcPr>
            <w:tcW w:w="3970" w:type="dxa"/>
            <w:vAlign w:val="center"/>
            <w:hideMark/>
          </w:tcPr>
          <w:p w14:paraId="2A1C52FB"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Mediul de viață subteran</w:t>
            </w:r>
          </w:p>
        </w:tc>
        <w:tc>
          <w:tcPr>
            <w:tcW w:w="992" w:type="dxa"/>
            <w:vAlign w:val="center"/>
            <w:hideMark/>
          </w:tcPr>
          <w:p w14:paraId="1BA8405A"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20B97605"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05F14F93" w14:textId="1A9B0B36" w:rsidR="000B40C3" w:rsidRPr="00780F14" w:rsidRDefault="00B81B63" w:rsidP="004B2154">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 xml:space="preserve"> p. 2</w:t>
            </w:r>
            <w:r>
              <w:rPr>
                <w:rFonts w:ascii="Times New Roman" w:eastAsia="Calibri" w:hAnsi="Times New Roman" w:cs="Times New Roman"/>
                <w:sz w:val="24"/>
                <w:szCs w:val="24"/>
                <w:lang w:val="ro-RO"/>
              </w:rPr>
              <w:t>4]</w:t>
            </w:r>
          </w:p>
        </w:tc>
        <w:tc>
          <w:tcPr>
            <w:tcW w:w="1276" w:type="dxa"/>
            <w:vAlign w:val="center"/>
          </w:tcPr>
          <w:p w14:paraId="15865EE5" w14:textId="77777777" w:rsidR="000B40C3" w:rsidRPr="00780F14" w:rsidRDefault="000B40C3" w:rsidP="004B2154">
            <w:pPr>
              <w:spacing w:after="0" w:line="240" w:lineRule="auto"/>
              <w:jc w:val="center"/>
              <w:rPr>
                <w:rFonts w:ascii="Times New Roman" w:eastAsia="Calibri" w:hAnsi="Times New Roman" w:cs="Times New Roman"/>
                <w:sz w:val="24"/>
                <w:szCs w:val="24"/>
                <w:lang w:val="ro-RO"/>
              </w:rPr>
            </w:pPr>
          </w:p>
        </w:tc>
        <w:tc>
          <w:tcPr>
            <w:tcW w:w="1701" w:type="dxa"/>
            <w:vAlign w:val="center"/>
          </w:tcPr>
          <w:p w14:paraId="5EF33C46" w14:textId="77777777" w:rsidR="000B40C3" w:rsidRPr="00780F14" w:rsidRDefault="000B40C3"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B2154" w:rsidRPr="0059042D" w14:paraId="3F9045C4" w14:textId="77777777" w:rsidTr="004B2154">
        <w:tc>
          <w:tcPr>
            <w:tcW w:w="3970" w:type="dxa"/>
            <w:vAlign w:val="center"/>
          </w:tcPr>
          <w:p w14:paraId="60414897" w14:textId="77777777" w:rsidR="004B2154" w:rsidRPr="00780F14" w:rsidRDefault="004B2154"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Mediul de viață acvatic</w:t>
            </w:r>
          </w:p>
        </w:tc>
        <w:tc>
          <w:tcPr>
            <w:tcW w:w="992" w:type="dxa"/>
            <w:vAlign w:val="center"/>
            <w:hideMark/>
          </w:tcPr>
          <w:p w14:paraId="438AA504" w14:textId="77777777" w:rsidR="004B2154" w:rsidRPr="00780F1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38E97454" w14:textId="77777777" w:rsidR="004B2154" w:rsidRPr="00780F1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6F20873D" w14:textId="2FA35826" w:rsidR="004B2154" w:rsidRPr="00780F14" w:rsidRDefault="004B2154" w:rsidP="004B2154">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 xml:space="preserve"> p. 2</w:t>
            </w:r>
            <w:r>
              <w:rPr>
                <w:rFonts w:ascii="Times New Roman" w:eastAsia="Calibri" w:hAnsi="Times New Roman" w:cs="Times New Roman"/>
                <w:sz w:val="24"/>
                <w:szCs w:val="24"/>
                <w:lang w:val="ro-RO"/>
              </w:rPr>
              <w:t>4]</w:t>
            </w:r>
          </w:p>
        </w:tc>
        <w:tc>
          <w:tcPr>
            <w:tcW w:w="1276" w:type="dxa"/>
            <w:vAlign w:val="center"/>
          </w:tcPr>
          <w:p w14:paraId="4DF12F5D" w14:textId="67849981" w:rsidR="004B2154" w:rsidRPr="00780F14" w:rsidRDefault="004B2154" w:rsidP="004B2154">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r>
              <w:rPr>
                <w:rFonts w:ascii="Times New Roman" w:eastAsia="Calibri" w:hAnsi="Times New Roman" w:cs="Times New Roman"/>
                <w:sz w:val="24"/>
                <w:szCs w:val="24"/>
                <w:lang w:val="ro-RO"/>
              </w:rPr>
              <w:t xml:space="preserve"> 2</w:t>
            </w:r>
          </w:p>
        </w:tc>
        <w:tc>
          <w:tcPr>
            <w:tcW w:w="1701" w:type="dxa"/>
            <w:tcBorders>
              <w:top w:val="single" w:sz="4" w:space="0" w:color="5B9BD5"/>
              <w:left w:val="single" w:sz="4" w:space="0" w:color="5B9BD5"/>
              <w:bottom w:val="single" w:sz="4" w:space="0" w:color="5B9BD5"/>
              <w:right w:val="single" w:sz="4" w:space="0" w:color="5B9BD5"/>
            </w:tcBorders>
            <w:vAlign w:val="center"/>
          </w:tcPr>
          <w:p w14:paraId="38B2D488" w14:textId="74770469" w:rsidR="004B2154" w:rsidRPr="004B215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P1 (2.1; 2.2; 2.5)</w:t>
            </w:r>
          </w:p>
        </w:tc>
      </w:tr>
      <w:tr w:rsidR="004B2154" w:rsidRPr="00780F14" w14:paraId="09316BF1" w14:textId="77777777" w:rsidTr="004B2154">
        <w:trPr>
          <w:trHeight w:val="163"/>
        </w:trPr>
        <w:tc>
          <w:tcPr>
            <w:tcW w:w="3970" w:type="dxa"/>
            <w:vAlign w:val="center"/>
          </w:tcPr>
          <w:p w14:paraId="21B6B4D4" w14:textId="2D8A159A" w:rsidR="004B2154" w:rsidRPr="00780F14" w:rsidRDefault="004B2154"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Medii de viață al</w:t>
            </w:r>
            <w:r>
              <w:rPr>
                <w:rFonts w:ascii="Times New Roman" w:eastAsia="Calibri" w:hAnsi="Times New Roman" w:cs="Times New Roman"/>
                <w:sz w:val="24"/>
                <w:szCs w:val="24"/>
                <w:lang w:val="ro-RO"/>
              </w:rPr>
              <w:t xml:space="preserve">e </w:t>
            </w:r>
            <w:r w:rsidRPr="00780F14">
              <w:rPr>
                <w:rFonts w:ascii="Times New Roman" w:eastAsia="Calibri" w:hAnsi="Times New Roman" w:cs="Times New Roman"/>
                <w:sz w:val="24"/>
                <w:szCs w:val="24"/>
                <w:lang w:val="ro-RO"/>
              </w:rPr>
              <w:t>omului</w:t>
            </w:r>
          </w:p>
        </w:tc>
        <w:tc>
          <w:tcPr>
            <w:tcW w:w="992" w:type="dxa"/>
            <w:vAlign w:val="center"/>
            <w:hideMark/>
          </w:tcPr>
          <w:p w14:paraId="7943F178" w14:textId="77777777" w:rsidR="004B2154" w:rsidRPr="00780F1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709" w:type="dxa"/>
            <w:vAlign w:val="center"/>
          </w:tcPr>
          <w:p w14:paraId="3E937B3C" w14:textId="77777777" w:rsidR="004B2154" w:rsidRPr="00780F1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3AEB8357" w14:textId="6E937F02" w:rsidR="004B2154" w:rsidRPr="00780F14" w:rsidRDefault="004B2154" w:rsidP="004B2154">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 xml:space="preserve"> p. </w:t>
            </w:r>
            <w:r>
              <w:rPr>
                <w:rFonts w:ascii="Times New Roman" w:eastAsia="Calibri" w:hAnsi="Times New Roman" w:cs="Times New Roman"/>
                <w:sz w:val="24"/>
                <w:szCs w:val="24"/>
                <w:lang w:val="ro-RO"/>
              </w:rPr>
              <w:t>14]</w:t>
            </w:r>
          </w:p>
        </w:tc>
        <w:tc>
          <w:tcPr>
            <w:tcW w:w="1276" w:type="dxa"/>
            <w:vAlign w:val="center"/>
          </w:tcPr>
          <w:p w14:paraId="781A7293" w14:textId="77777777" w:rsidR="004B2154" w:rsidRPr="00780F14" w:rsidRDefault="004B2154" w:rsidP="004B2154">
            <w:pPr>
              <w:spacing w:after="0" w:line="240" w:lineRule="auto"/>
              <w:jc w:val="center"/>
              <w:rPr>
                <w:rFonts w:ascii="Times New Roman" w:eastAsia="Calibri" w:hAnsi="Times New Roman" w:cs="Times New Roman"/>
                <w:sz w:val="24"/>
                <w:szCs w:val="24"/>
                <w:lang w:val="ro-RO"/>
              </w:rPr>
            </w:pPr>
          </w:p>
        </w:tc>
        <w:tc>
          <w:tcPr>
            <w:tcW w:w="1701" w:type="dxa"/>
            <w:tcBorders>
              <w:top w:val="single" w:sz="4" w:space="0" w:color="5B9BD5"/>
              <w:left w:val="single" w:sz="4" w:space="0" w:color="5B9BD5"/>
              <w:bottom w:val="single" w:sz="4" w:space="0" w:color="5B9BD5"/>
              <w:right w:val="single" w:sz="4" w:space="0" w:color="5B9BD5"/>
            </w:tcBorders>
            <w:vAlign w:val="center"/>
          </w:tcPr>
          <w:p w14:paraId="29AA66AB" w14:textId="77777777" w:rsidR="004B2154" w:rsidRPr="004B215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B2154" w:rsidRPr="00780F14" w14:paraId="7B036DF2" w14:textId="77777777" w:rsidTr="004B2154">
        <w:trPr>
          <w:trHeight w:val="303"/>
        </w:trPr>
        <w:tc>
          <w:tcPr>
            <w:tcW w:w="3970" w:type="dxa"/>
            <w:vAlign w:val="center"/>
          </w:tcPr>
          <w:p w14:paraId="42C437EA" w14:textId="7587B736" w:rsidR="004B2154" w:rsidRPr="00B81B63" w:rsidRDefault="004B2154"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B81B63">
              <w:rPr>
                <w:rFonts w:ascii="Times New Roman" w:eastAsia="Calibri" w:hAnsi="Times New Roman" w:cs="Times New Roman"/>
                <w:sz w:val="24"/>
                <w:szCs w:val="24"/>
                <w:lang w:val="ro-RO"/>
              </w:rPr>
              <w:t>Mediile de viață. Analiz</w:t>
            </w:r>
            <w:r w:rsidRPr="00B81B63">
              <w:rPr>
                <w:rFonts w:ascii="Times New Roman" w:eastAsia="Calibri" w:hAnsi="Times New Roman" w:cs="Times New Roman"/>
                <w:sz w:val="24"/>
                <w:szCs w:val="24"/>
                <w:lang w:val="ro-MD"/>
              </w:rPr>
              <w:t>ă-sinteză</w:t>
            </w:r>
          </w:p>
        </w:tc>
        <w:tc>
          <w:tcPr>
            <w:tcW w:w="992" w:type="dxa"/>
            <w:vAlign w:val="center"/>
            <w:hideMark/>
          </w:tcPr>
          <w:p w14:paraId="7CA1E791" w14:textId="77777777" w:rsidR="004B2154" w:rsidRPr="00780F1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6A3DA487" w14:textId="77777777" w:rsidR="004B2154" w:rsidRPr="00780F1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59DDBCD0" w14:textId="3A26F4B7" w:rsidR="004B2154" w:rsidRPr="00780F14" w:rsidRDefault="004B2154" w:rsidP="004B2154">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w:t>
            </w:r>
            <w:r w:rsidRPr="00780F14">
              <w:rPr>
                <w:rFonts w:ascii="Times New Roman" w:eastAsia="Calibri" w:hAnsi="Times New Roman" w:cs="Times New Roman"/>
                <w:sz w:val="24"/>
                <w:szCs w:val="24"/>
                <w:lang w:val="ro-RO"/>
              </w:rPr>
              <w:t xml:space="preserve"> p. 2</w:t>
            </w:r>
            <w:r>
              <w:rPr>
                <w:rFonts w:ascii="Times New Roman" w:eastAsia="Calibri" w:hAnsi="Times New Roman" w:cs="Times New Roman"/>
                <w:sz w:val="24"/>
                <w:szCs w:val="24"/>
                <w:lang w:val="ro-RO"/>
              </w:rPr>
              <w:t>4]</w:t>
            </w:r>
          </w:p>
        </w:tc>
        <w:tc>
          <w:tcPr>
            <w:tcW w:w="1276" w:type="dxa"/>
            <w:vAlign w:val="center"/>
            <w:hideMark/>
          </w:tcPr>
          <w:p w14:paraId="2AA15560" w14:textId="77777777" w:rsidR="004B2154" w:rsidRPr="00780F14" w:rsidRDefault="004B2154" w:rsidP="004B2154">
            <w:pPr>
              <w:spacing w:after="0" w:line="240" w:lineRule="auto"/>
              <w:jc w:val="center"/>
              <w:rPr>
                <w:rFonts w:ascii="Times New Roman" w:eastAsia="Calibri" w:hAnsi="Times New Roman" w:cs="Times New Roman"/>
                <w:sz w:val="24"/>
                <w:szCs w:val="24"/>
                <w:lang w:val="ro-RO"/>
              </w:rPr>
            </w:pPr>
          </w:p>
        </w:tc>
        <w:tc>
          <w:tcPr>
            <w:tcW w:w="1701" w:type="dxa"/>
            <w:tcBorders>
              <w:top w:val="single" w:sz="4" w:space="0" w:color="5B9BD5"/>
              <w:left w:val="single" w:sz="4" w:space="0" w:color="5B9BD5"/>
              <w:bottom w:val="single" w:sz="4" w:space="0" w:color="5B9BD5"/>
              <w:right w:val="single" w:sz="4" w:space="0" w:color="5B9BD5"/>
            </w:tcBorders>
            <w:vAlign w:val="center"/>
          </w:tcPr>
          <w:p w14:paraId="0A55073D" w14:textId="77777777" w:rsidR="004B2154" w:rsidRPr="004B215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4B2154" w:rsidRPr="00780F14" w14:paraId="07F0A091" w14:textId="77777777" w:rsidTr="004B2154">
        <w:trPr>
          <w:trHeight w:val="562"/>
        </w:trPr>
        <w:tc>
          <w:tcPr>
            <w:tcW w:w="3970" w:type="dxa"/>
            <w:vAlign w:val="center"/>
          </w:tcPr>
          <w:p w14:paraId="3D74CB6B" w14:textId="12748A9F" w:rsidR="004B2154" w:rsidRPr="00B81B63" w:rsidRDefault="004B2154"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B81B63">
              <w:rPr>
                <w:rFonts w:ascii="Times New Roman" w:eastAsia="Calibri" w:hAnsi="Times New Roman" w:cs="Times New Roman"/>
                <w:sz w:val="24"/>
                <w:szCs w:val="24"/>
                <w:lang w:val="ro-RO"/>
              </w:rPr>
              <w:t>Aerul, apa și solul. Mediile de viață. Evaluare sumativă</w:t>
            </w:r>
          </w:p>
        </w:tc>
        <w:tc>
          <w:tcPr>
            <w:tcW w:w="992" w:type="dxa"/>
            <w:vAlign w:val="center"/>
          </w:tcPr>
          <w:p w14:paraId="44ACAF46" w14:textId="77777777" w:rsidR="004B2154" w:rsidRPr="00780F1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2FCCDD62" w14:textId="77777777" w:rsidR="004B2154" w:rsidRPr="00780F1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tcPr>
          <w:p w14:paraId="6155C0FB" w14:textId="6DCBF29F" w:rsidR="004B2154" w:rsidRPr="00780F14" w:rsidRDefault="004B2154" w:rsidP="004B2154">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w:t>
            </w:r>
            <w:r w:rsidRPr="00780F14">
              <w:rPr>
                <w:rFonts w:ascii="Times New Roman" w:eastAsia="Calibri" w:hAnsi="Times New Roman" w:cs="Times New Roman"/>
                <w:sz w:val="24"/>
                <w:szCs w:val="24"/>
                <w:lang w:val="ro-RO"/>
              </w:rPr>
              <w:t>robă de evaluare</w:t>
            </w:r>
          </w:p>
        </w:tc>
        <w:tc>
          <w:tcPr>
            <w:tcW w:w="1276" w:type="dxa"/>
            <w:vAlign w:val="center"/>
          </w:tcPr>
          <w:p w14:paraId="31D948DB" w14:textId="12DCBE1D" w:rsidR="004B2154" w:rsidRPr="00780F14" w:rsidRDefault="004B2154" w:rsidP="004B2154">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r>
              <w:rPr>
                <w:rFonts w:ascii="Times New Roman" w:eastAsia="Calibri" w:hAnsi="Times New Roman" w:cs="Times New Roman"/>
                <w:sz w:val="24"/>
                <w:szCs w:val="24"/>
                <w:lang w:val="ro-RO"/>
              </w:rPr>
              <w:t xml:space="preserve"> 1</w:t>
            </w:r>
          </w:p>
        </w:tc>
        <w:tc>
          <w:tcPr>
            <w:tcW w:w="1701" w:type="dxa"/>
            <w:tcBorders>
              <w:top w:val="single" w:sz="4" w:space="0" w:color="5B9BD5"/>
              <w:left w:val="single" w:sz="4" w:space="0" w:color="5B9BD5"/>
              <w:bottom w:val="single" w:sz="4" w:space="0" w:color="5B9BD5"/>
              <w:right w:val="single" w:sz="4" w:space="0" w:color="5B9BD5"/>
            </w:tcBorders>
            <w:vAlign w:val="center"/>
          </w:tcPr>
          <w:p w14:paraId="77CCD412" w14:textId="023AAAB5" w:rsidR="004B2154" w:rsidRPr="004B2154" w:rsidRDefault="004B2154" w:rsidP="004B2154">
            <w:pPr>
              <w:autoSpaceDE w:val="0"/>
              <w:autoSpaceDN w:val="0"/>
              <w:adjustRightInd w:val="0"/>
              <w:spacing w:after="0" w:line="240" w:lineRule="auto"/>
              <w:jc w:val="center"/>
              <w:rPr>
                <w:rFonts w:ascii="Times New Roman" w:eastAsia="Calibri" w:hAnsi="Times New Roman" w:cs="Times New Roman"/>
                <w:sz w:val="24"/>
                <w:szCs w:val="24"/>
                <w:lang w:val="ro-RO"/>
              </w:rPr>
            </w:pPr>
            <w:r w:rsidRPr="004B2154">
              <w:rPr>
                <w:rFonts w:ascii="Times New Roman" w:eastAsia="Calibri" w:hAnsi="Times New Roman" w:cs="Times New Roman"/>
                <w:sz w:val="24"/>
                <w:szCs w:val="24"/>
                <w:lang w:val="ro-RO"/>
              </w:rPr>
              <w:t>P1 (1.1; 1.2; 1.3; 1.5; 1.6; 1.7.</w:t>
            </w:r>
            <w:r w:rsidRPr="004B2154">
              <w:rPr>
                <w:rFonts w:ascii="Times New Roman" w:eastAsia="Calibri" w:hAnsi="Times New Roman" w:cs="Times New Roman"/>
                <w:bCs/>
                <w:color w:val="000000"/>
                <w:sz w:val="24"/>
                <w:szCs w:val="24"/>
                <w:lang w:val="ro-RO"/>
              </w:rPr>
              <w:t>2.1; 2.2; 2.3; 2.5; 2.6)</w:t>
            </w:r>
          </w:p>
        </w:tc>
      </w:tr>
    </w:tbl>
    <w:p w14:paraId="32CDD301" w14:textId="148DEF33" w:rsidR="00B81B63" w:rsidRDefault="00B81B63" w:rsidP="00B81B63">
      <w:pPr>
        <w:spacing w:after="0" w:line="240" w:lineRule="auto"/>
        <w:jc w:val="both"/>
        <w:rPr>
          <w:rFonts w:ascii="Times New Roman" w:eastAsia="Calibri" w:hAnsi="Times New Roman" w:cs="Times New Roman"/>
          <w:b/>
          <w:color w:val="0070C0"/>
          <w:sz w:val="24"/>
          <w:szCs w:val="24"/>
          <w:lang w:val="ro-RO"/>
        </w:rPr>
      </w:pPr>
      <w:r>
        <w:rPr>
          <w:rFonts w:ascii="Times New Roman" w:eastAsia="Calibri" w:hAnsi="Times New Roman" w:cs="Times New Roman"/>
          <w:b/>
          <w:color w:val="0070C0"/>
          <w:sz w:val="24"/>
          <w:szCs w:val="24"/>
          <w:lang w:val="ro-RO"/>
        </w:rPr>
        <w:br w:type="page"/>
      </w:r>
    </w:p>
    <w:p w14:paraId="1CDE64CF" w14:textId="604F73CF" w:rsidR="00B81B63" w:rsidRPr="00782D0A" w:rsidRDefault="00B81B63" w:rsidP="00B81B63">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782D0A">
        <w:rPr>
          <w:rFonts w:ascii="Times New Roman" w:hAnsi="Times New Roman" w:cs="Times New Roman"/>
          <w:b/>
          <w:iCs/>
          <w:color w:val="4472C4" w:themeColor="accent1"/>
          <w:sz w:val="24"/>
          <w:szCs w:val="24"/>
          <w:lang w:val="en-US"/>
        </w:rPr>
        <w:t xml:space="preserve">SEMESTRUL </w:t>
      </w:r>
      <w:r>
        <w:rPr>
          <w:rFonts w:ascii="Times New Roman" w:hAnsi="Times New Roman" w:cs="Times New Roman"/>
          <w:b/>
          <w:iCs/>
          <w:color w:val="4472C4" w:themeColor="accent1"/>
          <w:sz w:val="24"/>
          <w:szCs w:val="24"/>
          <w:lang w:val="en-US"/>
        </w:rPr>
        <w:t>2</w:t>
      </w:r>
    </w:p>
    <w:p w14:paraId="1ACE23E8" w14:textId="77777777" w:rsidR="00B81B63" w:rsidRPr="00782D0A" w:rsidRDefault="00B81B63" w:rsidP="00B81B63">
      <w:pPr>
        <w:autoSpaceDE w:val="0"/>
        <w:autoSpaceDN w:val="0"/>
        <w:adjustRightInd w:val="0"/>
        <w:spacing w:after="0" w:line="240" w:lineRule="auto"/>
        <w:rPr>
          <w:rFonts w:ascii="Times New Roman" w:hAnsi="Times New Roman"/>
          <w:b/>
          <w:sz w:val="8"/>
          <w:szCs w:val="8"/>
          <w:lang w:val="en-US"/>
        </w:rPr>
      </w:pPr>
    </w:p>
    <w:p w14:paraId="6063BF78" w14:textId="217D0F95" w:rsidR="00B81B63" w:rsidRPr="000B40C3" w:rsidRDefault="00B81B63" w:rsidP="00B81B63">
      <w:pPr>
        <w:spacing w:after="0" w:line="240" w:lineRule="auto"/>
        <w:jc w:val="both"/>
        <w:rPr>
          <w:rFonts w:ascii="Times New Roman" w:eastAsia="Calibri" w:hAnsi="Times New Roman" w:cs="Times New Roman"/>
          <w:b/>
          <w:color w:val="0070C0"/>
          <w:sz w:val="24"/>
          <w:szCs w:val="24"/>
          <w:lang w:val="ro-RO"/>
        </w:rPr>
      </w:pPr>
      <w:bookmarkStart w:id="28" w:name="_Hlk48558262"/>
      <w:r w:rsidRPr="000B40C3">
        <w:rPr>
          <w:rFonts w:ascii="Times New Roman" w:eastAsia="Calibri" w:hAnsi="Times New Roman" w:cs="Times New Roman"/>
          <w:b/>
          <w:color w:val="0070C0"/>
          <w:sz w:val="24"/>
          <w:szCs w:val="24"/>
          <w:lang w:val="ro-RO"/>
        </w:rPr>
        <w:t xml:space="preserve">UNITATEA DE ÎNVĂȚARE nr. </w:t>
      </w:r>
      <w:r>
        <w:rPr>
          <w:rFonts w:ascii="Times New Roman" w:eastAsia="Calibri" w:hAnsi="Times New Roman" w:cs="Times New Roman"/>
          <w:b/>
          <w:color w:val="0070C0"/>
          <w:sz w:val="24"/>
          <w:szCs w:val="24"/>
          <w:lang w:val="ro-RO"/>
        </w:rPr>
        <w:t>3</w:t>
      </w:r>
      <w:r w:rsidRPr="000B40C3">
        <w:rPr>
          <w:rFonts w:ascii="Times New Roman" w:eastAsia="Calibri" w:hAnsi="Times New Roman" w:cs="Times New Roman"/>
          <w:b/>
          <w:color w:val="0070C0"/>
          <w:sz w:val="24"/>
          <w:szCs w:val="24"/>
          <w:lang w:val="ro-RO"/>
        </w:rPr>
        <w:t xml:space="preserve">. </w:t>
      </w:r>
      <w:r>
        <w:rPr>
          <w:rFonts w:ascii="Times New Roman" w:eastAsia="Calibri" w:hAnsi="Times New Roman" w:cs="Times New Roman"/>
          <w:b/>
          <w:color w:val="0070C0"/>
          <w:sz w:val="24"/>
          <w:szCs w:val="24"/>
          <w:lang w:val="ro-RO"/>
        </w:rPr>
        <w:t>Mediile de viață</w:t>
      </w:r>
    </w:p>
    <w:p w14:paraId="6DB557FA" w14:textId="7DE5B30A" w:rsidR="00B81B63" w:rsidRDefault="00B81B63" w:rsidP="00B81B63">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Pr>
          <w:rFonts w:ascii="Times New Roman" w:eastAsia="Calibri" w:hAnsi="Times New Roman" w:cs="Times New Roman"/>
          <w:sz w:val="24"/>
          <w:szCs w:val="24"/>
          <w:lang w:val="ro-RO"/>
        </w:rPr>
        <w:t>9</w:t>
      </w:r>
      <w:r w:rsidRPr="000B40C3">
        <w:rPr>
          <w:rFonts w:ascii="Times New Roman" w:eastAsia="Calibri" w:hAnsi="Times New Roman" w:cs="Times New Roman"/>
          <w:sz w:val="24"/>
          <w:szCs w:val="24"/>
          <w:lang w:val="ro-RO"/>
        </w:rPr>
        <w:t xml:space="preserve"> </w:t>
      </w:r>
    </w:p>
    <w:p w14:paraId="60FCF58C" w14:textId="5CF55D87" w:rsidR="00B81B63" w:rsidRDefault="00B81B63" w:rsidP="00B81B63">
      <w:pPr>
        <w:spacing w:after="0" w:line="240" w:lineRule="auto"/>
        <w:jc w:val="both"/>
        <w:rPr>
          <w:rFonts w:ascii="Times New Roman" w:eastAsia="Calibri" w:hAnsi="Times New Roman" w:cs="Times New Roman"/>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3.1</w:t>
      </w:r>
      <w:r w:rsidR="00682BD3">
        <w:rPr>
          <w:rFonts w:ascii="Times New Roman" w:eastAsia="Calibri" w:hAnsi="Times New Roman" w:cs="Times New Roman"/>
          <w:bCs/>
          <w:color w:val="000000"/>
          <w:sz w:val="24"/>
          <w:szCs w:val="24"/>
          <w:lang w:val="ro-MD"/>
        </w:rPr>
        <w:t xml:space="preserve">; </w:t>
      </w:r>
      <w:r w:rsidR="00682BD3" w:rsidRPr="00682BD3">
        <w:rPr>
          <w:rFonts w:ascii="Times New Roman" w:eastAsia="Calibri" w:hAnsi="Times New Roman" w:cs="Times New Roman"/>
          <w:bCs/>
          <w:color w:val="000000"/>
          <w:sz w:val="24"/>
          <w:szCs w:val="24"/>
          <w:lang w:val="ro-RO"/>
        </w:rPr>
        <w:t>3.2</w:t>
      </w:r>
      <w:r w:rsidR="00682BD3">
        <w:rPr>
          <w:rFonts w:ascii="Times New Roman" w:eastAsia="Calibri" w:hAnsi="Times New Roman" w:cs="Times New Roman"/>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3.3*</w:t>
      </w:r>
      <w:r w:rsidR="00682BD3">
        <w:rPr>
          <w:rFonts w:ascii="Times New Roman" w:eastAsia="Calibri" w:hAnsi="Times New Roman" w:cs="Times New Roman"/>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3.4**</w:t>
      </w:r>
      <w:r w:rsidR="00682BD3">
        <w:rPr>
          <w:rFonts w:ascii="Times New Roman" w:eastAsia="Calibri" w:hAnsi="Times New Roman" w:cs="Times New Roman"/>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3.5.</w:t>
      </w:r>
    </w:p>
    <w:p w14:paraId="285A23C0" w14:textId="77777777" w:rsidR="00F62EDD" w:rsidRPr="00F62EDD" w:rsidRDefault="00F62EDD" w:rsidP="00B81B63">
      <w:pPr>
        <w:spacing w:after="0" w:line="240" w:lineRule="auto"/>
        <w:jc w:val="both"/>
        <w:rPr>
          <w:rFonts w:ascii="Times New Roman" w:eastAsia="Calibri" w:hAnsi="Times New Roman" w:cs="Times New Roman"/>
          <w:bCs/>
          <w:color w:val="000000"/>
          <w:sz w:val="12"/>
          <w:szCs w:val="12"/>
          <w:lang w:val="ro-RO"/>
        </w:rPr>
      </w:pP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254"/>
        <w:gridCol w:w="992"/>
        <w:gridCol w:w="709"/>
        <w:gridCol w:w="1701"/>
        <w:gridCol w:w="1275"/>
        <w:gridCol w:w="1418"/>
      </w:tblGrid>
      <w:tr w:rsidR="00F62EDD" w:rsidRPr="00780F14" w14:paraId="71E9FB58" w14:textId="77777777" w:rsidTr="007848EB">
        <w:tc>
          <w:tcPr>
            <w:tcW w:w="4254" w:type="dxa"/>
            <w:shd w:val="clear" w:color="auto" w:fill="DEEAF6" w:themeFill="accent5" w:themeFillTint="33"/>
            <w:vAlign w:val="center"/>
            <w:hideMark/>
          </w:tcPr>
          <w:p w14:paraId="218DECA2"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Detalieri de conținut</w:t>
            </w:r>
          </w:p>
        </w:tc>
        <w:tc>
          <w:tcPr>
            <w:tcW w:w="992" w:type="dxa"/>
            <w:shd w:val="clear" w:color="auto" w:fill="DEEAF6" w:themeFill="accent5" w:themeFillTint="33"/>
            <w:vAlign w:val="center"/>
            <w:hideMark/>
          </w:tcPr>
          <w:p w14:paraId="5CBBD44C"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ore</w:t>
            </w:r>
          </w:p>
        </w:tc>
        <w:tc>
          <w:tcPr>
            <w:tcW w:w="709" w:type="dxa"/>
            <w:shd w:val="clear" w:color="auto" w:fill="DEEAF6" w:themeFill="accent5" w:themeFillTint="33"/>
            <w:vAlign w:val="center"/>
            <w:hideMark/>
          </w:tcPr>
          <w:p w14:paraId="2CCC5275"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Data</w:t>
            </w:r>
          </w:p>
        </w:tc>
        <w:tc>
          <w:tcPr>
            <w:tcW w:w="1701" w:type="dxa"/>
            <w:shd w:val="clear" w:color="auto" w:fill="DEEAF6" w:themeFill="accent5" w:themeFillTint="33"/>
            <w:vAlign w:val="center"/>
            <w:hideMark/>
          </w:tcPr>
          <w:p w14:paraId="35842D18"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Resurse</w:t>
            </w:r>
          </w:p>
        </w:tc>
        <w:tc>
          <w:tcPr>
            <w:tcW w:w="1275" w:type="dxa"/>
            <w:shd w:val="clear" w:color="auto" w:fill="DEEAF6" w:themeFill="accent5" w:themeFillTint="33"/>
            <w:vAlign w:val="center"/>
            <w:hideMark/>
          </w:tcPr>
          <w:p w14:paraId="2AC2BC59"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Evaluare</w:t>
            </w:r>
          </w:p>
        </w:tc>
        <w:tc>
          <w:tcPr>
            <w:tcW w:w="1418" w:type="dxa"/>
            <w:shd w:val="clear" w:color="auto" w:fill="DEEAF6" w:themeFill="accent5" w:themeFillTint="33"/>
            <w:vAlign w:val="center"/>
            <w:hideMark/>
          </w:tcPr>
          <w:p w14:paraId="0BC078E1"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Obs</w:t>
            </w:r>
            <w:r>
              <w:rPr>
                <w:rFonts w:ascii="Times New Roman" w:eastAsia="Calibri" w:hAnsi="Times New Roman" w:cs="Times New Roman"/>
                <w:sz w:val="24"/>
                <w:szCs w:val="24"/>
                <w:lang w:val="ro-RO"/>
              </w:rPr>
              <w:t>ervații</w:t>
            </w:r>
          </w:p>
        </w:tc>
      </w:tr>
      <w:bookmarkEnd w:id="28"/>
      <w:tr w:rsidR="000B40C3" w:rsidRPr="00780F14" w14:paraId="34DCED67" w14:textId="77777777" w:rsidTr="00DF7913">
        <w:tc>
          <w:tcPr>
            <w:tcW w:w="4254" w:type="dxa"/>
            <w:vAlign w:val="center"/>
            <w:hideMark/>
          </w:tcPr>
          <w:p w14:paraId="540AD886" w14:textId="37972554" w:rsidR="000B40C3" w:rsidRPr="008474C9" w:rsidRDefault="000B40C3" w:rsidP="007B6B73">
            <w:pPr>
              <w:pStyle w:val="ae"/>
              <w:numPr>
                <w:ilvl w:val="0"/>
                <w:numId w:val="64"/>
              </w:numPr>
              <w:spacing w:after="0" w:line="240" w:lineRule="auto"/>
              <w:ind w:left="457" w:hanging="426"/>
              <w:rPr>
                <w:rFonts w:ascii="Times New Roman" w:eastAsia="Calibri" w:hAnsi="Times New Roman" w:cs="Times New Roman"/>
                <w:sz w:val="24"/>
                <w:szCs w:val="24"/>
                <w:lang w:val="ro-RO"/>
              </w:rPr>
            </w:pPr>
            <w:r w:rsidRPr="008474C9">
              <w:rPr>
                <w:rFonts w:ascii="Times New Roman" w:eastAsia="Calibri" w:hAnsi="Times New Roman" w:cs="Times New Roman"/>
                <w:sz w:val="24"/>
                <w:szCs w:val="24"/>
                <w:lang w:val="ro-RO"/>
              </w:rPr>
              <w:t>Deșerturile reci. Tundra</w:t>
            </w:r>
          </w:p>
        </w:tc>
        <w:tc>
          <w:tcPr>
            <w:tcW w:w="992" w:type="dxa"/>
            <w:vAlign w:val="center"/>
            <w:hideMark/>
          </w:tcPr>
          <w:p w14:paraId="3F217B6D"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0288C9E9"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54B6A3CB" w14:textId="287D161C" w:rsidR="000B40C3" w:rsidRPr="00B94775" w:rsidRDefault="00B94775" w:rsidP="00DF791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84; 108</w:t>
            </w:r>
            <w:r>
              <w:rPr>
                <w:rFonts w:ascii="Times New Roman" w:eastAsia="Calibri" w:hAnsi="Times New Roman" w:cs="Times New Roman"/>
                <w:sz w:val="24"/>
                <w:szCs w:val="24"/>
                <w:lang w:val="ro-RO"/>
              </w:rPr>
              <w:t>]</w:t>
            </w:r>
          </w:p>
        </w:tc>
        <w:tc>
          <w:tcPr>
            <w:tcW w:w="1275" w:type="dxa"/>
            <w:vAlign w:val="center"/>
          </w:tcPr>
          <w:p w14:paraId="7DB68CC5" w14:textId="77777777" w:rsidR="000B40C3" w:rsidRPr="00780F14" w:rsidRDefault="000B40C3" w:rsidP="00DF7913">
            <w:pPr>
              <w:spacing w:after="0" w:line="240" w:lineRule="auto"/>
              <w:jc w:val="center"/>
              <w:rPr>
                <w:rFonts w:ascii="Times New Roman" w:eastAsia="Calibri" w:hAnsi="Times New Roman" w:cs="Times New Roman"/>
                <w:b/>
                <w:sz w:val="24"/>
                <w:szCs w:val="24"/>
                <w:lang w:val="ro-RO"/>
              </w:rPr>
            </w:pPr>
          </w:p>
        </w:tc>
        <w:tc>
          <w:tcPr>
            <w:tcW w:w="1418" w:type="dxa"/>
            <w:vAlign w:val="center"/>
          </w:tcPr>
          <w:p w14:paraId="5F43533B"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04151284" w14:textId="77777777" w:rsidTr="00DF7913">
        <w:tc>
          <w:tcPr>
            <w:tcW w:w="4254" w:type="dxa"/>
            <w:vAlign w:val="center"/>
            <w:hideMark/>
          </w:tcPr>
          <w:p w14:paraId="16B0AF01"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Taigaua. Pădurile de foioase și mixte</w:t>
            </w:r>
          </w:p>
        </w:tc>
        <w:tc>
          <w:tcPr>
            <w:tcW w:w="992" w:type="dxa"/>
            <w:vAlign w:val="center"/>
            <w:hideMark/>
          </w:tcPr>
          <w:p w14:paraId="13367E27"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2C9247E8"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02DD496E" w14:textId="73D682FF"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84; 109</w:t>
            </w:r>
            <w:r>
              <w:rPr>
                <w:rFonts w:ascii="Times New Roman" w:eastAsia="Calibri" w:hAnsi="Times New Roman" w:cs="Times New Roman"/>
                <w:sz w:val="24"/>
                <w:szCs w:val="24"/>
                <w:lang w:val="ro-RO"/>
              </w:rPr>
              <w:t>]</w:t>
            </w:r>
          </w:p>
        </w:tc>
        <w:tc>
          <w:tcPr>
            <w:tcW w:w="1275" w:type="dxa"/>
            <w:vAlign w:val="center"/>
            <w:hideMark/>
          </w:tcPr>
          <w:p w14:paraId="7E56B2A3" w14:textId="0255C67D" w:rsidR="000B40C3" w:rsidRPr="00780F14" w:rsidRDefault="000B40C3" w:rsidP="00DF7913">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r>
              <w:rPr>
                <w:rFonts w:ascii="Times New Roman" w:eastAsia="Calibri" w:hAnsi="Times New Roman" w:cs="Times New Roman"/>
                <w:sz w:val="24"/>
                <w:szCs w:val="24"/>
                <w:lang w:val="ro-RO"/>
              </w:rPr>
              <w:t xml:space="preserve"> 3</w:t>
            </w:r>
          </w:p>
        </w:tc>
        <w:tc>
          <w:tcPr>
            <w:tcW w:w="1418" w:type="dxa"/>
            <w:vAlign w:val="center"/>
          </w:tcPr>
          <w:p w14:paraId="5F100177" w14:textId="098D5B29"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5E2F6D18" w14:textId="77777777" w:rsidTr="00DF7913">
        <w:trPr>
          <w:trHeight w:val="298"/>
        </w:trPr>
        <w:tc>
          <w:tcPr>
            <w:tcW w:w="4254" w:type="dxa"/>
            <w:vAlign w:val="center"/>
            <w:hideMark/>
          </w:tcPr>
          <w:p w14:paraId="7B59E39A"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Pădurile de foioase. Lecție excursie</w:t>
            </w:r>
          </w:p>
        </w:tc>
        <w:tc>
          <w:tcPr>
            <w:tcW w:w="992" w:type="dxa"/>
            <w:vAlign w:val="center"/>
            <w:hideMark/>
          </w:tcPr>
          <w:p w14:paraId="427D7964"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62A6C146"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3251935D" w14:textId="076C69CD"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109</w:t>
            </w:r>
            <w:r>
              <w:rPr>
                <w:rFonts w:ascii="Times New Roman" w:eastAsia="Calibri" w:hAnsi="Times New Roman" w:cs="Times New Roman"/>
                <w:sz w:val="24"/>
                <w:szCs w:val="24"/>
                <w:lang w:val="ro-RO"/>
              </w:rPr>
              <w:t>]</w:t>
            </w:r>
          </w:p>
        </w:tc>
        <w:tc>
          <w:tcPr>
            <w:tcW w:w="1275" w:type="dxa"/>
            <w:vAlign w:val="center"/>
          </w:tcPr>
          <w:p w14:paraId="7E8F3711" w14:textId="77777777"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574070AC"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7752D6C5" w14:textId="77777777" w:rsidTr="00DF7913">
        <w:tc>
          <w:tcPr>
            <w:tcW w:w="4254" w:type="dxa"/>
            <w:vAlign w:val="center"/>
            <w:hideMark/>
          </w:tcPr>
          <w:p w14:paraId="2DD3BB0F"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Pădurile ecuatoriale. Savana</w:t>
            </w:r>
          </w:p>
        </w:tc>
        <w:tc>
          <w:tcPr>
            <w:tcW w:w="992" w:type="dxa"/>
            <w:vAlign w:val="center"/>
            <w:hideMark/>
          </w:tcPr>
          <w:p w14:paraId="2EBBF316"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7B695527"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12F4A1EC" w14:textId="65238602"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84; 112</w:t>
            </w:r>
            <w:r>
              <w:rPr>
                <w:rFonts w:ascii="Times New Roman" w:eastAsia="Calibri" w:hAnsi="Times New Roman" w:cs="Times New Roman"/>
                <w:sz w:val="24"/>
                <w:szCs w:val="24"/>
                <w:lang w:val="ro-RO"/>
              </w:rPr>
              <w:t>]</w:t>
            </w:r>
          </w:p>
        </w:tc>
        <w:tc>
          <w:tcPr>
            <w:tcW w:w="1275" w:type="dxa"/>
            <w:vAlign w:val="center"/>
          </w:tcPr>
          <w:p w14:paraId="4DF48BD0" w14:textId="77777777"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39A4836E"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1FE010FE" w14:textId="77777777" w:rsidTr="00DF7913">
        <w:tc>
          <w:tcPr>
            <w:tcW w:w="4254" w:type="dxa"/>
            <w:vAlign w:val="center"/>
            <w:hideMark/>
          </w:tcPr>
          <w:p w14:paraId="47D936FA"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Deșerturile calde</w:t>
            </w:r>
          </w:p>
        </w:tc>
        <w:tc>
          <w:tcPr>
            <w:tcW w:w="992" w:type="dxa"/>
            <w:vAlign w:val="center"/>
            <w:hideMark/>
          </w:tcPr>
          <w:p w14:paraId="731EE7FD"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03B6C695"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15ECE460" w14:textId="1ED8DED5"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84</w:t>
            </w:r>
            <w:r>
              <w:rPr>
                <w:rFonts w:ascii="Times New Roman" w:eastAsia="Calibri" w:hAnsi="Times New Roman" w:cs="Times New Roman"/>
                <w:sz w:val="24"/>
                <w:szCs w:val="24"/>
                <w:lang w:val="ro-RO"/>
              </w:rPr>
              <w:t>]</w:t>
            </w:r>
          </w:p>
        </w:tc>
        <w:tc>
          <w:tcPr>
            <w:tcW w:w="1275" w:type="dxa"/>
            <w:vAlign w:val="center"/>
          </w:tcPr>
          <w:p w14:paraId="3C01EABA" w14:textId="77777777"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3096AFB9"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6D811FCD" w14:textId="77777777" w:rsidTr="00DF7913">
        <w:tc>
          <w:tcPr>
            <w:tcW w:w="4254" w:type="dxa"/>
            <w:vAlign w:val="center"/>
          </w:tcPr>
          <w:p w14:paraId="6C930D04"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Stepele </w:t>
            </w:r>
          </w:p>
        </w:tc>
        <w:tc>
          <w:tcPr>
            <w:tcW w:w="992" w:type="dxa"/>
            <w:vAlign w:val="center"/>
            <w:hideMark/>
          </w:tcPr>
          <w:p w14:paraId="606750DB"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7695CBE1"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hideMark/>
          </w:tcPr>
          <w:p w14:paraId="6BBB6D46" w14:textId="00E95EA2"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84</w:t>
            </w:r>
            <w:r>
              <w:rPr>
                <w:rFonts w:ascii="Times New Roman" w:eastAsia="Calibri" w:hAnsi="Times New Roman" w:cs="Times New Roman"/>
                <w:sz w:val="24"/>
                <w:szCs w:val="24"/>
                <w:lang w:val="ro-RO"/>
              </w:rPr>
              <w:t>]</w:t>
            </w:r>
          </w:p>
        </w:tc>
        <w:tc>
          <w:tcPr>
            <w:tcW w:w="1275" w:type="dxa"/>
            <w:vAlign w:val="center"/>
          </w:tcPr>
          <w:p w14:paraId="105BFE0F" w14:textId="77777777"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342E4105"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10CD95FF" w14:textId="77777777" w:rsidTr="00DF7913">
        <w:tc>
          <w:tcPr>
            <w:tcW w:w="4254" w:type="dxa"/>
            <w:vAlign w:val="center"/>
          </w:tcPr>
          <w:p w14:paraId="63165633"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Zonele naturale din Republica Moldova</w:t>
            </w:r>
          </w:p>
        </w:tc>
        <w:tc>
          <w:tcPr>
            <w:tcW w:w="992" w:type="dxa"/>
            <w:vAlign w:val="center"/>
          </w:tcPr>
          <w:p w14:paraId="6AF5DEE8"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75755833"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tcPr>
          <w:p w14:paraId="31C5885A" w14:textId="13E02ABF"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84</w:t>
            </w:r>
            <w:r>
              <w:rPr>
                <w:rFonts w:ascii="Times New Roman" w:eastAsia="Calibri" w:hAnsi="Times New Roman" w:cs="Times New Roman"/>
                <w:sz w:val="24"/>
                <w:szCs w:val="24"/>
                <w:lang w:val="ro-RO"/>
              </w:rPr>
              <w:t>]</w:t>
            </w:r>
          </w:p>
        </w:tc>
        <w:tc>
          <w:tcPr>
            <w:tcW w:w="1275" w:type="dxa"/>
            <w:vAlign w:val="center"/>
          </w:tcPr>
          <w:p w14:paraId="020CA6DC" w14:textId="77777777"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3A6A084F"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59042D" w14:paraId="7D81BD38" w14:textId="77777777" w:rsidTr="00DF7913">
        <w:tc>
          <w:tcPr>
            <w:tcW w:w="4254" w:type="dxa"/>
            <w:vAlign w:val="center"/>
          </w:tcPr>
          <w:p w14:paraId="2FED9B3E" w14:textId="029671E6" w:rsidR="000B40C3" w:rsidRPr="008474C9"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8474C9">
              <w:rPr>
                <w:rFonts w:ascii="Times New Roman" w:eastAsia="Calibri" w:hAnsi="Times New Roman" w:cs="Times New Roman"/>
                <w:sz w:val="24"/>
                <w:szCs w:val="24"/>
                <w:lang w:val="ro-RO"/>
              </w:rPr>
              <w:t>Zonele naturale</w:t>
            </w:r>
            <w:r w:rsidR="008474C9" w:rsidRPr="008474C9">
              <w:rPr>
                <w:rFonts w:ascii="Times New Roman" w:eastAsia="Calibri" w:hAnsi="Times New Roman" w:cs="Times New Roman"/>
                <w:sz w:val="24"/>
                <w:szCs w:val="24"/>
                <w:lang w:val="ro-RO"/>
              </w:rPr>
              <w:t>. Analiză-sinteză</w:t>
            </w:r>
          </w:p>
        </w:tc>
        <w:tc>
          <w:tcPr>
            <w:tcW w:w="992" w:type="dxa"/>
            <w:vAlign w:val="center"/>
          </w:tcPr>
          <w:p w14:paraId="49695BD6"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69F4F110"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tcPr>
          <w:p w14:paraId="74D0E839" w14:textId="4461B676" w:rsidR="000B40C3" w:rsidRPr="00780F14" w:rsidRDefault="00F62EDD"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w:t>
            </w:r>
            <w:r w:rsidR="000B40C3" w:rsidRPr="00780F14">
              <w:rPr>
                <w:rFonts w:ascii="Times New Roman" w:eastAsia="Calibri" w:hAnsi="Times New Roman" w:cs="Times New Roman"/>
                <w:sz w:val="24"/>
                <w:szCs w:val="24"/>
                <w:lang w:val="ro-RO"/>
              </w:rPr>
              <w:t>robă de evaluare</w:t>
            </w:r>
          </w:p>
        </w:tc>
        <w:tc>
          <w:tcPr>
            <w:tcW w:w="1275" w:type="dxa"/>
            <w:vAlign w:val="center"/>
          </w:tcPr>
          <w:p w14:paraId="0D69C4C0" w14:textId="02F7E63B" w:rsidR="000B40C3" w:rsidRPr="00780F14" w:rsidRDefault="000B40C3" w:rsidP="00DF7913">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r w:rsidR="00B81B63">
              <w:rPr>
                <w:rFonts w:ascii="Times New Roman" w:eastAsia="Calibri" w:hAnsi="Times New Roman" w:cs="Times New Roman"/>
                <w:sz w:val="24"/>
                <w:szCs w:val="24"/>
                <w:lang w:val="ro-RO"/>
              </w:rPr>
              <w:t xml:space="preserve"> 3</w:t>
            </w:r>
          </w:p>
        </w:tc>
        <w:tc>
          <w:tcPr>
            <w:tcW w:w="1418" w:type="dxa"/>
            <w:vAlign w:val="center"/>
          </w:tcPr>
          <w:p w14:paraId="2DADBEE9" w14:textId="535457AF" w:rsidR="000B40C3" w:rsidRPr="00DF7913"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DF7913">
              <w:rPr>
                <w:rFonts w:ascii="Times New Roman" w:eastAsia="Calibri" w:hAnsi="Times New Roman" w:cs="Times New Roman"/>
                <w:sz w:val="24"/>
                <w:szCs w:val="24"/>
                <w:lang w:val="ro-RO"/>
              </w:rPr>
              <w:t>P1; P6 (3.1; 3.2; 3.5)</w:t>
            </w:r>
          </w:p>
        </w:tc>
      </w:tr>
      <w:tr w:rsidR="000B40C3" w:rsidRPr="00780F14" w14:paraId="3A80B4A0" w14:textId="77777777" w:rsidTr="00DF7913">
        <w:tc>
          <w:tcPr>
            <w:tcW w:w="4254" w:type="dxa"/>
            <w:vAlign w:val="center"/>
          </w:tcPr>
          <w:p w14:paraId="730EDDA8" w14:textId="2D9E4F70" w:rsidR="000B40C3" w:rsidRPr="008474C9" w:rsidRDefault="008474C9"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8474C9">
              <w:rPr>
                <w:rFonts w:ascii="Times New Roman" w:eastAsia="Calibri" w:hAnsi="Times New Roman" w:cs="Times New Roman"/>
                <w:sz w:val="24"/>
                <w:szCs w:val="24"/>
                <w:lang w:val="ro-RO"/>
              </w:rPr>
              <w:t xml:space="preserve">Zonele naturale. </w:t>
            </w:r>
            <w:r w:rsidR="000B40C3" w:rsidRPr="008474C9">
              <w:rPr>
                <w:rFonts w:ascii="Times New Roman" w:eastAsia="Calibri" w:hAnsi="Times New Roman" w:cs="Times New Roman"/>
                <w:sz w:val="24"/>
                <w:szCs w:val="24"/>
                <w:lang w:val="ro-RO"/>
              </w:rPr>
              <w:t>Activități diferențiate de postevaluare</w:t>
            </w:r>
          </w:p>
        </w:tc>
        <w:tc>
          <w:tcPr>
            <w:tcW w:w="992" w:type="dxa"/>
            <w:vAlign w:val="center"/>
          </w:tcPr>
          <w:p w14:paraId="1C5A7C15"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709" w:type="dxa"/>
            <w:vAlign w:val="center"/>
          </w:tcPr>
          <w:p w14:paraId="5656E375"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701" w:type="dxa"/>
            <w:vAlign w:val="center"/>
          </w:tcPr>
          <w:p w14:paraId="5E60D153" w14:textId="18B3BFE4" w:rsidR="000B40C3" w:rsidRPr="00780F14" w:rsidRDefault="00F62EDD"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f</w:t>
            </w:r>
            <w:r w:rsidR="000B40C3" w:rsidRPr="00780F14">
              <w:rPr>
                <w:rFonts w:ascii="Times New Roman" w:eastAsia="Calibri" w:hAnsi="Times New Roman" w:cs="Times New Roman"/>
                <w:sz w:val="24"/>
                <w:szCs w:val="24"/>
                <w:lang w:val="ro-RO"/>
              </w:rPr>
              <w:t>ișe de lucru</w:t>
            </w:r>
          </w:p>
        </w:tc>
        <w:tc>
          <w:tcPr>
            <w:tcW w:w="1275" w:type="dxa"/>
            <w:vAlign w:val="center"/>
          </w:tcPr>
          <w:p w14:paraId="434B447B" w14:textId="77777777"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398EE8AB"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5360ED7F" w14:textId="5298BFE6" w:rsidR="008474C9" w:rsidRDefault="008474C9"/>
    <w:p w14:paraId="4366C698" w14:textId="683DA8F9" w:rsidR="008474C9" w:rsidRPr="000B40C3" w:rsidRDefault="008474C9" w:rsidP="008474C9">
      <w:pPr>
        <w:spacing w:after="0" w:line="240" w:lineRule="auto"/>
        <w:jc w:val="both"/>
        <w:rPr>
          <w:rFonts w:ascii="Times New Roman" w:eastAsia="Calibri" w:hAnsi="Times New Roman" w:cs="Times New Roman"/>
          <w:b/>
          <w:color w:val="0070C0"/>
          <w:sz w:val="24"/>
          <w:szCs w:val="24"/>
          <w:lang w:val="ro-RO"/>
        </w:rPr>
      </w:pPr>
      <w:r w:rsidRPr="000B40C3">
        <w:rPr>
          <w:rFonts w:ascii="Times New Roman" w:eastAsia="Calibri" w:hAnsi="Times New Roman" w:cs="Times New Roman"/>
          <w:b/>
          <w:color w:val="0070C0"/>
          <w:sz w:val="24"/>
          <w:szCs w:val="24"/>
          <w:lang w:val="ro-RO"/>
        </w:rPr>
        <w:t xml:space="preserve">UNITATEA DE ÎNVĂȚARE nr. </w:t>
      </w:r>
      <w:r>
        <w:rPr>
          <w:rFonts w:ascii="Times New Roman" w:eastAsia="Calibri" w:hAnsi="Times New Roman" w:cs="Times New Roman"/>
          <w:b/>
          <w:color w:val="0070C0"/>
          <w:sz w:val="24"/>
          <w:szCs w:val="24"/>
          <w:lang w:val="ro-RO"/>
        </w:rPr>
        <w:t>4</w:t>
      </w:r>
      <w:r w:rsidRPr="000B40C3">
        <w:rPr>
          <w:rFonts w:ascii="Times New Roman" w:eastAsia="Calibri" w:hAnsi="Times New Roman" w:cs="Times New Roman"/>
          <w:b/>
          <w:color w:val="0070C0"/>
          <w:sz w:val="24"/>
          <w:szCs w:val="24"/>
          <w:lang w:val="ro-RO"/>
        </w:rPr>
        <w:t xml:space="preserve">. </w:t>
      </w:r>
      <w:r>
        <w:rPr>
          <w:rFonts w:ascii="Times New Roman" w:eastAsia="Calibri" w:hAnsi="Times New Roman" w:cs="Times New Roman"/>
          <w:b/>
          <w:color w:val="0070C0"/>
          <w:sz w:val="24"/>
          <w:szCs w:val="24"/>
          <w:lang w:val="ro-RO"/>
        </w:rPr>
        <w:t>Republica Moldova</w:t>
      </w:r>
    </w:p>
    <w:p w14:paraId="58DDA0AA" w14:textId="77777777" w:rsidR="008474C9" w:rsidRDefault="008474C9" w:rsidP="008474C9">
      <w:pPr>
        <w:spacing w:after="0" w:line="240" w:lineRule="auto"/>
        <w:jc w:val="both"/>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 xml:space="preserve">Nr. de ore alocat: </w:t>
      </w:r>
      <w:r>
        <w:rPr>
          <w:rFonts w:ascii="Times New Roman" w:eastAsia="Calibri" w:hAnsi="Times New Roman" w:cs="Times New Roman"/>
          <w:sz w:val="24"/>
          <w:szCs w:val="24"/>
          <w:lang w:val="ro-RO"/>
        </w:rPr>
        <w:t>9</w:t>
      </w:r>
      <w:r w:rsidRPr="000B40C3">
        <w:rPr>
          <w:rFonts w:ascii="Times New Roman" w:eastAsia="Calibri" w:hAnsi="Times New Roman" w:cs="Times New Roman"/>
          <w:sz w:val="24"/>
          <w:szCs w:val="24"/>
          <w:lang w:val="ro-RO"/>
        </w:rPr>
        <w:t xml:space="preserve"> </w:t>
      </w:r>
    </w:p>
    <w:p w14:paraId="5E1AF39C" w14:textId="7660EF35" w:rsidR="00682BD3" w:rsidRPr="00682BD3" w:rsidRDefault="008474C9" w:rsidP="00682BD3">
      <w:pPr>
        <w:spacing w:after="0" w:line="240" w:lineRule="auto"/>
        <w:jc w:val="both"/>
        <w:rPr>
          <w:rFonts w:ascii="Times New Roman" w:eastAsia="Calibri" w:hAnsi="Times New Roman" w:cs="Times New Roman"/>
          <w:bCs/>
          <w:color w:val="000000"/>
          <w:sz w:val="24"/>
          <w:szCs w:val="24"/>
          <w:lang w:val="ro-RO"/>
        </w:rPr>
      </w:pPr>
      <w:r>
        <w:rPr>
          <w:rFonts w:ascii="Times New Roman" w:eastAsia="Calibri" w:hAnsi="Times New Roman" w:cs="Times New Roman"/>
          <w:b/>
          <w:bCs/>
          <w:color w:val="000000"/>
          <w:sz w:val="24"/>
          <w:szCs w:val="24"/>
          <w:lang w:val="ro-RO"/>
        </w:rPr>
        <w:t>Unități de competenț</w:t>
      </w:r>
      <w:r w:rsidR="007C102C">
        <w:rPr>
          <w:rFonts w:ascii="Times New Roman" w:eastAsia="Calibri" w:hAnsi="Times New Roman" w:cs="Times New Roman"/>
          <w:b/>
          <w:bCs/>
          <w:color w:val="000000"/>
          <w:sz w:val="24"/>
          <w:szCs w:val="24"/>
          <w:lang w:val="ro-RO"/>
        </w:rPr>
        <w:t>e</w:t>
      </w:r>
      <w:r>
        <w:rPr>
          <w:rFonts w:ascii="Times New Roman" w:eastAsia="Calibri" w:hAnsi="Times New Roman" w:cs="Times New Roman"/>
          <w:b/>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4.1</w:t>
      </w:r>
      <w:r w:rsidR="00682BD3">
        <w:rPr>
          <w:rFonts w:ascii="Times New Roman" w:eastAsia="Calibri" w:hAnsi="Times New Roman" w:cs="Times New Roman"/>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4.2</w:t>
      </w:r>
      <w:r w:rsidR="00682BD3">
        <w:rPr>
          <w:rFonts w:ascii="Times New Roman" w:eastAsia="Calibri" w:hAnsi="Times New Roman" w:cs="Times New Roman"/>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4.3</w:t>
      </w:r>
      <w:r w:rsidR="00682BD3">
        <w:rPr>
          <w:rFonts w:ascii="Times New Roman" w:eastAsia="Calibri" w:hAnsi="Times New Roman" w:cs="Times New Roman"/>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4.4**</w:t>
      </w:r>
      <w:r w:rsidR="00682BD3">
        <w:rPr>
          <w:rFonts w:ascii="Times New Roman" w:eastAsia="Calibri" w:hAnsi="Times New Roman" w:cs="Times New Roman"/>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4.5</w:t>
      </w:r>
      <w:r w:rsidR="00682BD3">
        <w:rPr>
          <w:rFonts w:ascii="Times New Roman" w:eastAsia="Calibri" w:hAnsi="Times New Roman" w:cs="Times New Roman"/>
          <w:bCs/>
          <w:color w:val="000000"/>
          <w:sz w:val="24"/>
          <w:szCs w:val="24"/>
          <w:lang w:val="ro-RO"/>
        </w:rPr>
        <w:t xml:space="preserve">; </w:t>
      </w:r>
      <w:r w:rsidR="00682BD3" w:rsidRPr="00682BD3">
        <w:rPr>
          <w:rFonts w:ascii="Times New Roman" w:eastAsia="Calibri" w:hAnsi="Times New Roman" w:cs="Times New Roman"/>
          <w:bCs/>
          <w:color w:val="000000"/>
          <w:sz w:val="24"/>
          <w:szCs w:val="24"/>
          <w:lang w:val="ro-RO"/>
        </w:rPr>
        <w:t>4.6.</w:t>
      </w:r>
    </w:p>
    <w:p w14:paraId="74A1358C" w14:textId="77777777" w:rsidR="00F62EDD" w:rsidRPr="00682BD3" w:rsidRDefault="00682BD3" w:rsidP="00682BD3">
      <w:pPr>
        <w:spacing w:after="0" w:line="240" w:lineRule="auto"/>
        <w:jc w:val="both"/>
        <w:rPr>
          <w:sz w:val="12"/>
          <w:szCs w:val="12"/>
          <w:lang w:val="ro-RO"/>
        </w:rPr>
      </w:pPr>
      <w:r w:rsidRPr="00682BD3">
        <w:rPr>
          <w:rFonts w:ascii="Times New Roman" w:eastAsia="Calibri" w:hAnsi="Times New Roman" w:cs="Times New Roman"/>
          <w:b/>
          <w:bCs/>
          <w:color w:val="000000"/>
          <w:sz w:val="24"/>
          <w:szCs w:val="24"/>
          <w:lang w:val="ro-RO"/>
        </w:rPr>
        <w:t xml:space="preserve">    </w:t>
      </w:r>
    </w:p>
    <w:tbl>
      <w:tblPr>
        <w:tblW w:w="10349" w:type="dxa"/>
        <w:tblInd w:w="-43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545"/>
        <w:gridCol w:w="992"/>
        <w:gridCol w:w="1559"/>
        <w:gridCol w:w="1560"/>
        <w:gridCol w:w="1275"/>
        <w:gridCol w:w="1418"/>
      </w:tblGrid>
      <w:tr w:rsidR="00F62EDD" w:rsidRPr="00780F14" w14:paraId="403F6EFA" w14:textId="77777777" w:rsidTr="00DF7913">
        <w:tc>
          <w:tcPr>
            <w:tcW w:w="3545" w:type="dxa"/>
            <w:shd w:val="clear" w:color="auto" w:fill="DEEAF6" w:themeFill="accent5" w:themeFillTint="33"/>
            <w:vAlign w:val="center"/>
            <w:hideMark/>
          </w:tcPr>
          <w:p w14:paraId="67902176"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Detalieri de conținut</w:t>
            </w:r>
          </w:p>
        </w:tc>
        <w:tc>
          <w:tcPr>
            <w:tcW w:w="992" w:type="dxa"/>
            <w:shd w:val="clear" w:color="auto" w:fill="DEEAF6" w:themeFill="accent5" w:themeFillTint="33"/>
            <w:vAlign w:val="center"/>
            <w:hideMark/>
          </w:tcPr>
          <w:p w14:paraId="1F609166"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ore</w:t>
            </w:r>
          </w:p>
        </w:tc>
        <w:tc>
          <w:tcPr>
            <w:tcW w:w="1559" w:type="dxa"/>
            <w:shd w:val="clear" w:color="auto" w:fill="DEEAF6" w:themeFill="accent5" w:themeFillTint="33"/>
            <w:vAlign w:val="center"/>
            <w:hideMark/>
          </w:tcPr>
          <w:p w14:paraId="56B6AE40"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Data</w:t>
            </w:r>
          </w:p>
        </w:tc>
        <w:tc>
          <w:tcPr>
            <w:tcW w:w="1560" w:type="dxa"/>
            <w:shd w:val="clear" w:color="auto" w:fill="DEEAF6" w:themeFill="accent5" w:themeFillTint="33"/>
            <w:vAlign w:val="center"/>
            <w:hideMark/>
          </w:tcPr>
          <w:p w14:paraId="3947AFEE"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Resurse</w:t>
            </w:r>
          </w:p>
        </w:tc>
        <w:tc>
          <w:tcPr>
            <w:tcW w:w="1275" w:type="dxa"/>
            <w:shd w:val="clear" w:color="auto" w:fill="DEEAF6" w:themeFill="accent5" w:themeFillTint="33"/>
            <w:vAlign w:val="center"/>
            <w:hideMark/>
          </w:tcPr>
          <w:p w14:paraId="0E351FC5"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Evaluare</w:t>
            </w:r>
          </w:p>
        </w:tc>
        <w:tc>
          <w:tcPr>
            <w:tcW w:w="1418" w:type="dxa"/>
            <w:shd w:val="clear" w:color="auto" w:fill="DEEAF6" w:themeFill="accent5" w:themeFillTint="33"/>
            <w:vAlign w:val="center"/>
            <w:hideMark/>
          </w:tcPr>
          <w:p w14:paraId="27108808"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Obs</w:t>
            </w:r>
            <w:r>
              <w:rPr>
                <w:rFonts w:ascii="Times New Roman" w:eastAsia="Calibri" w:hAnsi="Times New Roman" w:cs="Times New Roman"/>
                <w:sz w:val="24"/>
                <w:szCs w:val="24"/>
                <w:lang w:val="ro-RO"/>
              </w:rPr>
              <w:t>ervații</w:t>
            </w:r>
          </w:p>
        </w:tc>
      </w:tr>
      <w:tr w:rsidR="000B40C3" w:rsidRPr="00780F14" w14:paraId="52FBA218" w14:textId="77777777" w:rsidTr="00DF7913">
        <w:tc>
          <w:tcPr>
            <w:tcW w:w="3545" w:type="dxa"/>
            <w:vAlign w:val="center"/>
            <w:hideMark/>
          </w:tcPr>
          <w:p w14:paraId="5279AD53" w14:textId="207B20CB" w:rsidR="000B40C3" w:rsidRPr="008474C9" w:rsidRDefault="000B40C3" w:rsidP="007B6B73">
            <w:pPr>
              <w:pStyle w:val="ae"/>
              <w:numPr>
                <w:ilvl w:val="0"/>
                <w:numId w:val="64"/>
              </w:numPr>
              <w:spacing w:after="0" w:line="240" w:lineRule="auto"/>
              <w:ind w:left="315"/>
              <w:rPr>
                <w:rFonts w:ascii="Times New Roman" w:eastAsia="Calibri" w:hAnsi="Times New Roman" w:cs="Times New Roman"/>
                <w:sz w:val="24"/>
                <w:szCs w:val="24"/>
                <w:lang w:val="ro-RO"/>
              </w:rPr>
            </w:pPr>
            <w:r w:rsidRPr="008474C9">
              <w:rPr>
                <w:rFonts w:ascii="Times New Roman" w:eastAsia="Calibri" w:hAnsi="Times New Roman" w:cs="Times New Roman"/>
                <w:sz w:val="24"/>
                <w:szCs w:val="24"/>
                <w:lang w:val="ro-RO"/>
              </w:rPr>
              <w:t>Elementele orizontului apropiat. Harta</w:t>
            </w:r>
          </w:p>
        </w:tc>
        <w:tc>
          <w:tcPr>
            <w:tcW w:w="992" w:type="dxa"/>
            <w:vAlign w:val="center"/>
            <w:hideMark/>
          </w:tcPr>
          <w:p w14:paraId="20FB24A4"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5DB97919"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hideMark/>
          </w:tcPr>
          <w:p w14:paraId="2F67A5E6" w14:textId="19D49637"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12</w:t>
            </w:r>
            <w:r>
              <w:rPr>
                <w:rFonts w:ascii="Times New Roman" w:eastAsia="Calibri" w:hAnsi="Times New Roman" w:cs="Times New Roman"/>
                <w:sz w:val="24"/>
                <w:szCs w:val="24"/>
                <w:lang w:val="ro-RO"/>
              </w:rPr>
              <w:t>]</w:t>
            </w:r>
          </w:p>
        </w:tc>
        <w:tc>
          <w:tcPr>
            <w:tcW w:w="1275" w:type="dxa"/>
            <w:vAlign w:val="center"/>
          </w:tcPr>
          <w:p w14:paraId="36543F06" w14:textId="2811D056" w:rsidR="000B40C3" w:rsidRPr="00780F14" w:rsidRDefault="000B40C3" w:rsidP="00DF7913">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r w:rsidR="008474C9">
              <w:rPr>
                <w:rFonts w:ascii="Times New Roman" w:eastAsia="Calibri" w:hAnsi="Times New Roman" w:cs="Times New Roman"/>
                <w:sz w:val="24"/>
                <w:szCs w:val="24"/>
                <w:lang w:val="ro-RO"/>
              </w:rPr>
              <w:t xml:space="preserve"> 4</w:t>
            </w:r>
          </w:p>
        </w:tc>
        <w:tc>
          <w:tcPr>
            <w:tcW w:w="1418" w:type="dxa"/>
            <w:vAlign w:val="center"/>
          </w:tcPr>
          <w:p w14:paraId="5902942F" w14:textId="04138FC1"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5B2F7FBA" w14:textId="77777777" w:rsidTr="00DF7913">
        <w:tc>
          <w:tcPr>
            <w:tcW w:w="3545" w:type="dxa"/>
            <w:vAlign w:val="center"/>
            <w:hideMark/>
          </w:tcPr>
          <w:p w14:paraId="2EAF4A8D"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Locul Republicii Moldova pe hartă</w:t>
            </w:r>
          </w:p>
        </w:tc>
        <w:tc>
          <w:tcPr>
            <w:tcW w:w="992" w:type="dxa"/>
            <w:vAlign w:val="center"/>
            <w:hideMark/>
          </w:tcPr>
          <w:p w14:paraId="15CBD5B9"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47D2CD28"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hideMark/>
          </w:tcPr>
          <w:p w14:paraId="7D156526" w14:textId="0B937D22"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14</w:t>
            </w:r>
            <w:r>
              <w:rPr>
                <w:rFonts w:ascii="Times New Roman" w:eastAsia="Calibri" w:hAnsi="Times New Roman" w:cs="Times New Roman"/>
                <w:sz w:val="24"/>
                <w:szCs w:val="24"/>
                <w:lang w:val="ro-RO"/>
              </w:rPr>
              <w:t>]</w:t>
            </w:r>
          </w:p>
        </w:tc>
        <w:tc>
          <w:tcPr>
            <w:tcW w:w="1275" w:type="dxa"/>
            <w:vAlign w:val="center"/>
            <w:hideMark/>
          </w:tcPr>
          <w:p w14:paraId="38D6590B" w14:textId="77777777"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1222C6C0"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546ADF08" w14:textId="77777777" w:rsidTr="00DF7913">
        <w:tc>
          <w:tcPr>
            <w:tcW w:w="3545" w:type="dxa"/>
            <w:vAlign w:val="center"/>
            <w:hideMark/>
          </w:tcPr>
          <w:p w14:paraId="6F79ADA8"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Relieful Republicii Moldova</w:t>
            </w:r>
          </w:p>
        </w:tc>
        <w:tc>
          <w:tcPr>
            <w:tcW w:w="992" w:type="dxa"/>
            <w:vAlign w:val="center"/>
            <w:hideMark/>
          </w:tcPr>
          <w:p w14:paraId="2A08020A"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104304CA"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hideMark/>
          </w:tcPr>
          <w:p w14:paraId="761B73F9" w14:textId="34344593" w:rsidR="000B40C3" w:rsidRPr="00780F14" w:rsidRDefault="00B94775"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 26</w:t>
            </w:r>
            <w:r>
              <w:rPr>
                <w:rFonts w:ascii="Times New Roman" w:eastAsia="Calibri" w:hAnsi="Times New Roman" w:cs="Times New Roman"/>
                <w:sz w:val="24"/>
                <w:szCs w:val="24"/>
                <w:lang w:val="ro-RO"/>
              </w:rPr>
              <w:t>]</w:t>
            </w:r>
          </w:p>
        </w:tc>
        <w:tc>
          <w:tcPr>
            <w:tcW w:w="1275" w:type="dxa"/>
            <w:vAlign w:val="center"/>
          </w:tcPr>
          <w:p w14:paraId="163D1950" w14:textId="77777777"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4100BD4C"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40C3" w:rsidRPr="00780F14" w14:paraId="56C4DCC3" w14:textId="77777777" w:rsidTr="00DF7913">
        <w:tc>
          <w:tcPr>
            <w:tcW w:w="3545" w:type="dxa"/>
            <w:vAlign w:val="center"/>
            <w:hideMark/>
          </w:tcPr>
          <w:p w14:paraId="137870FF" w14:textId="77777777" w:rsidR="000B40C3" w:rsidRPr="00780F14" w:rsidRDefault="000B40C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Apele Republicii Moldova</w:t>
            </w:r>
          </w:p>
        </w:tc>
        <w:tc>
          <w:tcPr>
            <w:tcW w:w="992" w:type="dxa"/>
            <w:vAlign w:val="center"/>
            <w:hideMark/>
          </w:tcPr>
          <w:p w14:paraId="0E938FC7"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4DFF6E0E" w14:textId="77777777" w:rsidR="000B40C3" w:rsidRPr="00780F14" w:rsidRDefault="000B40C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hideMark/>
          </w:tcPr>
          <w:p w14:paraId="5B2DE1BB" w14:textId="545DEDC8" w:rsidR="000B40C3" w:rsidRPr="00780F14" w:rsidRDefault="00B94775" w:rsidP="00DF7913">
            <w:pPr>
              <w:spacing w:after="0" w:line="240" w:lineRule="auto"/>
              <w:jc w:val="center"/>
              <w:rPr>
                <w:rFonts w:ascii="Times New Roman" w:eastAsia="Calibri" w:hAnsi="Times New Roman" w:cs="Times New Roman"/>
                <w:b/>
                <w:sz w:val="24"/>
                <w:szCs w:val="24"/>
                <w:lang w:val="ro-RO"/>
              </w:rPr>
            </w:pPr>
            <w:r>
              <w:rPr>
                <w:rFonts w:ascii="Times New Roman" w:eastAsia="Calibri" w:hAnsi="Times New Roman" w:cs="Times New Roman"/>
                <w:sz w:val="24"/>
                <w:szCs w:val="24"/>
                <w:lang w:val="ro-RO"/>
              </w:rPr>
              <w:t>[</w:t>
            </w:r>
            <w:r w:rsidR="008474C9">
              <w:rPr>
                <w:rFonts w:ascii="Times New Roman" w:eastAsia="Calibri" w:hAnsi="Times New Roman" w:cs="Times New Roman"/>
                <w:sz w:val="24"/>
                <w:szCs w:val="24"/>
                <w:lang w:val="ro-RO"/>
              </w:rPr>
              <w:t>4</w:t>
            </w:r>
            <w:r w:rsidR="000B40C3" w:rsidRPr="00780F14">
              <w:rPr>
                <w:rFonts w:ascii="Times New Roman" w:eastAsia="Calibri" w:hAnsi="Times New Roman" w:cs="Times New Roman"/>
                <w:sz w:val="24"/>
                <w:szCs w:val="24"/>
                <w:lang w:val="ro-RO"/>
              </w:rPr>
              <w:t>, p.49</w:t>
            </w:r>
            <w:r>
              <w:rPr>
                <w:rFonts w:ascii="Times New Roman" w:eastAsia="Calibri" w:hAnsi="Times New Roman" w:cs="Times New Roman"/>
                <w:sz w:val="24"/>
                <w:szCs w:val="24"/>
                <w:lang w:val="ro-RO"/>
              </w:rPr>
              <w:t>]</w:t>
            </w:r>
          </w:p>
        </w:tc>
        <w:tc>
          <w:tcPr>
            <w:tcW w:w="1275" w:type="dxa"/>
            <w:vAlign w:val="center"/>
          </w:tcPr>
          <w:p w14:paraId="0A39AA30" w14:textId="389C64A8" w:rsidR="000B40C3" w:rsidRPr="00780F14" w:rsidRDefault="000B40C3" w:rsidP="00DF7913">
            <w:pPr>
              <w:spacing w:after="0" w:line="240" w:lineRule="auto"/>
              <w:jc w:val="center"/>
              <w:rPr>
                <w:rFonts w:ascii="Times New Roman" w:eastAsia="Calibri" w:hAnsi="Times New Roman" w:cs="Times New Roman"/>
                <w:sz w:val="24"/>
                <w:szCs w:val="24"/>
                <w:lang w:val="ro-RO"/>
              </w:rPr>
            </w:pPr>
          </w:p>
        </w:tc>
        <w:tc>
          <w:tcPr>
            <w:tcW w:w="1418" w:type="dxa"/>
            <w:vAlign w:val="center"/>
          </w:tcPr>
          <w:p w14:paraId="6142B273" w14:textId="068F0AC2" w:rsidR="000B40C3" w:rsidRPr="00B94775" w:rsidRDefault="000B40C3" w:rsidP="00DF7913">
            <w:pPr>
              <w:autoSpaceDE w:val="0"/>
              <w:autoSpaceDN w:val="0"/>
              <w:adjustRightInd w:val="0"/>
              <w:spacing w:after="0" w:line="240" w:lineRule="auto"/>
              <w:jc w:val="center"/>
              <w:rPr>
                <w:rFonts w:ascii="Times New Roman" w:eastAsia="Calibri" w:hAnsi="Times New Roman" w:cs="Times New Roman"/>
                <w:lang w:val="ro-RO"/>
              </w:rPr>
            </w:pPr>
          </w:p>
        </w:tc>
      </w:tr>
      <w:tr w:rsidR="00DF7913" w:rsidRPr="0059042D" w14:paraId="468BC639" w14:textId="77777777" w:rsidTr="00DF7913">
        <w:tc>
          <w:tcPr>
            <w:tcW w:w="3545" w:type="dxa"/>
            <w:vAlign w:val="center"/>
            <w:hideMark/>
          </w:tcPr>
          <w:p w14:paraId="55A78D65" w14:textId="77777777" w:rsidR="00DF7913" w:rsidRPr="00780F14" w:rsidRDefault="00DF7913" w:rsidP="007B6B73">
            <w:pPr>
              <w:numPr>
                <w:ilvl w:val="0"/>
                <w:numId w:val="64"/>
              </w:numPr>
              <w:spacing w:after="0" w:line="240" w:lineRule="auto"/>
              <w:ind w:left="323" w:hanging="323"/>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Proiect de grup: </w:t>
            </w:r>
            <w:r w:rsidRPr="00780F14">
              <w:rPr>
                <w:rFonts w:ascii="Times New Roman" w:eastAsia="Calibri" w:hAnsi="Times New Roman" w:cs="Times New Roman"/>
                <w:i/>
                <w:sz w:val="24"/>
                <w:szCs w:val="24"/>
                <w:lang w:val="ro-RO"/>
              </w:rPr>
              <w:t>Protecția mediului înconjurător: resurse naturale</w:t>
            </w:r>
          </w:p>
        </w:tc>
        <w:tc>
          <w:tcPr>
            <w:tcW w:w="992" w:type="dxa"/>
            <w:vAlign w:val="center"/>
            <w:hideMark/>
          </w:tcPr>
          <w:p w14:paraId="17E84891"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4534933B"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hideMark/>
          </w:tcPr>
          <w:p w14:paraId="0D010CE3" w14:textId="77777777" w:rsidR="00DF7913" w:rsidRPr="00780F14" w:rsidRDefault="00DF7913" w:rsidP="00DF7913">
            <w:pPr>
              <w:spacing w:after="0" w:line="240" w:lineRule="auto"/>
              <w:jc w:val="center"/>
              <w:rPr>
                <w:rFonts w:ascii="Times New Roman" w:eastAsia="Calibri" w:hAnsi="Times New Roman" w:cs="Times New Roman"/>
                <w:b/>
                <w:sz w:val="24"/>
                <w:szCs w:val="24"/>
                <w:lang w:val="ro-RO"/>
              </w:rPr>
            </w:pPr>
          </w:p>
        </w:tc>
        <w:tc>
          <w:tcPr>
            <w:tcW w:w="1275" w:type="dxa"/>
            <w:vAlign w:val="center"/>
          </w:tcPr>
          <w:p w14:paraId="7C581AC1" w14:textId="41EF6B6D" w:rsidR="00DF7913" w:rsidRPr="00780F14" w:rsidRDefault="00DF7913" w:rsidP="00DF7913">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r>
              <w:rPr>
                <w:rFonts w:ascii="Times New Roman" w:eastAsia="Calibri" w:hAnsi="Times New Roman" w:cs="Times New Roman"/>
                <w:sz w:val="24"/>
                <w:szCs w:val="24"/>
                <w:lang w:val="ro-RO"/>
              </w:rPr>
              <w:t xml:space="preserve"> 4</w:t>
            </w:r>
          </w:p>
        </w:tc>
        <w:tc>
          <w:tcPr>
            <w:tcW w:w="1418" w:type="dxa"/>
            <w:tcBorders>
              <w:top w:val="single" w:sz="4" w:space="0" w:color="5B9BD5"/>
              <w:left w:val="single" w:sz="4" w:space="0" w:color="5B9BD5"/>
              <w:bottom w:val="single" w:sz="4" w:space="0" w:color="5B9BD5"/>
              <w:right w:val="single" w:sz="4" w:space="0" w:color="5B9BD5"/>
            </w:tcBorders>
          </w:tcPr>
          <w:p w14:paraId="5B076A74" w14:textId="33ACFF51" w:rsidR="00DF7913" w:rsidRPr="00DF7913"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DF7913">
              <w:rPr>
                <w:rFonts w:ascii="Times New Roman" w:eastAsia="Calibri" w:hAnsi="Times New Roman" w:cs="Times New Roman"/>
                <w:sz w:val="24"/>
                <w:szCs w:val="24"/>
                <w:lang w:val="ro-RO"/>
              </w:rPr>
              <w:t>PT 6; PT 7 (4.1; 4.2; 4.3)</w:t>
            </w:r>
          </w:p>
        </w:tc>
      </w:tr>
      <w:tr w:rsidR="00DF7913" w:rsidRPr="00780F14" w14:paraId="6C6DDF50" w14:textId="77777777" w:rsidTr="00DF7913">
        <w:tc>
          <w:tcPr>
            <w:tcW w:w="3545" w:type="dxa"/>
            <w:vAlign w:val="center"/>
            <w:hideMark/>
          </w:tcPr>
          <w:p w14:paraId="6C5585EB" w14:textId="3FCDC514" w:rsidR="00DF7913" w:rsidRPr="00B94775" w:rsidRDefault="00DF791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B94775">
              <w:rPr>
                <w:rFonts w:ascii="Times New Roman" w:eastAsia="Calibri" w:hAnsi="Times New Roman" w:cs="Times New Roman"/>
                <w:sz w:val="24"/>
                <w:szCs w:val="24"/>
                <w:lang w:val="ro-RO"/>
              </w:rPr>
              <w:t>Republica Moldova. Analiză-sinteză</w:t>
            </w:r>
          </w:p>
        </w:tc>
        <w:tc>
          <w:tcPr>
            <w:tcW w:w="992" w:type="dxa"/>
            <w:vAlign w:val="center"/>
            <w:hideMark/>
          </w:tcPr>
          <w:p w14:paraId="27FF7FE2"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0FD9D027"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hideMark/>
          </w:tcPr>
          <w:p w14:paraId="321333D9" w14:textId="77777777" w:rsidR="00DF7913" w:rsidRPr="00780F14" w:rsidRDefault="00DF7913" w:rsidP="00DF7913">
            <w:pPr>
              <w:spacing w:after="0" w:line="240" w:lineRule="auto"/>
              <w:jc w:val="center"/>
              <w:rPr>
                <w:rFonts w:ascii="Times New Roman" w:eastAsia="Calibri" w:hAnsi="Times New Roman" w:cs="Times New Roman"/>
                <w:sz w:val="24"/>
                <w:szCs w:val="24"/>
                <w:lang w:val="ro-RO"/>
              </w:rPr>
            </w:pPr>
          </w:p>
        </w:tc>
        <w:tc>
          <w:tcPr>
            <w:tcW w:w="1275" w:type="dxa"/>
            <w:vAlign w:val="center"/>
            <w:hideMark/>
          </w:tcPr>
          <w:p w14:paraId="25B8D0D8" w14:textId="77777777" w:rsidR="00DF7913" w:rsidRPr="00780F14" w:rsidRDefault="00DF7913" w:rsidP="00DF7913">
            <w:pPr>
              <w:spacing w:after="0" w:line="240" w:lineRule="auto"/>
              <w:jc w:val="center"/>
              <w:rPr>
                <w:rFonts w:ascii="Times New Roman" w:eastAsia="Calibri" w:hAnsi="Times New Roman" w:cs="Times New Roman"/>
                <w:sz w:val="24"/>
                <w:szCs w:val="24"/>
                <w:lang w:val="ro-RO"/>
              </w:rPr>
            </w:pPr>
          </w:p>
        </w:tc>
        <w:tc>
          <w:tcPr>
            <w:tcW w:w="1418" w:type="dxa"/>
            <w:tcBorders>
              <w:top w:val="single" w:sz="4" w:space="0" w:color="5B9BD5"/>
              <w:left w:val="single" w:sz="4" w:space="0" w:color="5B9BD5"/>
              <w:bottom w:val="single" w:sz="4" w:space="0" w:color="5B9BD5"/>
              <w:right w:val="single" w:sz="4" w:space="0" w:color="5B9BD5"/>
            </w:tcBorders>
          </w:tcPr>
          <w:p w14:paraId="3E30AD1C" w14:textId="77777777" w:rsidR="00DF7913" w:rsidRPr="00DF7913"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7913" w:rsidRPr="00780F14" w14:paraId="0E029B23" w14:textId="77777777" w:rsidTr="00DF7913">
        <w:tc>
          <w:tcPr>
            <w:tcW w:w="3545" w:type="dxa"/>
            <w:vAlign w:val="center"/>
            <w:hideMark/>
          </w:tcPr>
          <w:p w14:paraId="498623B0" w14:textId="652CCA79" w:rsidR="00DF7913" w:rsidRPr="00B94775" w:rsidRDefault="00DF791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B94775">
              <w:rPr>
                <w:rFonts w:ascii="Times New Roman" w:eastAsia="Calibri" w:hAnsi="Times New Roman" w:cs="Times New Roman"/>
                <w:sz w:val="24"/>
                <w:szCs w:val="24"/>
                <w:lang w:val="ro-RO"/>
              </w:rPr>
              <w:t>Zonele naturale. Republica Moldova. Evaluare sumativă</w:t>
            </w:r>
          </w:p>
        </w:tc>
        <w:tc>
          <w:tcPr>
            <w:tcW w:w="992" w:type="dxa"/>
            <w:vAlign w:val="center"/>
            <w:hideMark/>
          </w:tcPr>
          <w:p w14:paraId="3A13FCFE"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2BDD5EE3"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hideMark/>
          </w:tcPr>
          <w:p w14:paraId="668DF04C" w14:textId="2FBE7A32" w:rsidR="00DF7913" w:rsidRPr="00780F14" w:rsidRDefault="00DF7913"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w:t>
            </w:r>
            <w:r w:rsidRPr="00780F14">
              <w:rPr>
                <w:rFonts w:ascii="Times New Roman" w:eastAsia="Calibri" w:hAnsi="Times New Roman" w:cs="Times New Roman"/>
                <w:sz w:val="24"/>
                <w:szCs w:val="24"/>
                <w:lang w:val="ro-RO"/>
              </w:rPr>
              <w:t>robă de evaluare</w:t>
            </w:r>
          </w:p>
        </w:tc>
        <w:tc>
          <w:tcPr>
            <w:tcW w:w="1275" w:type="dxa"/>
            <w:vAlign w:val="center"/>
          </w:tcPr>
          <w:p w14:paraId="6E487889" w14:textId="19018809" w:rsidR="00DF7913" w:rsidRPr="00780F14" w:rsidRDefault="00DF7913" w:rsidP="00DF7913">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r>
              <w:rPr>
                <w:rFonts w:ascii="Times New Roman" w:eastAsia="Calibri" w:hAnsi="Times New Roman" w:cs="Times New Roman"/>
                <w:sz w:val="24"/>
                <w:szCs w:val="24"/>
                <w:lang w:val="ro-RO"/>
              </w:rPr>
              <w:t xml:space="preserve"> 2</w:t>
            </w:r>
          </w:p>
        </w:tc>
        <w:tc>
          <w:tcPr>
            <w:tcW w:w="1418" w:type="dxa"/>
            <w:tcBorders>
              <w:top w:val="single" w:sz="4" w:space="0" w:color="5B9BD5"/>
              <w:left w:val="single" w:sz="4" w:space="0" w:color="5B9BD5"/>
              <w:bottom w:val="single" w:sz="4" w:space="0" w:color="5B9BD5"/>
              <w:right w:val="single" w:sz="4" w:space="0" w:color="5B9BD5"/>
            </w:tcBorders>
          </w:tcPr>
          <w:p w14:paraId="6D45134E" w14:textId="36069469" w:rsidR="00DF7913" w:rsidRPr="00DF7913"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DF7913">
              <w:rPr>
                <w:rFonts w:ascii="Times New Roman" w:eastAsia="Calibri" w:hAnsi="Times New Roman" w:cs="Times New Roman"/>
                <w:sz w:val="24"/>
                <w:szCs w:val="24"/>
                <w:lang w:val="ro-RO"/>
              </w:rPr>
              <w:t>P1; P6; P8 (</w:t>
            </w:r>
            <w:r w:rsidRPr="00DF7913">
              <w:rPr>
                <w:rFonts w:ascii="Times New Roman" w:eastAsia="Calibri" w:hAnsi="Times New Roman" w:cs="Times New Roman"/>
                <w:bCs/>
                <w:color w:val="000000"/>
                <w:sz w:val="24"/>
                <w:szCs w:val="24"/>
                <w:lang w:val="ro-RO"/>
              </w:rPr>
              <w:t>3.1</w:t>
            </w:r>
            <w:r w:rsidRPr="00DF7913">
              <w:rPr>
                <w:rFonts w:ascii="Times New Roman" w:eastAsia="Calibri" w:hAnsi="Times New Roman" w:cs="Times New Roman"/>
                <w:bCs/>
                <w:color w:val="000000"/>
                <w:sz w:val="24"/>
                <w:szCs w:val="24"/>
                <w:lang w:val="ro-MD"/>
              </w:rPr>
              <w:t xml:space="preserve">; </w:t>
            </w:r>
            <w:r w:rsidRPr="00DF7913">
              <w:rPr>
                <w:rFonts w:ascii="Times New Roman" w:eastAsia="Calibri" w:hAnsi="Times New Roman" w:cs="Times New Roman"/>
                <w:bCs/>
                <w:color w:val="000000"/>
                <w:sz w:val="24"/>
                <w:szCs w:val="24"/>
                <w:lang w:val="ro-RO"/>
              </w:rPr>
              <w:t>3.2;  3.5; 4.1; 4.2; 4.3; 4.5; 4.6</w:t>
            </w:r>
          </w:p>
        </w:tc>
      </w:tr>
      <w:tr w:rsidR="00DF7913" w:rsidRPr="00780F14" w14:paraId="326FBDBB" w14:textId="77777777" w:rsidTr="00DF7913">
        <w:tc>
          <w:tcPr>
            <w:tcW w:w="3545" w:type="dxa"/>
            <w:vAlign w:val="center"/>
            <w:hideMark/>
          </w:tcPr>
          <w:p w14:paraId="2EEB24D9" w14:textId="2485BA41" w:rsidR="00DF7913" w:rsidRPr="00780F14" w:rsidRDefault="00DF791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B94775">
              <w:rPr>
                <w:rFonts w:ascii="Times New Roman" w:eastAsia="Calibri" w:hAnsi="Times New Roman" w:cs="Times New Roman"/>
                <w:sz w:val="24"/>
                <w:szCs w:val="24"/>
                <w:lang w:val="ro-RO"/>
              </w:rPr>
              <w:t>Zonele naturale. Republica Moldova. Activități</w:t>
            </w:r>
            <w:r w:rsidRPr="00780F14">
              <w:rPr>
                <w:rFonts w:ascii="Times New Roman" w:eastAsia="Calibri" w:hAnsi="Times New Roman" w:cs="Times New Roman"/>
                <w:sz w:val="24"/>
                <w:szCs w:val="24"/>
                <w:lang w:val="ro-RO"/>
              </w:rPr>
              <w:t xml:space="preserve"> diferențiate de postevaluare</w:t>
            </w:r>
          </w:p>
        </w:tc>
        <w:tc>
          <w:tcPr>
            <w:tcW w:w="992" w:type="dxa"/>
            <w:vAlign w:val="center"/>
            <w:hideMark/>
          </w:tcPr>
          <w:p w14:paraId="0DF174EC"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031F3E48"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hideMark/>
          </w:tcPr>
          <w:p w14:paraId="60A4FAA4" w14:textId="15E1FF6A" w:rsidR="00DF7913" w:rsidRPr="00780F14" w:rsidRDefault="00DF7913" w:rsidP="00DF7913">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f</w:t>
            </w:r>
            <w:r w:rsidRPr="00780F14">
              <w:rPr>
                <w:rFonts w:ascii="Times New Roman" w:eastAsia="Calibri" w:hAnsi="Times New Roman" w:cs="Times New Roman"/>
                <w:sz w:val="24"/>
                <w:szCs w:val="24"/>
                <w:lang w:val="ro-RO"/>
              </w:rPr>
              <w:t>ișe diferențiate</w:t>
            </w:r>
          </w:p>
        </w:tc>
        <w:tc>
          <w:tcPr>
            <w:tcW w:w="1275" w:type="dxa"/>
            <w:vAlign w:val="center"/>
          </w:tcPr>
          <w:p w14:paraId="34303F0C" w14:textId="77777777" w:rsidR="00DF7913" w:rsidRPr="00780F14" w:rsidRDefault="00DF7913" w:rsidP="00DF7913">
            <w:pPr>
              <w:spacing w:after="0" w:line="240" w:lineRule="auto"/>
              <w:jc w:val="center"/>
              <w:rPr>
                <w:rFonts w:ascii="Times New Roman" w:eastAsia="Calibri" w:hAnsi="Times New Roman" w:cs="Times New Roman"/>
                <w:sz w:val="24"/>
                <w:szCs w:val="24"/>
                <w:lang w:val="ro-RO"/>
              </w:rPr>
            </w:pPr>
          </w:p>
        </w:tc>
        <w:tc>
          <w:tcPr>
            <w:tcW w:w="1418" w:type="dxa"/>
            <w:tcBorders>
              <w:top w:val="single" w:sz="4" w:space="0" w:color="5B9BD5"/>
              <w:left w:val="single" w:sz="4" w:space="0" w:color="5B9BD5"/>
              <w:bottom w:val="single" w:sz="4" w:space="0" w:color="5B9BD5"/>
              <w:right w:val="single" w:sz="4" w:space="0" w:color="5B9BD5"/>
            </w:tcBorders>
          </w:tcPr>
          <w:p w14:paraId="39EF7531" w14:textId="5F688D93" w:rsidR="00DF7913" w:rsidRPr="00DF7913"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DF7913" w:rsidRPr="00780F14" w14:paraId="7509B358" w14:textId="77777777" w:rsidTr="00DF7913">
        <w:tc>
          <w:tcPr>
            <w:tcW w:w="3545" w:type="dxa"/>
            <w:vAlign w:val="center"/>
          </w:tcPr>
          <w:p w14:paraId="237C1B76" w14:textId="6A8649B9" w:rsidR="00DF7913" w:rsidRPr="00780F14" w:rsidRDefault="00DF7913" w:rsidP="007B6B73">
            <w:pPr>
              <w:numPr>
                <w:ilvl w:val="0"/>
                <w:numId w:val="64"/>
              </w:numPr>
              <w:spacing w:after="0" w:line="240" w:lineRule="auto"/>
              <w:ind w:left="322" w:hanging="322"/>
              <w:contextualSpacing/>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Excursie</w:t>
            </w:r>
            <w:r>
              <w:rPr>
                <w:rFonts w:ascii="Times New Roman" w:eastAsia="Calibri" w:hAnsi="Times New Roman" w:cs="Times New Roman"/>
                <w:sz w:val="24"/>
                <w:szCs w:val="24"/>
                <w:lang w:val="ro-RO"/>
              </w:rPr>
              <w:t xml:space="preserve"> virtuală</w:t>
            </w:r>
            <w:r w:rsidRPr="00780F14">
              <w:rPr>
                <w:rFonts w:ascii="Times New Roman" w:eastAsia="Calibri" w:hAnsi="Times New Roman" w:cs="Times New Roman"/>
                <w:sz w:val="24"/>
                <w:szCs w:val="24"/>
                <w:lang w:val="ro-RO"/>
              </w:rPr>
              <w:t xml:space="preserve">: </w:t>
            </w:r>
            <w:r w:rsidRPr="00780F14">
              <w:rPr>
                <w:rFonts w:ascii="Times New Roman" w:eastAsia="Calibri" w:hAnsi="Times New Roman" w:cs="Times New Roman"/>
                <w:i/>
                <w:sz w:val="24"/>
                <w:szCs w:val="24"/>
                <w:lang w:val="ro-RO"/>
              </w:rPr>
              <w:t>Țara mea</w:t>
            </w:r>
          </w:p>
        </w:tc>
        <w:tc>
          <w:tcPr>
            <w:tcW w:w="992" w:type="dxa"/>
            <w:vAlign w:val="center"/>
          </w:tcPr>
          <w:p w14:paraId="6B3636CF"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559" w:type="dxa"/>
            <w:vAlign w:val="center"/>
          </w:tcPr>
          <w:p w14:paraId="19E1A534" w14:textId="77777777" w:rsidR="00DF7913" w:rsidRPr="00780F14"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60" w:type="dxa"/>
            <w:vAlign w:val="center"/>
          </w:tcPr>
          <w:p w14:paraId="008B7511" w14:textId="77777777" w:rsidR="00DF7913" w:rsidRPr="00780F14" w:rsidRDefault="00DF7913" w:rsidP="00DF7913">
            <w:pPr>
              <w:spacing w:after="0" w:line="240" w:lineRule="auto"/>
              <w:jc w:val="center"/>
              <w:rPr>
                <w:rFonts w:ascii="Times New Roman" w:eastAsia="Calibri" w:hAnsi="Times New Roman" w:cs="Times New Roman"/>
                <w:sz w:val="24"/>
                <w:szCs w:val="24"/>
                <w:lang w:val="ro-RO"/>
              </w:rPr>
            </w:pPr>
          </w:p>
        </w:tc>
        <w:tc>
          <w:tcPr>
            <w:tcW w:w="1275" w:type="dxa"/>
            <w:vAlign w:val="center"/>
          </w:tcPr>
          <w:p w14:paraId="0116B0FF" w14:textId="77777777" w:rsidR="00DF7913" w:rsidRPr="00780F14" w:rsidRDefault="00DF7913" w:rsidP="00DF7913">
            <w:pPr>
              <w:spacing w:after="0" w:line="240" w:lineRule="auto"/>
              <w:jc w:val="center"/>
              <w:rPr>
                <w:rFonts w:ascii="Times New Roman" w:eastAsia="Calibri" w:hAnsi="Times New Roman" w:cs="Times New Roman"/>
                <w:sz w:val="24"/>
                <w:szCs w:val="24"/>
                <w:lang w:val="ro-RO"/>
              </w:rPr>
            </w:pPr>
          </w:p>
        </w:tc>
        <w:tc>
          <w:tcPr>
            <w:tcW w:w="1418" w:type="dxa"/>
            <w:tcBorders>
              <w:top w:val="single" w:sz="4" w:space="0" w:color="5B9BD5"/>
              <w:left w:val="single" w:sz="4" w:space="0" w:color="5B9BD5"/>
              <w:bottom w:val="single" w:sz="4" w:space="0" w:color="5B9BD5"/>
              <w:right w:val="single" w:sz="4" w:space="0" w:color="5B9BD5"/>
            </w:tcBorders>
          </w:tcPr>
          <w:p w14:paraId="5E90D35E" w14:textId="77777777" w:rsidR="00DF7913" w:rsidRPr="00DF7913" w:rsidRDefault="00DF7913" w:rsidP="00DF7913">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103221AB" w14:textId="13F91EDC" w:rsidR="00780F14" w:rsidRDefault="00780F14" w:rsidP="00780F14">
      <w:pPr>
        <w:autoSpaceDE w:val="0"/>
        <w:autoSpaceDN w:val="0"/>
        <w:adjustRightInd w:val="0"/>
        <w:spacing w:after="0" w:line="276" w:lineRule="auto"/>
        <w:contextualSpacing/>
        <w:jc w:val="center"/>
        <w:rPr>
          <w:rFonts w:ascii="Times New Roman" w:eastAsia="Calibri" w:hAnsi="Times New Roman" w:cs="Times New Roman"/>
          <w:b/>
          <w:sz w:val="24"/>
          <w:szCs w:val="24"/>
          <w:u w:val="single"/>
          <w:lang w:val="ro-RO"/>
        </w:rPr>
      </w:pPr>
    </w:p>
    <w:p w14:paraId="439A5E54" w14:textId="77777777" w:rsidR="00C31E8C" w:rsidRDefault="00C31E8C" w:rsidP="00780F14">
      <w:pPr>
        <w:autoSpaceDE w:val="0"/>
        <w:autoSpaceDN w:val="0"/>
        <w:adjustRightInd w:val="0"/>
        <w:spacing w:after="0" w:line="276" w:lineRule="auto"/>
        <w:contextualSpacing/>
        <w:jc w:val="center"/>
        <w:rPr>
          <w:rFonts w:ascii="Times New Roman" w:eastAsia="Calibri" w:hAnsi="Times New Roman" w:cs="Times New Roman"/>
          <w:b/>
          <w:sz w:val="24"/>
          <w:szCs w:val="24"/>
          <w:u w:val="single"/>
          <w:lang w:val="ro-RO"/>
        </w:rPr>
      </w:pPr>
      <w:r>
        <w:rPr>
          <w:rFonts w:ascii="Times New Roman" w:eastAsia="Calibri" w:hAnsi="Times New Roman" w:cs="Times New Roman"/>
          <w:b/>
          <w:sz w:val="24"/>
          <w:szCs w:val="24"/>
          <w:u w:val="single"/>
          <w:lang w:val="ro-RO"/>
        </w:rPr>
        <w:br w:type="page"/>
      </w:r>
    </w:p>
    <w:p w14:paraId="14218FEA" w14:textId="77777777" w:rsidR="00C31E8C" w:rsidRDefault="00C31E8C" w:rsidP="00C31E8C">
      <w:pPr>
        <w:shd w:val="clear" w:color="auto" w:fill="DEEAF6" w:themeFill="accent5" w:themeFillTint="33"/>
        <w:spacing w:after="0" w:line="240" w:lineRule="auto"/>
        <w:jc w:val="center"/>
        <w:rPr>
          <w:rFonts w:ascii="Times New Roman" w:hAnsi="Times New Roman" w:cs="Times New Roman"/>
          <w:b/>
          <w:sz w:val="24"/>
          <w:szCs w:val="24"/>
          <w:lang w:val="ro-RO"/>
        </w:rPr>
      </w:pPr>
    </w:p>
    <w:p w14:paraId="669ABDDA" w14:textId="77777777" w:rsidR="00C31E8C" w:rsidRPr="00782D0A" w:rsidRDefault="00C31E8C" w:rsidP="00C31E8C">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DEZVOLTARE PERSONALĂ</w:t>
      </w:r>
    </w:p>
    <w:p w14:paraId="597236BA" w14:textId="77777777" w:rsidR="00C31E8C" w:rsidRPr="00782D0A" w:rsidRDefault="00C31E8C" w:rsidP="00C31E8C">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0DAA51F1" w14:textId="77777777" w:rsidR="00C31E8C" w:rsidRDefault="00C31E8C" w:rsidP="00C31E8C">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 xml:space="preserve">Autor: </w:t>
      </w:r>
      <w:r>
        <w:rPr>
          <w:rFonts w:ascii="Times New Roman" w:hAnsi="Times New Roman" w:cs="Times New Roman"/>
          <w:b/>
          <w:sz w:val="24"/>
          <w:szCs w:val="24"/>
          <w:lang w:val="en-US"/>
        </w:rPr>
        <w:t xml:space="preserve">Tamara DEMCENCO, grad didactic superior, LT „Orizont”, </w:t>
      </w:r>
    </w:p>
    <w:p w14:paraId="5A165242" w14:textId="5056A7D0" w:rsidR="00C31E8C" w:rsidRDefault="00CA60C9" w:rsidP="00C31E8C">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specialist principal</w:t>
      </w:r>
      <w:r w:rsidR="00C31E8C">
        <w:rPr>
          <w:rFonts w:ascii="Times New Roman" w:hAnsi="Times New Roman" w:cs="Times New Roman"/>
          <w:b/>
          <w:sz w:val="24"/>
          <w:szCs w:val="24"/>
          <w:lang w:val="en-US"/>
        </w:rPr>
        <w:t xml:space="preserve"> DGETS Chișinău</w:t>
      </w:r>
    </w:p>
    <w:p w14:paraId="255E814C" w14:textId="77777777" w:rsidR="00C31E8C" w:rsidRDefault="00C31E8C" w:rsidP="00C31E8C">
      <w:pPr>
        <w:shd w:val="clear" w:color="auto" w:fill="DEEAF6" w:themeFill="accent5" w:themeFillTint="33"/>
        <w:rPr>
          <w:lang w:val="en-US"/>
        </w:rPr>
      </w:pPr>
    </w:p>
    <w:p w14:paraId="359319DA" w14:textId="77777777" w:rsidR="00C31E8C" w:rsidRPr="00782D0A" w:rsidRDefault="00C31E8C" w:rsidP="00C31E8C">
      <w:pPr>
        <w:tabs>
          <w:tab w:val="left" w:pos="709"/>
          <w:tab w:val="left" w:pos="4820"/>
        </w:tabs>
        <w:spacing w:after="0" w:line="240" w:lineRule="auto"/>
        <w:ind w:firstLine="567"/>
        <w:contextualSpacing/>
        <w:jc w:val="both"/>
        <w:rPr>
          <w:rFonts w:ascii="Times New Roman" w:hAnsi="Times New Roman"/>
          <w:b/>
          <w:sz w:val="24"/>
          <w:szCs w:val="24"/>
          <w:lang w:val="en-US"/>
        </w:rPr>
      </w:pPr>
      <w:r w:rsidRPr="00782D0A">
        <w:rPr>
          <w:rFonts w:ascii="Times New Roman" w:hAnsi="Times New Roman"/>
          <w:b/>
          <w:sz w:val="24"/>
          <w:szCs w:val="24"/>
          <w:lang w:val="en-US"/>
        </w:rPr>
        <w:t>Competenţele specifice disciplinei:</w:t>
      </w:r>
    </w:p>
    <w:p w14:paraId="6753807B" w14:textId="77777777" w:rsidR="00C31E8C" w:rsidRPr="004C1559" w:rsidRDefault="00C31E8C" w:rsidP="00A73F8C">
      <w:pPr>
        <w:pStyle w:val="ae"/>
        <w:numPr>
          <w:ilvl w:val="0"/>
          <w:numId w:val="38"/>
        </w:numPr>
        <w:tabs>
          <w:tab w:val="left" w:pos="780"/>
        </w:tabs>
        <w:autoSpaceDE w:val="0"/>
        <w:autoSpaceDN w:val="0"/>
        <w:adjustRightInd w:val="0"/>
        <w:spacing w:after="0" w:line="240" w:lineRule="auto"/>
        <w:ind w:left="426"/>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Aprecierea identităţii personale și a celorlalţi în contexte educaţionale/familiale/ comunitare, demonstrând încredere în forţele proprii și atitudine pozitivă.  </w:t>
      </w:r>
    </w:p>
    <w:p w14:paraId="0974E90C" w14:textId="77777777" w:rsidR="00C31E8C" w:rsidRPr="004C1559" w:rsidRDefault="00C31E8C" w:rsidP="00A73F8C">
      <w:pPr>
        <w:pStyle w:val="ae"/>
        <w:numPr>
          <w:ilvl w:val="0"/>
          <w:numId w:val="38"/>
        </w:numPr>
        <w:tabs>
          <w:tab w:val="left" w:pos="780"/>
        </w:tabs>
        <w:autoSpaceDE w:val="0"/>
        <w:autoSpaceDN w:val="0"/>
        <w:adjustRightInd w:val="0"/>
        <w:spacing w:after="0" w:line="240" w:lineRule="auto"/>
        <w:ind w:left="426"/>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Utilizarea raţională a resurselor personale, sociale și ale mediului, demonstrând integritate și responsabilitate.</w:t>
      </w:r>
    </w:p>
    <w:p w14:paraId="651D1639" w14:textId="77777777" w:rsidR="00C31E8C" w:rsidRPr="004C1559" w:rsidRDefault="00C31E8C" w:rsidP="00A73F8C">
      <w:pPr>
        <w:pStyle w:val="ae"/>
        <w:numPr>
          <w:ilvl w:val="0"/>
          <w:numId w:val="38"/>
        </w:numPr>
        <w:tabs>
          <w:tab w:val="left" w:pos="780"/>
        </w:tabs>
        <w:autoSpaceDE w:val="0"/>
        <w:autoSpaceDN w:val="0"/>
        <w:adjustRightInd w:val="0"/>
        <w:spacing w:after="0" w:line="240" w:lineRule="auto"/>
        <w:ind w:left="426"/>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Adoptarea modului de viaţă sănătos în contexte variate, demonstrând interes și implicare în activităţi de menţinere a sănătăţii proprii și a celor din jur. </w:t>
      </w:r>
    </w:p>
    <w:p w14:paraId="27EA70A2" w14:textId="77777777" w:rsidR="00C31E8C" w:rsidRPr="004C1559" w:rsidRDefault="00C31E8C" w:rsidP="00A73F8C">
      <w:pPr>
        <w:pStyle w:val="ae"/>
        <w:numPr>
          <w:ilvl w:val="0"/>
          <w:numId w:val="38"/>
        </w:numPr>
        <w:tabs>
          <w:tab w:val="left" w:pos="780"/>
        </w:tabs>
        <w:autoSpaceDE w:val="0"/>
        <w:autoSpaceDN w:val="0"/>
        <w:adjustRightInd w:val="0"/>
        <w:spacing w:after="0" w:line="240" w:lineRule="auto"/>
        <w:ind w:left="426"/>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 xml:space="preserve">Proiectarea carierei din perspectiva potenţialului individual și a intereselor profesionale, manifestând atitudine pozitivă faţă de dezvoltarea personală și învăţare ca muncă de bază a elevului. </w:t>
      </w:r>
    </w:p>
    <w:p w14:paraId="67EFCE37" w14:textId="77777777" w:rsidR="00C31E8C" w:rsidRPr="004C1559" w:rsidRDefault="00C31E8C" w:rsidP="00A73F8C">
      <w:pPr>
        <w:pStyle w:val="ae"/>
        <w:numPr>
          <w:ilvl w:val="0"/>
          <w:numId w:val="38"/>
        </w:numPr>
        <w:tabs>
          <w:tab w:val="left" w:pos="780"/>
        </w:tabs>
        <w:autoSpaceDE w:val="0"/>
        <w:autoSpaceDN w:val="0"/>
        <w:adjustRightInd w:val="0"/>
        <w:spacing w:after="0" w:line="240" w:lineRule="auto"/>
        <w:ind w:left="426"/>
        <w:jc w:val="both"/>
        <w:rPr>
          <w:rFonts w:ascii="Times New Roman" w:hAnsi="Times New Roman" w:cs="Times New Roman"/>
          <w:sz w:val="24"/>
          <w:szCs w:val="24"/>
          <w:lang w:val="en-US"/>
        </w:rPr>
      </w:pPr>
      <w:r w:rsidRPr="004C1559">
        <w:rPr>
          <w:rFonts w:ascii="Times New Roman" w:hAnsi="Times New Roman" w:cs="Times New Roman"/>
          <w:sz w:val="24"/>
          <w:szCs w:val="24"/>
          <w:lang w:val="en-US"/>
        </w:rPr>
        <w:t>Adaptarea comportamentului privind securitatea personală și a celor din jur în situaţii cotidiene, demonstrând atenţie și atitudine responsabilă faţă de sine și cei din jur.</w:t>
      </w:r>
    </w:p>
    <w:p w14:paraId="75C70C3D" w14:textId="77777777" w:rsidR="00C31E8C" w:rsidRDefault="00C31E8C" w:rsidP="00C31E8C">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702D6E74" w14:textId="77777777" w:rsidR="00C31E8C" w:rsidRPr="00782D0A" w:rsidRDefault="00C31E8C" w:rsidP="00C31E8C">
      <w:pPr>
        <w:autoSpaceDE w:val="0"/>
        <w:autoSpaceDN w:val="0"/>
        <w:adjustRightInd w:val="0"/>
        <w:spacing w:after="0" w:line="240" w:lineRule="auto"/>
        <w:ind w:firstLine="567"/>
        <w:jc w:val="both"/>
        <w:rPr>
          <w:rFonts w:ascii="Times New Roman" w:hAnsi="Times New Roman" w:cs="Times New Roman"/>
          <w:b/>
          <w:sz w:val="24"/>
          <w:szCs w:val="24"/>
          <w:lang w:val="ro-RO"/>
        </w:rPr>
      </w:pPr>
      <w:r w:rsidRPr="00782D0A">
        <w:rPr>
          <w:rFonts w:ascii="Times New Roman" w:hAnsi="Times New Roman" w:cs="Times New Roman"/>
          <w:b/>
          <w:sz w:val="24"/>
          <w:szCs w:val="24"/>
          <w:lang w:val="ro-RO"/>
        </w:rPr>
        <w:t>Bibliografie:</w:t>
      </w:r>
    </w:p>
    <w:p w14:paraId="19F3405E" w14:textId="77777777" w:rsidR="00C31E8C" w:rsidRPr="00C31E8C" w:rsidRDefault="00C31E8C" w:rsidP="00A73F8C">
      <w:pPr>
        <w:pStyle w:val="ae"/>
        <w:numPr>
          <w:ilvl w:val="0"/>
          <w:numId w:val="39"/>
        </w:numPr>
        <w:tabs>
          <w:tab w:val="left" w:pos="0"/>
          <w:tab w:val="left" w:pos="567"/>
        </w:tabs>
        <w:spacing w:after="0" w:line="240" w:lineRule="auto"/>
        <w:ind w:left="284" w:hanging="284"/>
        <w:jc w:val="both"/>
        <w:rPr>
          <w:rFonts w:ascii="Times New Roman" w:eastAsia="Times New Roman" w:hAnsi="Times New Roman"/>
          <w:sz w:val="24"/>
          <w:szCs w:val="24"/>
          <w:lang w:val="en-US"/>
        </w:rPr>
      </w:pPr>
      <w:r w:rsidRPr="00C31E8C">
        <w:rPr>
          <w:rFonts w:ascii="Times New Roman" w:eastAsia="Times New Roman" w:hAnsi="Times New Roman"/>
          <w:sz w:val="24"/>
          <w:szCs w:val="24"/>
          <w:lang w:val="en-US"/>
        </w:rPr>
        <w:t>Curriculum national. Învățământul primar. Chișinău: MECC, 2018.</w:t>
      </w:r>
    </w:p>
    <w:p w14:paraId="23F9231A" w14:textId="77777777" w:rsidR="00C31E8C" w:rsidRPr="00C31E8C" w:rsidRDefault="00C31E8C" w:rsidP="00A73F8C">
      <w:pPr>
        <w:pStyle w:val="ae"/>
        <w:numPr>
          <w:ilvl w:val="0"/>
          <w:numId w:val="39"/>
        </w:numPr>
        <w:tabs>
          <w:tab w:val="left" w:pos="0"/>
          <w:tab w:val="left" w:pos="567"/>
        </w:tabs>
        <w:spacing w:after="0" w:line="240" w:lineRule="auto"/>
        <w:ind w:left="284" w:hanging="284"/>
        <w:jc w:val="both"/>
        <w:rPr>
          <w:rFonts w:ascii="Times New Roman" w:eastAsia="Times New Roman" w:hAnsi="Times New Roman"/>
          <w:sz w:val="24"/>
          <w:szCs w:val="24"/>
          <w:lang w:val="en-US"/>
        </w:rPr>
      </w:pPr>
      <w:r w:rsidRPr="00C31E8C">
        <w:rPr>
          <w:rFonts w:ascii="Times New Roman" w:hAnsi="Times New Roman"/>
          <w:sz w:val="24"/>
          <w:szCs w:val="24"/>
          <w:lang w:val="ro-RO"/>
        </w:rPr>
        <w:t>Ghid de implementare a curriculumului pentru învățământul primar. Chișinău: MECC, 2018.</w:t>
      </w:r>
    </w:p>
    <w:p w14:paraId="27C464D4" w14:textId="77777777" w:rsidR="00C31E8C" w:rsidRPr="00C31E8C" w:rsidRDefault="00C31E8C" w:rsidP="00A73F8C">
      <w:pPr>
        <w:pStyle w:val="ae"/>
        <w:numPr>
          <w:ilvl w:val="0"/>
          <w:numId w:val="39"/>
        </w:numPr>
        <w:tabs>
          <w:tab w:val="left" w:pos="0"/>
          <w:tab w:val="left" w:pos="567"/>
        </w:tabs>
        <w:spacing w:after="0" w:line="240" w:lineRule="auto"/>
        <w:ind w:left="284" w:hanging="284"/>
        <w:jc w:val="both"/>
        <w:rPr>
          <w:rFonts w:ascii="Times New Roman" w:hAnsi="Times New Roman"/>
          <w:sz w:val="24"/>
          <w:szCs w:val="24"/>
          <w:lang w:val="ro-RO"/>
        </w:rPr>
      </w:pPr>
      <w:r w:rsidRPr="00C31E8C">
        <w:rPr>
          <w:rFonts w:ascii="Times New Roman" w:hAnsi="Times New Roman" w:cs="Times New Roman"/>
          <w:iCs/>
          <w:sz w:val="24"/>
          <w:szCs w:val="24"/>
          <w:lang w:val="en-US"/>
        </w:rPr>
        <w:t xml:space="preserve">Metodologia privind evaluarea criterială prin descriptori, clasele I-IV. </w:t>
      </w:r>
      <w:r w:rsidRPr="00C31E8C">
        <w:rPr>
          <w:rFonts w:ascii="Times New Roman" w:eastAsia="Times New Roman" w:hAnsi="Times New Roman"/>
          <w:sz w:val="24"/>
          <w:szCs w:val="24"/>
          <w:lang w:val="en-US"/>
        </w:rPr>
        <w:t>Chișinău: MECC, IȘE, 2019.</w:t>
      </w:r>
    </w:p>
    <w:p w14:paraId="345CDE53" w14:textId="77777777" w:rsidR="00C31E8C" w:rsidRPr="00C31E8C" w:rsidRDefault="00C31E8C" w:rsidP="00A73F8C">
      <w:pPr>
        <w:pStyle w:val="ae"/>
        <w:numPr>
          <w:ilvl w:val="0"/>
          <w:numId w:val="39"/>
        </w:numPr>
        <w:tabs>
          <w:tab w:val="left" w:pos="0"/>
          <w:tab w:val="left" w:pos="567"/>
        </w:tabs>
        <w:spacing w:after="0" w:line="240" w:lineRule="auto"/>
        <w:ind w:left="284" w:hanging="284"/>
        <w:jc w:val="both"/>
        <w:rPr>
          <w:rFonts w:ascii="Times New Roman" w:hAnsi="Times New Roman" w:cs="Times New Roman"/>
          <w:b/>
          <w:bCs/>
          <w:sz w:val="24"/>
          <w:szCs w:val="24"/>
          <w:lang w:val="en-US"/>
        </w:rPr>
      </w:pPr>
      <w:r w:rsidRPr="00C31E8C">
        <w:rPr>
          <w:rFonts w:ascii="Times New Roman" w:hAnsi="Times New Roman" w:cs="Times New Roman"/>
          <w:iCs/>
          <w:sz w:val="24"/>
          <w:szCs w:val="24"/>
          <w:lang w:val="en-US"/>
        </w:rPr>
        <w:t>Repere metodologice privind organizarea procesului educa</w:t>
      </w:r>
      <w:r w:rsidRPr="00C31E8C">
        <w:rPr>
          <w:rFonts w:ascii="Times New Roman" w:hAnsi="Times New Roman" w:cs="Times New Roman"/>
          <w:iCs/>
          <w:sz w:val="24"/>
          <w:szCs w:val="24"/>
          <w:lang w:val="ro-MD"/>
        </w:rPr>
        <w:t>țional în învățământul primar în anul de studii 2020-</w:t>
      </w:r>
      <w:r w:rsidRPr="00C31E8C">
        <w:rPr>
          <w:rFonts w:ascii="Times New Roman" w:hAnsi="Times New Roman"/>
          <w:sz w:val="24"/>
          <w:szCs w:val="24"/>
          <w:lang w:val="ro-MD"/>
        </w:rPr>
        <w:t xml:space="preserve">2021. </w:t>
      </w:r>
      <w:r w:rsidRPr="00C31E8C">
        <w:rPr>
          <w:rFonts w:ascii="Times New Roman" w:eastAsia="Times New Roman" w:hAnsi="Times New Roman"/>
          <w:sz w:val="24"/>
          <w:szCs w:val="24"/>
          <w:lang w:val="en-US"/>
        </w:rPr>
        <w:t>Chișinău: MECC, 2020.</w:t>
      </w:r>
      <w:r w:rsidRPr="00C31E8C">
        <w:rPr>
          <w:rFonts w:ascii="Times New Roman" w:hAnsi="Times New Roman" w:cs="Times New Roman"/>
          <w:b/>
          <w:bCs/>
          <w:sz w:val="24"/>
          <w:szCs w:val="24"/>
          <w:lang w:val="en-US"/>
        </w:rPr>
        <w:t xml:space="preserve"> </w:t>
      </w:r>
    </w:p>
    <w:p w14:paraId="69C9F0AA" w14:textId="77777777" w:rsidR="00C31E8C" w:rsidRDefault="00C31E8C" w:rsidP="00C31E8C">
      <w:pPr>
        <w:pStyle w:val="ae"/>
        <w:autoSpaceDE w:val="0"/>
        <w:autoSpaceDN w:val="0"/>
        <w:adjustRightInd w:val="0"/>
        <w:spacing w:after="0" w:line="240" w:lineRule="auto"/>
        <w:rPr>
          <w:rFonts w:ascii="Times New Roman" w:hAnsi="Times New Roman"/>
          <w:b/>
          <w:sz w:val="8"/>
          <w:szCs w:val="8"/>
          <w:lang w:val="en-US"/>
        </w:rPr>
      </w:pPr>
    </w:p>
    <w:p w14:paraId="032293C9" w14:textId="77777777" w:rsidR="00C31E8C" w:rsidRDefault="00C31E8C" w:rsidP="00C31E8C">
      <w:pPr>
        <w:pStyle w:val="ae"/>
        <w:autoSpaceDE w:val="0"/>
        <w:autoSpaceDN w:val="0"/>
        <w:adjustRightInd w:val="0"/>
        <w:spacing w:after="0" w:line="240" w:lineRule="auto"/>
        <w:rPr>
          <w:rFonts w:ascii="Times New Roman" w:hAnsi="Times New Roman"/>
          <w:b/>
          <w:sz w:val="8"/>
          <w:szCs w:val="8"/>
          <w:lang w:val="en-US"/>
        </w:rPr>
      </w:pPr>
    </w:p>
    <w:p w14:paraId="608C3A51" w14:textId="77777777" w:rsidR="00C31E8C" w:rsidRPr="004C1559" w:rsidRDefault="00C31E8C" w:rsidP="00C31E8C">
      <w:pPr>
        <w:pStyle w:val="ae"/>
        <w:autoSpaceDE w:val="0"/>
        <w:autoSpaceDN w:val="0"/>
        <w:adjustRightInd w:val="0"/>
        <w:spacing w:after="0" w:line="240" w:lineRule="auto"/>
        <w:rPr>
          <w:rFonts w:ascii="Times New Roman" w:hAnsi="Times New Roman"/>
          <w:b/>
          <w:sz w:val="8"/>
          <w:szCs w:val="8"/>
          <w:lang w:val="en-US"/>
        </w:rPr>
      </w:pPr>
    </w:p>
    <w:p w14:paraId="7EA62D63" w14:textId="77777777" w:rsidR="00C31E8C" w:rsidRPr="00780F14" w:rsidRDefault="00C31E8C" w:rsidP="00C31E8C">
      <w:pPr>
        <w:autoSpaceDE w:val="0"/>
        <w:autoSpaceDN w:val="0"/>
        <w:adjustRightInd w:val="0"/>
        <w:spacing w:after="0" w:line="276" w:lineRule="auto"/>
        <w:contextualSpacing/>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tblInd w:w="29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C31E8C" w:rsidRPr="00780F14" w14:paraId="3CAE75BF" w14:textId="77777777" w:rsidTr="00C31E8C">
        <w:tc>
          <w:tcPr>
            <w:tcW w:w="1984" w:type="dxa"/>
            <w:shd w:val="clear" w:color="auto" w:fill="DBE5F1"/>
            <w:hideMark/>
          </w:tcPr>
          <w:p w14:paraId="48281864" w14:textId="77777777" w:rsidR="00C31E8C" w:rsidRPr="00780F14" w:rsidRDefault="00C31E8C" w:rsidP="00C31E8C">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453C7DAF" w14:textId="77777777" w:rsidR="00C31E8C" w:rsidRPr="00780F14" w:rsidRDefault="00C31E8C" w:rsidP="00C31E8C">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C31E8C" w:rsidRPr="00780F14" w14:paraId="349E97A0" w14:textId="77777777" w:rsidTr="00C31E8C">
        <w:tc>
          <w:tcPr>
            <w:tcW w:w="1984" w:type="dxa"/>
            <w:hideMark/>
          </w:tcPr>
          <w:p w14:paraId="0BE7EBB1" w14:textId="77777777" w:rsidR="00C31E8C" w:rsidRPr="00780F14" w:rsidRDefault="00C31E8C" w:rsidP="00C31E8C">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5B49ADD4" w14:textId="77777777" w:rsidR="00C31E8C" w:rsidRPr="00780F14" w:rsidRDefault="00C31E8C" w:rsidP="00C31E8C">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p>
        </w:tc>
      </w:tr>
    </w:tbl>
    <w:p w14:paraId="432BA765" w14:textId="77777777" w:rsidR="00C31E8C" w:rsidRPr="00780F14" w:rsidRDefault="00C31E8C" w:rsidP="00C31E8C">
      <w:pPr>
        <w:spacing w:after="0" w:line="240" w:lineRule="auto"/>
        <w:jc w:val="center"/>
        <w:rPr>
          <w:rFonts w:ascii="Times New Roman" w:eastAsia="Calibri" w:hAnsi="Times New Roman" w:cs="Times New Roman"/>
          <w:b/>
          <w:bCs/>
          <w:color w:val="000000"/>
          <w:sz w:val="24"/>
          <w:szCs w:val="24"/>
          <w:lang w:val="ro-RO"/>
        </w:rPr>
      </w:pPr>
    </w:p>
    <w:tbl>
      <w:tblPr>
        <w:tblW w:w="8947" w:type="dxa"/>
        <w:tblInd w:w="54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C31E8C" w:rsidRPr="00780F14" w14:paraId="44D7674E" w14:textId="77777777" w:rsidTr="00C31E8C">
        <w:tc>
          <w:tcPr>
            <w:tcW w:w="3402" w:type="dxa"/>
            <w:vMerge w:val="restart"/>
            <w:shd w:val="clear" w:color="auto" w:fill="DEEAF6" w:themeFill="accent5" w:themeFillTint="33"/>
            <w:vAlign w:val="center"/>
            <w:hideMark/>
          </w:tcPr>
          <w:p w14:paraId="7CC1B876"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2ECE80DA"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4331F9F2"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6F4E8F14"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33D3EE20"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6462FED7"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C31E8C" w:rsidRPr="00780F14" w14:paraId="4A4E6B70" w14:textId="77777777" w:rsidTr="00C31E8C">
        <w:tc>
          <w:tcPr>
            <w:tcW w:w="3402" w:type="dxa"/>
            <w:vMerge/>
            <w:vAlign w:val="center"/>
            <w:hideMark/>
          </w:tcPr>
          <w:p w14:paraId="16A2F614" w14:textId="77777777" w:rsidR="00C31E8C" w:rsidRPr="00780F14" w:rsidRDefault="00C31E8C" w:rsidP="00C31E8C">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04C70F79" w14:textId="77777777" w:rsidR="00C31E8C" w:rsidRPr="00780F14" w:rsidRDefault="00C31E8C" w:rsidP="00C31E8C">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63A93CE4"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6E91EFE9"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6FADABDD"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74A71E9D"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C31E8C" w:rsidRPr="00780F14" w14:paraId="1372EAD2" w14:textId="77777777" w:rsidTr="00C31E8C">
        <w:tc>
          <w:tcPr>
            <w:tcW w:w="7671" w:type="dxa"/>
            <w:gridSpan w:val="5"/>
            <w:hideMark/>
          </w:tcPr>
          <w:p w14:paraId="3D7C9203" w14:textId="77777777" w:rsidR="00C31E8C" w:rsidRPr="00780F14" w:rsidRDefault="00C31E8C" w:rsidP="00C31E8C">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6EFA4D43"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C31E8C" w:rsidRPr="00780F14" w14:paraId="31DA1436" w14:textId="77777777" w:rsidTr="00C31E8C">
        <w:tc>
          <w:tcPr>
            <w:tcW w:w="3402" w:type="dxa"/>
            <w:shd w:val="clear" w:color="auto" w:fill="DBE5F1"/>
            <w:hideMark/>
          </w:tcPr>
          <w:p w14:paraId="3AA727EC" w14:textId="2580164C" w:rsidR="00C31E8C" w:rsidRPr="00140413" w:rsidRDefault="00CA60C9" w:rsidP="00140413">
            <w:pPr>
              <w:spacing w:after="0" w:line="240" w:lineRule="auto"/>
              <w:ind w:left="-8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Securitatea personală</w:t>
            </w:r>
          </w:p>
        </w:tc>
        <w:tc>
          <w:tcPr>
            <w:tcW w:w="1276" w:type="dxa"/>
            <w:hideMark/>
          </w:tcPr>
          <w:p w14:paraId="39B353F7" w14:textId="77777777" w:rsidR="00C31E8C" w:rsidRPr="00780F14" w:rsidRDefault="00C31E8C"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2FA8EC4B"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7E7DD09C"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3BB8E8EF"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3FCCE0D5"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31E8C" w:rsidRPr="00780F14" w14:paraId="476B2D74" w14:textId="77777777" w:rsidTr="00C31E8C">
        <w:tc>
          <w:tcPr>
            <w:tcW w:w="3402" w:type="dxa"/>
            <w:shd w:val="clear" w:color="auto" w:fill="DBE5F1"/>
            <w:hideMark/>
          </w:tcPr>
          <w:p w14:paraId="16462460" w14:textId="77777777" w:rsidR="00C31E8C" w:rsidRPr="00140413" w:rsidRDefault="00C31E8C" w:rsidP="00140413">
            <w:pPr>
              <w:spacing w:after="0" w:line="240" w:lineRule="auto"/>
              <w:ind w:left="-85"/>
              <w:rPr>
                <w:rFonts w:ascii="Times New Roman" w:eastAsia="Calibri" w:hAnsi="Times New Roman" w:cs="Times New Roman"/>
                <w:sz w:val="24"/>
                <w:szCs w:val="24"/>
                <w:lang w:val="ro-RO"/>
              </w:rPr>
            </w:pPr>
            <w:r w:rsidRPr="00140413">
              <w:rPr>
                <w:rFonts w:ascii="Times New Roman" w:eastAsia="Calibri" w:hAnsi="Times New Roman" w:cs="Times New Roman"/>
                <w:sz w:val="24"/>
                <w:szCs w:val="24"/>
                <w:lang w:val="ro-RO"/>
              </w:rPr>
              <w:t>Asigurarea calității vieții</w:t>
            </w:r>
          </w:p>
        </w:tc>
        <w:tc>
          <w:tcPr>
            <w:tcW w:w="1276" w:type="dxa"/>
            <w:hideMark/>
          </w:tcPr>
          <w:p w14:paraId="1BEE38AA" w14:textId="77777777" w:rsidR="00C31E8C" w:rsidRPr="00780F14" w:rsidRDefault="00C31E8C"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1D0097AB"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3AC740A8"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09083617"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1B0FC7A8"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31E8C" w:rsidRPr="00780F14" w14:paraId="01604472" w14:textId="77777777" w:rsidTr="00C31E8C">
        <w:tc>
          <w:tcPr>
            <w:tcW w:w="3402" w:type="dxa"/>
            <w:hideMark/>
          </w:tcPr>
          <w:p w14:paraId="75BBA888" w14:textId="77777777" w:rsidR="00C31E8C" w:rsidRPr="00780F14" w:rsidRDefault="00C31E8C" w:rsidP="00C31E8C">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3B3D711A"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3F28CA7D"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1AECE14C"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0C8BE9D1"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6E95BC28"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31E8C" w:rsidRPr="00780F14" w14:paraId="59A1B598" w14:textId="77777777" w:rsidTr="00C31E8C">
        <w:tc>
          <w:tcPr>
            <w:tcW w:w="7671" w:type="dxa"/>
            <w:gridSpan w:val="5"/>
            <w:hideMark/>
          </w:tcPr>
          <w:p w14:paraId="652E6AE8" w14:textId="77777777" w:rsidR="00C31E8C" w:rsidRPr="00780F14" w:rsidRDefault="00C31E8C" w:rsidP="00C31E8C">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40C8278A"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C31E8C" w:rsidRPr="00780F14" w14:paraId="3B163703" w14:textId="77777777" w:rsidTr="00C31E8C">
        <w:tc>
          <w:tcPr>
            <w:tcW w:w="3402" w:type="dxa"/>
            <w:shd w:val="clear" w:color="auto" w:fill="DBE5F1"/>
            <w:hideMark/>
          </w:tcPr>
          <w:p w14:paraId="2BC0679B" w14:textId="77777777" w:rsidR="00C31E8C" w:rsidRPr="00140413" w:rsidRDefault="00C31E8C" w:rsidP="00140413">
            <w:pPr>
              <w:spacing w:after="0" w:line="240" w:lineRule="auto"/>
              <w:ind w:left="-85"/>
              <w:rPr>
                <w:rFonts w:ascii="Times New Roman" w:eastAsia="Calibri" w:hAnsi="Times New Roman" w:cs="Times New Roman"/>
                <w:sz w:val="24"/>
                <w:szCs w:val="24"/>
                <w:lang w:val="ro-RO"/>
              </w:rPr>
            </w:pPr>
            <w:r w:rsidRPr="00140413">
              <w:rPr>
                <w:rFonts w:ascii="Times New Roman" w:eastAsia="Calibri" w:hAnsi="Times New Roman" w:cs="Times New Roman"/>
                <w:sz w:val="24"/>
                <w:szCs w:val="24"/>
                <w:lang w:val="ro-RO"/>
              </w:rPr>
              <w:t>Modul de viață sănătos</w:t>
            </w:r>
          </w:p>
        </w:tc>
        <w:tc>
          <w:tcPr>
            <w:tcW w:w="1276" w:type="dxa"/>
            <w:hideMark/>
          </w:tcPr>
          <w:p w14:paraId="0F53618E" w14:textId="77777777" w:rsidR="00C31E8C" w:rsidRPr="00780F14" w:rsidRDefault="00C31E8C"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0CD23990"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77F70CE5"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5BB6A740"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093B180C"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31E8C" w:rsidRPr="00780F14" w14:paraId="05543DAE" w14:textId="77777777" w:rsidTr="00C31E8C">
        <w:tc>
          <w:tcPr>
            <w:tcW w:w="3402" w:type="dxa"/>
            <w:shd w:val="clear" w:color="auto" w:fill="DBE5F1"/>
            <w:hideMark/>
          </w:tcPr>
          <w:p w14:paraId="5E493FD6" w14:textId="77777777" w:rsidR="00C31E8C" w:rsidRPr="00140413" w:rsidRDefault="00C31E8C" w:rsidP="00140413">
            <w:pPr>
              <w:spacing w:after="0" w:line="240" w:lineRule="auto"/>
              <w:ind w:left="-85"/>
              <w:rPr>
                <w:rFonts w:ascii="Times New Roman" w:eastAsia="Calibri" w:hAnsi="Times New Roman" w:cs="Times New Roman"/>
                <w:sz w:val="24"/>
                <w:szCs w:val="24"/>
                <w:lang w:val="ro-RO"/>
              </w:rPr>
            </w:pPr>
            <w:r w:rsidRPr="00140413">
              <w:rPr>
                <w:rFonts w:ascii="Times New Roman" w:eastAsia="Calibri" w:hAnsi="Times New Roman" w:cs="Times New Roman"/>
                <w:sz w:val="24"/>
                <w:szCs w:val="24"/>
                <w:lang w:val="ro-RO"/>
              </w:rPr>
              <w:t>Proiectarea carierei profesionale</w:t>
            </w:r>
            <w:r w:rsidRPr="00140413">
              <w:rPr>
                <w:lang w:val="en-US"/>
              </w:rPr>
              <w:t xml:space="preserve"> </w:t>
            </w:r>
            <w:r w:rsidRPr="00140413">
              <w:rPr>
                <w:rFonts w:ascii="Times New Roman" w:eastAsia="Calibri" w:hAnsi="Times New Roman" w:cs="Times New Roman"/>
                <w:sz w:val="24"/>
                <w:szCs w:val="24"/>
                <w:lang w:val="ro-RO"/>
              </w:rPr>
              <w:t>și dezvoltarea spiritului antreprenorial</w:t>
            </w:r>
          </w:p>
        </w:tc>
        <w:tc>
          <w:tcPr>
            <w:tcW w:w="1276" w:type="dxa"/>
            <w:hideMark/>
          </w:tcPr>
          <w:p w14:paraId="3B22D51A" w14:textId="77777777" w:rsidR="00C31E8C" w:rsidRPr="00780F14" w:rsidRDefault="00C31E8C"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4256108D"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7AC5BD59"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0EFDEE28"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3EA61A85"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31E8C" w:rsidRPr="00780F14" w14:paraId="0BAC0A14" w14:textId="77777777" w:rsidTr="00C31E8C">
        <w:tc>
          <w:tcPr>
            <w:tcW w:w="3402" w:type="dxa"/>
            <w:shd w:val="clear" w:color="auto" w:fill="DBE5F1"/>
          </w:tcPr>
          <w:p w14:paraId="0BCEFC21" w14:textId="346998B0" w:rsidR="00C31E8C" w:rsidRPr="00140413" w:rsidRDefault="00CA60C9" w:rsidP="00140413">
            <w:pPr>
              <w:spacing w:after="0" w:line="240" w:lineRule="auto"/>
              <w:ind w:left="-85"/>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Arta cunoașterii de sine și a celuilalt</w:t>
            </w:r>
          </w:p>
        </w:tc>
        <w:tc>
          <w:tcPr>
            <w:tcW w:w="1276" w:type="dxa"/>
          </w:tcPr>
          <w:p w14:paraId="1EAB2F25" w14:textId="77777777" w:rsidR="00C31E8C" w:rsidRDefault="00C31E8C" w:rsidP="00C31E8C">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tcPr>
          <w:p w14:paraId="283C57EA"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993" w:type="dxa"/>
          </w:tcPr>
          <w:p w14:paraId="2E056BB3"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1008" w:type="dxa"/>
          </w:tcPr>
          <w:p w14:paraId="210174A4"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1276" w:type="dxa"/>
          </w:tcPr>
          <w:p w14:paraId="4FE47D69"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31E8C" w:rsidRPr="00780F14" w14:paraId="21CBD4B3" w14:textId="77777777" w:rsidTr="00C31E8C">
        <w:tc>
          <w:tcPr>
            <w:tcW w:w="3402" w:type="dxa"/>
            <w:tcBorders>
              <w:bottom w:val="double" w:sz="4" w:space="0" w:color="4472C4" w:themeColor="accent1"/>
            </w:tcBorders>
            <w:hideMark/>
          </w:tcPr>
          <w:p w14:paraId="620B4814" w14:textId="77777777" w:rsidR="00C31E8C" w:rsidRPr="00780F14" w:rsidRDefault="00C31E8C" w:rsidP="00C31E8C">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65D9048D"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51907488"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3</w:t>
            </w:r>
          </w:p>
        </w:tc>
        <w:tc>
          <w:tcPr>
            <w:tcW w:w="993" w:type="dxa"/>
            <w:tcBorders>
              <w:bottom w:val="double" w:sz="4" w:space="0" w:color="4472C4" w:themeColor="accent1"/>
            </w:tcBorders>
            <w:hideMark/>
          </w:tcPr>
          <w:p w14:paraId="2DD3610C"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3</w:t>
            </w:r>
          </w:p>
        </w:tc>
        <w:tc>
          <w:tcPr>
            <w:tcW w:w="1008" w:type="dxa"/>
            <w:tcBorders>
              <w:bottom w:val="double" w:sz="4" w:space="0" w:color="4472C4" w:themeColor="accent1"/>
            </w:tcBorders>
            <w:hideMark/>
          </w:tcPr>
          <w:p w14:paraId="213EC275"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7FB6C5B6"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31E8C" w:rsidRPr="00780F14" w14:paraId="0EF680D4" w14:textId="77777777" w:rsidTr="00C31E8C">
        <w:tc>
          <w:tcPr>
            <w:tcW w:w="3402" w:type="dxa"/>
            <w:tcBorders>
              <w:top w:val="double" w:sz="4" w:space="0" w:color="4472C4" w:themeColor="accent1"/>
            </w:tcBorders>
            <w:hideMark/>
          </w:tcPr>
          <w:p w14:paraId="23AB9AFD" w14:textId="77777777" w:rsidR="00C31E8C" w:rsidRPr="00780F14" w:rsidRDefault="00C31E8C" w:rsidP="00C31E8C">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0965AC16"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1C87891B"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5</w:t>
            </w:r>
          </w:p>
        </w:tc>
        <w:tc>
          <w:tcPr>
            <w:tcW w:w="993" w:type="dxa"/>
            <w:tcBorders>
              <w:top w:val="double" w:sz="4" w:space="0" w:color="4472C4" w:themeColor="accent1"/>
            </w:tcBorders>
            <w:hideMark/>
          </w:tcPr>
          <w:p w14:paraId="16A3A4BB"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5</w:t>
            </w:r>
          </w:p>
        </w:tc>
        <w:tc>
          <w:tcPr>
            <w:tcW w:w="1008" w:type="dxa"/>
            <w:tcBorders>
              <w:top w:val="double" w:sz="4" w:space="0" w:color="4472C4" w:themeColor="accent1"/>
            </w:tcBorders>
            <w:hideMark/>
          </w:tcPr>
          <w:p w14:paraId="1EF35E32"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797169D8" w14:textId="77777777" w:rsidR="00C31E8C" w:rsidRPr="00780F14" w:rsidRDefault="00C31E8C" w:rsidP="00C31E8C">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21B8F426" w14:textId="77777777" w:rsidR="00C31E8C" w:rsidRDefault="00C31E8C" w:rsidP="00C31E8C">
      <w:pPr>
        <w:pStyle w:val="ae"/>
        <w:tabs>
          <w:tab w:val="left" w:pos="0"/>
          <w:tab w:val="left" w:pos="284"/>
        </w:tabs>
        <w:spacing w:after="0" w:line="240" w:lineRule="auto"/>
        <w:ind w:left="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F7B12F2" w14:textId="77777777" w:rsidR="00C31E8C" w:rsidRDefault="00C31E8C" w:rsidP="00C31E8C">
      <w:pPr>
        <w:pStyle w:val="ae"/>
        <w:pBdr>
          <w:top w:val="single" w:sz="4" w:space="10" w:color="4472C4" w:themeColor="accent1"/>
          <w:bottom w:val="single" w:sz="4" w:space="10" w:color="4472C4" w:themeColor="accent1"/>
        </w:pBdr>
        <w:spacing w:after="0" w:line="240" w:lineRule="auto"/>
        <w:ind w:right="862"/>
        <w:jc w:val="center"/>
        <w:rPr>
          <w:rFonts w:ascii="Times New Roman" w:hAnsi="Times New Roman" w:cs="Times New Roman"/>
          <w:b/>
          <w:iCs/>
          <w:color w:val="4472C4" w:themeColor="accent1"/>
          <w:sz w:val="24"/>
          <w:szCs w:val="24"/>
          <w:lang w:val="en-US"/>
        </w:rPr>
        <w:sectPr w:rsidR="00C31E8C" w:rsidSect="008F0297">
          <w:pgSz w:w="11906" w:h="16838"/>
          <w:pgMar w:top="1134" w:right="992" w:bottom="992" w:left="1276" w:header="709" w:footer="709" w:gutter="0"/>
          <w:cols w:space="708"/>
          <w:titlePg/>
          <w:docGrid w:linePitch="360"/>
        </w:sectPr>
      </w:pPr>
    </w:p>
    <w:p w14:paraId="3F92B025" w14:textId="77777777" w:rsidR="00C31E8C" w:rsidRPr="004C1559" w:rsidRDefault="00C31E8C" w:rsidP="00C31E8C">
      <w:pPr>
        <w:pStyle w:val="ae"/>
        <w:pBdr>
          <w:top w:val="single" w:sz="4" w:space="10" w:color="4472C4" w:themeColor="accent1"/>
          <w:bottom w:val="single" w:sz="4" w:space="10" w:color="4472C4" w:themeColor="accent1"/>
        </w:pBdr>
        <w:spacing w:after="0" w:line="240" w:lineRule="auto"/>
        <w:ind w:right="862"/>
        <w:jc w:val="center"/>
        <w:rPr>
          <w:rFonts w:ascii="Times New Roman" w:hAnsi="Times New Roman" w:cs="Times New Roman"/>
          <w:b/>
          <w:iCs/>
          <w:color w:val="4472C4" w:themeColor="accent1"/>
          <w:sz w:val="24"/>
          <w:szCs w:val="24"/>
          <w:lang w:val="en-US"/>
        </w:rPr>
      </w:pPr>
      <w:r w:rsidRPr="004C1559">
        <w:rPr>
          <w:rFonts w:ascii="Times New Roman" w:hAnsi="Times New Roman" w:cs="Times New Roman"/>
          <w:b/>
          <w:iCs/>
          <w:color w:val="4472C4" w:themeColor="accent1"/>
          <w:sz w:val="24"/>
          <w:szCs w:val="24"/>
          <w:lang w:val="en-US"/>
        </w:rPr>
        <w:t>SEMESTRUL 1</w:t>
      </w:r>
    </w:p>
    <w:p w14:paraId="797C5A4C" w14:textId="77777777" w:rsidR="00C31E8C" w:rsidRDefault="00C31E8C" w:rsidP="00C31E8C">
      <w:pPr>
        <w:tabs>
          <w:tab w:val="left" w:pos="8718"/>
        </w:tabs>
        <w:spacing w:after="0" w:line="240" w:lineRule="auto"/>
        <w:rPr>
          <w:rFonts w:ascii="Times New Roman" w:hAnsi="Times New Roman" w:cs="Times New Roman"/>
          <w:b/>
          <w:color w:val="0070C0"/>
          <w:sz w:val="23"/>
          <w:szCs w:val="23"/>
          <w:lang w:val="ro-RO"/>
        </w:rPr>
      </w:pPr>
    </w:p>
    <w:p w14:paraId="32A1142A" w14:textId="714BBE7D" w:rsidR="00C31E8C" w:rsidRPr="00C31E8C" w:rsidRDefault="00C31E8C" w:rsidP="00C31E8C">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color w:val="0070C0"/>
          <w:sz w:val="24"/>
          <w:szCs w:val="24"/>
          <w:lang w:val="ro-RO"/>
        </w:rPr>
        <w:t xml:space="preserve">UNITATEA DE ÎNVĂȚARE nr. 1. </w:t>
      </w:r>
      <w:r w:rsidR="00CA60C9">
        <w:rPr>
          <w:rFonts w:ascii="Times New Roman" w:hAnsi="Times New Roman" w:cs="Times New Roman"/>
          <w:b/>
          <w:color w:val="0070C0"/>
          <w:sz w:val="24"/>
          <w:szCs w:val="24"/>
          <w:lang w:val="ro-RO"/>
        </w:rPr>
        <w:t>Securitatea personală</w:t>
      </w:r>
    </w:p>
    <w:p w14:paraId="688F6127" w14:textId="77777777" w:rsidR="00C31E8C" w:rsidRPr="00C31E8C" w:rsidRDefault="00C31E8C" w:rsidP="00C31E8C">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sz w:val="24"/>
          <w:szCs w:val="24"/>
          <w:lang w:val="en-US"/>
        </w:rPr>
        <w:t>Nr. de ore alocate:</w:t>
      </w:r>
      <w:r w:rsidRPr="00C31E8C">
        <w:rPr>
          <w:rFonts w:ascii="Times New Roman" w:hAnsi="Times New Roman" w:cs="Times New Roman"/>
          <w:sz w:val="24"/>
          <w:szCs w:val="24"/>
          <w:lang w:val="en-US"/>
        </w:rPr>
        <w:t xml:space="preserve"> 8</w:t>
      </w:r>
    </w:p>
    <w:p w14:paraId="5F8F0376" w14:textId="68A79702" w:rsidR="00C31E8C" w:rsidRPr="00C31E8C" w:rsidRDefault="00C31E8C" w:rsidP="00C31E8C">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sz w:val="24"/>
          <w:szCs w:val="24"/>
          <w:lang w:val="en-US"/>
        </w:rPr>
        <w:t>Unități de competenț</w:t>
      </w:r>
      <w:r w:rsidR="007C102C">
        <w:rPr>
          <w:rFonts w:ascii="Times New Roman" w:hAnsi="Times New Roman" w:cs="Times New Roman"/>
          <w:b/>
          <w:sz w:val="24"/>
          <w:szCs w:val="24"/>
          <w:lang w:val="en-US"/>
        </w:rPr>
        <w:t>e</w:t>
      </w:r>
      <w:r w:rsidRPr="00C31E8C">
        <w:rPr>
          <w:rFonts w:ascii="Times New Roman" w:hAnsi="Times New Roman" w:cs="Times New Roman"/>
          <w:b/>
          <w:sz w:val="24"/>
          <w:szCs w:val="24"/>
          <w:lang w:val="en-US"/>
        </w:rPr>
        <w:t>:</w:t>
      </w:r>
      <w:r w:rsidRPr="00C31E8C">
        <w:rPr>
          <w:rFonts w:ascii="Times New Roman" w:hAnsi="Times New Roman" w:cs="Times New Roman"/>
          <w:sz w:val="24"/>
          <w:szCs w:val="24"/>
          <w:lang w:val="en-US"/>
        </w:rPr>
        <w:t xml:space="preserve"> </w:t>
      </w:r>
      <w:r w:rsidR="00CA60C9">
        <w:rPr>
          <w:rFonts w:ascii="Times New Roman" w:hAnsi="Times New Roman" w:cs="Times New Roman"/>
          <w:sz w:val="24"/>
          <w:szCs w:val="24"/>
          <w:lang w:val="en-US"/>
        </w:rPr>
        <w:t>5</w:t>
      </w:r>
      <w:r w:rsidRPr="00C31E8C">
        <w:rPr>
          <w:rFonts w:ascii="Times New Roman" w:hAnsi="Times New Roman" w:cs="Times New Roman"/>
          <w:sz w:val="24"/>
          <w:szCs w:val="24"/>
          <w:lang w:val="en-US"/>
        </w:rPr>
        <w:t xml:space="preserve">.1; </w:t>
      </w:r>
      <w:r w:rsidR="00CA60C9">
        <w:rPr>
          <w:rFonts w:ascii="Times New Roman" w:hAnsi="Times New Roman" w:cs="Times New Roman"/>
          <w:sz w:val="24"/>
          <w:szCs w:val="24"/>
          <w:lang w:val="en-US"/>
        </w:rPr>
        <w:t>5</w:t>
      </w:r>
      <w:r w:rsidRPr="00C31E8C">
        <w:rPr>
          <w:rFonts w:ascii="Times New Roman" w:hAnsi="Times New Roman" w:cs="Times New Roman"/>
          <w:sz w:val="24"/>
          <w:szCs w:val="24"/>
          <w:lang w:val="en-US"/>
        </w:rPr>
        <w:t xml:space="preserve">.2; </w:t>
      </w:r>
      <w:r w:rsidR="00CA60C9">
        <w:rPr>
          <w:rFonts w:ascii="Times New Roman" w:hAnsi="Times New Roman" w:cs="Times New Roman"/>
          <w:sz w:val="24"/>
          <w:szCs w:val="24"/>
          <w:lang w:val="en-US"/>
        </w:rPr>
        <w:t>5</w:t>
      </w:r>
      <w:r w:rsidRPr="00C31E8C">
        <w:rPr>
          <w:rFonts w:ascii="Times New Roman" w:hAnsi="Times New Roman" w:cs="Times New Roman"/>
          <w:sz w:val="24"/>
          <w:szCs w:val="24"/>
          <w:lang w:val="en-US"/>
        </w:rPr>
        <w:t>.3</w:t>
      </w:r>
      <w:r>
        <w:rPr>
          <w:rFonts w:ascii="Times New Roman" w:hAnsi="Times New Roman" w:cs="Times New Roman"/>
          <w:sz w:val="24"/>
          <w:szCs w:val="24"/>
          <w:lang w:val="en-US"/>
        </w:rPr>
        <w:t>;</w:t>
      </w:r>
    </w:p>
    <w:p w14:paraId="0C84AE19" w14:textId="5F6360CB" w:rsidR="00C31E8C" w:rsidRPr="00C31E8C" w:rsidRDefault="00C31E8C" w:rsidP="00C31E8C">
      <w:pPr>
        <w:tabs>
          <w:tab w:val="left" w:pos="8718"/>
        </w:tabs>
        <w:spacing w:after="0" w:line="240" w:lineRule="auto"/>
        <w:rPr>
          <w:rFonts w:ascii="Times New Roman" w:hAnsi="Times New Roman" w:cs="Times New Roman"/>
          <w:sz w:val="24"/>
          <w:szCs w:val="24"/>
          <w:lang w:val="en-US"/>
        </w:rPr>
      </w:pPr>
      <w:r w:rsidRPr="00C31E8C">
        <w:rPr>
          <w:rStyle w:val="aa"/>
          <w:rFonts w:ascii="Times New Roman" w:hAnsi="Times New Roman" w:cs="Times New Roman"/>
          <w:sz w:val="24"/>
          <w:szCs w:val="24"/>
          <w:lang w:val="en-US"/>
        </w:rPr>
        <w:footnoteReference w:id="27"/>
      </w:r>
      <w:r w:rsidRPr="00C31E8C">
        <w:rPr>
          <w:rFonts w:ascii="Times New Roman" w:hAnsi="Times New Roman" w:cs="Times New Roman"/>
          <w:sz w:val="24"/>
          <w:szCs w:val="24"/>
          <w:lang w:val="en-US"/>
        </w:rPr>
        <w:t xml:space="preserve">R/C1. </w:t>
      </w:r>
      <w:r w:rsidR="00F261E5">
        <w:rPr>
          <w:rFonts w:ascii="Times New Roman" w:hAnsi="Times New Roman" w:cs="Times New Roman"/>
          <w:sz w:val="24"/>
          <w:szCs w:val="24"/>
          <w:lang w:val="en-US"/>
        </w:rPr>
        <w:t>Î</w:t>
      </w:r>
      <w:r w:rsidRPr="00C31E8C">
        <w:rPr>
          <w:rFonts w:ascii="Times New Roman" w:hAnsi="Times New Roman" w:cs="Times New Roman"/>
          <w:sz w:val="24"/>
          <w:szCs w:val="24"/>
          <w:lang w:val="en-US"/>
        </w:rPr>
        <w:t>ncreder</w:t>
      </w:r>
      <w:r w:rsidR="00F261E5">
        <w:rPr>
          <w:rFonts w:ascii="Times New Roman" w:hAnsi="Times New Roman" w:cs="Times New Roman"/>
          <w:sz w:val="24"/>
          <w:szCs w:val="24"/>
          <w:lang w:val="en-US"/>
        </w:rPr>
        <w:t>e</w:t>
      </w:r>
      <w:r w:rsidRPr="00C31E8C">
        <w:rPr>
          <w:rFonts w:ascii="Times New Roman" w:hAnsi="Times New Roman" w:cs="Times New Roman"/>
          <w:sz w:val="24"/>
          <w:szCs w:val="24"/>
          <w:lang w:val="en-US"/>
        </w:rPr>
        <w:t xml:space="preserve"> în forțele </w:t>
      </w:r>
      <w:r w:rsidR="00354BE3">
        <w:rPr>
          <w:rFonts w:ascii="Times New Roman" w:hAnsi="Times New Roman" w:cs="Times New Roman"/>
          <w:sz w:val="24"/>
          <w:szCs w:val="24"/>
          <w:lang w:val="en-US"/>
        </w:rPr>
        <w:t>proprii, în mediul familial și cel școlar, și a atitudinii pozitive</w:t>
      </w:r>
      <w:r w:rsidRPr="00C31E8C">
        <w:rPr>
          <w:rFonts w:ascii="Times New Roman" w:hAnsi="Times New Roman" w:cs="Times New Roman"/>
          <w:sz w:val="24"/>
          <w:szCs w:val="24"/>
          <w:lang w:val="en-US"/>
        </w:rPr>
        <w:t>;</w:t>
      </w:r>
    </w:p>
    <w:p w14:paraId="59179B98" w14:textId="6E038015" w:rsidR="00C31E8C" w:rsidRPr="00C31E8C" w:rsidRDefault="00C31E8C" w:rsidP="00C31E8C">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R/C2. </w:t>
      </w:r>
      <w:r w:rsidR="00354BE3">
        <w:rPr>
          <w:rFonts w:ascii="Times New Roman" w:hAnsi="Times New Roman" w:cs="Times New Roman"/>
          <w:sz w:val="24"/>
          <w:szCs w:val="24"/>
          <w:lang w:val="en-US"/>
        </w:rPr>
        <w:t>Gestionarea ordonată a lucrurilor personale</w:t>
      </w:r>
      <w:r w:rsidRPr="00C31E8C">
        <w:rPr>
          <w:rFonts w:ascii="Times New Roman" w:hAnsi="Times New Roman" w:cs="Times New Roman"/>
          <w:sz w:val="24"/>
          <w:szCs w:val="24"/>
          <w:lang w:val="en-US"/>
        </w:rPr>
        <w:t>;</w:t>
      </w:r>
    </w:p>
    <w:p w14:paraId="79B8FDFE" w14:textId="4A725301" w:rsidR="00C31E8C" w:rsidRPr="00C31E8C" w:rsidRDefault="00C31E8C" w:rsidP="00C31E8C">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R/C3. </w:t>
      </w:r>
      <w:r w:rsidR="00354BE3">
        <w:rPr>
          <w:rFonts w:ascii="Times New Roman" w:hAnsi="Times New Roman" w:cs="Times New Roman"/>
          <w:sz w:val="24"/>
          <w:szCs w:val="24"/>
          <w:lang w:val="en-US"/>
        </w:rPr>
        <w:t>Grija față de sănătatea proprie</w:t>
      </w:r>
      <w:r w:rsidRPr="00C31E8C">
        <w:rPr>
          <w:rFonts w:ascii="Times New Roman" w:hAnsi="Times New Roman" w:cs="Times New Roman"/>
          <w:sz w:val="24"/>
          <w:szCs w:val="24"/>
          <w:lang w:val="en-US"/>
        </w:rPr>
        <w:t>;</w:t>
      </w:r>
    </w:p>
    <w:p w14:paraId="48F4E911" w14:textId="1614CCFD" w:rsidR="00C31E8C" w:rsidRDefault="00C31E8C" w:rsidP="00C31E8C">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R/C4. </w:t>
      </w:r>
      <w:r w:rsidR="00354BE3">
        <w:rPr>
          <w:rFonts w:ascii="Times New Roman" w:hAnsi="Times New Roman" w:cs="Times New Roman"/>
          <w:sz w:val="24"/>
          <w:szCs w:val="24"/>
          <w:lang w:val="en-US"/>
        </w:rPr>
        <w:t>Respectarea recomandărilor</w:t>
      </w:r>
      <w:r w:rsidRPr="00C31E8C">
        <w:rPr>
          <w:rFonts w:ascii="Times New Roman" w:hAnsi="Times New Roman" w:cs="Times New Roman"/>
          <w:sz w:val="24"/>
          <w:szCs w:val="24"/>
          <w:lang w:val="en-US"/>
        </w:rPr>
        <w:t>.</w:t>
      </w:r>
    </w:p>
    <w:p w14:paraId="769E0B50" w14:textId="77777777" w:rsidR="00C31E8C" w:rsidRPr="00C31E8C" w:rsidRDefault="00C31E8C" w:rsidP="00C31E8C">
      <w:pPr>
        <w:tabs>
          <w:tab w:val="left" w:pos="8718"/>
        </w:tabs>
        <w:spacing w:after="0" w:line="240" w:lineRule="auto"/>
        <w:rPr>
          <w:sz w:val="24"/>
          <w:szCs w:val="24"/>
          <w:lang w:val="en-US"/>
        </w:rPr>
      </w:pPr>
      <w:r w:rsidRPr="00C31E8C">
        <w:rPr>
          <w:sz w:val="24"/>
          <w:szCs w:val="24"/>
          <w:lang w:val="en-US"/>
        </w:rPr>
        <w:tab/>
        <w:t xml:space="preserve"> </w:t>
      </w:r>
    </w:p>
    <w:tbl>
      <w:tblPr>
        <w:tblStyle w:val="ab"/>
        <w:tblW w:w="1487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926"/>
        <w:gridCol w:w="850"/>
        <w:gridCol w:w="709"/>
        <w:gridCol w:w="1276"/>
        <w:gridCol w:w="1417"/>
        <w:gridCol w:w="1701"/>
      </w:tblGrid>
      <w:tr w:rsidR="00C31E8C" w:rsidRPr="00177EC1" w14:paraId="2B9EF422" w14:textId="77777777" w:rsidTr="005C7CCB">
        <w:tc>
          <w:tcPr>
            <w:tcW w:w="8926" w:type="dxa"/>
            <w:shd w:val="clear" w:color="auto" w:fill="DEEAF6" w:themeFill="accent5" w:themeFillTint="33"/>
          </w:tcPr>
          <w:p w14:paraId="2824E99C" w14:textId="77777777" w:rsidR="00C31E8C" w:rsidRPr="00177EC1" w:rsidRDefault="00C31E8C" w:rsidP="00C31E8C">
            <w:pPr>
              <w:jc w:val="center"/>
              <w:rPr>
                <w:rFonts w:ascii="Times New Roman" w:hAnsi="Times New Roman" w:cs="Times New Roman"/>
                <w:sz w:val="24"/>
                <w:szCs w:val="24"/>
              </w:rPr>
            </w:pPr>
            <w:r w:rsidRPr="00177EC1">
              <w:rPr>
                <w:rFonts w:ascii="Times New Roman" w:hAnsi="Times New Roman" w:cs="Times New Roman"/>
                <w:sz w:val="24"/>
                <w:szCs w:val="24"/>
              </w:rPr>
              <w:t>Detalieri de conținut</w:t>
            </w:r>
          </w:p>
        </w:tc>
        <w:tc>
          <w:tcPr>
            <w:tcW w:w="850" w:type="dxa"/>
            <w:shd w:val="clear" w:color="auto" w:fill="DEEAF6" w:themeFill="accent5" w:themeFillTint="33"/>
          </w:tcPr>
          <w:p w14:paraId="2B22CEBB" w14:textId="77777777" w:rsidR="00C31E8C" w:rsidRPr="00177EC1" w:rsidRDefault="00C31E8C" w:rsidP="00C31E8C">
            <w:pPr>
              <w:ind w:left="-104" w:right="-101"/>
              <w:jc w:val="center"/>
              <w:rPr>
                <w:rFonts w:ascii="Times New Roman" w:hAnsi="Times New Roman" w:cs="Times New Roman"/>
                <w:sz w:val="24"/>
                <w:szCs w:val="24"/>
              </w:rPr>
            </w:pPr>
            <w:r w:rsidRPr="00177EC1">
              <w:rPr>
                <w:rFonts w:ascii="Times New Roman" w:hAnsi="Times New Roman" w:cs="Times New Roman"/>
                <w:sz w:val="24"/>
                <w:szCs w:val="24"/>
              </w:rPr>
              <w:t xml:space="preserve">Nr. </w:t>
            </w:r>
            <w:r w:rsidRPr="00177EC1">
              <w:rPr>
                <w:rFonts w:ascii="Times New Roman" w:hAnsi="Times New Roman" w:cs="Times New Roman"/>
                <w:sz w:val="24"/>
                <w:szCs w:val="24"/>
                <w:lang w:val="ro-RO"/>
              </w:rPr>
              <w:t>ore</w:t>
            </w:r>
            <w:r w:rsidRPr="00177EC1">
              <w:rPr>
                <w:rFonts w:ascii="Times New Roman" w:hAnsi="Times New Roman" w:cs="Times New Roman"/>
                <w:sz w:val="24"/>
                <w:szCs w:val="24"/>
              </w:rPr>
              <w:t xml:space="preserve">   </w:t>
            </w:r>
          </w:p>
        </w:tc>
        <w:tc>
          <w:tcPr>
            <w:tcW w:w="709" w:type="dxa"/>
            <w:shd w:val="clear" w:color="auto" w:fill="DEEAF6" w:themeFill="accent5" w:themeFillTint="33"/>
          </w:tcPr>
          <w:p w14:paraId="7161933A" w14:textId="77777777" w:rsidR="00C31E8C" w:rsidRPr="00177EC1" w:rsidRDefault="00C31E8C" w:rsidP="00C31E8C">
            <w:pPr>
              <w:jc w:val="center"/>
              <w:rPr>
                <w:rFonts w:ascii="Times New Roman" w:hAnsi="Times New Roman" w:cs="Times New Roman"/>
                <w:sz w:val="24"/>
                <w:szCs w:val="24"/>
              </w:rPr>
            </w:pPr>
            <w:r w:rsidRPr="00177EC1">
              <w:rPr>
                <w:rFonts w:ascii="Times New Roman" w:hAnsi="Times New Roman" w:cs="Times New Roman"/>
                <w:sz w:val="24"/>
                <w:szCs w:val="24"/>
                <w:lang w:val="ro-RO"/>
              </w:rPr>
              <w:t>Data</w:t>
            </w:r>
            <w:r w:rsidRPr="00177EC1">
              <w:rPr>
                <w:rFonts w:ascii="Times New Roman" w:hAnsi="Times New Roman" w:cs="Times New Roman"/>
                <w:sz w:val="24"/>
                <w:szCs w:val="24"/>
              </w:rPr>
              <w:t xml:space="preserve"> </w:t>
            </w:r>
          </w:p>
        </w:tc>
        <w:tc>
          <w:tcPr>
            <w:tcW w:w="1276" w:type="dxa"/>
            <w:shd w:val="clear" w:color="auto" w:fill="DEEAF6" w:themeFill="accent5" w:themeFillTint="33"/>
          </w:tcPr>
          <w:p w14:paraId="475A1A38" w14:textId="77777777" w:rsidR="00C31E8C" w:rsidRPr="00177EC1" w:rsidRDefault="00C31E8C" w:rsidP="00C31E8C">
            <w:pPr>
              <w:tabs>
                <w:tab w:val="left" w:pos="8718"/>
              </w:tabs>
              <w:ind w:left="-108" w:right="-27"/>
              <w:jc w:val="center"/>
              <w:rPr>
                <w:rFonts w:ascii="Times New Roman" w:hAnsi="Times New Roman" w:cs="Times New Roman"/>
                <w:sz w:val="24"/>
                <w:szCs w:val="24"/>
                <w:lang w:val="ro-MD"/>
              </w:rPr>
            </w:pPr>
            <w:r w:rsidRPr="00177EC1">
              <w:rPr>
                <w:rFonts w:ascii="Times New Roman" w:hAnsi="Times New Roman" w:cs="Times New Roman"/>
                <w:sz w:val="24"/>
                <w:szCs w:val="24"/>
                <w:lang w:val="ro-MD"/>
              </w:rPr>
              <w:t>Resurse</w:t>
            </w:r>
          </w:p>
        </w:tc>
        <w:tc>
          <w:tcPr>
            <w:tcW w:w="1417" w:type="dxa"/>
            <w:shd w:val="clear" w:color="auto" w:fill="DEEAF6" w:themeFill="accent5" w:themeFillTint="33"/>
          </w:tcPr>
          <w:p w14:paraId="66ACC3D0" w14:textId="77777777" w:rsidR="00C31E8C" w:rsidRPr="00177EC1" w:rsidRDefault="00C31E8C" w:rsidP="00C31E8C">
            <w:pPr>
              <w:tabs>
                <w:tab w:val="left" w:pos="8718"/>
              </w:tabs>
              <w:ind w:left="-108" w:right="-27"/>
              <w:jc w:val="center"/>
              <w:rPr>
                <w:rFonts w:ascii="Times New Roman" w:hAnsi="Times New Roman" w:cs="Times New Roman"/>
                <w:sz w:val="24"/>
                <w:szCs w:val="24"/>
              </w:rPr>
            </w:pPr>
            <w:r w:rsidRPr="00177EC1">
              <w:rPr>
                <w:rFonts w:ascii="Times New Roman" w:hAnsi="Times New Roman" w:cs="Times New Roman"/>
                <w:sz w:val="24"/>
                <w:szCs w:val="24"/>
              </w:rPr>
              <w:t>Evaluare</w:t>
            </w:r>
          </w:p>
        </w:tc>
        <w:tc>
          <w:tcPr>
            <w:tcW w:w="1701" w:type="dxa"/>
            <w:shd w:val="clear" w:color="auto" w:fill="DEEAF6" w:themeFill="accent5" w:themeFillTint="33"/>
          </w:tcPr>
          <w:p w14:paraId="0CE0EADE" w14:textId="77777777" w:rsidR="00C31E8C" w:rsidRPr="00177EC1" w:rsidRDefault="00C31E8C" w:rsidP="00C31E8C">
            <w:pPr>
              <w:tabs>
                <w:tab w:val="left" w:pos="8718"/>
              </w:tabs>
              <w:rPr>
                <w:rFonts w:ascii="Times New Roman" w:hAnsi="Times New Roman" w:cs="Times New Roman"/>
                <w:sz w:val="24"/>
                <w:szCs w:val="24"/>
              </w:rPr>
            </w:pPr>
            <w:r w:rsidRPr="00177EC1">
              <w:rPr>
                <w:rFonts w:ascii="Times New Roman" w:hAnsi="Times New Roman" w:cs="Times New Roman"/>
                <w:sz w:val="24"/>
                <w:szCs w:val="24"/>
              </w:rPr>
              <w:t>Observații</w:t>
            </w:r>
          </w:p>
        </w:tc>
      </w:tr>
      <w:tr w:rsidR="00CA60C9" w:rsidRPr="00177EC1" w14:paraId="14B62202" w14:textId="77777777" w:rsidTr="005C7CCB">
        <w:tc>
          <w:tcPr>
            <w:tcW w:w="8926" w:type="dxa"/>
            <w:vAlign w:val="center"/>
          </w:tcPr>
          <w:p w14:paraId="0C0879A5" w14:textId="7F59129D" w:rsidR="00CA60C9" w:rsidRPr="00177EC1" w:rsidRDefault="00CA60C9" w:rsidP="00CA60C9">
            <w:pPr>
              <w:pStyle w:val="ae"/>
              <w:numPr>
                <w:ilvl w:val="0"/>
                <w:numId w:val="40"/>
              </w:numPr>
              <w:tabs>
                <w:tab w:val="left" w:pos="8718"/>
              </w:tabs>
              <w:rPr>
                <w:rFonts w:ascii="Times New Roman" w:hAnsi="Times New Roman" w:cs="Times New Roman"/>
                <w:sz w:val="24"/>
                <w:szCs w:val="24"/>
                <w:lang w:val="en-US"/>
              </w:rPr>
            </w:pPr>
            <w:r w:rsidRPr="00177EC1">
              <w:rPr>
                <w:rFonts w:ascii="Times New Roman" w:hAnsi="Times New Roman" w:cs="Times New Roman"/>
                <w:sz w:val="24"/>
                <w:szCs w:val="24"/>
                <w:lang w:val="en-US"/>
              </w:rPr>
              <w:t>Siguranţa elevului în locuri publice. Locuri sigure și nesigure. Caracteristici/ condiții. Perioade de timp adecvate aflării în anumite locuri publice.</w:t>
            </w:r>
          </w:p>
        </w:tc>
        <w:tc>
          <w:tcPr>
            <w:tcW w:w="850" w:type="dxa"/>
            <w:vAlign w:val="center"/>
          </w:tcPr>
          <w:p w14:paraId="3C2F78BF" w14:textId="77777777" w:rsidR="00CA60C9" w:rsidRPr="00177EC1" w:rsidRDefault="00CA60C9" w:rsidP="00CA60C9">
            <w:pPr>
              <w:tabs>
                <w:tab w:val="left" w:pos="8718"/>
              </w:tabs>
              <w:jc w:val="center"/>
              <w:rPr>
                <w:rFonts w:ascii="Times New Roman" w:hAnsi="Times New Roman" w:cs="Times New Roman"/>
                <w:sz w:val="24"/>
                <w:szCs w:val="24"/>
              </w:rPr>
            </w:pPr>
            <w:r w:rsidRPr="00177EC1">
              <w:rPr>
                <w:rFonts w:ascii="Times New Roman" w:hAnsi="Times New Roman" w:cs="Times New Roman"/>
                <w:sz w:val="24"/>
                <w:szCs w:val="24"/>
              </w:rPr>
              <w:t>1</w:t>
            </w:r>
          </w:p>
        </w:tc>
        <w:tc>
          <w:tcPr>
            <w:tcW w:w="709" w:type="dxa"/>
            <w:vAlign w:val="center"/>
          </w:tcPr>
          <w:p w14:paraId="04380E02" w14:textId="77777777" w:rsidR="00CA60C9" w:rsidRPr="00177EC1" w:rsidRDefault="00CA60C9" w:rsidP="00CA60C9">
            <w:pPr>
              <w:tabs>
                <w:tab w:val="left" w:pos="8718"/>
              </w:tabs>
              <w:jc w:val="center"/>
              <w:rPr>
                <w:rFonts w:ascii="Times New Roman" w:hAnsi="Times New Roman" w:cs="Times New Roman"/>
                <w:sz w:val="24"/>
                <w:szCs w:val="24"/>
              </w:rPr>
            </w:pPr>
          </w:p>
        </w:tc>
        <w:tc>
          <w:tcPr>
            <w:tcW w:w="1276" w:type="dxa"/>
            <w:vAlign w:val="center"/>
          </w:tcPr>
          <w:p w14:paraId="757E154D" w14:textId="77777777" w:rsidR="00CA60C9" w:rsidRPr="00177EC1" w:rsidRDefault="00CA60C9" w:rsidP="00CA60C9">
            <w:pPr>
              <w:tabs>
                <w:tab w:val="left" w:pos="8718"/>
              </w:tabs>
              <w:jc w:val="center"/>
              <w:rPr>
                <w:rFonts w:ascii="Times New Roman" w:hAnsi="Times New Roman" w:cs="Times New Roman"/>
                <w:sz w:val="24"/>
                <w:szCs w:val="24"/>
              </w:rPr>
            </w:pPr>
          </w:p>
        </w:tc>
        <w:tc>
          <w:tcPr>
            <w:tcW w:w="1417" w:type="dxa"/>
            <w:vMerge w:val="restart"/>
            <w:vAlign w:val="center"/>
          </w:tcPr>
          <w:p w14:paraId="01041C1E" w14:textId="77777777" w:rsidR="00CA60C9" w:rsidRPr="00177EC1" w:rsidRDefault="00CA60C9" w:rsidP="00CA60C9">
            <w:pPr>
              <w:tabs>
                <w:tab w:val="left" w:pos="8718"/>
              </w:tabs>
              <w:jc w:val="center"/>
              <w:rPr>
                <w:rFonts w:ascii="Times New Roman" w:hAnsi="Times New Roman" w:cs="Times New Roman"/>
                <w:sz w:val="24"/>
                <w:szCs w:val="24"/>
                <w:lang w:val="en-US"/>
              </w:rPr>
            </w:pPr>
            <w:r w:rsidRPr="00177EC1">
              <w:rPr>
                <w:rFonts w:ascii="Times New Roman" w:hAnsi="Times New Roman" w:cs="Times New Roman"/>
                <w:sz w:val="24"/>
                <w:szCs w:val="24"/>
                <w:lang w:val="en-US"/>
              </w:rPr>
              <w:t>EI 1</w:t>
            </w:r>
          </w:p>
          <w:p w14:paraId="15B7692B" w14:textId="77777777" w:rsidR="00CA60C9" w:rsidRPr="00177EC1" w:rsidRDefault="00CA60C9" w:rsidP="00CA60C9">
            <w:pPr>
              <w:tabs>
                <w:tab w:val="left" w:pos="8718"/>
              </w:tabs>
              <w:jc w:val="center"/>
              <w:rPr>
                <w:rFonts w:ascii="Times New Roman" w:hAnsi="Times New Roman" w:cs="Times New Roman"/>
                <w:i/>
                <w:sz w:val="24"/>
                <w:szCs w:val="24"/>
                <w:lang w:val="ro-MD"/>
              </w:rPr>
            </w:pPr>
            <w:r w:rsidRPr="00177EC1">
              <w:rPr>
                <w:rFonts w:ascii="Times New Roman" w:hAnsi="Times New Roman" w:cs="Times New Roman"/>
                <w:i/>
                <w:sz w:val="24"/>
                <w:szCs w:val="24"/>
                <w:lang w:val="ro-MD"/>
              </w:rPr>
              <w:t>Observarea comporta-mentului cognitiv</w:t>
            </w:r>
          </w:p>
        </w:tc>
        <w:tc>
          <w:tcPr>
            <w:tcW w:w="1701" w:type="dxa"/>
            <w:vMerge w:val="restart"/>
            <w:vAlign w:val="center"/>
          </w:tcPr>
          <w:p w14:paraId="384A47ED" w14:textId="265C045F" w:rsidR="00CA60C9" w:rsidRPr="00177EC1" w:rsidRDefault="00CA60C9" w:rsidP="00CA60C9">
            <w:pPr>
              <w:tabs>
                <w:tab w:val="left" w:pos="8718"/>
              </w:tabs>
              <w:jc w:val="center"/>
              <w:rPr>
                <w:rFonts w:ascii="Times New Roman" w:hAnsi="Times New Roman" w:cs="Times New Roman"/>
                <w:sz w:val="24"/>
                <w:szCs w:val="24"/>
                <w:lang w:val="ro-MD"/>
              </w:rPr>
            </w:pPr>
            <w:r w:rsidRPr="00177EC1">
              <w:rPr>
                <w:rFonts w:ascii="Times New Roman" w:hAnsi="Times New Roman" w:cs="Times New Roman"/>
                <w:sz w:val="24"/>
                <w:szCs w:val="24"/>
                <w:lang w:val="ro-MD"/>
              </w:rPr>
              <w:t>R/C 1-4</w:t>
            </w:r>
          </w:p>
        </w:tc>
      </w:tr>
      <w:tr w:rsidR="00CA60C9" w:rsidRPr="00177EC1" w14:paraId="107C9E44" w14:textId="77777777" w:rsidTr="005C7CCB">
        <w:tc>
          <w:tcPr>
            <w:tcW w:w="8926" w:type="dxa"/>
            <w:vAlign w:val="center"/>
          </w:tcPr>
          <w:p w14:paraId="2A436CDC" w14:textId="1144DB69" w:rsidR="00CA60C9" w:rsidRPr="00177EC1" w:rsidRDefault="00CA60C9" w:rsidP="00CA60C9">
            <w:pPr>
              <w:pStyle w:val="ae"/>
              <w:numPr>
                <w:ilvl w:val="0"/>
                <w:numId w:val="40"/>
              </w:numPr>
              <w:tabs>
                <w:tab w:val="left" w:pos="8718"/>
              </w:tabs>
              <w:rPr>
                <w:rFonts w:ascii="Times New Roman" w:hAnsi="Times New Roman" w:cs="Times New Roman"/>
                <w:sz w:val="24"/>
                <w:szCs w:val="24"/>
                <w:lang w:val="en-US"/>
              </w:rPr>
            </w:pPr>
            <w:r w:rsidRPr="00177EC1">
              <w:rPr>
                <w:rFonts w:ascii="Times New Roman" w:hAnsi="Times New Roman" w:cs="Times New Roman"/>
                <w:sz w:val="24"/>
                <w:szCs w:val="24"/>
                <w:lang w:val="en-US"/>
              </w:rPr>
              <w:t>Siguranţa elevului în situații de utilizare a aparatelor de gaz și electrice. Reguli de utilizare corectă a aparatelor de gaz şi electrice, avantaje și limite posibile. Managementul clasei: abordări situaționale concrete.</w:t>
            </w:r>
          </w:p>
        </w:tc>
        <w:tc>
          <w:tcPr>
            <w:tcW w:w="850" w:type="dxa"/>
            <w:vAlign w:val="center"/>
          </w:tcPr>
          <w:p w14:paraId="77B40E5B" w14:textId="77777777" w:rsidR="00CA60C9" w:rsidRPr="00177EC1" w:rsidRDefault="00CA60C9" w:rsidP="00CA60C9">
            <w:pPr>
              <w:tabs>
                <w:tab w:val="left" w:pos="8718"/>
              </w:tabs>
              <w:jc w:val="center"/>
              <w:rPr>
                <w:rFonts w:ascii="Times New Roman" w:hAnsi="Times New Roman" w:cs="Times New Roman"/>
                <w:sz w:val="24"/>
                <w:szCs w:val="24"/>
              </w:rPr>
            </w:pPr>
            <w:r w:rsidRPr="00177EC1">
              <w:rPr>
                <w:rFonts w:ascii="Times New Roman" w:hAnsi="Times New Roman" w:cs="Times New Roman"/>
                <w:sz w:val="24"/>
                <w:szCs w:val="24"/>
              </w:rPr>
              <w:t>1</w:t>
            </w:r>
          </w:p>
        </w:tc>
        <w:tc>
          <w:tcPr>
            <w:tcW w:w="709" w:type="dxa"/>
            <w:vAlign w:val="center"/>
          </w:tcPr>
          <w:p w14:paraId="5197C27A" w14:textId="77777777" w:rsidR="00CA60C9" w:rsidRPr="00177EC1" w:rsidRDefault="00CA60C9" w:rsidP="00CA60C9">
            <w:pPr>
              <w:tabs>
                <w:tab w:val="left" w:pos="8718"/>
              </w:tabs>
              <w:jc w:val="center"/>
              <w:rPr>
                <w:rFonts w:ascii="Times New Roman" w:hAnsi="Times New Roman" w:cs="Times New Roman"/>
                <w:sz w:val="24"/>
                <w:szCs w:val="24"/>
              </w:rPr>
            </w:pPr>
          </w:p>
        </w:tc>
        <w:tc>
          <w:tcPr>
            <w:tcW w:w="1276" w:type="dxa"/>
            <w:vAlign w:val="center"/>
          </w:tcPr>
          <w:p w14:paraId="460CA141" w14:textId="77777777" w:rsidR="00CA60C9" w:rsidRPr="00177EC1" w:rsidRDefault="00CA60C9" w:rsidP="00CA60C9">
            <w:pPr>
              <w:tabs>
                <w:tab w:val="left" w:pos="8718"/>
              </w:tabs>
              <w:jc w:val="center"/>
              <w:rPr>
                <w:rFonts w:ascii="Times New Roman" w:hAnsi="Times New Roman" w:cs="Times New Roman"/>
                <w:sz w:val="24"/>
                <w:szCs w:val="24"/>
              </w:rPr>
            </w:pPr>
          </w:p>
        </w:tc>
        <w:tc>
          <w:tcPr>
            <w:tcW w:w="1417" w:type="dxa"/>
            <w:vMerge/>
            <w:vAlign w:val="center"/>
          </w:tcPr>
          <w:p w14:paraId="6D9319C5" w14:textId="77777777" w:rsidR="00CA60C9" w:rsidRPr="00177EC1" w:rsidRDefault="00CA60C9" w:rsidP="00CA60C9">
            <w:pPr>
              <w:tabs>
                <w:tab w:val="left" w:pos="8718"/>
              </w:tabs>
              <w:jc w:val="center"/>
              <w:rPr>
                <w:rFonts w:ascii="Times New Roman" w:hAnsi="Times New Roman" w:cs="Times New Roman"/>
                <w:sz w:val="24"/>
                <w:szCs w:val="24"/>
              </w:rPr>
            </w:pPr>
          </w:p>
        </w:tc>
        <w:tc>
          <w:tcPr>
            <w:tcW w:w="1701" w:type="dxa"/>
            <w:vMerge/>
            <w:vAlign w:val="center"/>
          </w:tcPr>
          <w:p w14:paraId="3F508EA1" w14:textId="7A2CCAB7" w:rsidR="00CA60C9" w:rsidRPr="00177EC1" w:rsidRDefault="00CA60C9" w:rsidP="00CA60C9">
            <w:pPr>
              <w:tabs>
                <w:tab w:val="left" w:pos="8718"/>
              </w:tabs>
              <w:jc w:val="center"/>
              <w:rPr>
                <w:rFonts w:ascii="Times New Roman" w:hAnsi="Times New Roman" w:cs="Times New Roman"/>
                <w:sz w:val="24"/>
                <w:szCs w:val="24"/>
                <w:lang w:val="ro-MD"/>
              </w:rPr>
            </w:pPr>
          </w:p>
        </w:tc>
      </w:tr>
      <w:tr w:rsidR="00CA60C9" w:rsidRPr="00177EC1" w14:paraId="4C1593FE" w14:textId="77777777" w:rsidTr="005C7CCB">
        <w:tc>
          <w:tcPr>
            <w:tcW w:w="8926" w:type="dxa"/>
            <w:vAlign w:val="center"/>
          </w:tcPr>
          <w:p w14:paraId="17D06023" w14:textId="7658CF71" w:rsidR="00CA60C9" w:rsidRPr="00177EC1" w:rsidRDefault="00CA60C9" w:rsidP="00CA60C9">
            <w:pPr>
              <w:pStyle w:val="ae"/>
              <w:numPr>
                <w:ilvl w:val="0"/>
                <w:numId w:val="40"/>
              </w:numPr>
              <w:tabs>
                <w:tab w:val="left" w:pos="8718"/>
              </w:tabs>
              <w:rPr>
                <w:rFonts w:ascii="Times New Roman" w:hAnsi="Times New Roman" w:cs="Times New Roman"/>
                <w:sz w:val="24"/>
                <w:szCs w:val="24"/>
                <w:lang w:val="en-US"/>
              </w:rPr>
            </w:pPr>
            <w:r w:rsidRPr="00177EC1">
              <w:rPr>
                <w:rFonts w:ascii="Times New Roman" w:hAnsi="Times New Roman" w:cs="Times New Roman"/>
                <w:sz w:val="24"/>
                <w:szCs w:val="24"/>
                <w:lang w:val="en-US"/>
              </w:rPr>
              <w:t>Bunurile personale şi securitatea elevului. Bunuri personale și raționalitatea utilizării, prezenței acestora în diverse situații. Situaţii periculoase provocate de bunuri personale de valoare.</w:t>
            </w:r>
          </w:p>
        </w:tc>
        <w:tc>
          <w:tcPr>
            <w:tcW w:w="850" w:type="dxa"/>
            <w:vAlign w:val="center"/>
          </w:tcPr>
          <w:p w14:paraId="3004D27E" w14:textId="77777777" w:rsidR="00CA60C9" w:rsidRPr="00177EC1" w:rsidRDefault="00CA60C9" w:rsidP="00CA60C9">
            <w:pPr>
              <w:tabs>
                <w:tab w:val="left" w:pos="8718"/>
              </w:tabs>
              <w:jc w:val="center"/>
              <w:rPr>
                <w:rFonts w:ascii="Times New Roman" w:hAnsi="Times New Roman" w:cs="Times New Roman"/>
                <w:sz w:val="24"/>
                <w:szCs w:val="24"/>
              </w:rPr>
            </w:pPr>
            <w:r w:rsidRPr="00177EC1">
              <w:rPr>
                <w:rFonts w:ascii="Times New Roman" w:hAnsi="Times New Roman" w:cs="Times New Roman"/>
                <w:sz w:val="24"/>
                <w:szCs w:val="24"/>
              </w:rPr>
              <w:t>1</w:t>
            </w:r>
          </w:p>
        </w:tc>
        <w:tc>
          <w:tcPr>
            <w:tcW w:w="709" w:type="dxa"/>
            <w:vAlign w:val="center"/>
          </w:tcPr>
          <w:p w14:paraId="440BF2F5" w14:textId="77777777" w:rsidR="00CA60C9" w:rsidRPr="00177EC1" w:rsidRDefault="00CA60C9" w:rsidP="00CA60C9">
            <w:pPr>
              <w:tabs>
                <w:tab w:val="left" w:pos="8718"/>
              </w:tabs>
              <w:jc w:val="center"/>
              <w:rPr>
                <w:rFonts w:ascii="Times New Roman" w:hAnsi="Times New Roman" w:cs="Times New Roman"/>
                <w:sz w:val="24"/>
                <w:szCs w:val="24"/>
              </w:rPr>
            </w:pPr>
          </w:p>
        </w:tc>
        <w:tc>
          <w:tcPr>
            <w:tcW w:w="1276" w:type="dxa"/>
            <w:vAlign w:val="center"/>
          </w:tcPr>
          <w:p w14:paraId="197469E9" w14:textId="77777777" w:rsidR="00CA60C9" w:rsidRPr="00177EC1" w:rsidRDefault="00CA60C9" w:rsidP="00CA60C9">
            <w:pPr>
              <w:tabs>
                <w:tab w:val="left" w:pos="8718"/>
              </w:tabs>
              <w:jc w:val="center"/>
              <w:rPr>
                <w:rFonts w:ascii="Times New Roman" w:hAnsi="Times New Roman" w:cs="Times New Roman"/>
                <w:sz w:val="24"/>
                <w:szCs w:val="24"/>
              </w:rPr>
            </w:pPr>
          </w:p>
        </w:tc>
        <w:tc>
          <w:tcPr>
            <w:tcW w:w="1417" w:type="dxa"/>
            <w:vMerge/>
            <w:vAlign w:val="center"/>
          </w:tcPr>
          <w:p w14:paraId="220FDF5F" w14:textId="77777777" w:rsidR="00CA60C9" w:rsidRPr="00177EC1" w:rsidRDefault="00CA60C9" w:rsidP="00CA60C9">
            <w:pPr>
              <w:tabs>
                <w:tab w:val="left" w:pos="8718"/>
              </w:tabs>
              <w:jc w:val="center"/>
              <w:rPr>
                <w:rFonts w:ascii="Times New Roman" w:hAnsi="Times New Roman" w:cs="Times New Roman"/>
                <w:sz w:val="24"/>
                <w:szCs w:val="24"/>
              </w:rPr>
            </w:pPr>
          </w:p>
        </w:tc>
        <w:tc>
          <w:tcPr>
            <w:tcW w:w="1701" w:type="dxa"/>
            <w:vMerge/>
            <w:vAlign w:val="center"/>
          </w:tcPr>
          <w:p w14:paraId="55F8FD2D" w14:textId="2369C3D2" w:rsidR="00CA60C9" w:rsidRPr="00177EC1" w:rsidRDefault="00CA60C9" w:rsidP="00CA60C9">
            <w:pPr>
              <w:tabs>
                <w:tab w:val="left" w:pos="8718"/>
              </w:tabs>
              <w:jc w:val="center"/>
              <w:rPr>
                <w:rFonts w:ascii="Times New Roman" w:hAnsi="Times New Roman" w:cs="Times New Roman"/>
                <w:sz w:val="24"/>
                <w:szCs w:val="24"/>
              </w:rPr>
            </w:pPr>
          </w:p>
        </w:tc>
      </w:tr>
      <w:tr w:rsidR="00CA60C9" w:rsidRPr="00177EC1" w14:paraId="1AF0220B" w14:textId="77777777" w:rsidTr="005C7CCB">
        <w:tc>
          <w:tcPr>
            <w:tcW w:w="8926" w:type="dxa"/>
            <w:vAlign w:val="center"/>
          </w:tcPr>
          <w:p w14:paraId="72DB5FA5" w14:textId="5012B692" w:rsidR="00CA60C9" w:rsidRPr="00177EC1" w:rsidRDefault="00CA60C9" w:rsidP="00CA60C9">
            <w:pPr>
              <w:pStyle w:val="ae"/>
              <w:numPr>
                <w:ilvl w:val="0"/>
                <w:numId w:val="40"/>
              </w:numPr>
              <w:tabs>
                <w:tab w:val="left" w:pos="8718"/>
              </w:tabs>
              <w:rPr>
                <w:rFonts w:ascii="Times New Roman" w:hAnsi="Times New Roman" w:cs="Times New Roman"/>
                <w:sz w:val="24"/>
                <w:szCs w:val="24"/>
                <w:lang w:val="ro-RO"/>
              </w:rPr>
            </w:pPr>
            <w:r w:rsidRPr="00177EC1">
              <w:rPr>
                <w:rFonts w:ascii="Times New Roman" w:hAnsi="Times New Roman" w:cs="Times New Roman"/>
                <w:sz w:val="24"/>
                <w:szCs w:val="24"/>
                <w:lang w:val="en-US"/>
              </w:rPr>
              <w:t>Situaţiile de risc în natură. Locuri accesibile/neaccesibile pentru odihnă şi joacă în natură. Locuri necunoscute și puţin umblate.</w:t>
            </w:r>
          </w:p>
        </w:tc>
        <w:tc>
          <w:tcPr>
            <w:tcW w:w="850" w:type="dxa"/>
            <w:vAlign w:val="center"/>
          </w:tcPr>
          <w:p w14:paraId="64F13E1E" w14:textId="77777777" w:rsidR="00CA60C9" w:rsidRPr="00177EC1" w:rsidRDefault="00CA60C9" w:rsidP="00CA60C9">
            <w:pPr>
              <w:tabs>
                <w:tab w:val="left" w:pos="8718"/>
              </w:tabs>
              <w:jc w:val="center"/>
              <w:rPr>
                <w:rFonts w:ascii="Times New Roman" w:hAnsi="Times New Roman" w:cs="Times New Roman"/>
                <w:sz w:val="24"/>
                <w:szCs w:val="24"/>
                <w:lang w:val="ro-RO"/>
              </w:rPr>
            </w:pPr>
            <w:r w:rsidRPr="00177EC1">
              <w:rPr>
                <w:rFonts w:ascii="Times New Roman" w:hAnsi="Times New Roman" w:cs="Times New Roman"/>
                <w:sz w:val="24"/>
                <w:szCs w:val="24"/>
                <w:lang w:val="ro-RO"/>
              </w:rPr>
              <w:t>1</w:t>
            </w:r>
          </w:p>
        </w:tc>
        <w:tc>
          <w:tcPr>
            <w:tcW w:w="709" w:type="dxa"/>
            <w:vAlign w:val="center"/>
          </w:tcPr>
          <w:p w14:paraId="15E8E46F" w14:textId="77777777" w:rsidR="00CA60C9" w:rsidRPr="00177EC1" w:rsidRDefault="00CA60C9" w:rsidP="00CA60C9">
            <w:pPr>
              <w:tabs>
                <w:tab w:val="left" w:pos="8718"/>
              </w:tabs>
              <w:jc w:val="center"/>
              <w:rPr>
                <w:rFonts w:ascii="Times New Roman" w:hAnsi="Times New Roman" w:cs="Times New Roman"/>
                <w:sz w:val="24"/>
                <w:szCs w:val="24"/>
                <w:lang w:val="ro-RO"/>
              </w:rPr>
            </w:pPr>
          </w:p>
        </w:tc>
        <w:tc>
          <w:tcPr>
            <w:tcW w:w="1276" w:type="dxa"/>
            <w:vAlign w:val="center"/>
          </w:tcPr>
          <w:p w14:paraId="22904081" w14:textId="77777777" w:rsidR="00CA60C9" w:rsidRPr="00177EC1" w:rsidRDefault="00CA60C9" w:rsidP="00CA60C9">
            <w:pPr>
              <w:tabs>
                <w:tab w:val="left" w:pos="8718"/>
              </w:tabs>
              <w:jc w:val="center"/>
              <w:rPr>
                <w:rFonts w:ascii="Times New Roman" w:hAnsi="Times New Roman" w:cs="Times New Roman"/>
                <w:sz w:val="24"/>
                <w:szCs w:val="24"/>
                <w:lang w:val="ro-RO"/>
              </w:rPr>
            </w:pPr>
          </w:p>
        </w:tc>
        <w:tc>
          <w:tcPr>
            <w:tcW w:w="1417" w:type="dxa"/>
            <w:vMerge/>
            <w:vAlign w:val="center"/>
          </w:tcPr>
          <w:p w14:paraId="130767F6" w14:textId="77777777" w:rsidR="00CA60C9" w:rsidRPr="00177EC1" w:rsidRDefault="00CA60C9" w:rsidP="00CA60C9">
            <w:pPr>
              <w:tabs>
                <w:tab w:val="left" w:pos="8718"/>
              </w:tabs>
              <w:jc w:val="center"/>
              <w:rPr>
                <w:rFonts w:ascii="Times New Roman" w:hAnsi="Times New Roman" w:cs="Times New Roman"/>
                <w:sz w:val="24"/>
                <w:szCs w:val="24"/>
                <w:lang w:val="ro-RO"/>
              </w:rPr>
            </w:pPr>
          </w:p>
        </w:tc>
        <w:tc>
          <w:tcPr>
            <w:tcW w:w="1701" w:type="dxa"/>
            <w:vMerge/>
            <w:vAlign w:val="center"/>
          </w:tcPr>
          <w:p w14:paraId="1E2C0CB4" w14:textId="2B8A1426" w:rsidR="00CA60C9" w:rsidRPr="00177EC1" w:rsidRDefault="00CA60C9" w:rsidP="00CA60C9">
            <w:pPr>
              <w:tabs>
                <w:tab w:val="left" w:pos="8718"/>
              </w:tabs>
              <w:jc w:val="center"/>
              <w:rPr>
                <w:rFonts w:ascii="Times New Roman" w:hAnsi="Times New Roman" w:cs="Times New Roman"/>
                <w:sz w:val="24"/>
                <w:szCs w:val="24"/>
                <w:lang w:val="ro-RO"/>
              </w:rPr>
            </w:pPr>
          </w:p>
        </w:tc>
      </w:tr>
      <w:tr w:rsidR="00CA60C9" w:rsidRPr="00177EC1" w14:paraId="1236C9D3" w14:textId="77777777" w:rsidTr="005C7CCB">
        <w:tc>
          <w:tcPr>
            <w:tcW w:w="8926" w:type="dxa"/>
            <w:vAlign w:val="center"/>
          </w:tcPr>
          <w:p w14:paraId="0956D2DF" w14:textId="168E2BE3" w:rsidR="00CA60C9" w:rsidRPr="00177EC1" w:rsidRDefault="00CA60C9" w:rsidP="00CA60C9">
            <w:pPr>
              <w:pStyle w:val="ae"/>
              <w:numPr>
                <w:ilvl w:val="0"/>
                <w:numId w:val="40"/>
              </w:numPr>
              <w:tabs>
                <w:tab w:val="left" w:pos="8718"/>
              </w:tabs>
              <w:rPr>
                <w:rFonts w:ascii="Times New Roman" w:hAnsi="Times New Roman" w:cs="Times New Roman"/>
                <w:sz w:val="24"/>
                <w:szCs w:val="24"/>
                <w:lang w:val="en-US"/>
              </w:rPr>
            </w:pPr>
            <w:r w:rsidRPr="00177EC1">
              <w:rPr>
                <w:rFonts w:ascii="Times New Roman" w:hAnsi="Times New Roman" w:cs="Times New Roman"/>
                <w:sz w:val="24"/>
                <w:szCs w:val="24"/>
                <w:lang w:val="en-US"/>
              </w:rPr>
              <w:t xml:space="preserve">  Riscuri posibile provocate de vegetaţie şi animale, bazinele acvatice.</w:t>
            </w:r>
          </w:p>
        </w:tc>
        <w:tc>
          <w:tcPr>
            <w:tcW w:w="850" w:type="dxa"/>
            <w:vAlign w:val="center"/>
          </w:tcPr>
          <w:p w14:paraId="62E46471" w14:textId="77777777" w:rsidR="00CA60C9" w:rsidRPr="00177EC1" w:rsidRDefault="00CA60C9" w:rsidP="00CA60C9">
            <w:pPr>
              <w:tabs>
                <w:tab w:val="left" w:pos="8718"/>
              </w:tabs>
              <w:jc w:val="center"/>
              <w:rPr>
                <w:rFonts w:ascii="Times New Roman" w:hAnsi="Times New Roman" w:cs="Times New Roman"/>
                <w:sz w:val="24"/>
                <w:szCs w:val="24"/>
                <w:lang w:val="ro-RO"/>
              </w:rPr>
            </w:pPr>
            <w:r w:rsidRPr="00177EC1">
              <w:rPr>
                <w:rFonts w:ascii="Times New Roman" w:hAnsi="Times New Roman" w:cs="Times New Roman"/>
                <w:sz w:val="24"/>
                <w:szCs w:val="24"/>
                <w:lang w:val="ro-RO"/>
              </w:rPr>
              <w:t>1</w:t>
            </w:r>
          </w:p>
        </w:tc>
        <w:tc>
          <w:tcPr>
            <w:tcW w:w="709" w:type="dxa"/>
            <w:vAlign w:val="center"/>
          </w:tcPr>
          <w:p w14:paraId="6EEE1C10" w14:textId="77777777" w:rsidR="00CA60C9" w:rsidRPr="00177EC1" w:rsidRDefault="00CA60C9" w:rsidP="00CA60C9">
            <w:pPr>
              <w:tabs>
                <w:tab w:val="left" w:pos="8718"/>
              </w:tabs>
              <w:jc w:val="center"/>
              <w:rPr>
                <w:rFonts w:ascii="Times New Roman" w:hAnsi="Times New Roman" w:cs="Times New Roman"/>
                <w:sz w:val="24"/>
                <w:szCs w:val="24"/>
                <w:lang w:val="ro-RO"/>
              </w:rPr>
            </w:pPr>
          </w:p>
        </w:tc>
        <w:tc>
          <w:tcPr>
            <w:tcW w:w="1276" w:type="dxa"/>
            <w:vAlign w:val="center"/>
          </w:tcPr>
          <w:p w14:paraId="3FB789EC" w14:textId="77777777" w:rsidR="00CA60C9" w:rsidRPr="00177EC1" w:rsidRDefault="00CA60C9" w:rsidP="00CA60C9">
            <w:pPr>
              <w:tabs>
                <w:tab w:val="left" w:pos="8718"/>
              </w:tabs>
              <w:jc w:val="center"/>
              <w:rPr>
                <w:rFonts w:ascii="Times New Roman" w:hAnsi="Times New Roman" w:cs="Times New Roman"/>
                <w:sz w:val="24"/>
                <w:szCs w:val="24"/>
                <w:lang w:val="ro-RO"/>
              </w:rPr>
            </w:pPr>
          </w:p>
        </w:tc>
        <w:tc>
          <w:tcPr>
            <w:tcW w:w="1417" w:type="dxa"/>
            <w:vMerge/>
            <w:vAlign w:val="center"/>
          </w:tcPr>
          <w:p w14:paraId="7F33032A" w14:textId="77777777" w:rsidR="00CA60C9" w:rsidRPr="00177EC1" w:rsidRDefault="00CA60C9" w:rsidP="00CA60C9">
            <w:pPr>
              <w:tabs>
                <w:tab w:val="left" w:pos="8718"/>
              </w:tabs>
              <w:jc w:val="center"/>
              <w:rPr>
                <w:rFonts w:ascii="Times New Roman" w:hAnsi="Times New Roman" w:cs="Times New Roman"/>
                <w:sz w:val="24"/>
                <w:szCs w:val="24"/>
                <w:lang w:val="ro-RO"/>
              </w:rPr>
            </w:pPr>
          </w:p>
        </w:tc>
        <w:tc>
          <w:tcPr>
            <w:tcW w:w="1701" w:type="dxa"/>
            <w:vMerge/>
            <w:vAlign w:val="center"/>
          </w:tcPr>
          <w:p w14:paraId="630D59B1" w14:textId="6B33CCDE" w:rsidR="00CA60C9" w:rsidRPr="00177EC1" w:rsidRDefault="00CA60C9" w:rsidP="00CA60C9">
            <w:pPr>
              <w:tabs>
                <w:tab w:val="left" w:pos="8718"/>
              </w:tabs>
              <w:jc w:val="center"/>
              <w:rPr>
                <w:rFonts w:ascii="Times New Roman" w:hAnsi="Times New Roman" w:cs="Times New Roman"/>
                <w:sz w:val="24"/>
                <w:szCs w:val="24"/>
                <w:lang w:val="ro-RO"/>
              </w:rPr>
            </w:pPr>
          </w:p>
        </w:tc>
      </w:tr>
      <w:tr w:rsidR="00CA60C9" w:rsidRPr="00177EC1" w14:paraId="6B7FFE06" w14:textId="77777777" w:rsidTr="005C7CCB">
        <w:tc>
          <w:tcPr>
            <w:tcW w:w="8926" w:type="dxa"/>
            <w:vAlign w:val="center"/>
          </w:tcPr>
          <w:p w14:paraId="5AE9540E" w14:textId="2EABBF71" w:rsidR="00CA60C9" w:rsidRPr="00177EC1" w:rsidRDefault="00CA60C9" w:rsidP="00CA60C9">
            <w:pPr>
              <w:pStyle w:val="ae"/>
              <w:numPr>
                <w:ilvl w:val="0"/>
                <w:numId w:val="40"/>
              </w:numPr>
              <w:tabs>
                <w:tab w:val="left" w:pos="8718"/>
              </w:tabs>
              <w:rPr>
                <w:rFonts w:ascii="Times New Roman" w:hAnsi="Times New Roman" w:cs="Times New Roman"/>
                <w:sz w:val="24"/>
                <w:szCs w:val="24"/>
                <w:lang w:val="en-US"/>
              </w:rPr>
            </w:pPr>
            <w:r w:rsidRPr="00177EC1">
              <w:rPr>
                <w:rFonts w:ascii="Times New Roman" w:hAnsi="Times New Roman" w:cs="Times New Roman"/>
                <w:sz w:val="24"/>
                <w:szCs w:val="24"/>
                <w:lang w:val="en-US"/>
              </w:rPr>
              <w:t xml:space="preserve">Riscurile jocurilor on-line. Timp disponibil pentru jocurile on-line. Raţionalitatea practicării. </w:t>
            </w:r>
          </w:p>
        </w:tc>
        <w:tc>
          <w:tcPr>
            <w:tcW w:w="850" w:type="dxa"/>
            <w:vAlign w:val="center"/>
          </w:tcPr>
          <w:p w14:paraId="444A83F6" w14:textId="77777777" w:rsidR="00CA60C9" w:rsidRPr="00177EC1" w:rsidRDefault="00CA60C9" w:rsidP="00CA60C9">
            <w:pPr>
              <w:tabs>
                <w:tab w:val="left" w:pos="8718"/>
              </w:tabs>
              <w:jc w:val="center"/>
              <w:rPr>
                <w:rFonts w:ascii="Times New Roman" w:hAnsi="Times New Roman" w:cs="Times New Roman"/>
                <w:sz w:val="24"/>
                <w:szCs w:val="24"/>
              </w:rPr>
            </w:pPr>
            <w:r w:rsidRPr="00177EC1">
              <w:rPr>
                <w:rFonts w:ascii="Times New Roman" w:hAnsi="Times New Roman" w:cs="Times New Roman"/>
                <w:sz w:val="24"/>
                <w:szCs w:val="24"/>
              </w:rPr>
              <w:t>1</w:t>
            </w:r>
          </w:p>
        </w:tc>
        <w:tc>
          <w:tcPr>
            <w:tcW w:w="709" w:type="dxa"/>
            <w:vAlign w:val="center"/>
          </w:tcPr>
          <w:p w14:paraId="79B55D43" w14:textId="77777777" w:rsidR="00CA60C9" w:rsidRPr="00177EC1" w:rsidRDefault="00CA60C9" w:rsidP="00CA60C9">
            <w:pPr>
              <w:tabs>
                <w:tab w:val="left" w:pos="8718"/>
              </w:tabs>
              <w:jc w:val="center"/>
              <w:rPr>
                <w:rFonts w:ascii="Times New Roman" w:hAnsi="Times New Roman" w:cs="Times New Roman"/>
                <w:sz w:val="24"/>
                <w:szCs w:val="24"/>
              </w:rPr>
            </w:pPr>
          </w:p>
        </w:tc>
        <w:tc>
          <w:tcPr>
            <w:tcW w:w="1276" w:type="dxa"/>
            <w:vAlign w:val="center"/>
          </w:tcPr>
          <w:p w14:paraId="3DC7DEEF" w14:textId="77777777" w:rsidR="00CA60C9" w:rsidRPr="00177EC1" w:rsidRDefault="00CA60C9" w:rsidP="00CA60C9">
            <w:pPr>
              <w:tabs>
                <w:tab w:val="left" w:pos="8718"/>
              </w:tabs>
              <w:jc w:val="center"/>
              <w:rPr>
                <w:rFonts w:ascii="Times New Roman" w:hAnsi="Times New Roman" w:cs="Times New Roman"/>
                <w:sz w:val="24"/>
                <w:szCs w:val="24"/>
              </w:rPr>
            </w:pPr>
          </w:p>
        </w:tc>
        <w:tc>
          <w:tcPr>
            <w:tcW w:w="1417" w:type="dxa"/>
            <w:vMerge/>
            <w:vAlign w:val="center"/>
          </w:tcPr>
          <w:p w14:paraId="37C03996" w14:textId="77777777" w:rsidR="00CA60C9" w:rsidRPr="00177EC1" w:rsidRDefault="00CA60C9" w:rsidP="00CA60C9">
            <w:pPr>
              <w:tabs>
                <w:tab w:val="left" w:pos="8718"/>
              </w:tabs>
              <w:jc w:val="center"/>
              <w:rPr>
                <w:rFonts w:ascii="Times New Roman" w:hAnsi="Times New Roman" w:cs="Times New Roman"/>
                <w:sz w:val="24"/>
                <w:szCs w:val="24"/>
              </w:rPr>
            </w:pPr>
          </w:p>
        </w:tc>
        <w:tc>
          <w:tcPr>
            <w:tcW w:w="1701" w:type="dxa"/>
            <w:vMerge/>
            <w:vAlign w:val="center"/>
          </w:tcPr>
          <w:p w14:paraId="646E0343" w14:textId="3D476366" w:rsidR="00CA60C9" w:rsidRPr="00177EC1" w:rsidRDefault="00CA60C9" w:rsidP="00CA60C9">
            <w:pPr>
              <w:tabs>
                <w:tab w:val="left" w:pos="8718"/>
              </w:tabs>
              <w:jc w:val="center"/>
              <w:rPr>
                <w:rFonts w:ascii="Times New Roman" w:hAnsi="Times New Roman" w:cs="Times New Roman"/>
                <w:sz w:val="24"/>
                <w:szCs w:val="24"/>
                <w:lang w:val="ro-MD"/>
              </w:rPr>
            </w:pPr>
          </w:p>
        </w:tc>
      </w:tr>
      <w:tr w:rsidR="00CA60C9" w:rsidRPr="00177EC1" w14:paraId="4346A542" w14:textId="77777777" w:rsidTr="005C7CCB">
        <w:tc>
          <w:tcPr>
            <w:tcW w:w="8926" w:type="dxa"/>
            <w:vAlign w:val="center"/>
          </w:tcPr>
          <w:p w14:paraId="28412078" w14:textId="52531E16" w:rsidR="00CA60C9" w:rsidRPr="00177EC1" w:rsidRDefault="00CA60C9" w:rsidP="00CA60C9">
            <w:pPr>
              <w:pStyle w:val="ae"/>
              <w:numPr>
                <w:ilvl w:val="0"/>
                <w:numId w:val="40"/>
              </w:numPr>
              <w:tabs>
                <w:tab w:val="left" w:pos="8718"/>
              </w:tabs>
              <w:rPr>
                <w:rFonts w:ascii="Times New Roman" w:hAnsi="Times New Roman" w:cs="Times New Roman"/>
                <w:sz w:val="24"/>
                <w:szCs w:val="24"/>
                <w:lang w:val="en-US"/>
              </w:rPr>
            </w:pPr>
            <w:r w:rsidRPr="00177EC1">
              <w:rPr>
                <w:rFonts w:ascii="Times New Roman" w:hAnsi="Times New Roman" w:cs="Times New Roman"/>
                <w:sz w:val="24"/>
                <w:szCs w:val="24"/>
                <w:lang w:val="en-US"/>
              </w:rPr>
              <w:t>Deschiderea spre lucruri şi persoane necunoscute. Managementul clasei: abordări situaționale concrete.</w:t>
            </w:r>
          </w:p>
        </w:tc>
        <w:tc>
          <w:tcPr>
            <w:tcW w:w="850" w:type="dxa"/>
            <w:vAlign w:val="center"/>
          </w:tcPr>
          <w:p w14:paraId="658771D6" w14:textId="77777777" w:rsidR="00CA60C9" w:rsidRPr="00177EC1" w:rsidRDefault="00CA60C9" w:rsidP="00CA60C9">
            <w:pPr>
              <w:tabs>
                <w:tab w:val="left" w:pos="8718"/>
              </w:tabs>
              <w:jc w:val="center"/>
              <w:rPr>
                <w:rFonts w:ascii="Times New Roman" w:hAnsi="Times New Roman" w:cs="Times New Roman"/>
                <w:sz w:val="24"/>
                <w:szCs w:val="24"/>
              </w:rPr>
            </w:pPr>
            <w:r w:rsidRPr="00177EC1">
              <w:rPr>
                <w:rFonts w:ascii="Times New Roman" w:hAnsi="Times New Roman" w:cs="Times New Roman"/>
                <w:sz w:val="24"/>
                <w:szCs w:val="24"/>
              </w:rPr>
              <w:t>1</w:t>
            </w:r>
          </w:p>
        </w:tc>
        <w:tc>
          <w:tcPr>
            <w:tcW w:w="709" w:type="dxa"/>
            <w:vAlign w:val="center"/>
          </w:tcPr>
          <w:p w14:paraId="1826FB35" w14:textId="77777777" w:rsidR="00CA60C9" w:rsidRPr="00177EC1" w:rsidRDefault="00CA60C9" w:rsidP="00CA60C9">
            <w:pPr>
              <w:tabs>
                <w:tab w:val="left" w:pos="8718"/>
              </w:tabs>
              <w:jc w:val="center"/>
              <w:rPr>
                <w:rFonts w:ascii="Times New Roman" w:hAnsi="Times New Roman" w:cs="Times New Roman"/>
                <w:sz w:val="24"/>
                <w:szCs w:val="24"/>
              </w:rPr>
            </w:pPr>
          </w:p>
        </w:tc>
        <w:tc>
          <w:tcPr>
            <w:tcW w:w="1276" w:type="dxa"/>
            <w:vAlign w:val="center"/>
          </w:tcPr>
          <w:p w14:paraId="2A7FD947" w14:textId="77777777" w:rsidR="00CA60C9" w:rsidRPr="00177EC1" w:rsidRDefault="00CA60C9" w:rsidP="00CA60C9">
            <w:pPr>
              <w:tabs>
                <w:tab w:val="left" w:pos="8718"/>
              </w:tabs>
              <w:jc w:val="center"/>
              <w:rPr>
                <w:rFonts w:ascii="Times New Roman" w:hAnsi="Times New Roman" w:cs="Times New Roman"/>
                <w:sz w:val="24"/>
                <w:szCs w:val="24"/>
              </w:rPr>
            </w:pPr>
          </w:p>
        </w:tc>
        <w:tc>
          <w:tcPr>
            <w:tcW w:w="1417" w:type="dxa"/>
            <w:vMerge/>
            <w:vAlign w:val="center"/>
          </w:tcPr>
          <w:p w14:paraId="05BF350A" w14:textId="77777777" w:rsidR="00CA60C9" w:rsidRPr="00177EC1" w:rsidRDefault="00CA60C9" w:rsidP="00CA60C9">
            <w:pPr>
              <w:tabs>
                <w:tab w:val="left" w:pos="8718"/>
              </w:tabs>
              <w:jc w:val="center"/>
              <w:rPr>
                <w:rFonts w:ascii="Times New Roman" w:hAnsi="Times New Roman" w:cs="Times New Roman"/>
                <w:sz w:val="24"/>
                <w:szCs w:val="24"/>
              </w:rPr>
            </w:pPr>
          </w:p>
        </w:tc>
        <w:tc>
          <w:tcPr>
            <w:tcW w:w="1701" w:type="dxa"/>
            <w:vMerge/>
            <w:vAlign w:val="center"/>
          </w:tcPr>
          <w:p w14:paraId="1362759C" w14:textId="76BD188B" w:rsidR="00CA60C9" w:rsidRPr="00177EC1" w:rsidRDefault="00CA60C9" w:rsidP="00CA60C9">
            <w:pPr>
              <w:tabs>
                <w:tab w:val="left" w:pos="8718"/>
              </w:tabs>
              <w:jc w:val="center"/>
              <w:rPr>
                <w:rFonts w:ascii="Times New Roman" w:hAnsi="Times New Roman" w:cs="Times New Roman"/>
                <w:sz w:val="24"/>
                <w:szCs w:val="24"/>
                <w:lang w:val="ro-MD"/>
              </w:rPr>
            </w:pPr>
          </w:p>
        </w:tc>
      </w:tr>
      <w:tr w:rsidR="00CA60C9" w:rsidRPr="00177EC1" w14:paraId="35819FDB" w14:textId="77777777" w:rsidTr="005C7CCB">
        <w:tc>
          <w:tcPr>
            <w:tcW w:w="8926" w:type="dxa"/>
            <w:vAlign w:val="center"/>
          </w:tcPr>
          <w:p w14:paraId="083EA8AD" w14:textId="38B9F300" w:rsidR="00CA60C9" w:rsidRPr="00177EC1" w:rsidRDefault="00CA60C9" w:rsidP="00CA60C9">
            <w:pPr>
              <w:pStyle w:val="ae"/>
              <w:numPr>
                <w:ilvl w:val="0"/>
                <w:numId w:val="40"/>
              </w:numPr>
              <w:tabs>
                <w:tab w:val="left" w:pos="8718"/>
              </w:tabs>
              <w:rPr>
                <w:rFonts w:ascii="Times New Roman" w:hAnsi="Times New Roman" w:cs="Times New Roman"/>
                <w:sz w:val="24"/>
                <w:szCs w:val="24"/>
                <w:lang w:val="en-US"/>
              </w:rPr>
            </w:pPr>
            <w:r w:rsidRPr="00177EC1">
              <w:rPr>
                <w:rFonts w:ascii="Times New Roman" w:hAnsi="Times New Roman" w:cs="Times New Roman"/>
                <w:sz w:val="24"/>
                <w:szCs w:val="24"/>
                <w:lang w:val="en-US"/>
              </w:rPr>
              <w:t>Securitatea personală. Analiza-sinteza. Managementul clasei: abordări situaționale concrete.</w:t>
            </w:r>
          </w:p>
        </w:tc>
        <w:tc>
          <w:tcPr>
            <w:tcW w:w="850" w:type="dxa"/>
            <w:vAlign w:val="center"/>
          </w:tcPr>
          <w:p w14:paraId="66D9A433" w14:textId="77777777" w:rsidR="00CA60C9" w:rsidRPr="00177EC1" w:rsidRDefault="00CA60C9" w:rsidP="00CA60C9">
            <w:pPr>
              <w:tabs>
                <w:tab w:val="left" w:pos="8718"/>
              </w:tabs>
              <w:jc w:val="center"/>
              <w:rPr>
                <w:rFonts w:ascii="Times New Roman" w:hAnsi="Times New Roman" w:cs="Times New Roman"/>
                <w:sz w:val="24"/>
                <w:szCs w:val="24"/>
              </w:rPr>
            </w:pPr>
            <w:r w:rsidRPr="00177EC1">
              <w:rPr>
                <w:rFonts w:ascii="Times New Roman" w:hAnsi="Times New Roman" w:cs="Times New Roman"/>
                <w:sz w:val="24"/>
                <w:szCs w:val="24"/>
              </w:rPr>
              <w:t>1</w:t>
            </w:r>
          </w:p>
        </w:tc>
        <w:tc>
          <w:tcPr>
            <w:tcW w:w="709" w:type="dxa"/>
            <w:vAlign w:val="center"/>
          </w:tcPr>
          <w:p w14:paraId="467D30F0" w14:textId="77777777" w:rsidR="00CA60C9" w:rsidRPr="00177EC1" w:rsidRDefault="00CA60C9" w:rsidP="00CA60C9">
            <w:pPr>
              <w:tabs>
                <w:tab w:val="left" w:pos="8718"/>
              </w:tabs>
              <w:jc w:val="center"/>
              <w:rPr>
                <w:rFonts w:ascii="Times New Roman" w:hAnsi="Times New Roman" w:cs="Times New Roman"/>
                <w:sz w:val="24"/>
                <w:szCs w:val="24"/>
              </w:rPr>
            </w:pPr>
          </w:p>
        </w:tc>
        <w:tc>
          <w:tcPr>
            <w:tcW w:w="1276" w:type="dxa"/>
            <w:vAlign w:val="center"/>
          </w:tcPr>
          <w:p w14:paraId="4BCB3D0E" w14:textId="77777777" w:rsidR="00CA60C9" w:rsidRPr="00177EC1" w:rsidRDefault="00CA60C9" w:rsidP="00CA60C9">
            <w:pPr>
              <w:tabs>
                <w:tab w:val="left" w:pos="8718"/>
              </w:tabs>
              <w:jc w:val="center"/>
              <w:rPr>
                <w:rFonts w:ascii="Times New Roman" w:hAnsi="Times New Roman" w:cs="Times New Roman"/>
                <w:sz w:val="24"/>
                <w:szCs w:val="24"/>
              </w:rPr>
            </w:pPr>
          </w:p>
        </w:tc>
        <w:tc>
          <w:tcPr>
            <w:tcW w:w="1417" w:type="dxa"/>
            <w:vAlign w:val="center"/>
          </w:tcPr>
          <w:p w14:paraId="4EF22212" w14:textId="77777777" w:rsidR="00CA60C9" w:rsidRPr="00177EC1" w:rsidRDefault="00CA60C9" w:rsidP="00CA60C9">
            <w:pPr>
              <w:tabs>
                <w:tab w:val="left" w:pos="8718"/>
              </w:tabs>
              <w:jc w:val="center"/>
              <w:rPr>
                <w:rFonts w:ascii="Times New Roman" w:hAnsi="Times New Roman" w:cs="Times New Roman"/>
                <w:sz w:val="24"/>
                <w:szCs w:val="24"/>
              </w:rPr>
            </w:pPr>
            <w:r w:rsidRPr="00177EC1">
              <w:rPr>
                <w:rFonts w:ascii="Times New Roman" w:hAnsi="Times New Roman" w:cs="Times New Roman"/>
                <w:sz w:val="24"/>
                <w:szCs w:val="24"/>
              </w:rPr>
              <w:t>EFE 1</w:t>
            </w:r>
            <w:r w:rsidRPr="00177EC1">
              <w:rPr>
                <w:rFonts w:ascii="Times New Roman" w:hAnsi="Times New Roman" w:cs="Times New Roman"/>
                <w:sz w:val="24"/>
                <w:szCs w:val="24"/>
                <w:lang w:val="ro-MD"/>
              </w:rPr>
              <w:t xml:space="preserve"> </w:t>
            </w:r>
          </w:p>
        </w:tc>
        <w:tc>
          <w:tcPr>
            <w:tcW w:w="1701" w:type="dxa"/>
            <w:vAlign w:val="center"/>
          </w:tcPr>
          <w:p w14:paraId="0751A0BA" w14:textId="77777777" w:rsidR="00CA60C9" w:rsidRPr="00177EC1" w:rsidRDefault="00CA60C9" w:rsidP="00CA60C9">
            <w:pPr>
              <w:tabs>
                <w:tab w:val="left" w:pos="8718"/>
              </w:tabs>
              <w:ind w:left="-105" w:right="-104"/>
              <w:jc w:val="center"/>
              <w:rPr>
                <w:rFonts w:ascii="Times New Roman" w:hAnsi="Times New Roman" w:cs="Times New Roman"/>
                <w:sz w:val="24"/>
                <w:szCs w:val="24"/>
                <w:lang w:val="ro-MD"/>
              </w:rPr>
            </w:pPr>
            <w:r w:rsidRPr="00177EC1">
              <w:rPr>
                <w:rFonts w:ascii="Times New Roman" w:hAnsi="Times New Roman" w:cs="Times New Roman"/>
                <w:sz w:val="24"/>
                <w:szCs w:val="24"/>
              </w:rPr>
              <w:t>P</w:t>
            </w:r>
            <w:r w:rsidRPr="00177EC1">
              <w:rPr>
                <w:rFonts w:ascii="Times New Roman" w:hAnsi="Times New Roman" w:cs="Times New Roman"/>
                <w:sz w:val="24"/>
                <w:szCs w:val="24"/>
                <w:lang w:val="ro-MD"/>
              </w:rPr>
              <w:t xml:space="preserve">T3 (5.1., 5.2), </w:t>
            </w:r>
          </w:p>
          <w:p w14:paraId="59EB5DFD" w14:textId="618FAABA" w:rsidR="00CA60C9" w:rsidRPr="00177EC1" w:rsidRDefault="00CA60C9" w:rsidP="00CA60C9">
            <w:pPr>
              <w:tabs>
                <w:tab w:val="left" w:pos="8718"/>
              </w:tabs>
              <w:ind w:left="-105" w:right="-104"/>
              <w:jc w:val="center"/>
              <w:rPr>
                <w:rFonts w:ascii="Times New Roman" w:hAnsi="Times New Roman" w:cs="Times New Roman"/>
                <w:sz w:val="24"/>
                <w:szCs w:val="24"/>
              </w:rPr>
            </w:pPr>
            <w:r w:rsidRPr="00177EC1">
              <w:rPr>
                <w:rFonts w:ascii="Times New Roman" w:hAnsi="Times New Roman" w:cs="Times New Roman"/>
                <w:sz w:val="24"/>
                <w:szCs w:val="24"/>
                <w:lang w:val="ro-MD"/>
              </w:rPr>
              <w:t>PT7</w:t>
            </w:r>
            <w:r w:rsidRPr="00177EC1">
              <w:rPr>
                <w:rFonts w:ascii="Times New Roman" w:hAnsi="Times New Roman" w:cs="Times New Roman"/>
                <w:sz w:val="24"/>
                <w:szCs w:val="24"/>
              </w:rPr>
              <w:t xml:space="preserve"> (</w:t>
            </w:r>
            <w:r w:rsidRPr="00177EC1">
              <w:rPr>
                <w:rFonts w:ascii="Times New Roman" w:hAnsi="Times New Roman" w:cs="Times New Roman"/>
                <w:sz w:val="24"/>
                <w:szCs w:val="24"/>
                <w:lang w:val="ro-RO"/>
              </w:rPr>
              <w:t>5</w:t>
            </w:r>
            <w:r w:rsidRPr="00177EC1">
              <w:rPr>
                <w:rFonts w:ascii="Times New Roman" w:hAnsi="Times New Roman" w:cs="Times New Roman"/>
                <w:sz w:val="24"/>
                <w:szCs w:val="24"/>
              </w:rPr>
              <w:t>.3)</w:t>
            </w:r>
          </w:p>
        </w:tc>
      </w:tr>
    </w:tbl>
    <w:p w14:paraId="48DE7272" w14:textId="77777777" w:rsidR="00C31E8C" w:rsidRPr="00913695" w:rsidRDefault="00C31E8C" w:rsidP="00C31E8C">
      <w:pPr>
        <w:tabs>
          <w:tab w:val="left" w:pos="8718"/>
        </w:tabs>
        <w:spacing w:after="0" w:line="240" w:lineRule="auto"/>
        <w:rPr>
          <w:rFonts w:ascii="Times New Roman" w:hAnsi="Times New Roman" w:cs="Times New Roman"/>
          <w:b/>
          <w:color w:val="0070C0"/>
          <w:sz w:val="4"/>
          <w:szCs w:val="4"/>
          <w:lang w:val="ro-RO"/>
        </w:rPr>
      </w:pPr>
    </w:p>
    <w:p w14:paraId="18D949BF" w14:textId="77777777" w:rsidR="00C31E8C" w:rsidRDefault="00C31E8C" w:rsidP="00C31E8C">
      <w:pPr>
        <w:tabs>
          <w:tab w:val="left" w:pos="8718"/>
        </w:tabs>
        <w:spacing w:after="0" w:line="240" w:lineRule="auto"/>
        <w:rPr>
          <w:rFonts w:ascii="Times New Roman" w:hAnsi="Times New Roman" w:cs="Times New Roman"/>
          <w:b/>
          <w:color w:val="0070C0"/>
          <w:sz w:val="23"/>
          <w:szCs w:val="23"/>
          <w:lang w:val="ro-RO"/>
        </w:rPr>
      </w:pPr>
    </w:p>
    <w:p w14:paraId="00EFFE8C" w14:textId="66DD6B1E" w:rsidR="00C31E8C" w:rsidRPr="00C31E8C" w:rsidRDefault="00C31E8C" w:rsidP="00C31E8C">
      <w:pPr>
        <w:tabs>
          <w:tab w:val="left" w:pos="8718"/>
        </w:tabs>
        <w:spacing w:after="0" w:line="240" w:lineRule="auto"/>
        <w:rPr>
          <w:rFonts w:ascii="Times New Roman" w:hAnsi="Times New Roman" w:cs="Times New Roman"/>
          <w:sz w:val="24"/>
          <w:szCs w:val="24"/>
          <w:lang w:val="en-US"/>
        </w:rPr>
      </w:pPr>
      <w:r>
        <w:rPr>
          <w:rFonts w:ascii="Times New Roman" w:hAnsi="Times New Roman" w:cs="Times New Roman"/>
          <w:b/>
          <w:color w:val="0070C0"/>
          <w:sz w:val="23"/>
          <w:szCs w:val="23"/>
          <w:lang w:val="ro-RO"/>
        </w:rPr>
        <w:br w:type="page"/>
      </w:r>
      <w:r w:rsidRPr="00C31E8C">
        <w:rPr>
          <w:rFonts w:ascii="Times New Roman" w:hAnsi="Times New Roman" w:cs="Times New Roman"/>
          <w:b/>
          <w:color w:val="0070C0"/>
          <w:sz w:val="24"/>
          <w:szCs w:val="24"/>
          <w:lang w:val="ro-RO"/>
        </w:rPr>
        <w:t>UNITATEA DE ÎNVĂȚARE nr. 2. Asigurarea calității vieții</w:t>
      </w:r>
    </w:p>
    <w:p w14:paraId="1204E7E6" w14:textId="77777777" w:rsidR="00C31E8C" w:rsidRPr="00C31E8C" w:rsidRDefault="00C31E8C" w:rsidP="00C31E8C">
      <w:pPr>
        <w:tabs>
          <w:tab w:val="left" w:pos="8718"/>
        </w:tabs>
        <w:spacing w:after="0" w:line="240" w:lineRule="auto"/>
        <w:rPr>
          <w:rFonts w:ascii="Times New Roman" w:hAnsi="Times New Roman" w:cs="Times New Roman"/>
          <w:sz w:val="24"/>
          <w:szCs w:val="24"/>
          <w:lang w:val="en-US"/>
        </w:rPr>
      </w:pPr>
      <w:r w:rsidRPr="00C31E8C">
        <w:rPr>
          <w:rFonts w:ascii="Times New Roman" w:hAnsi="Times New Roman" w:cs="Times New Roman"/>
          <w:b/>
          <w:sz w:val="24"/>
          <w:szCs w:val="24"/>
          <w:lang w:val="en-US"/>
        </w:rPr>
        <w:t>Nr. de ore alocate:</w:t>
      </w:r>
      <w:r w:rsidRPr="00C31E8C">
        <w:rPr>
          <w:rFonts w:ascii="Times New Roman" w:hAnsi="Times New Roman" w:cs="Times New Roman"/>
          <w:sz w:val="24"/>
          <w:szCs w:val="24"/>
          <w:lang w:val="en-US"/>
        </w:rPr>
        <w:t xml:space="preserve"> 8</w:t>
      </w:r>
    </w:p>
    <w:p w14:paraId="61412E62" w14:textId="1373E0A6" w:rsidR="00C31E8C" w:rsidRDefault="00C31E8C" w:rsidP="00C31E8C">
      <w:pPr>
        <w:spacing w:after="0" w:line="240" w:lineRule="auto"/>
        <w:rPr>
          <w:rFonts w:ascii="Times New Roman" w:hAnsi="Times New Roman" w:cs="Times New Roman"/>
          <w:sz w:val="24"/>
          <w:szCs w:val="24"/>
          <w:lang w:val="en-US"/>
        </w:rPr>
      </w:pPr>
      <w:r w:rsidRPr="00C31E8C">
        <w:rPr>
          <w:rFonts w:ascii="Times New Roman" w:hAnsi="Times New Roman" w:cs="Times New Roman"/>
          <w:b/>
          <w:sz w:val="24"/>
          <w:szCs w:val="24"/>
          <w:lang w:val="en-US"/>
        </w:rPr>
        <w:t>Unități de competenț</w:t>
      </w:r>
      <w:r w:rsidR="007C102C">
        <w:rPr>
          <w:rFonts w:ascii="Times New Roman" w:hAnsi="Times New Roman" w:cs="Times New Roman"/>
          <w:b/>
          <w:sz w:val="24"/>
          <w:szCs w:val="24"/>
          <w:lang w:val="en-US"/>
        </w:rPr>
        <w:t>e</w:t>
      </w:r>
      <w:r w:rsidRPr="00C31E8C">
        <w:rPr>
          <w:rFonts w:ascii="Times New Roman" w:hAnsi="Times New Roman" w:cs="Times New Roman"/>
          <w:b/>
          <w:sz w:val="24"/>
          <w:szCs w:val="24"/>
          <w:lang w:val="en-US"/>
        </w:rPr>
        <w:t>:</w:t>
      </w:r>
      <w:r w:rsidRPr="00C31E8C">
        <w:rPr>
          <w:rFonts w:ascii="Times New Roman" w:hAnsi="Times New Roman" w:cs="Times New Roman"/>
          <w:sz w:val="24"/>
          <w:szCs w:val="24"/>
          <w:lang w:val="en-US"/>
        </w:rPr>
        <w:t xml:space="preserve"> 2.1; 2.2; 2.3.</w:t>
      </w:r>
    </w:p>
    <w:p w14:paraId="1C9D440D" w14:textId="77777777" w:rsidR="00C31E8C" w:rsidRPr="00C31E8C" w:rsidRDefault="00C31E8C" w:rsidP="00C31E8C">
      <w:pPr>
        <w:spacing w:after="0" w:line="240" w:lineRule="auto"/>
        <w:rPr>
          <w:sz w:val="24"/>
          <w:szCs w:val="24"/>
          <w:lang w:val="en-US"/>
        </w:rPr>
      </w:pPr>
    </w:p>
    <w:tbl>
      <w:tblPr>
        <w:tblStyle w:val="ab"/>
        <w:tblW w:w="14879"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926"/>
        <w:gridCol w:w="850"/>
        <w:gridCol w:w="709"/>
        <w:gridCol w:w="1276"/>
        <w:gridCol w:w="1417"/>
        <w:gridCol w:w="1701"/>
      </w:tblGrid>
      <w:tr w:rsidR="00C31E8C" w:rsidRPr="005C7CCB" w14:paraId="10B8AB87" w14:textId="77777777" w:rsidTr="005C7CCB">
        <w:tc>
          <w:tcPr>
            <w:tcW w:w="8926" w:type="dxa"/>
            <w:shd w:val="clear" w:color="auto" w:fill="DEEAF6" w:themeFill="accent5" w:themeFillTint="33"/>
          </w:tcPr>
          <w:p w14:paraId="58486BCE" w14:textId="77777777" w:rsidR="00C31E8C" w:rsidRPr="005C7CCB" w:rsidRDefault="00C31E8C" w:rsidP="00C31E8C">
            <w:pPr>
              <w:jc w:val="center"/>
              <w:rPr>
                <w:rFonts w:ascii="Times New Roman" w:hAnsi="Times New Roman" w:cs="Times New Roman"/>
                <w:sz w:val="24"/>
                <w:szCs w:val="24"/>
              </w:rPr>
            </w:pPr>
            <w:r w:rsidRPr="005C7CCB">
              <w:rPr>
                <w:rFonts w:ascii="Times New Roman" w:hAnsi="Times New Roman" w:cs="Times New Roman"/>
                <w:sz w:val="24"/>
                <w:szCs w:val="24"/>
              </w:rPr>
              <w:t>Detalieri de conținut</w:t>
            </w:r>
          </w:p>
        </w:tc>
        <w:tc>
          <w:tcPr>
            <w:tcW w:w="850" w:type="dxa"/>
            <w:shd w:val="clear" w:color="auto" w:fill="DEEAF6" w:themeFill="accent5" w:themeFillTint="33"/>
          </w:tcPr>
          <w:p w14:paraId="6D5CA9CE" w14:textId="77777777" w:rsidR="00C31E8C" w:rsidRPr="005C7CCB" w:rsidRDefault="00C31E8C" w:rsidP="00C31E8C">
            <w:pPr>
              <w:ind w:left="-104" w:right="-101"/>
              <w:jc w:val="center"/>
              <w:rPr>
                <w:rFonts w:ascii="Times New Roman" w:hAnsi="Times New Roman" w:cs="Times New Roman"/>
                <w:sz w:val="24"/>
                <w:szCs w:val="24"/>
              </w:rPr>
            </w:pPr>
            <w:r w:rsidRPr="005C7CCB">
              <w:rPr>
                <w:rFonts w:ascii="Times New Roman" w:hAnsi="Times New Roman" w:cs="Times New Roman"/>
                <w:sz w:val="24"/>
                <w:szCs w:val="24"/>
              </w:rPr>
              <w:t xml:space="preserve">Nr. </w:t>
            </w:r>
            <w:r w:rsidRPr="005C7CCB">
              <w:rPr>
                <w:rFonts w:ascii="Times New Roman" w:hAnsi="Times New Roman" w:cs="Times New Roman"/>
                <w:sz w:val="24"/>
                <w:szCs w:val="24"/>
                <w:lang w:val="ro-RO"/>
              </w:rPr>
              <w:t>ore</w:t>
            </w:r>
            <w:r w:rsidRPr="005C7CCB">
              <w:rPr>
                <w:rFonts w:ascii="Times New Roman" w:hAnsi="Times New Roman" w:cs="Times New Roman"/>
                <w:sz w:val="24"/>
                <w:szCs w:val="24"/>
              </w:rPr>
              <w:t xml:space="preserve">   </w:t>
            </w:r>
          </w:p>
        </w:tc>
        <w:tc>
          <w:tcPr>
            <w:tcW w:w="709" w:type="dxa"/>
            <w:shd w:val="clear" w:color="auto" w:fill="DEEAF6" w:themeFill="accent5" w:themeFillTint="33"/>
          </w:tcPr>
          <w:p w14:paraId="16EB3A3A" w14:textId="77777777" w:rsidR="00C31E8C" w:rsidRPr="005C7CCB" w:rsidRDefault="00C31E8C" w:rsidP="00C31E8C">
            <w:pPr>
              <w:jc w:val="center"/>
              <w:rPr>
                <w:rFonts w:ascii="Times New Roman" w:hAnsi="Times New Roman" w:cs="Times New Roman"/>
                <w:sz w:val="24"/>
                <w:szCs w:val="24"/>
              </w:rPr>
            </w:pPr>
            <w:r w:rsidRPr="005C7CCB">
              <w:rPr>
                <w:rFonts w:ascii="Times New Roman" w:hAnsi="Times New Roman" w:cs="Times New Roman"/>
                <w:sz w:val="24"/>
                <w:szCs w:val="24"/>
                <w:lang w:val="ro-RO"/>
              </w:rPr>
              <w:t>Data</w:t>
            </w:r>
            <w:r w:rsidRPr="005C7CCB">
              <w:rPr>
                <w:rFonts w:ascii="Times New Roman" w:hAnsi="Times New Roman" w:cs="Times New Roman"/>
                <w:sz w:val="24"/>
                <w:szCs w:val="24"/>
              </w:rPr>
              <w:t xml:space="preserve"> </w:t>
            </w:r>
          </w:p>
        </w:tc>
        <w:tc>
          <w:tcPr>
            <w:tcW w:w="1276" w:type="dxa"/>
            <w:shd w:val="clear" w:color="auto" w:fill="DEEAF6" w:themeFill="accent5" w:themeFillTint="33"/>
          </w:tcPr>
          <w:p w14:paraId="5925763F" w14:textId="77777777" w:rsidR="00C31E8C" w:rsidRPr="005C7CCB" w:rsidRDefault="00C31E8C" w:rsidP="00C31E8C">
            <w:pPr>
              <w:tabs>
                <w:tab w:val="left" w:pos="8718"/>
              </w:tabs>
              <w:ind w:left="-108" w:right="-27"/>
              <w:jc w:val="center"/>
              <w:rPr>
                <w:rFonts w:ascii="Times New Roman" w:hAnsi="Times New Roman" w:cs="Times New Roman"/>
                <w:sz w:val="24"/>
                <w:szCs w:val="24"/>
                <w:lang w:val="ro-MD"/>
              </w:rPr>
            </w:pPr>
            <w:r w:rsidRPr="005C7CCB">
              <w:rPr>
                <w:rFonts w:ascii="Times New Roman" w:hAnsi="Times New Roman" w:cs="Times New Roman"/>
                <w:sz w:val="24"/>
                <w:szCs w:val="24"/>
                <w:lang w:val="ro-MD"/>
              </w:rPr>
              <w:t>Resurse</w:t>
            </w:r>
          </w:p>
        </w:tc>
        <w:tc>
          <w:tcPr>
            <w:tcW w:w="1417" w:type="dxa"/>
            <w:shd w:val="clear" w:color="auto" w:fill="DEEAF6" w:themeFill="accent5" w:themeFillTint="33"/>
          </w:tcPr>
          <w:p w14:paraId="0D362B0D" w14:textId="77777777" w:rsidR="00C31E8C" w:rsidRPr="005C7CCB" w:rsidRDefault="00C31E8C" w:rsidP="00C31E8C">
            <w:pPr>
              <w:tabs>
                <w:tab w:val="left" w:pos="8718"/>
              </w:tabs>
              <w:ind w:left="-108" w:right="-27"/>
              <w:jc w:val="center"/>
              <w:rPr>
                <w:rFonts w:ascii="Times New Roman" w:hAnsi="Times New Roman" w:cs="Times New Roman"/>
                <w:sz w:val="24"/>
                <w:szCs w:val="24"/>
              </w:rPr>
            </w:pPr>
            <w:r w:rsidRPr="005C7CCB">
              <w:rPr>
                <w:rFonts w:ascii="Times New Roman" w:hAnsi="Times New Roman" w:cs="Times New Roman"/>
                <w:sz w:val="24"/>
                <w:szCs w:val="24"/>
              </w:rPr>
              <w:t>Evaluare</w:t>
            </w:r>
          </w:p>
        </w:tc>
        <w:tc>
          <w:tcPr>
            <w:tcW w:w="1701" w:type="dxa"/>
            <w:shd w:val="clear" w:color="auto" w:fill="DEEAF6" w:themeFill="accent5" w:themeFillTint="33"/>
          </w:tcPr>
          <w:p w14:paraId="721E553B" w14:textId="77777777" w:rsidR="00C31E8C" w:rsidRPr="005C7CCB" w:rsidRDefault="00C31E8C" w:rsidP="00C31E8C">
            <w:pPr>
              <w:tabs>
                <w:tab w:val="left" w:pos="8718"/>
              </w:tabs>
              <w:rPr>
                <w:rFonts w:ascii="Times New Roman" w:hAnsi="Times New Roman" w:cs="Times New Roman"/>
                <w:sz w:val="24"/>
                <w:szCs w:val="24"/>
              </w:rPr>
            </w:pPr>
            <w:r w:rsidRPr="005C7CCB">
              <w:rPr>
                <w:rFonts w:ascii="Times New Roman" w:hAnsi="Times New Roman" w:cs="Times New Roman"/>
                <w:sz w:val="24"/>
                <w:szCs w:val="24"/>
              </w:rPr>
              <w:t>Observații</w:t>
            </w:r>
          </w:p>
        </w:tc>
      </w:tr>
      <w:tr w:rsidR="005C7CCB" w:rsidRPr="005C7CCB" w14:paraId="56DA6A3C" w14:textId="77777777" w:rsidTr="005C7CCB">
        <w:tc>
          <w:tcPr>
            <w:tcW w:w="8926" w:type="dxa"/>
            <w:vAlign w:val="center"/>
          </w:tcPr>
          <w:p w14:paraId="17990D86" w14:textId="51BBACAC" w:rsidR="005C7CCB" w:rsidRPr="005C7CCB" w:rsidRDefault="005C7CCB" w:rsidP="00A73F8C">
            <w:pPr>
              <w:pStyle w:val="ae"/>
              <w:numPr>
                <w:ilvl w:val="0"/>
                <w:numId w:val="40"/>
              </w:numPr>
              <w:tabs>
                <w:tab w:val="left" w:pos="8718"/>
              </w:tabs>
              <w:ind w:left="447" w:hanging="425"/>
              <w:rPr>
                <w:rFonts w:ascii="Times New Roman" w:hAnsi="Times New Roman" w:cs="Times New Roman"/>
                <w:sz w:val="24"/>
                <w:szCs w:val="24"/>
                <w:lang w:val="en-US"/>
              </w:rPr>
            </w:pPr>
            <w:r w:rsidRPr="005C7CCB">
              <w:rPr>
                <w:rFonts w:ascii="Times New Roman" w:hAnsi="Times New Roman" w:cs="Times New Roman"/>
                <w:sz w:val="24"/>
                <w:szCs w:val="24"/>
                <w:lang w:val="en-US"/>
              </w:rPr>
              <w:t>Timpul</w:t>
            </w:r>
            <w:r>
              <w:rPr>
                <w:rFonts w:ascii="Times New Roman" w:hAnsi="Times New Roman" w:cs="Times New Roman"/>
                <w:sz w:val="24"/>
                <w:szCs w:val="24"/>
                <w:lang w:val="en-US"/>
              </w:rPr>
              <w:t xml:space="preserve"> </w:t>
            </w:r>
            <w:r w:rsidRPr="005C7CCB">
              <w:rPr>
                <w:rFonts w:ascii="Times New Roman" w:hAnsi="Times New Roman" w:cs="Times New Roman"/>
                <w:sz w:val="24"/>
                <w:szCs w:val="24"/>
                <w:lang w:val="en-US"/>
              </w:rPr>
              <w:t xml:space="preserve">– resursă importantă. Tipuri de activităţi și dozarea eficientă a timpului. </w:t>
            </w:r>
          </w:p>
        </w:tc>
        <w:tc>
          <w:tcPr>
            <w:tcW w:w="850" w:type="dxa"/>
            <w:vAlign w:val="center"/>
          </w:tcPr>
          <w:p w14:paraId="65A878FC" w14:textId="77777777" w:rsidR="005C7CCB" w:rsidRPr="005C7CCB" w:rsidRDefault="005C7CCB" w:rsidP="005C7CCB">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1</w:t>
            </w:r>
          </w:p>
        </w:tc>
        <w:tc>
          <w:tcPr>
            <w:tcW w:w="709" w:type="dxa"/>
            <w:vAlign w:val="center"/>
          </w:tcPr>
          <w:p w14:paraId="0B365B4E" w14:textId="77777777" w:rsidR="005C7CCB" w:rsidRPr="005C7CCB" w:rsidRDefault="005C7CCB" w:rsidP="005C7CCB">
            <w:pPr>
              <w:tabs>
                <w:tab w:val="left" w:pos="8718"/>
              </w:tabs>
              <w:jc w:val="center"/>
              <w:rPr>
                <w:rFonts w:ascii="Times New Roman" w:hAnsi="Times New Roman" w:cs="Times New Roman"/>
                <w:sz w:val="24"/>
                <w:szCs w:val="24"/>
              </w:rPr>
            </w:pPr>
          </w:p>
        </w:tc>
        <w:tc>
          <w:tcPr>
            <w:tcW w:w="1276" w:type="dxa"/>
          </w:tcPr>
          <w:p w14:paraId="3F596733" w14:textId="77777777" w:rsidR="005C7CCB" w:rsidRPr="005C7CCB" w:rsidRDefault="005C7CCB" w:rsidP="005C7CCB">
            <w:pPr>
              <w:tabs>
                <w:tab w:val="left" w:pos="8718"/>
              </w:tabs>
              <w:jc w:val="center"/>
              <w:rPr>
                <w:rFonts w:ascii="Times New Roman" w:hAnsi="Times New Roman" w:cs="Times New Roman"/>
                <w:sz w:val="24"/>
                <w:szCs w:val="24"/>
              </w:rPr>
            </w:pPr>
          </w:p>
        </w:tc>
        <w:tc>
          <w:tcPr>
            <w:tcW w:w="1417" w:type="dxa"/>
            <w:vAlign w:val="center"/>
          </w:tcPr>
          <w:p w14:paraId="63D8DB47" w14:textId="77777777" w:rsidR="005C7CCB" w:rsidRPr="005C7CCB" w:rsidRDefault="005C7CCB" w:rsidP="005C7CCB">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EI 2</w:t>
            </w:r>
          </w:p>
        </w:tc>
        <w:tc>
          <w:tcPr>
            <w:tcW w:w="1701" w:type="dxa"/>
            <w:vAlign w:val="center"/>
          </w:tcPr>
          <w:p w14:paraId="11612523" w14:textId="05279BC8" w:rsidR="005C7CCB" w:rsidRPr="005C7CCB" w:rsidRDefault="005C7CCB" w:rsidP="005C7CCB">
            <w:pPr>
              <w:tabs>
                <w:tab w:val="left" w:pos="8718"/>
              </w:tabs>
              <w:jc w:val="center"/>
              <w:rPr>
                <w:rFonts w:ascii="Times New Roman" w:hAnsi="Times New Roman" w:cs="Times New Roman"/>
                <w:sz w:val="24"/>
                <w:szCs w:val="24"/>
                <w:lang w:val="ro-MD"/>
              </w:rPr>
            </w:pPr>
            <w:r>
              <w:rPr>
                <w:rFonts w:ascii="Times New Roman" w:hAnsi="Times New Roman" w:cs="Times New Roman"/>
                <w:sz w:val="24"/>
                <w:szCs w:val="24"/>
                <w:lang w:val="ro-MD"/>
              </w:rPr>
              <w:t>Știu – Vreau să știu - Învăț</w:t>
            </w:r>
          </w:p>
        </w:tc>
      </w:tr>
      <w:tr w:rsidR="005C7CCB" w:rsidRPr="005C7CCB" w14:paraId="5FB7EE32" w14:textId="77777777" w:rsidTr="005C7CCB">
        <w:tc>
          <w:tcPr>
            <w:tcW w:w="8926" w:type="dxa"/>
            <w:vAlign w:val="center"/>
          </w:tcPr>
          <w:p w14:paraId="142A5452" w14:textId="43E89C09" w:rsidR="005C7CCB" w:rsidRPr="005C7CCB" w:rsidRDefault="005C7CCB" w:rsidP="00A73F8C">
            <w:pPr>
              <w:pStyle w:val="ae"/>
              <w:numPr>
                <w:ilvl w:val="0"/>
                <w:numId w:val="40"/>
              </w:numPr>
              <w:tabs>
                <w:tab w:val="left" w:pos="8718"/>
              </w:tabs>
              <w:ind w:left="447" w:hanging="425"/>
              <w:rPr>
                <w:rFonts w:ascii="Times New Roman" w:hAnsi="Times New Roman" w:cs="Times New Roman"/>
                <w:sz w:val="24"/>
                <w:szCs w:val="24"/>
                <w:lang w:val="en-US"/>
              </w:rPr>
            </w:pPr>
            <w:r w:rsidRPr="005C7CCB">
              <w:rPr>
                <w:rFonts w:ascii="Times New Roman" w:hAnsi="Times New Roman" w:cs="Times New Roman"/>
                <w:sz w:val="24"/>
                <w:szCs w:val="24"/>
                <w:lang w:val="en-US"/>
              </w:rPr>
              <w:t>Modalitățile de informare. Comunicarea cu cei din jur, mass-media, biblioteca.</w:t>
            </w:r>
          </w:p>
        </w:tc>
        <w:tc>
          <w:tcPr>
            <w:tcW w:w="850" w:type="dxa"/>
            <w:vAlign w:val="center"/>
          </w:tcPr>
          <w:p w14:paraId="36F17D12" w14:textId="77777777" w:rsidR="005C7CCB" w:rsidRPr="005C7CCB" w:rsidRDefault="005C7CCB" w:rsidP="005C7CCB">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1</w:t>
            </w:r>
          </w:p>
        </w:tc>
        <w:tc>
          <w:tcPr>
            <w:tcW w:w="709" w:type="dxa"/>
            <w:vAlign w:val="center"/>
          </w:tcPr>
          <w:p w14:paraId="6957E69D" w14:textId="77777777" w:rsidR="005C7CCB" w:rsidRPr="005C7CCB" w:rsidRDefault="005C7CCB" w:rsidP="005C7CCB">
            <w:pPr>
              <w:tabs>
                <w:tab w:val="left" w:pos="8718"/>
              </w:tabs>
              <w:jc w:val="center"/>
              <w:rPr>
                <w:rFonts w:ascii="Times New Roman" w:hAnsi="Times New Roman" w:cs="Times New Roman"/>
                <w:sz w:val="24"/>
                <w:szCs w:val="24"/>
              </w:rPr>
            </w:pPr>
          </w:p>
        </w:tc>
        <w:tc>
          <w:tcPr>
            <w:tcW w:w="1276" w:type="dxa"/>
          </w:tcPr>
          <w:p w14:paraId="6C371563" w14:textId="77777777" w:rsidR="005C7CCB" w:rsidRPr="005C7CCB" w:rsidRDefault="005C7CCB" w:rsidP="005C7CCB">
            <w:pPr>
              <w:tabs>
                <w:tab w:val="left" w:pos="8718"/>
              </w:tabs>
              <w:jc w:val="center"/>
              <w:rPr>
                <w:rFonts w:ascii="Times New Roman" w:hAnsi="Times New Roman" w:cs="Times New Roman"/>
                <w:sz w:val="24"/>
                <w:szCs w:val="24"/>
              </w:rPr>
            </w:pPr>
          </w:p>
        </w:tc>
        <w:tc>
          <w:tcPr>
            <w:tcW w:w="1417" w:type="dxa"/>
            <w:vAlign w:val="center"/>
          </w:tcPr>
          <w:p w14:paraId="183C5693" w14:textId="77777777" w:rsidR="005C7CCB" w:rsidRPr="005C7CCB" w:rsidRDefault="005C7CCB" w:rsidP="005C7CCB">
            <w:pPr>
              <w:tabs>
                <w:tab w:val="left" w:pos="8718"/>
              </w:tabs>
              <w:jc w:val="center"/>
              <w:rPr>
                <w:rFonts w:ascii="Times New Roman" w:hAnsi="Times New Roman" w:cs="Times New Roman"/>
                <w:sz w:val="24"/>
                <w:szCs w:val="24"/>
              </w:rPr>
            </w:pPr>
          </w:p>
        </w:tc>
        <w:tc>
          <w:tcPr>
            <w:tcW w:w="1701" w:type="dxa"/>
            <w:vAlign w:val="center"/>
          </w:tcPr>
          <w:p w14:paraId="5DD2168C" w14:textId="77777777" w:rsidR="005C7CCB" w:rsidRPr="005C7CCB" w:rsidRDefault="005C7CCB" w:rsidP="005C7CCB">
            <w:pPr>
              <w:tabs>
                <w:tab w:val="left" w:pos="8718"/>
              </w:tabs>
              <w:jc w:val="center"/>
              <w:rPr>
                <w:rFonts w:ascii="Times New Roman" w:hAnsi="Times New Roman" w:cs="Times New Roman"/>
                <w:sz w:val="24"/>
                <w:szCs w:val="24"/>
              </w:rPr>
            </w:pPr>
          </w:p>
        </w:tc>
      </w:tr>
      <w:tr w:rsidR="005C7CCB" w:rsidRPr="005C7CCB" w14:paraId="114EEA26" w14:textId="77777777" w:rsidTr="005C7CCB">
        <w:tc>
          <w:tcPr>
            <w:tcW w:w="8926" w:type="dxa"/>
            <w:vAlign w:val="center"/>
          </w:tcPr>
          <w:p w14:paraId="2E39DF3D" w14:textId="53ABE94A" w:rsidR="005C7CCB" w:rsidRPr="005C7CCB" w:rsidRDefault="005C7CCB" w:rsidP="00A73F8C">
            <w:pPr>
              <w:pStyle w:val="ae"/>
              <w:numPr>
                <w:ilvl w:val="0"/>
                <w:numId w:val="40"/>
              </w:numPr>
              <w:tabs>
                <w:tab w:val="left" w:pos="8718"/>
              </w:tabs>
              <w:ind w:left="447" w:hanging="425"/>
              <w:rPr>
                <w:rFonts w:ascii="Times New Roman" w:hAnsi="Times New Roman" w:cs="Times New Roman"/>
                <w:sz w:val="24"/>
                <w:szCs w:val="24"/>
                <w:lang w:val="ro-MD"/>
              </w:rPr>
            </w:pPr>
            <w:r w:rsidRPr="005C7CCB">
              <w:rPr>
                <w:rFonts w:ascii="Times New Roman" w:hAnsi="Times New Roman" w:cs="Times New Roman"/>
                <w:sz w:val="24"/>
                <w:szCs w:val="24"/>
                <w:lang w:val="en-US"/>
              </w:rPr>
              <w:t>A greşi e omeneşte. Recunoașterea și acceptarea greșelilor</w:t>
            </w:r>
            <w:r>
              <w:rPr>
                <w:rFonts w:ascii="Times New Roman" w:hAnsi="Times New Roman" w:cs="Times New Roman"/>
                <w:sz w:val="24"/>
                <w:szCs w:val="24"/>
                <w:lang w:val="en-US"/>
              </w:rPr>
              <w:t>. Managementul clasei: abordări situaționale concrete.</w:t>
            </w:r>
          </w:p>
        </w:tc>
        <w:tc>
          <w:tcPr>
            <w:tcW w:w="850" w:type="dxa"/>
            <w:vAlign w:val="center"/>
          </w:tcPr>
          <w:p w14:paraId="7D35F049" w14:textId="77777777" w:rsidR="005C7CCB" w:rsidRPr="005C7CCB" w:rsidRDefault="005C7CCB" w:rsidP="005C7CCB">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1</w:t>
            </w:r>
          </w:p>
        </w:tc>
        <w:tc>
          <w:tcPr>
            <w:tcW w:w="709" w:type="dxa"/>
            <w:vAlign w:val="center"/>
          </w:tcPr>
          <w:p w14:paraId="19502B84" w14:textId="77777777" w:rsidR="005C7CCB" w:rsidRPr="005C7CCB" w:rsidRDefault="005C7CCB" w:rsidP="005C7CCB">
            <w:pPr>
              <w:tabs>
                <w:tab w:val="left" w:pos="8718"/>
              </w:tabs>
              <w:jc w:val="center"/>
              <w:rPr>
                <w:rFonts w:ascii="Times New Roman" w:hAnsi="Times New Roman" w:cs="Times New Roman"/>
                <w:sz w:val="24"/>
                <w:szCs w:val="24"/>
              </w:rPr>
            </w:pPr>
          </w:p>
        </w:tc>
        <w:tc>
          <w:tcPr>
            <w:tcW w:w="1276" w:type="dxa"/>
          </w:tcPr>
          <w:p w14:paraId="33A21855" w14:textId="77777777" w:rsidR="005C7CCB" w:rsidRPr="005C7CCB" w:rsidRDefault="005C7CCB" w:rsidP="005C7CCB">
            <w:pPr>
              <w:tabs>
                <w:tab w:val="left" w:pos="8718"/>
              </w:tabs>
              <w:jc w:val="center"/>
              <w:rPr>
                <w:rFonts w:ascii="Times New Roman" w:hAnsi="Times New Roman" w:cs="Times New Roman"/>
                <w:sz w:val="24"/>
                <w:szCs w:val="24"/>
              </w:rPr>
            </w:pPr>
          </w:p>
        </w:tc>
        <w:tc>
          <w:tcPr>
            <w:tcW w:w="1417" w:type="dxa"/>
            <w:vAlign w:val="center"/>
          </w:tcPr>
          <w:p w14:paraId="6C8C4340" w14:textId="77777777" w:rsidR="005C7CCB" w:rsidRPr="005C7CCB" w:rsidRDefault="005C7CCB" w:rsidP="005C7CCB">
            <w:pPr>
              <w:tabs>
                <w:tab w:val="left" w:pos="8718"/>
              </w:tabs>
              <w:jc w:val="center"/>
              <w:rPr>
                <w:rFonts w:ascii="Times New Roman" w:hAnsi="Times New Roman" w:cs="Times New Roman"/>
                <w:sz w:val="24"/>
                <w:szCs w:val="24"/>
              </w:rPr>
            </w:pPr>
          </w:p>
        </w:tc>
        <w:tc>
          <w:tcPr>
            <w:tcW w:w="1701" w:type="dxa"/>
            <w:vAlign w:val="center"/>
          </w:tcPr>
          <w:p w14:paraId="5BFCEE4D" w14:textId="77777777" w:rsidR="005C7CCB" w:rsidRPr="005C7CCB" w:rsidRDefault="005C7CCB" w:rsidP="005C7CCB">
            <w:pPr>
              <w:tabs>
                <w:tab w:val="left" w:pos="8718"/>
              </w:tabs>
              <w:jc w:val="center"/>
              <w:rPr>
                <w:rFonts w:ascii="Times New Roman" w:hAnsi="Times New Roman" w:cs="Times New Roman"/>
                <w:sz w:val="24"/>
                <w:szCs w:val="24"/>
              </w:rPr>
            </w:pPr>
          </w:p>
        </w:tc>
      </w:tr>
      <w:tr w:rsidR="005C7CCB" w:rsidRPr="005C7CCB" w14:paraId="3DF87CB5" w14:textId="77777777" w:rsidTr="005C7CCB">
        <w:tc>
          <w:tcPr>
            <w:tcW w:w="8926" w:type="dxa"/>
            <w:vAlign w:val="center"/>
          </w:tcPr>
          <w:p w14:paraId="1B79760B" w14:textId="42B02EE3" w:rsidR="005C7CCB" w:rsidRPr="005C7CCB" w:rsidRDefault="005C7CCB" w:rsidP="00A73F8C">
            <w:pPr>
              <w:pStyle w:val="ae"/>
              <w:numPr>
                <w:ilvl w:val="0"/>
                <w:numId w:val="40"/>
              </w:numPr>
              <w:tabs>
                <w:tab w:val="left" w:pos="8718"/>
              </w:tabs>
              <w:ind w:left="447" w:hanging="425"/>
              <w:rPr>
                <w:rFonts w:ascii="Times New Roman" w:hAnsi="Times New Roman" w:cs="Times New Roman"/>
                <w:sz w:val="24"/>
                <w:szCs w:val="24"/>
                <w:lang w:val="en-US"/>
              </w:rPr>
            </w:pPr>
            <w:r w:rsidRPr="005C7CCB">
              <w:rPr>
                <w:rFonts w:ascii="Times New Roman" w:hAnsi="Times New Roman" w:cs="Times New Roman"/>
                <w:sz w:val="24"/>
                <w:szCs w:val="24"/>
                <w:lang w:val="en-US"/>
              </w:rPr>
              <w:t xml:space="preserve"> Depășirea stării de frustrare. Solicitarea ajutorului. </w:t>
            </w:r>
            <w:r>
              <w:rPr>
                <w:rFonts w:ascii="Times New Roman" w:hAnsi="Times New Roman" w:cs="Times New Roman"/>
                <w:sz w:val="24"/>
                <w:szCs w:val="24"/>
                <w:lang w:val="en-US"/>
              </w:rPr>
              <w:t>Managementul clasei: abordări situaționale concrete.</w:t>
            </w:r>
          </w:p>
        </w:tc>
        <w:tc>
          <w:tcPr>
            <w:tcW w:w="850" w:type="dxa"/>
            <w:vAlign w:val="center"/>
          </w:tcPr>
          <w:p w14:paraId="1DB24D5A" w14:textId="77777777" w:rsidR="005C7CCB" w:rsidRPr="005C7CCB" w:rsidRDefault="005C7CCB" w:rsidP="005C7CCB">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1</w:t>
            </w:r>
          </w:p>
        </w:tc>
        <w:tc>
          <w:tcPr>
            <w:tcW w:w="709" w:type="dxa"/>
            <w:vAlign w:val="center"/>
          </w:tcPr>
          <w:p w14:paraId="5C4E48DD" w14:textId="77777777" w:rsidR="005C7CCB" w:rsidRPr="005C7CCB" w:rsidRDefault="005C7CCB" w:rsidP="005C7CCB">
            <w:pPr>
              <w:tabs>
                <w:tab w:val="left" w:pos="8718"/>
              </w:tabs>
              <w:jc w:val="center"/>
              <w:rPr>
                <w:rFonts w:ascii="Times New Roman" w:hAnsi="Times New Roman" w:cs="Times New Roman"/>
                <w:sz w:val="24"/>
                <w:szCs w:val="24"/>
              </w:rPr>
            </w:pPr>
          </w:p>
        </w:tc>
        <w:tc>
          <w:tcPr>
            <w:tcW w:w="1276" w:type="dxa"/>
          </w:tcPr>
          <w:p w14:paraId="424E37F4" w14:textId="77777777" w:rsidR="005C7CCB" w:rsidRPr="005C7CCB" w:rsidRDefault="005C7CCB" w:rsidP="005C7CCB">
            <w:pPr>
              <w:tabs>
                <w:tab w:val="left" w:pos="8718"/>
              </w:tabs>
              <w:jc w:val="center"/>
              <w:rPr>
                <w:rFonts w:ascii="Times New Roman" w:hAnsi="Times New Roman" w:cs="Times New Roman"/>
                <w:sz w:val="24"/>
                <w:szCs w:val="24"/>
              </w:rPr>
            </w:pPr>
          </w:p>
        </w:tc>
        <w:tc>
          <w:tcPr>
            <w:tcW w:w="1417" w:type="dxa"/>
            <w:vAlign w:val="center"/>
          </w:tcPr>
          <w:p w14:paraId="4DC5542C" w14:textId="77777777" w:rsidR="005C7CCB" w:rsidRPr="005C7CCB" w:rsidRDefault="005C7CCB" w:rsidP="005C7CCB">
            <w:pPr>
              <w:tabs>
                <w:tab w:val="left" w:pos="8718"/>
              </w:tabs>
              <w:jc w:val="center"/>
              <w:rPr>
                <w:rFonts w:ascii="Times New Roman" w:hAnsi="Times New Roman" w:cs="Times New Roman"/>
                <w:sz w:val="24"/>
                <w:szCs w:val="24"/>
              </w:rPr>
            </w:pPr>
          </w:p>
        </w:tc>
        <w:tc>
          <w:tcPr>
            <w:tcW w:w="1701" w:type="dxa"/>
            <w:vAlign w:val="center"/>
          </w:tcPr>
          <w:p w14:paraId="263AEF3B" w14:textId="77777777" w:rsidR="005C7CCB" w:rsidRPr="005C7CCB" w:rsidRDefault="005C7CCB" w:rsidP="005C7CCB">
            <w:pPr>
              <w:tabs>
                <w:tab w:val="left" w:pos="8718"/>
              </w:tabs>
              <w:jc w:val="center"/>
              <w:rPr>
                <w:rFonts w:ascii="Times New Roman" w:hAnsi="Times New Roman" w:cs="Times New Roman"/>
                <w:sz w:val="24"/>
                <w:szCs w:val="24"/>
              </w:rPr>
            </w:pPr>
          </w:p>
        </w:tc>
      </w:tr>
      <w:tr w:rsidR="005C7CCB" w:rsidRPr="005C7CCB" w14:paraId="1956F61C" w14:textId="77777777" w:rsidTr="005C7CCB">
        <w:tc>
          <w:tcPr>
            <w:tcW w:w="8926" w:type="dxa"/>
            <w:vAlign w:val="center"/>
          </w:tcPr>
          <w:p w14:paraId="00D4F02B" w14:textId="0EE9D3BF" w:rsidR="005C7CCB" w:rsidRPr="005C7CCB" w:rsidRDefault="005C7CCB" w:rsidP="00A73F8C">
            <w:pPr>
              <w:pStyle w:val="ae"/>
              <w:numPr>
                <w:ilvl w:val="0"/>
                <w:numId w:val="40"/>
              </w:numPr>
              <w:tabs>
                <w:tab w:val="left" w:pos="8718"/>
              </w:tabs>
              <w:ind w:left="447" w:hanging="425"/>
              <w:rPr>
                <w:rFonts w:ascii="Times New Roman" w:hAnsi="Times New Roman" w:cs="Times New Roman"/>
                <w:sz w:val="24"/>
                <w:szCs w:val="24"/>
                <w:lang w:val="en-US"/>
              </w:rPr>
            </w:pPr>
            <w:r w:rsidRPr="005C7CCB">
              <w:rPr>
                <w:rFonts w:ascii="Times New Roman" w:hAnsi="Times New Roman" w:cs="Times New Roman"/>
                <w:sz w:val="24"/>
                <w:szCs w:val="24"/>
                <w:lang w:val="en-US"/>
              </w:rPr>
              <w:t xml:space="preserve">Resursele care trebuie economisite. Tipuri de resurse: apă, energie electrică, căldura, consumabile etc. </w:t>
            </w:r>
            <w:r w:rsidRPr="005C7CCB">
              <w:rPr>
                <w:rFonts w:ascii="Times New Roman" w:hAnsi="Times New Roman" w:cs="Times New Roman"/>
                <w:sz w:val="24"/>
                <w:szCs w:val="24"/>
              </w:rPr>
              <w:t xml:space="preserve">Modalităţi de economisire și beneficii. </w:t>
            </w:r>
          </w:p>
        </w:tc>
        <w:tc>
          <w:tcPr>
            <w:tcW w:w="850" w:type="dxa"/>
            <w:vAlign w:val="center"/>
          </w:tcPr>
          <w:p w14:paraId="040E4EE2" w14:textId="77777777" w:rsidR="005C7CCB" w:rsidRPr="005C7CCB" w:rsidRDefault="005C7CCB" w:rsidP="005C7CCB">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1</w:t>
            </w:r>
          </w:p>
        </w:tc>
        <w:tc>
          <w:tcPr>
            <w:tcW w:w="709" w:type="dxa"/>
            <w:vAlign w:val="center"/>
          </w:tcPr>
          <w:p w14:paraId="33F4DC7D" w14:textId="77777777" w:rsidR="005C7CCB" w:rsidRPr="005C7CCB" w:rsidRDefault="005C7CCB" w:rsidP="005C7CCB">
            <w:pPr>
              <w:tabs>
                <w:tab w:val="left" w:pos="8718"/>
              </w:tabs>
              <w:jc w:val="center"/>
              <w:rPr>
                <w:rFonts w:ascii="Times New Roman" w:hAnsi="Times New Roman" w:cs="Times New Roman"/>
                <w:sz w:val="24"/>
                <w:szCs w:val="24"/>
              </w:rPr>
            </w:pPr>
          </w:p>
        </w:tc>
        <w:tc>
          <w:tcPr>
            <w:tcW w:w="1276" w:type="dxa"/>
          </w:tcPr>
          <w:p w14:paraId="53BB8913" w14:textId="77777777" w:rsidR="005C7CCB" w:rsidRPr="005C7CCB" w:rsidRDefault="005C7CCB" w:rsidP="005C7CCB">
            <w:pPr>
              <w:tabs>
                <w:tab w:val="left" w:pos="8718"/>
              </w:tabs>
              <w:jc w:val="center"/>
              <w:rPr>
                <w:rFonts w:ascii="Times New Roman" w:hAnsi="Times New Roman" w:cs="Times New Roman"/>
                <w:sz w:val="24"/>
                <w:szCs w:val="24"/>
              </w:rPr>
            </w:pPr>
          </w:p>
        </w:tc>
        <w:tc>
          <w:tcPr>
            <w:tcW w:w="1417" w:type="dxa"/>
            <w:vAlign w:val="center"/>
          </w:tcPr>
          <w:p w14:paraId="5C867A66" w14:textId="77777777" w:rsidR="005C7CCB" w:rsidRPr="005C7CCB" w:rsidRDefault="005C7CCB" w:rsidP="005C7CCB">
            <w:pPr>
              <w:tabs>
                <w:tab w:val="left" w:pos="8718"/>
              </w:tabs>
              <w:jc w:val="center"/>
              <w:rPr>
                <w:rFonts w:ascii="Times New Roman" w:hAnsi="Times New Roman" w:cs="Times New Roman"/>
                <w:sz w:val="24"/>
                <w:szCs w:val="24"/>
              </w:rPr>
            </w:pPr>
          </w:p>
        </w:tc>
        <w:tc>
          <w:tcPr>
            <w:tcW w:w="1701" w:type="dxa"/>
            <w:vAlign w:val="center"/>
          </w:tcPr>
          <w:p w14:paraId="2E129125" w14:textId="77777777" w:rsidR="005C7CCB" w:rsidRPr="005C7CCB" w:rsidRDefault="005C7CCB" w:rsidP="005C7CCB">
            <w:pPr>
              <w:tabs>
                <w:tab w:val="left" w:pos="8718"/>
              </w:tabs>
              <w:jc w:val="center"/>
              <w:rPr>
                <w:rFonts w:ascii="Times New Roman" w:hAnsi="Times New Roman" w:cs="Times New Roman"/>
                <w:sz w:val="24"/>
                <w:szCs w:val="24"/>
              </w:rPr>
            </w:pPr>
          </w:p>
        </w:tc>
      </w:tr>
      <w:tr w:rsidR="005C7CCB" w:rsidRPr="005C7CCB" w14:paraId="27F9541E" w14:textId="77777777" w:rsidTr="005C7CCB">
        <w:tc>
          <w:tcPr>
            <w:tcW w:w="8926" w:type="dxa"/>
            <w:vAlign w:val="center"/>
          </w:tcPr>
          <w:p w14:paraId="382C5675" w14:textId="60557276" w:rsidR="005C7CCB" w:rsidRPr="005C7CCB" w:rsidRDefault="005C7CCB" w:rsidP="00A73F8C">
            <w:pPr>
              <w:pStyle w:val="ae"/>
              <w:numPr>
                <w:ilvl w:val="0"/>
                <w:numId w:val="40"/>
              </w:numPr>
              <w:tabs>
                <w:tab w:val="left" w:pos="8718"/>
              </w:tabs>
              <w:ind w:left="447" w:hanging="425"/>
              <w:rPr>
                <w:rFonts w:ascii="Times New Roman" w:hAnsi="Times New Roman" w:cs="Times New Roman"/>
                <w:sz w:val="24"/>
                <w:szCs w:val="24"/>
                <w:lang w:val="ro-MD"/>
              </w:rPr>
            </w:pPr>
            <w:r w:rsidRPr="005C7CCB">
              <w:rPr>
                <w:rFonts w:ascii="Times New Roman" w:hAnsi="Times New Roman" w:cs="Times New Roman"/>
                <w:sz w:val="24"/>
                <w:szCs w:val="24"/>
                <w:lang w:val="en-US"/>
              </w:rPr>
              <w:t>Sursele de învățare. Modele comunitare de la care putem învăţa.</w:t>
            </w:r>
          </w:p>
        </w:tc>
        <w:tc>
          <w:tcPr>
            <w:tcW w:w="850" w:type="dxa"/>
            <w:vAlign w:val="center"/>
          </w:tcPr>
          <w:p w14:paraId="17FD8885" w14:textId="77777777" w:rsidR="005C7CCB" w:rsidRPr="005C7CCB" w:rsidRDefault="005C7CCB" w:rsidP="005C7CCB">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1</w:t>
            </w:r>
          </w:p>
        </w:tc>
        <w:tc>
          <w:tcPr>
            <w:tcW w:w="709" w:type="dxa"/>
            <w:vAlign w:val="center"/>
          </w:tcPr>
          <w:p w14:paraId="746B0AC3" w14:textId="77777777" w:rsidR="005C7CCB" w:rsidRPr="005C7CCB" w:rsidRDefault="005C7CCB" w:rsidP="005C7CCB">
            <w:pPr>
              <w:tabs>
                <w:tab w:val="left" w:pos="8718"/>
              </w:tabs>
              <w:jc w:val="center"/>
              <w:rPr>
                <w:rFonts w:ascii="Times New Roman" w:hAnsi="Times New Roman" w:cs="Times New Roman"/>
                <w:sz w:val="24"/>
                <w:szCs w:val="24"/>
              </w:rPr>
            </w:pPr>
          </w:p>
        </w:tc>
        <w:tc>
          <w:tcPr>
            <w:tcW w:w="1276" w:type="dxa"/>
          </w:tcPr>
          <w:p w14:paraId="4988E0BD" w14:textId="77777777" w:rsidR="005C7CCB" w:rsidRPr="005C7CCB" w:rsidRDefault="005C7CCB" w:rsidP="005C7CCB">
            <w:pPr>
              <w:tabs>
                <w:tab w:val="left" w:pos="8718"/>
              </w:tabs>
              <w:jc w:val="center"/>
              <w:rPr>
                <w:rFonts w:ascii="Times New Roman" w:hAnsi="Times New Roman" w:cs="Times New Roman"/>
                <w:sz w:val="24"/>
                <w:szCs w:val="24"/>
              </w:rPr>
            </w:pPr>
          </w:p>
        </w:tc>
        <w:tc>
          <w:tcPr>
            <w:tcW w:w="1417" w:type="dxa"/>
            <w:vAlign w:val="center"/>
          </w:tcPr>
          <w:p w14:paraId="23227CEB" w14:textId="77777777" w:rsidR="005C7CCB" w:rsidRPr="005C7CCB" w:rsidRDefault="005C7CCB" w:rsidP="005C7CCB">
            <w:pPr>
              <w:tabs>
                <w:tab w:val="left" w:pos="8718"/>
              </w:tabs>
              <w:jc w:val="center"/>
              <w:rPr>
                <w:rFonts w:ascii="Times New Roman" w:hAnsi="Times New Roman" w:cs="Times New Roman"/>
                <w:sz w:val="24"/>
                <w:szCs w:val="24"/>
              </w:rPr>
            </w:pPr>
          </w:p>
        </w:tc>
        <w:tc>
          <w:tcPr>
            <w:tcW w:w="1701" w:type="dxa"/>
            <w:vAlign w:val="center"/>
          </w:tcPr>
          <w:p w14:paraId="7D1EF711" w14:textId="77777777" w:rsidR="005C7CCB" w:rsidRPr="005C7CCB" w:rsidRDefault="005C7CCB" w:rsidP="005C7CCB">
            <w:pPr>
              <w:tabs>
                <w:tab w:val="left" w:pos="8718"/>
              </w:tabs>
              <w:jc w:val="center"/>
              <w:rPr>
                <w:rFonts w:ascii="Times New Roman" w:hAnsi="Times New Roman" w:cs="Times New Roman"/>
                <w:sz w:val="24"/>
                <w:szCs w:val="24"/>
              </w:rPr>
            </w:pPr>
          </w:p>
        </w:tc>
      </w:tr>
      <w:tr w:rsidR="00C31E8C" w:rsidRPr="005C7CCB" w14:paraId="1B678C73" w14:textId="77777777" w:rsidTr="005C7CCB">
        <w:tc>
          <w:tcPr>
            <w:tcW w:w="8926" w:type="dxa"/>
            <w:vAlign w:val="center"/>
          </w:tcPr>
          <w:p w14:paraId="231CD000" w14:textId="77777777" w:rsidR="00C31E8C" w:rsidRPr="005C7CCB" w:rsidRDefault="00C31E8C" w:rsidP="00A73F8C">
            <w:pPr>
              <w:pStyle w:val="ae"/>
              <w:numPr>
                <w:ilvl w:val="0"/>
                <w:numId w:val="40"/>
              </w:numPr>
              <w:tabs>
                <w:tab w:val="left" w:pos="8718"/>
              </w:tabs>
              <w:ind w:left="447" w:hanging="425"/>
              <w:rPr>
                <w:rFonts w:ascii="Times New Roman" w:hAnsi="Times New Roman" w:cs="Times New Roman"/>
                <w:sz w:val="24"/>
                <w:szCs w:val="24"/>
                <w:lang w:val="en-US"/>
              </w:rPr>
            </w:pPr>
            <w:r w:rsidRPr="005C7CCB">
              <w:rPr>
                <w:rFonts w:ascii="Times New Roman" w:hAnsi="Times New Roman" w:cs="Times New Roman"/>
                <w:sz w:val="24"/>
                <w:szCs w:val="24"/>
                <w:lang w:val="en-US"/>
              </w:rPr>
              <w:t>Asigurarea calității vieții. Analiză-sinteză</w:t>
            </w:r>
          </w:p>
        </w:tc>
        <w:tc>
          <w:tcPr>
            <w:tcW w:w="850" w:type="dxa"/>
            <w:vAlign w:val="center"/>
          </w:tcPr>
          <w:p w14:paraId="23646652" w14:textId="77777777" w:rsidR="00C31E8C" w:rsidRPr="005C7CCB" w:rsidRDefault="00C31E8C" w:rsidP="00C31E8C">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1</w:t>
            </w:r>
          </w:p>
        </w:tc>
        <w:tc>
          <w:tcPr>
            <w:tcW w:w="709" w:type="dxa"/>
            <w:vAlign w:val="center"/>
          </w:tcPr>
          <w:p w14:paraId="5DB614DB" w14:textId="77777777" w:rsidR="00C31E8C" w:rsidRPr="005C7CCB" w:rsidRDefault="00C31E8C" w:rsidP="00C31E8C">
            <w:pPr>
              <w:tabs>
                <w:tab w:val="left" w:pos="8718"/>
              </w:tabs>
              <w:jc w:val="center"/>
              <w:rPr>
                <w:rFonts w:ascii="Times New Roman" w:hAnsi="Times New Roman" w:cs="Times New Roman"/>
                <w:sz w:val="24"/>
                <w:szCs w:val="24"/>
              </w:rPr>
            </w:pPr>
          </w:p>
        </w:tc>
        <w:tc>
          <w:tcPr>
            <w:tcW w:w="1276" w:type="dxa"/>
          </w:tcPr>
          <w:p w14:paraId="2D4AF0D3" w14:textId="77777777" w:rsidR="00C31E8C" w:rsidRPr="005C7CCB" w:rsidRDefault="00C31E8C" w:rsidP="00C31E8C">
            <w:pPr>
              <w:tabs>
                <w:tab w:val="left" w:pos="8718"/>
              </w:tabs>
              <w:jc w:val="center"/>
              <w:rPr>
                <w:rFonts w:ascii="Times New Roman" w:hAnsi="Times New Roman" w:cs="Times New Roman"/>
                <w:sz w:val="24"/>
                <w:szCs w:val="24"/>
              </w:rPr>
            </w:pPr>
          </w:p>
        </w:tc>
        <w:tc>
          <w:tcPr>
            <w:tcW w:w="1417" w:type="dxa"/>
            <w:vAlign w:val="center"/>
          </w:tcPr>
          <w:p w14:paraId="2F058B45" w14:textId="77777777" w:rsidR="00C31E8C" w:rsidRPr="005C7CCB" w:rsidRDefault="00C31E8C" w:rsidP="00C31E8C">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EFE 2</w:t>
            </w:r>
          </w:p>
        </w:tc>
        <w:tc>
          <w:tcPr>
            <w:tcW w:w="1701" w:type="dxa"/>
            <w:vAlign w:val="center"/>
          </w:tcPr>
          <w:p w14:paraId="026ADDF0" w14:textId="77777777" w:rsidR="005C7CCB" w:rsidRDefault="00C31E8C" w:rsidP="00C31E8C">
            <w:pPr>
              <w:tabs>
                <w:tab w:val="left" w:pos="8718"/>
              </w:tabs>
              <w:ind w:left="-105" w:right="-104"/>
              <w:jc w:val="center"/>
              <w:rPr>
                <w:rFonts w:ascii="Times New Roman" w:hAnsi="Times New Roman" w:cs="Times New Roman"/>
                <w:sz w:val="24"/>
                <w:szCs w:val="24"/>
              </w:rPr>
            </w:pPr>
            <w:r w:rsidRPr="005C7CCB">
              <w:rPr>
                <w:rFonts w:ascii="Times New Roman" w:hAnsi="Times New Roman" w:cs="Times New Roman"/>
                <w:sz w:val="24"/>
                <w:szCs w:val="24"/>
              </w:rPr>
              <w:t>P</w:t>
            </w:r>
            <w:r w:rsidR="005C7CCB">
              <w:rPr>
                <w:rFonts w:ascii="Times New Roman" w:hAnsi="Times New Roman" w:cs="Times New Roman"/>
                <w:sz w:val="24"/>
                <w:szCs w:val="24"/>
                <w:lang w:val="ro-MD"/>
              </w:rPr>
              <w:t>T8, PT9</w:t>
            </w:r>
            <w:r w:rsidRPr="005C7CCB">
              <w:rPr>
                <w:rFonts w:ascii="Times New Roman" w:hAnsi="Times New Roman" w:cs="Times New Roman"/>
                <w:sz w:val="24"/>
                <w:szCs w:val="24"/>
              </w:rPr>
              <w:t xml:space="preserve"> </w:t>
            </w:r>
          </w:p>
          <w:p w14:paraId="02BCADE3" w14:textId="50E912BE" w:rsidR="00C31E8C" w:rsidRPr="005C7CCB" w:rsidRDefault="00C31E8C" w:rsidP="00C31E8C">
            <w:pPr>
              <w:tabs>
                <w:tab w:val="left" w:pos="8718"/>
              </w:tabs>
              <w:ind w:left="-105" w:right="-104"/>
              <w:jc w:val="center"/>
              <w:rPr>
                <w:rFonts w:ascii="Times New Roman" w:hAnsi="Times New Roman" w:cs="Times New Roman"/>
                <w:sz w:val="24"/>
                <w:szCs w:val="24"/>
              </w:rPr>
            </w:pPr>
            <w:r w:rsidRPr="005C7CCB">
              <w:rPr>
                <w:rFonts w:ascii="Times New Roman" w:hAnsi="Times New Roman" w:cs="Times New Roman"/>
                <w:sz w:val="24"/>
                <w:szCs w:val="24"/>
              </w:rPr>
              <w:t xml:space="preserve">(2.1, </w:t>
            </w:r>
            <w:r w:rsidR="005C7CCB">
              <w:rPr>
                <w:rFonts w:ascii="Times New Roman" w:hAnsi="Times New Roman" w:cs="Times New Roman"/>
                <w:sz w:val="24"/>
                <w:szCs w:val="24"/>
                <w:lang w:val="ro-MD"/>
              </w:rPr>
              <w:t xml:space="preserve">2.2, </w:t>
            </w:r>
            <w:r w:rsidRPr="005C7CCB">
              <w:rPr>
                <w:rFonts w:ascii="Times New Roman" w:hAnsi="Times New Roman" w:cs="Times New Roman"/>
                <w:sz w:val="24"/>
                <w:szCs w:val="24"/>
              </w:rPr>
              <w:t>2.3)</w:t>
            </w:r>
          </w:p>
        </w:tc>
      </w:tr>
      <w:tr w:rsidR="00C31E8C" w:rsidRPr="005C7CCB" w14:paraId="035DD79E" w14:textId="77777777" w:rsidTr="005C7CCB">
        <w:tc>
          <w:tcPr>
            <w:tcW w:w="8926" w:type="dxa"/>
            <w:vAlign w:val="center"/>
          </w:tcPr>
          <w:p w14:paraId="6E83C6FB" w14:textId="1D42BBD4" w:rsidR="00C31E8C" w:rsidRPr="005C7CCB" w:rsidRDefault="00CA60C9" w:rsidP="00A73F8C">
            <w:pPr>
              <w:pStyle w:val="ae"/>
              <w:numPr>
                <w:ilvl w:val="0"/>
                <w:numId w:val="40"/>
              </w:numPr>
              <w:tabs>
                <w:tab w:val="left" w:pos="8718"/>
              </w:tabs>
              <w:ind w:left="447" w:hanging="425"/>
              <w:rPr>
                <w:rFonts w:ascii="Times New Roman" w:hAnsi="Times New Roman" w:cs="Times New Roman"/>
                <w:sz w:val="24"/>
                <w:szCs w:val="24"/>
                <w:lang w:val="en-US"/>
              </w:rPr>
            </w:pPr>
            <w:r>
              <w:rPr>
                <w:rFonts w:ascii="Times New Roman" w:hAnsi="Times New Roman" w:cs="Times New Roman"/>
                <w:sz w:val="24"/>
                <w:szCs w:val="24"/>
                <w:lang w:val="en-US"/>
              </w:rPr>
              <w:t>Securitatea personală</w:t>
            </w:r>
            <w:r w:rsidR="00C31E8C" w:rsidRPr="005C7CCB">
              <w:rPr>
                <w:rFonts w:ascii="Times New Roman" w:hAnsi="Times New Roman" w:cs="Times New Roman"/>
                <w:sz w:val="24"/>
                <w:szCs w:val="24"/>
                <w:lang w:val="en-US"/>
              </w:rPr>
              <w:t>. Asigurarea calității vieții. Activități integrate de transfer</w:t>
            </w:r>
            <w:r w:rsidR="005C7CCB">
              <w:rPr>
                <w:rFonts w:ascii="Times New Roman" w:hAnsi="Times New Roman" w:cs="Times New Roman"/>
                <w:sz w:val="24"/>
                <w:szCs w:val="24"/>
                <w:lang w:val="en-US"/>
              </w:rPr>
              <w:t>.</w:t>
            </w:r>
          </w:p>
        </w:tc>
        <w:tc>
          <w:tcPr>
            <w:tcW w:w="850" w:type="dxa"/>
          </w:tcPr>
          <w:p w14:paraId="50758CA9" w14:textId="6BC0339C" w:rsidR="00C31E8C" w:rsidRPr="005C7CCB" w:rsidRDefault="005C7CCB" w:rsidP="00C31E8C">
            <w:pPr>
              <w:tabs>
                <w:tab w:val="left" w:pos="8718"/>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Pr>
          <w:p w14:paraId="48A20470" w14:textId="77777777" w:rsidR="00C31E8C" w:rsidRPr="005C7CCB" w:rsidRDefault="00C31E8C" w:rsidP="00C31E8C">
            <w:pPr>
              <w:tabs>
                <w:tab w:val="left" w:pos="8718"/>
              </w:tabs>
              <w:rPr>
                <w:rFonts w:ascii="Times New Roman" w:hAnsi="Times New Roman" w:cs="Times New Roman"/>
                <w:sz w:val="24"/>
                <w:szCs w:val="24"/>
                <w:lang w:val="en-US"/>
              </w:rPr>
            </w:pPr>
          </w:p>
        </w:tc>
        <w:tc>
          <w:tcPr>
            <w:tcW w:w="1276" w:type="dxa"/>
          </w:tcPr>
          <w:p w14:paraId="0A911CC0" w14:textId="77777777" w:rsidR="00C31E8C" w:rsidRPr="005C7CCB" w:rsidRDefault="00C31E8C" w:rsidP="00C31E8C">
            <w:pPr>
              <w:tabs>
                <w:tab w:val="left" w:pos="8718"/>
              </w:tabs>
              <w:jc w:val="center"/>
              <w:rPr>
                <w:rFonts w:ascii="Times New Roman" w:hAnsi="Times New Roman" w:cs="Times New Roman"/>
                <w:sz w:val="24"/>
                <w:szCs w:val="24"/>
                <w:lang w:val="en-US"/>
              </w:rPr>
            </w:pPr>
          </w:p>
        </w:tc>
        <w:tc>
          <w:tcPr>
            <w:tcW w:w="1417" w:type="dxa"/>
          </w:tcPr>
          <w:p w14:paraId="7C089FFA" w14:textId="77777777" w:rsidR="00C31E8C" w:rsidRPr="005C7CCB" w:rsidRDefault="00C31E8C" w:rsidP="00C31E8C">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ES 1</w:t>
            </w:r>
            <w:r w:rsidRPr="005C7CCB">
              <w:rPr>
                <w:rStyle w:val="aa"/>
                <w:rFonts w:ascii="Times New Roman" w:hAnsi="Times New Roman" w:cs="Times New Roman"/>
                <w:sz w:val="24"/>
                <w:szCs w:val="24"/>
              </w:rPr>
              <w:footnoteReference w:id="28"/>
            </w:r>
          </w:p>
          <w:p w14:paraId="71EE3CCB" w14:textId="77777777" w:rsidR="00C31E8C" w:rsidRPr="005C7CCB" w:rsidRDefault="00C31E8C" w:rsidP="00C31E8C">
            <w:pPr>
              <w:tabs>
                <w:tab w:val="left" w:pos="8718"/>
              </w:tabs>
              <w:jc w:val="center"/>
              <w:rPr>
                <w:rFonts w:ascii="Times New Roman" w:hAnsi="Times New Roman" w:cs="Times New Roman"/>
                <w:sz w:val="24"/>
                <w:szCs w:val="24"/>
              </w:rPr>
            </w:pPr>
          </w:p>
        </w:tc>
        <w:tc>
          <w:tcPr>
            <w:tcW w:w="1701" w:type="dxa"/>
          </w:tcPr>
          <w:p w14:paraId="5B9F2511" w14:textId="77777777" w:rsidR="00C31E8C" w:rsidRPr="005C7CCB" w:rsidRDefault="00C31E8C" w:rsidP="00C31E8C">
            <w:pPr>
              <w:tabs>
                <w:tab w:val="left" w:pos="8718"/>
              </w:tabs>
              <w:jc w:val="center"/>
              <w:rPr>
                <w:rFonts w:ascii="Times New Roman" w:hAnsi="Times New Roman" w:cs="Times New Roman"/>
                <w:sz w:val="24"/>
                <w:szCs w:val="24"/>
              </w:rPr>
            </w:pPr>
            <w:r w:rsidRPr="005C7CCB">
              <w:rPr>
                <w:rFonts w:ascii="Times New Roman" w:hAnsi="Times New Roman" w:cs="Times New Roman"/>
                <w:sz w:val="24"/>
                <w:szCs w:val="24"/>
              </w:rPr>
              <w:t>PT20</w:t>
            </w:r>
          </w:p>
        </w:tc>
      </w:tr>
    </w:tbl>
    <w:p w14:paraId="0E6CC785" w14:textId="77777777" w:rsidR="00C31E8C" w:rsidRDefault="00C93CE5" w:rsidP="00780F14">
      <w:pPr>
        <w:autoSpaceDE w:val="0"/>
        <w:autoSpaceDN w:val="0"/>
        <w:adjustRightInd w:val="0"/>
        <w:spacing w:after="0" w:line="276" w:lineRule="auto"/>
        <w:contextualSpacing/>
        <w:jc w:val="center"/>
        <w:rPr>
          <w:rFonts w:ascii="Times New Roman" w:eastAsia="Calibri" w:hAnsi="Times New Roman" w:cs="Times New Roman"/>
          <w:b/>
          <w:sz w:val="24"/>
          <w:szCs w:val="24"/>
          <w:u w:val="single"/>
          <w:lang w:val="ro-RO"/>
        </w:rPr>
        <w:sectPr w:rsidR="00C31E8C" w:rsidSect="00D24FD9">
          <w:pgSz w:w="16838" w:h="11906" w:orient="landscape"/>
          <w:pgMar w:top="1276" w:right="1134" w:bottom="992" w:left="992" w:header="709" w:footer="709" w:gutter="0"/>
          <w:cols w:space="708"/>
          <w:titlePg/>
          <w:docGrid w:linePitch="360"/>
        </w:sectPr>
      </w:pPr>
      <w:r>
        <w:rPr>
          <w:rFonts w:ascii="Times New Roman" w:eastAsia="Calibri" w:hAnsi="Times New Roman" w:cs="Times New Roman"/>
          <w:b/>
          <w:sz w:val="24"/>
          <w:szCs w:val="24"/>
          <w:u w:val="single"/>
          <w:lang w:val="ro-RO"/>
        </w:rPr>
        <w:br w:type="page"/>
      </w:r>
    </w:p>
    <w:p w14:paraId="0EE0CE2F" w14:textId="1C47ED71" w:rsidR="00C93CE5" w:rsidRDefault="00C93CE5" w:rsidP="00780F14">
      <w:pPr>
        <w:autoSpaceDE w:val="0"/>
        <w:autoSpaceDN w:val="0"/>
        <w:adjustRightInd w:val="0"/>
        <w:spacing w:after="0" w:line="276" w:lineRule="auto"/>
        <w:contextualSpacing/>
        <w:jc w:val="center"/>
        <w:rPr>
          <w:rFonts w:ascii="Times New Roman" w:eastAsia="Calibri" w:hAnsi="Times New Roman" w:cs="Times New Roman"/>
          <w:b/>
          <w:sz w:val="24"/>
          <w:szCs w:val="24"/>
          <w:u w:val="single"/>
          <w:lang w:val="ro-RO"/>
        </w:rPr>
      </w:pPr>
    </w:p>
    <w:p w14:paraId="615290E0"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378CDD3B"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321003F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2B73F06C"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19DB17BC"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052A392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3FDE5272"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4F0DC6BD"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5E8E2D01"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0F61723B"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2868065F"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39C9222F"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74313D56"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24"/>
          <w:szCs w:val="24"/>
          <w:lang w:val="ro-RO"/>
        </w:rPr>
      </w:pPr>
    </w:p>
    <w:p w14:paraId="200B0B66"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62C104F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21E891C9"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45C1E44D" w14:textId="77777777" w:rsidR="00352C2E" w:rsidRDefault="00352C2E"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16F3E7A0" w14:textId="77777777" w:rsidR="00352C2E" w:rsidRDefault="00352C2E" w:rsidP="00C93CE5">
      <w:pPr>
        <w:shd w:val="clear" w:color="auto" w:fill="DEEAF6" w:themeFill="accent5" w:themeFillTint="33"/>
        <w:spacing w:after="0" w:line="240" w:lineRule="auto"/>
        <w:jc w:val="center"/>
        <w:rPr>
          <w:rFonts w:ascii="Times New Roman" w:hAnsi="Times New Roman" w:cs="Times New Roman"/>
          <w:b/>
          <w:sz w:val="44"/>
          <w:szCs w:val="44"/>
          <w:lang w:val="ro-RO"/>
        </w:rPr>
      </w:pPr>
    </w:p>
    <w:p w14:paraId="591BDECE" w14:textId="3A602EE5"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ro-RO"/>
        </w:rPr>
      </w:pPr>
      <w:r w:rsidRPr="00C93CE5">
        <w:rPr>
          <w:rFonts w:ascii="Times New Roman" w:hAnsi="Times New Roman" w:cs="Times New Roman"/>
          <w:b/>
          <w:sz w:val="44"/>
          <w:szCs w:val="44"/>
          <w:lang w:val="ro-RO"/>
        </w:rPr>
        <w:t xml:space="preserve">CLASA </w:t>
      </w:r>
      <w:r>
        <w:rPr>
          <w:rFonts w:ascii="Times New Roman" w:hAnsi="Times New Roman" w:cs="Times New Roman"/>
          <w:b/>
          <w:sz w:val="44"/>
          <w:szCs w:val="44"/>
          <w:lang w:val="ro-RO"/>
        </w:rPr>
        <w:t>A IV-A</w:t>
      </w:r>
    </w:p>
    <w:p w14:paraId="1D3F6160"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23875FDE" w14:textId="2A60C234"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D06FCC9" w14:textId="77777777" w:rsidR="00DF7BB1" w:rsidRDefault="00DF7BB1"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B757FC6"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05B3844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2E67E38" w14:textId="25D9BF8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2D95684C" w14:textId="77777777" w:rsidR="00800ED8" w:rsidRDefault="00800ED8"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6F850FCB"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5EBBDCB3"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680EA5E7"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4FF77D2"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27A47228"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6ABC2B37" w14:textId="77777777"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4FD2D025" w14:textId="34BECCC8" w:rsidR="00C93CE5" w:rsidRDefault="00C93CE5" w:rsidP="00C93CE5">
      <w:pPr>
        <w:shd w:val="clear" w:color="auto" w:fill="DEEAF6" w:themeFill="accent5" w:themeFillTint="33"/>
        <w:spacing w:after="0" w:line="240" w:lineRule="auto"/>
        <w:jc w:val="center"/>
        <w:rPr>
          <w:rFonts w:ascii="Times New Roman" w:hAnsi="Times New Roman" w:cs="Times New Roman"/>
          <w:b/>
          <w:sz w:val="44"/>
          <w:szCs w:val="44"/>
          <w:lang w:val="en-US"/>
        </w:rPr>
      </w:pPr>
    </w:p>
    <w:p w14:paraId="16C2D266" w14:textId="77777777" w:rsidR="00DF7BB1" w:rsidRPr="00DF7BB1" w:rsidRDefault="00DF7BB1" w:rsidP="00C93CE5">
      <w:pPr>
        <w:shd w:val="clear" w:color="auto" w:fill="DEEAF6" w:themeFill="accent5" w:themeFillTint="33"/>
        <w:spacing w:after="0" w:line="240" w:lineRule="auto"/>
        <w:jc w:val="center"/>
        <w:rPr>
          <w:rFonts w:ascii="Times New Roman" w:hAnsi="Times New Roman" w:cs="Times New Roman"/>
          <w:b/>
          <w:sz w:val="24"/>
          <w:szCs w:val="24"/>
          <w:lang w:val="en-US"/>
        </w:rPr>
      </w:pPr>
    </w:p>
    <w:p w14:paraId="2CE4F0CD" w14:textId="77777777" w:rsidR="00C93CE5" w:rsidRPr="00074746" w:rsidRDefault="00C93CE5" w:rsidP="00C93CE5">
      <w:pPr>
        <w:shd w:val="clear" w:color="auto" w:fill="DEEAF6" w:themeFill="accent5" w:themeFillTint="33"/>
        <w:spacing w:after="0" w:line="240" w:lineRule="auto"/>
        <w:jc w:val="center"/>
        <w:rPr>
          <w:rFonts w:ascii="Times New Roman" w:hAnsi="Times New Roman" w:cs="Times New Roman"/>
          <w:b/>
          <w:sz w:val="8"/>
          <w:szCs w:val="8"/>
          <w:lang w:val="en-US"/>
        </w:rPr>
      </w:pPr>
    </w:p>
    <w:p w14:paraId="51B47677" w14:textId="77777777" w:rsidR="00693D84" w:rsidRPr="00DF7BB1" w:rsidRDefault="00693D84" w:rsidP="00693D84">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LIMBA </w:t>
      </w:r>
      <w:r w:rsidRPr="00DF7BB1">
        <w:rPr>
          <w:rFonts w:ascii="Times New Roman" w:hAnsi="Times New Roman" w:cs="Times New Roman"/>
          <w:b/>
          <w:sz w:val="24"/>
          <w:szCs w:val="24"/>
          <w:lang w:val="ro-RO"/>
        </w:rPr>
        <w:t>ȘI LITERATURA ROMÂNĂ</w:t>
      </w:r>
    </w:p>
    <w:p w14:paraId="1331971D" w14:textId="77777777" w:rsidR="00693D84" w:rsidRPr="00DF7BB1" w:rsidRDefault="00693D84" w:rsidP="00693D84">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707EEBE1" w14:textId="77777777" w:rsidR="00693D84" w:rsidRPr="00DF7BB1" w:rsidRDefault="00693D84" w:rsidP="00693D84">
      <w:pPr>
        <w:shd w:val="clear" w:color="auto" w:fill="DEEAF6" w:themeFill="accent5" w:themeFillTint="33"/>
        <w:spacing w:after="0" w:line="240" w:lineRule="auto"/>
        <w:jc w:val="center"/>
        <w:rPr>
          <w:rFonts w:ascii="Times New Roman" w:hAnsi="Times New Roman" w:cs="Times New Roman"/>
          <w:b/>
          <w:sz w:val="24"/>
          <w:szCs w:val="24"/>
          <w:lang w:val="en-US"/>
        </w:rPr>
      </w:pPr>
      <w:r w:rsidRPr="00DF7BB1">
        <w:rPr>
          <w:rFonts w:ascii="Times New Roman" w:hAnsi="Times New Roman" w:cs="Times New Roman"/>
          <w:b/>
          <w:sz w:val="24"/>
          <w:szCs w:val="24"/>
          <w:lang w:val="en-US"/>
        </w:rPr>
        <w:t>Autor: Mariana MARIN, dr., conf. univ., MECC</w:t>
      </w:r>
    </w:p>
    <w:p w14:paraId="502C075B" w14:textId="77777777" w:rsidR="00693D84" w:rsidRPr="00DF7BB1" w:rsidRDefault="00693D84" w:rsidP="00693D84">
      <w:pPr>
        <w:tabs>
          <w:tab w:val="left" w:pos="709"/>
          <w:tab w:val="left" w:pos="4820"/>
        </w:tabs>
        <w:spacing w:after="0" w:line="240" w:lineRule="auto"/>
        <w:ind w:firstLine="567"/>
        <w:contextualSpacing/>
        <w:jc w:val="both"/>
        <w:rPr>
          <w:rFonts w:ascii="Times New Roman" w:hAnsi="Times New Roman" w:cs="Times New Roman"/>
          <w:b/>
          <w:sz w:val="8"/>
          <w:szCs w:val="8"/>
          <w:lang w:val="ro-RO"/>
        </w:rPr>
      </w:pPr>
    </w:p>
    <w:p w14:paraId="44230833" w14:textId="77777777" w:rsidR="00693D84" w:rsidRPr="00DF7BB1" w:rsidRDefault="00693D84" w:rsidP="00DF7BB1">
      <w:pPr>
        <w:tabs>
          <w:tab w:val="left" w:pos="709"/>
          <w:tab w:val="left" w:pos="4820"/>
        </w:tabs>
        <w:spacing w:after="0" w:line="240" w:lineRule="auto"/>
        <w:contextualSpacing/>
        <w:rPr>
          <w:rFonts w:ascii="Times New Roman" w:hAnsi="Times New Roman" w:cs="Times New Roman"/>
          <w:b/>
          <w:sz w:val="24"/>
          <w:szCs w:val="24"/>
          <w:lang w:val="ro-RO"/>
        </w:rPr>
      </w:pPr>
      <w:r w:rsidRPr="00DF7BB1">
        <w:rPr>
          <w:rFonts w:ascii="Times New Roman" w:hAnsi="Times New Roman" w:cs="Times New Roman"/>
          <w:b/>
          <w:sz w:val="24"/>
          <w:szCs w:val="24"/>
          <w:lang w:val="ro-RO"/>
        </w:rPr>
        <w:t>COMPETENŢELE SPECIFICE DISCIPLINEI:</w:t>
      </w:r>
    </w:p>
    <w:p w14:paraId="0EFE53B6" w14:textId="77777777" w:rsidR="00693D84" w:rsidRPr="00DF7BB1" w:rsidRDefault="00693D84" w:rsidP="0096016F">
      <w:pPr>
        <w:widowControl w:val="0"/>
        <w:numPr>
          <w:ilvl w:val="1"/>
          <w:numId w:val="98"/>
        </w:numPr>
        <w:pBdr>
          <w:top w:val="nil"/>
          <w:left w:val="nil"/>
          <w:bottom w:val="nil"/>
          <w:right w:val="nil"/>
          <w:between w:val="nil"/>
        </w:pBdr>
        <w:spacing w:after="0" w:line="240" w:lineRule="auto"/>
        <w:ind w:right="-313"/>
        <w:rPr>
          <w:rFonts w:ascii="Times New Roman" w:eastAsia="Times New Roman" w:hAnsi="Times New Roman"/>
          <w:sz w:val="24"/>
          <w:szCs w:val="24"/>
          <w:lang w:val="en-US"/>
        </w:rPr>
      </w:pPr>
      <w:r w:rsidRPr="00DF7BB1">
        <w:rPr>
          <w:rFonts w:ascii="Times New Roman" w:eastAsia="Times New Roman" w:hAnsi="Times New Roman"/>
          <w:sz w:val="24"/>
          <w:szCs w:val="24"/>
          <w:lang w:val="en-US"/>
        </w:rPr>
        <w:t>Receptarea mesajului oral în situaţii de comunicare, manifestând atitudine pozitivă, atenţie și concentrare.</w:t>
      </w:r>
    </w:p>
    <w:p w14:paraId="4DDE3606" w14:textId="77777777" w:rsidR="00693D84" w:rsidRPr="00DF7BB1" w:rsidRDefault="00693D84" w:rsidP="0096016F">
      <w:pPr>
        <w:widowControl w:val="0"/>
        <w:numPr>
          <w:ilvl w:val="1"/>
          <w:numId w:val="98"/>
        </w:numPr>
        <w:pBdr>
          <w:top w:val="nil"/>
          <w:left w:val="nil"/>
          <w:bottom w:val="nil"/>
          <w:right w:val="nil"/>
          <w:between w:val="nil"/>
        </w:pBdr>
        <w:spacing w:after="0" w:line="240" w:lineRule="auto"/>
        <w:ind w:right="-313"/>
        <w:rPr>
          <w:rFonts w:ascii="Times New Roman" w:eastAsia="Times New Roman" w:hAnsi="Times New Roman"/>
          <w:sz w:val="24"/>
          <w:szCs w:val="24"/>
          <w:lang w:val="en-US"/>
        </w:rPr>
      </w:pPr>
      <w:r w:rsidRPr="00DF7BB1">
        <w:rPr>
          <w:rFonts w:ascii="Times New Roman" w:eastAsia="Times New Roman" w:hAnsi="Times New Roman"/>
          <w:sz w:val="24"/>
          <w:szCs w:val="24"/>
          <w:lang w:val="en-US"/>
        </w:rPr>
        <w:t>Producerea mesajului oral, demonstrând  abordare  eficientă în  diferite contexte de comunicare.</w:t>
      </w:r>
    </w:p>
    <w:p w14:paraId="60CB53E7" w14:textId="77777777" w:rsidR="00693D84" w:rsidRPr="00DF7BB1" w:rsidRDefault="00693D84" w:rsidP="0096016F">
      <w:pPr>
        <w:widowControl w:val="0"/>
        <w:numPr>
          <w:ilvl w:val="1"/>
          <w:numId w:val="98"/>
        </w:numPr>
        <w:pBdr>
          <w:top w:val="nil"/>
          <w:left w:val="nil"/>
          <w:bottom w:val="nil"/>
          <w:right w:val="nil"/>
          <w:between w:val="nil"/>
        </w:pBdr>
        <w:spacing w:after="0" w:line="240" w:lineRule="auto"/>
        <w:ind w:right="-313"/>
        <w:rPr>
          <w:rFonts w:ascii="Times New Roman" w:eastAsia="Times New Roman" w:hAnsi="Times New Roman"/>
          <w:sz w:val="24"/>
          <w:szCs w:val="24"/>
          <w:lang w:val="en-US"/>
        </w:rPr>
      </w:pPr>
      <w:r w:rsidRPr="00DF7BB1">
        <w:rPr>
          <w:rFonts w:ascii="Times New Roman" w:eastAsia="Times New Roman" w:hAnsi="Times New Roman"/>
          <w:sz w:val="24"/>
          <w:szCs w:val="24"/>
          <w:lang w:val="en-US"/>
        </w:rPr>
        <w:t>Receptarea  textelor literare și  nonliterare  prin  tehnici de lectură adecvate, dând dovadă de citire corectă, conștientă, cursivă și expresivă.</w:t>
      </w:r>
    </w:p>
    <w:p w14:paraId="735EA8F2" w14:textId="77777777" w:rsidR="00693D84" w:rsidRPr="00DF7BB1" w:rsidRDefault="00693D84" w:rsidP="0096016F">
      <w:pPr>
        <w:widowControl w:val="0"/>
        <w:numPr>
          <w:ilvl w:val="1"/>
          <w:numId w:val="98"/>
        </w:numPr>
        <w:pBdr>
          <w:top w:val="nil"/>
          <w:left w:val="nil"/>
          <w:bottom w:val="nil"/>
          <w:right w:val="nil"/>
          <w:between w:val="nil"/>
        </w:pBdr>
        <w:tabs>
          <w:tab w:val="left" w:pos="5387"/>
        </w:tabs>
        <w:spacing w:after="0" w:line="240" w:lineRule="auto"/>
        <w:ind w:right="-313"/>
        <w:rPr>
          <w:rFonts w:ascii="Times New Roman" w:eastAsia="Times New Roman" w:hAnsi="Times New Roman"/>
          <w:sz w:val="24"/>
          <w:szCs w:val="24"/>
          <w:lang w:val="en-US"/>
        </w:rPr>
      </w:pPr>
      <w:r w:rsidRPr="00DF7BB1">
        <w:rPr>
          <w:rFonts w:ascii="Times New Roman" w:eastAsia="Times New Roman" w:hAnsi="Times New Roman"/>
          <w:sz w:val="24"/>
          <w:szCs w:val="24"/>
          <w:lang w:val="en-US"/>
        </w:rPr>
        <w:t>Producerea  de  mesaje  scrise în situaţii de comunicare, demonstrând tendinţe de autocontrol și atitudine creativă.</w:t>
      </w:r>
    </w:p>
    <w:p w14:paraId="11843890" w14:textId="77777777" w:rsidR="00693D84" w:rsidRPr="00DF7BB1" w:rsidRDefault="00693D84" w:rsidP="0096016F">
      <w:pPr>
        <w:widowControl w:val="0"/>
        <w:numPr>
          <w:ilvl w:val="1"/>
          <w:numId w:val="98"/>
        </w:numPr>
        <w:pBdr>
          <w:top w:val="nil"/>
          <w:left w:val="nil"/>
          <w:bottom w:val="nil"/>
          <w:right w:val="nil"/>
          <w:between w:val="nil"/>
        </w:pBdr>
        <w:spacing w:after="0" w:line="240" w:lineRule="auto"/>
        <w:ind w:right="-313"/>
        <w:rPr>
          <w:rFonts w:ascii="Times New Roman" w:eastAsia="Times New Roman" w:hAnsi="Times New Roman"/>
          <w:sz w:val="24"/>
          <w:szCs w:val="24"/>
          <w:lang w:val="en-US"/>
        </w:rPr>
      </w:pPr>
      <w:r w:rsidRPr="00DF7BB1">
        <w:rPr>
          <w:rFonts w:ascii="Times New Roman" w:eastAsia="Times New Roman" w:hAnsi="Times New Roman"/>
          <w:sz w:val="24"/>
          <w:szCs w:val="24"/>
          <w:lang w:val="en-US"/>
        </w:rPr>
        <w:t>Aplicarea elementelor de construcţie a comunicării în mesajele emise, manifes- tând tendinţe de conduită autonomă.</w:t>
      </w:r>
    </w:p>
    <w:p w14:paraId="187AAE7A" w14:textId="77777777" w:rsidR="00693D84" w:rsidRPr="00DF7BB1" w:rsidRDefault="00693D84" w:rsidP="0096016F">
      <w:pPr>
        <w:widowControl w:val="0"/>
        <w:numPr>
          <w:ilvl w:val="1"/>
          <w:numId w:val="98"/>
        </w:numPr>
        <w:pBdr>
          <w:top w:val="nil"/>
          <w:left w:val="nil"/>
          <w:bottom w:val="nil"/>
          <w:right w:val="nil"/>
          <w:between w:val="nil"/>
        </w:pBdr>
        <w:spacing w:after="0" w:line="240" w:lineRule="auto"/>
        <w:ind w:right="-313"/>
        <w:rPr>
          <w:rFonts w:ascii="Times New Roman" w:eastAsia="Times New Roman" w:hAnsi="Times New Roman"/>
          <w:sz w:val="24"/>
          <w:szCs w:val="24"/>
          <w:lang w:val="en-US"/>
        </w:rPr>
      </w:pPr>
      <w:r w:rsidRPr="00DF7BB1">
        <w:rPr>
          <w:rFonts w:ascii="Times New Roman" w:eastAsia="Times New Roman" w:hAnsi="Times New Roman"/>
          <w:sz w:val="24"/>
          <w:szCs w:val="24"/>
          <w:lang w:val="en-US"/>
        </w:rPr>
        <w:t>Gestionarea experienţelor lectorale în contexte educaţionale, sociale, culturale, dând dovadă de interes și preferinţe pentru lectură.</w:t>
      </w:r>
    </w:p>
    <w:p w14:paraId="358440B5" w14:textId="77777777" w:rsidR="00693D84" w:rsidRPr="00DF7BB1" w:rsidRDefault="00693D84" w:rsidP="00DF7BB1">
      <w:pPr>
        <w:spacing w:after="0" w:line="240" w:lineRule="auto"/>
        <w:rPr>
          <w:rFonts w:ascii="Times New Roman" w:eastAsia="Gabriola" w:hAnsi="Times New Roman"/>
          <w:b/>
          <w:sz w:val="24"/>
          <w:szCs w:val="24"/>
        </w:rPr>
      </w:pPr>
      <w:r w:rsidRPr="00DF7BB1">
        <w:rPr>
          <w:rFonts w:ascii="Times New Roman" w:eastAsia="Gabriola" w:hAnsi="Times New Roman"/>
          <w:b/>
          <w:sz w:val="24"/>
          <w:szCs w:val="24"/>
        </w:rPr>
        <w:t>RESURSE BIBLIOGRAFICE:</w:t>
      </w:r>
    </w:p>
    <w:p w14:paraId="2DB3370C" w14:textId="77777777" w:rsidR="00693D84" w:rsidRPr="00DF7BB1" w:rsidRDefault="00693D84" w:rsidP="0096016F">
      <w:pPr>
        <w:pStyle w:val="ae"/>
        <w:widowControl w:val="0"/>
        <w:numPr>
          <w:ilvl w:val="0"/>
          <w:numId w:val="99"/>
        </w:numPr>
        <w:pBdr>
          <w:top w:val="nil"/>
          <w:left w:val="nil"/>
          <w:bottom w:val="nil"/>
          <w:right w:val="nil"/>
          <w:between w:val="nil"/>
        </w:pBdr>
        <w:spacing w:after="0" w:line="240" w:lineRule="auto"/>
        <w:ind w:right="106"/>
        <w:rPr>
          <w:rFonts w:ascii="Times New Roman" w:eastAsia="Times New Roman" w:hAnsi="Times New Roman"/>
          <w:color w:val="000000"/>
          <w:sz w:val="24"/>
          <w:szCs w:val="24"/>
          <w:lang w:val="ro-RO"/>
        </w:rPr>
      </w:pPr>
      <w:r w:rsidRPr="00DF7BB1">
        <w:rPr>
          <w:rFonts w:ascii="Times New Roman" w:eastAsia="Times New Roman" w:hAnsi="Times New Roman"/>
          <w:sz w:val="24"/>
          <w:szCs w:val="24"/>
          <w:lang w:val="ro-RO"/>
        </w:rPr>
        <w:t xml:space="preserve">Curriculum național: învăţământ </w:t>
      </w:r>
      <w:r w:rsidRPr="00DF7BB1">
        <w:rPr>
          <w:rFonts w:ascii="Times New Roman" w:eastAsia="Times New Roman" w:hAnsi="Times New Roman"/>
          <w:color w:val="000000"/>
          <w:sz w:val="24"/>
          <w:szCs w:val="24"/>
          <w:lang w:val="ro-RO"/>
        </w:rPr>
        <w:t>primar, Chişinău: Lyceum, 2018.</w:t>
      </w:r>
    </w:p>
    <w:p w14:paraId="4F539249" w14:textId="546971DB" w:rsidR="00693D84" w:rsidRPr="00DF7BB1" w:rsidRDefault="00693D84" w:rsidP="0096016F">
      <w:pPr>
        <w:pStyle w:val="ae"/>
        <w:widowControl w:val="0"/>
        <w:numPr>
          <w:ilvl w:val="0"/>
          <w:numId w:val="99"/>
        </w:numPr>
        <w:pBdr>
          <w:top w:val="nil"/>
          <w:left w:val="nil"/>
          <w:bottom w:val="nil"/>
          <w:right w:val="nil"/>
          <w:between w:val="nil"/>
        </w:pBdr>
        <w:spacing w:after="0" w:line="240" w:lineRule="auto"/>
        <w:ind w:right="106"/>
        <w:rPr>
          <w:rFonts w:ascii="Times New Roman" w:eastAsia="Times New Roman" w:hAnsi="Times New Roman"/>
          <w:color w:val="000000"/>
          <w:sz w:val="24"/>
          <w:szCs w:val="24"/>
          <w:lang w:val="ro-RO"/>
        </w:rPr>
      </w:pPr>
      <w:r w:rsidRPr="00DF7BB1">
        <w:rPr>
          <w:rFonts w:ascii="Times New Roman" w:eastAsia="Times New Roman" w:hAnsi="Times New Roman"/>
          <w:color w:val="000000"/>
          <w:sz w:val="24"/>
          <w:szCs w:val="24"/>
          <w:lang w:val="ro-RO"/>
        </w:rPr>
        <w:t>Marin M., Niculcea T. Limba română. Manual pentru clasa a IV-a, Cartier, 2020..</w:t>
      </w:r>
    </w:p>
    <w:p w14:paraId="541FECEF" w14:textId="77777777" w:rsidR="00693D84" w:rsidRPr="00DF7BB1" w:rsidRDefault="00693D84" w:rsidP="0096016F">
      <w:pPr>
        <w:pStyle w:val="ae"/>
        <w:widowControl w:val="0"/>
        <w:numPr>
          <w:ilvl w:val="0"/>
          <w:numId w:val="99"/>
        </w:numPr>
        <w:pBdr>
          <w:top w:val="nil"/>
          <w:left w:val="nil"/>
          <w:bottom w:val="nil"/>
          <w:right w:val="nil"/>
          <w:between w:val="nil"/>
        </w:pBdr>
        <w:spacing w:after="0" w:line="240" w:lineRule="auto"/>
        <w:ind w:right="106"/>
        <w:rPr>
          <w:rFonts w:ascii="Times New Roman" w:eastAsia="Times New Roman" w:hAnsi="Times New Roman"/>
          <w:color w:val="000000"/>
          <w:sz w:val="24"/>
          <w:szCs w:val="24"/>
          <w:lang w:val="ro-RO"/>
        </w:rPr>
      </w:pPr>
      <w:r w:rsidRPr="00DF7BB1">
        <w:rPr>
          <w:rFonts w:ascii="Times New Roman" w:eastAsia="Times New Roman" w:hAnsi="Times New Roman"/>
          <w:color w:val="000000"/>
          <w:sz w:val="24"/>
          <w:szCs w:val="24"/>
          <w:lang w:val="ro-RO"/>
        </w:rPr>
        <w:t>Limba și literatura română. Ghid de implementare a curriculumului pentru învățământul primar. Chișinău: MECC,  2018.</w:t>
      </w:r>
    </w:p>
    <w:p w14:paraId="67D174AC" w14:textId="2D70C5AB" w:rsidR="00693D84" w:rsidRPr="00DF7BB1" w:rsidRDefault="00693D84" w:rsidP="0096016F">
      <w:pPr>
        <w:pStyle w:val="ae"/>
        <w:widowControl w:val="0"/>
        <w:numPr>
          <w:ilvl w:val="0"/>
          <w:numId w:val="99"/>
        </w:numPr>
        <w:pBdr>
          <w:top w:val="nil"/>
          <w:left w:val="nil"/>
          <w:bottom w:val="nil"/>
          <w:right w:val="nil"/>
          <w:between w:val="nil"/>
        </w:pBdr>
        <w:spacing w:after="0" w:line="240" w:lineRule="auto"/>
        <w:ind w:right="106"/>
        <w:rPr>
          <w:rFonts w:ascii="Times New Roman" w:eastAsia="Times New Roman" w:hAnsi="Times New Roman"/>
          <w:color w:val="000000"/>
          <w:sz w:val="24"/>
          <w:szCs w:val="24"/>
          <w:lang w:val="ro-RO"/>
        </w:rPr>
      </w:pPr>
      <w:r w:rsidRPr="00DF7BB1">
        <w:rPr>
          <w:rFonts w:ascii="Times New Roman" w:eastAsia="Times New Roman" w:hAnsi="Times New Roman"/>
          <w:color w:val="000000"/>
          <w:sz w:val="24"/>
          <w:szCs w:val="24"/>
          <w:lang w:val="ro-RO"/>
        </w:rPr>
        <w:t>Metodologia privind implementarea evaluării criteriale prin descriptori. Clasele 1-4. Chișinău: MECC, IȘE, 2019.</w:t>
      </w:r>
    </w:p>
    <w:p w14:paraId="6975E13E" w14:textId="77777777" w:rsidR="00693D84" w:rsidRPr="00DF7BB1" w:rsidRDefault="00693D84" w:rsidP="00DF7BB1">
      <w:pPr>
        <w:pBdr>
          <w:top w:val="nil"/>
          <w:left w:val="nil"/>
          <w:bottom w:val="nil"/>
          <w:right w:val="nil"/>
          <w:between w:val="nil"/>
        </w:pBdr>
        <w:spacing w:after="0" w:line="240" w:lineRule="auto"/>
        <w:ind w:left="657" w:hanging="720"/>
        <w:jc w:val="center"/>
        <w:rPr>
          <w:rFonts w:ascii="Times New Roman" w:eastAsia="Gabriola" w:hAnsi="Times New Roman"/>
          <w:b/>
          <w:sz w:val="24"/>
          <w:szCs w:val="24"/>
        </w:rPr>
      </w:pPr>
      <w:r w:rsidRPr="00DF7BB1">
        <w:rPr>
          <w:rFonts w:ascii="Times New Roman" w:eastAsia="Gabriola" w:hAnsi="Times New Roman"/>
          <w:b/>
          <w:sz w:val="24"/>
          <w:szCs w:val="24"/>
        </w:rPr>
        <w:t>ADMINISTRAREA DISCIPLINEI</w:t>
      </w:r>
    </w:p>
    <w:tbl>
      <w:tblPr>
        <w:tblW w:w="9323" w:type="dxa"/>
        <w:tblInd w:w="-28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678"/>
        <w:gridCol w:w="4645"/>
      </w:tblGrid>
      <w:tr w:rsidR="00693D84" w:rsidRPr="00DF7BB1" w14:paraId="1454D77E" w14:textId="77777777" w:rsidTr="00693D84">
        <w:trPr>
          <w:trHeight w:val="312"/>
        </w:trPr>
        <w:tc>
          <w:tcPr>
            <w:tcW w:w="4678" w:type="dxa"/>
            <w:shd w:val="clear" w:color="auto" w:fill="DEEAF6" w:themeFill="accent5" w:themeFillTint="33"/>
          </w:tcPr>
          <w:p w14:paraId="6A4F03E7" w14:textId="77777777" w:rsidR="00693D84" w:rsidRPr="00DF7BB1" w:rsidRDefault="00693D84" w:rsidP="00DF7BB1">
            <w:pPr>
              <w:spacing w:after="0" w:line="240" w:lineRule="auto"/>
              <w:jc w:val="center"/>
              <w:rPr>
                <w:rFonts w:ascii="Times New Roman" w:hAnsi="Times New Roman"/>
                <w:b/>
                <w:sz w:val="24"/>
                <w:szCs w:val="24"/>
              </w:rPr>
            </w:pPr>
            <w:r w:rsidRPr="00DF7BB1">
              <w:rPr>
                <w:rFonts w:ascii="Times New Roman" w:hAnsi="Times New Roman"/>
                <w:b/>
                <w:sz w:val="24"/>
                <w:szCs w:val="24"/>
              </w:rPr>
              <w:t>Nr. de ore/ săptămână</w:t>
            </w:r>
          </w:p>
        </w:tc>
        <w:tc>
          <w:tcPr>
            <w:tcW w:w="4645" w:type="dxa"/>
            <w:shd w:val="clear" w:color="auto" w:fill="DEEAF6" w:themeFill="accent5" w:themeFillTint="33"/>
          </w:tcPr>
          <w:p w14:paraId="7455A2D6" w14:textId="77777777" w:rsidR="00693D84" w:rsidRPr="00DF7BB1" w:rsidRDefault="00693D84" w:rsidP="00DF7BB1">
            <w:pPr>
              <w:spacing w:after="0" w:line="240" w:lineRule="auto"/>
              <w:jc w:val="center"/>
              <w:rPr>
                <w:rFonts w:ascii="Times New Roman" w:hAnsi="Times New Roman"/>
                <w:b/>
                <w:sz w:val="24"/>
                <w:szCs w:val="24"/>
              </w:rPr>
            </w:pPr>
            <w:r w:rsidRPr="00DF7BB1">
              <w:rPr>
                <w:rFonts w:ascii="Times New Roman" w:hAnsi="Times New Roman"/>
                <w:b/>
                <w:sz w:val="24"/>
                <w:szCs w:val="24"/>
              </w:rPr>
              <w:t>Nr. de ore / an</w:t>
            </w:r>
          </w:p>
        </w:tc>
      </w:tr>
      <w:tr w:rsidR="00693D84" w:rsidRPr="00DF7BB1" w14:paraId="3CCC33C1" w14:textId="77777777" w:rsidTr="00693D84">
        <w:trPr>
          <w:trHeight w:val="312"/>
        </w:trPr>
        <w:tc>
          <w:tcPr>
            <w:tcW w:w="4678" w:type="dxa"/>
            <w:shd w:val="clear" w:color="auto" w:fill="auto"/>
          </w:tcPr>
          <w:p w14:paraId="15DBB80B" w14:textId="77777777" w:rsidR="00693D84" w:rsidRPr="00DF7BB1" w:rsidRDefault="00693D84" w:rsidP="00DF7BB1">
            <w:pPr>
              <w:spacing w:after="0" w:line="240" w:lineRule="auto"/>
              <w:jc w:val="center"/>
              <w:rPr>
                <w:rFonts w:ascii="Times New Roman" w:hAnsi="Times New Roman"/>
                <w:b/>
                <w:sz w:val="24"/>
                <w:szCs w:val="24"/>
              </w:rPr>
            </w:pPr>
            <w:r w:rsidRPr="00DF7BB1">
              <w:rPr>
                <w:rFonts w:ascii="Times New Roman" w:hAnsi="Times New Roman"/>
                <w:b/>
                <w:sz w:val="24"/>
                <w:szCs w:val="24"/>
              </w:rPr>
              <w:t>7</w:t>
            </w:r>
          </w:p>
        </w:tc>
        <w:tc>
          <w:tcPr>
            <w:tcW w:w="4645" w:type="dxa"/>
            <w:shd w:val="clear" w:color="auto" w:fill="auto"/>
          </w:tcPr>
          <w:p w14:paraId="29304B79" w14:textId="77777777" w:rsidR="00693D84" w:rsidRPr="00DF7BB1" w:rsidRDefault="00693D84" w:rsidP="00DF7BB1">
            <w:pPr>
              <w:spacing w:after="0" w:line="240" w:lineRule="auto"/>
              <w:jc w:val="center"/>
              <w:rPr>
                <w:rFonts w:ascii="Times New Roman" w:hAnsi="Times New Roman"/>
                <w:b/>
                <w:sz w:val="24"/>
                <w:szCs w:val="24"/>
              </w:rPr>
            </w:pPr>
            <w:r w:rsidRPr="00DF7BB1">
              <w:rPr>
                <w:rFonts w:ascii="Times New Roman" w:hAnsi="Times New Roman"/>
                <w:b/>
                <w:sz w:val="24"/>
                <w:szCs w:val="24"/>
              </w:rPr>
              <w:t>231</w:t>
            </w:r>
          </w:p>
        </w:tc>
      </w:tr>
    </w:tbl>
    <w:p w14:paraId="0FE33591" w14:textId="77777777" w:rsidR="00693D84" w:rsidRPr="00DF7BB1" w:rsidRDefault="00693D84" w:rsidP="00DF7BB1">
      <w:pPr>
        <w:pBdr>
          <w:top w:val="nil"/>
          <w:left w:val="nil"/>
          <w:bottom w:val="nil"/>
          <w:right w:val="nil"/>
          <w:between w:val="nil"/>
        </w:pBdr>
        <w:spacing w:after="0" w:line="240" w:lineRule="auto"/>
        <w:ind w:left="657" w:hanging="720"/>
        <w:jc w:val="center"/>
        <w:rPr>
          <w:rFonts w:ascii="Times New Roman" w:eastAsia="Gabriola" w:hAnsi="Times New Roman"/>
          <w:b/>
          <w:color w:val="C00000"/>
          <w:sz w:val="24"/>
          <w:szCs w:val="24"/>
        </w:rPr>
      </w:pPr>
    </w:p>
    <w:tbl>
      <w:tblPr>
        <w:tblW w:w="10031" w:type="dxa"/>
        <w:tblInd w:w="-5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652"/>
        <w:gridCol w:w="1134"/>
        <w:gridCol w:w="851"/>
        <w:gridCol w:w="992"/>
        <w:gridCol w:w="2693"/>
        <w:gridCol w:w="709"/>
      </w:tblGrid>
      <w:tr w:rsidR="00693D84" w:rsidRPr="00DF7BB1" w14:paraId="770C85BF" w14:textId="77777777" w:rsidTr="00693D84">
        <w:trPr>
          <w:trHeight w:val="260"/>
        </w:trPr>
        <w:tc>
          <w:tcPr>
            <w:tcW w:w="3652" w:type="dxa"/>
            <w:vMerge w:val="restart"/>
            <w:shd w:val="clear" w:color="auto" w:fill="DEEAF6" w:themeFill="accent5" w:themeFillTint="33"/>
            <w:vAlign w:val="center"/>
          </w:tcPr>
          <w:p w14:paraId="1A8AB440" w14:textId="77777777" w:rsidR="00693D84" w:rsidRPr="00DF7BB1" w:rsidRDefault="00693D84" w:rsidP="00DF7BB1">
            <w:pPr>
              <w:spacing w:after="0" w:line="240" w:lineRule="auto"/>
              <w:ind w:left="708"/>
              <w:jc w:val="center"/>
              <w:rPr>
                <w:rFonts w:ascii="Times New Roman" w:hAnsi="Times New Roman"/>
                <w:b/>
                <w:sz w:val="24"/>
                <w:szCs w:val="24"/>
              </w:rPr>
            </w:pPr>
            <w:r w:rsidRPr="00DF7BB1">
              <w:rPr>
                <w:rFonts w:ascii="Times New Roman" w:hAnsi="Times New Roman"/>
                <w:b/>
                <w:sz w:val="24"/>
                <w:szCs w:val="24"/>
              </w:rPr>
              <w:t>Unitățile de învățare (modulele)</w:t>
            </w:r>
          </w:p>
        </w:tc>
        <w:tc>
          <w:tcPr>
            <w:tcW w:w="1134" w:type="dxa"/>
            <w:vMerge w:val="restart"/>
            <w:shd w:val="clear" w:color="auto" w:fill="DEEAF6" w:themeFill="accent5" w:themeFillTint="33"/>
            <w:vAlign w:val="center"/>
          </w:tcPr>
          <w:p w14:paraId="5631B40B" w14:textId="77777777" w:rsidR="00693D84" w:rsidRPr="00DF7BB1" w:rsidRDefault="00693D84" w:rsidP="00DF7BB1">
            <w:pPr>
              <w:spacing w:after="0" w:line="240" w:lineRule="auto"/>
              <w:jc w:val="center"/>
              <w:rPr>
                <w:rFonts w:ascii="Times New Roman" w:hAnsi="Times New Roman"/>
                <w:b/>
                <w:sz w:val="24"/>
                <w:szCs w:val="24"/>
              </w:rPr>
            </w:pPr>
            <w:r w:rsidRPr="00DF7BB1">
              <w:rPr>
                <w:rFonts w:ascii="Times New Roman" w:hAnsi="Times New Roman"/>
                <w:b/>
                <w:sz w:val="24"/>
                <w:szCs w:val="24"/>
              </w:rPr>
              <w:t>Nr. ore/ modul</w:t>
            </w:r>
          </w:p>
        </w:tc>
        <w:tc>
          <w:tcPr>
            <w:tcW w:w="4536" w:type="dxa"/>
            <w:gridSpan w:val="3"/>
            <w:shd w:val="clear" w:color="auto" w:fill="DEEAF6" w:themeFill="accent5" w:themeFillTint="33"/>
            <w:vAlign w:val="center"/>
          </w:tcPr>
          <w:p w14:paraId="4BD4FE0F" w14:textId="77777777" w:rsidR="00693D84" w:rsidRPr="00DF7BB1" w:rsidRDefault="00693D84" w:rsidP="00DF7BB1">
            <w:pPr>
              <w:spacing w:after="0" w:line="240" w:lineRule="auto"/>
              <w:ind w:left="-108" w:right="-108"/>
              <w:jc w:val="center"/>
              <w:rPr>
                <w:rFonts w:ascii="Times New Roman" w:hAnsi="Times New Roman"/>
                <w:b/>
                <w:sz w:val="24"/>
                <w:szCs w:val="24"/>
              </w:rPr>
            </w:pPr>
            <w:r w:rsidRPr="00DF7BB1">
              <w:rPr>
                <w:rFonts w:ascii="Times New Roman" w:hAnsi="Times New Roman"/>
                <w:b/>
                <w:sz w:val="24"/>
                <w:szCs w:val="24"/>
              </w:rPr>
              <w:t>Evaluări</w:t>
            </w:r>
          </w:p>
        </w:tc>
        <w:tc>
          <w:tcPr>
            <w:tcW w:w="709" w:type="dxa"/>
            <w:vMerge w:val="restart"/>
            <w:shd w:val="clear" w:color="auto" w:fill="DEEAF6" w:themeFill="accent5" w:themeFillTint="33"/>
          </w:tcPr>
          <w:p w14:paraId="45236D26" w14:textId="77777777" w:rsidR="00693D84" w:rsidRPr="00DF7BB1" w:rsidRDefault="00693D84" w:rsidP="00DF7BB1">
            <w:pPr>
              <w:spacing w:after="0" w:line="240" w:lineRule="auto"/>
              <w:ind w:left="-108" w:right="-108"/>
              <w:jc w:val="center"/>
              <w:rPr>
                <w:rFonts w:ascii="Times New Roman" w:hAnsi="Times New Roman"/>
                <w:b/>
                <w:sz w:val="24"/>
                <w:szCs w:val="24"/>
              </w:rPr>
            </w:pPr>
            <w:r w:rsidRPr="00DF7BB1">
              <w:rPr>
                <w:rFonts w:ascii="Times New Roman" w:hAnsi="Times New Roman"/>
                <w:b/>
                <w:sz w:val="24"/>
                <w:szCs w:val="24"/>
              </w:rPr>
              <w:t>Obser</w:t>
            </w:r>
          </w:p>
          <w:p w14:paraId="7B1F33A0" w14:textId="77777777" w:rsidR="00693D84" w:rsidRPr="00DF7BB1" w:rsidRDefault="00693D84" w:rsidP="00DF7BB1">
            <w:pPr>
              <w:spacing w:after="0" w:line="240" w:lineRule="auto"/>
              <w:ind w:left="-108" w:right="-108"/>
              <w:jc w:val="center"/>
              <w:rPr>
                <w:rFonts w:ascii="Times New Roman" w:hAnsi="Times New Roman"/>
                <w:b/>
                <w:sz w:val="24"/>
                <w:szCs w:val="24"/>
              </w:rPr>
            </w:pPr>
            <w:r w:rsidRPr="00DF7BB1">
              <w:rPr>
                <w:rFonts w:ascii="Times New Roman" w:hAnsi="Times New Roman"/>
                <w:b/>
                <w:sz w:val="24"/>
                <w:szCs w:val="24"/>
              </w:rPr>
              <w:t>vații</w:t>
            </w:r>
          </w:p>
        </w:tc>
      </w:tr>
      <w:tr w:rsidR="00693D84" w:rsidRPr="00DF7BB1" w14:paraId="230C52FA" w14:textId="77777777" w:rsidTr="00693D84">
        <w:trPr>
          <w:trHeight w:val="200"/>
        </w:trPr>
        <w:tc>
          <w:tcPr>
            <w:tcW w:w="3652" w:type="dxa"/>
            <w:vMerge/>
            <w:shd w:val="clear" w:color="auto" w:fill="DEEAF6" w:themeFill="accent5" w:themeFillTint="33"/>
            <w:vAlign w:val="center"/>
          </w:tcPr>
          <w:p w14:paraId="3673DDB5" w14:textId="77777777" w:rsidR="00693D84" w:rsidRPr="00DF7BB1" w:rsidRDefault="00693D84" w:rsidP="00DF7BB1">
            <w:pPr>
              <w:widowControl w:val="0"/>
              <w:pBdr>
                <w:top w:val="nil"/>
                <w:left w:val="nil"/>
                <w:bottom w:val="nil"/>
                <w:right w:val="nil"/>
                <w:between w:val="nil"/>
              </w:pBdr>
              <w:spacing w:after="0" w:line="240" w:lineRule="auto"/>
              <w:jc w:val="center"/>
              <w:rPr>
                <w:rFonts w:ascii="Times New Roman" w:hAnsi="Times New Roman"/>
                <w:b/>
                <w:sz w:val="24"/>
                <w:szCs w:val="24"/>
              </w:rPr>
            </w:pPr>
          </w:p>
        </w:tc>
        <w:tc>
          <w:tcPr>
            <w:tcW w:w="1134" w:type="dxa"/>
            <w:vMerge/>
            <w:shd w:val="clear" w:color="auto" w:fill="DEEAF6" w:themeFill="accent5" w:themeFillTint="33"/>
            <w:vAlign w:val="center"/>
          </w:tcPr>
          <w:p w14:paraId="160D4332" w14:textId="77777777" w:rsidR="00693D84" w:rsidRPr="00DF7BB1" w:rsidRDefault="00693D84" w:rsidP="00DF7BB1">
            <w:pPr>
              <w:widowControl w:val="0"/>
              <w:pBdr>
                <w:top w:val="nil"/>
                <w:left w:val="nil"/>
                <w:bottom w:val="nil"/>
                <w:right w:val="nil"/>
                <w:between w:val="nil"/>
              </w:pBdr>
              <w:spacing w:after="0" w:line="240" w:lineRule="auto"/>
              <w:jc w:val="center"/>
              <w:rPr>
                <w:rFonts w:ascii="Times New Roman" w:hAnsi="Times New Roman"/>
                <w:b/>
                <w:sz w:val="24"/>
                <w:szCs w:val="24"/>
              </w:rPr>
            </w:pPr>
          </w:p>
        </w:tc>
        <w:tc>
          <w:tcPr>
            <w:tcW w:w="851" w:type="dxa"/>
            <w:shd w:val="clear" w:color="auto" w:fill="DEEAF6" w:themeFill="accent5" w:themeFillTint="33"/>
            <w:vAlign w:val="center"/>
          </w:tcPr>
          <w:p w14:paraId="15D791DC" w14:textId="77777777" w:rsidR="00693D84" w:rsidRPr="00DF7BB1" w:rsidRDefault="00693D84" w:rsidP="00DF7BB1">
            <w:pPr>
              <w:spacing w:after="0" w:line="240" w:lineRule="auto"/>
              <w:jc w:val="center"/>
              <w:rPr>
                <w:rFonts w:ascii="Times New Roman" w:hAnsi="Times New Roman"/>
                <w:b/>
                <w:sz w:val="24"/>
                <w:szCs w:val="24"/>
              </w:rPr>
            </w:pPr>
            <w:r w:rsidRPr="00DF7BB1">
              <w:rPr>
                <w:rFonts w:ascii="Times New Roman" w:hAnsi="Times New Roman"/>
                <w:b/>
                <w:sz w:val="24"/>
                <w:szCs w:val="24"/>
              </w:rPr>
              <w:t>EI</w:t>
            </w:r>
          </w:p>
        </w:tc>
        <w:tc>
          <w:tcPr>
            <w:tcW w:w="992" w:type="dxa"/>
            <w:shd w:val="clear" w:color="auto" w:fill="DEEAF6" w:themeFill="accent5" w:themeFillTint="33"/>
            <w:vAlign w:val="center"/>
          </w:tcPr>
          <w:p w14:paraId="0A035D59" w14:textId="77777777" w:rsidR="00693D84" w:rsidRPr="00DF7BB1" w:rsidRDefault="00693D84" w:rsidP="00DF7BB1">
            <w:pPr>
              <w:spacing w:after="0" w:line="240" w:lineRule="auto"/>
              <w:ind w:left="-108" w:right="-108"/>
              <w:jc w:val="center"/>
              <w:rPr>
                <w:rFonts w:ascii="Times New Roman" w:hAnsi="Times New Roman"/>
                <w:b/>
                <w:sz w:val="24"/>
                <w:szCs w:val="24"/>
              </w:rPr>
            </w:pPr>
            <w:r w:rsidRPr="00DF7BB1">
              <w:rPr>
                <w:rFonts w:ascii="Times New Roman" w:hAnsi="Times New Roman"/>
                <w:b/>
                <w:sz w:val="24"/>
                <w:szCs w:val="24"/>
              </w:rPr>
              <w:t>EFE</w:t>
            </w:r>
          </w:p>
        </w:tc>
        <w:tc>
          <w:tcPr>
            <w:tcW w:w="2693" w:type="dxa"/>
            <w:shd w:val="clear" w:color="auto" w:fill="DEEAF6" w:themeFill="accent5" w:themeFillTint="33"/>
            <w:vAlign w:val="center"/>
          </w:tcPr>
          <w:p w14:paraId="3E20CA31" w14:textId="77777777" w:rsidR="00693D84" w:rsidRPr="00DF7BB1" w:rsidRDefault="00693D84" w:rsidP="00DF7BB1">
            <w:pPr>
              <w:spacing w:after="0" w:line="240" w:lineRule="auto"/>
              <w:ind w:left="-108" w:right="-108"/>
              <w:jc w:val="center"/>
              <w:rPr>
                <w:rFonts w:ascii="Times New Roman" w:hAnsi="Times New Roman"/>
                <w:b/>
                <w:sz w:val="24"/>
                <w:szCs w:val="24"/>
              </w:rPr>
            </w:pPr>
            <w:r w:rsidRPr="00DF7BB1">
              <w:rPr>
                <w:rFonts w:ascii="Times New Roman" w:hAnsi="Times New Roman"/>
                <w:b/>
                <w:sz w:val="24"/>
                <w:szCs w:val="24"/>
              </w:rPr>
              <w:t>ES</w:t>
            </w:r>
          </w:p>
        </w:tc>
        <w:tc>
          <w:tcPr>
            <w:tcW w:w="709" w:type="dxa"/>
            <w:vMerge/>
            <w:shd w:val="clear" w:color="auto" w:fill="DEEAF6" w:themeFill="accent5" w:themeFillTint="33"/>
            <w:vAlign w:val="center"/>
          </w:tcPr>
          <w:p w14:paraId="0AF98FBF" w14:textId="77777777" w:rsidR="00693D84" w:rsidRPr="00DF7BB1" w:rsidRDefault="00693D84" w:rsidP="00DF7BB1">
            <w:pPr>
              <w:spacing w:after="0" w:line="240" w:lineRule="auto"/>
              <w:ind w:left="-108" w:right="-108"/>
              <w:jc w:val="center"/>
              <w:rPr>
                <w:rFonts w:ascii="Times New Roman" w:hAnsi="Times New Roman"/>
                <w:b/>
                <w:sz w:val="24"/>
                <w:szCs w:val="24"/>
              </w:rPr>
            </w:pPr>
          </w:p>
        </w:tc>
      </w:tr>
      <w:tr w:rsidR="00693D84" w:rsidRPr="00DF7BB1" w14:paraId="3D10F343" w14:textId="77777777" w:rsidTr="00DF7BB1">
        <w:trPr>
          <w:trHeight w:val="148"/>
        </w:trPr>
        <w:tc>
          <w:tcPr>
            <w:tcW w:w="10031" w:type="dxa"/>
            <w:gridSpan w:val="6"/>
          </w:tcPr>
          <w:p w14:paraId="2AD80A54" w14:textId="77777777" w:rsidR="00693D84" w:rsidRPr="00DF7BB1" w:rsidRDefault="00693D84" w:rsidP="00DF7BB1">
            <w:pPr>
              <w:spacing w:after="0" w:line="240" w:lineRule="auto"/>
              <w:jc w:val="center"/>
              <w:rPr>
                <w:rFonts w:ascii="Times New Roman" w:hAnsi="Times New Roman"/>
                <w:b/>
                <w:sz w:val="24"/>
                <w:szCs w:val="24"/>
              </w:rPr>
            </w:pPr>
            <w:r w:rsidRPr="00DF7BB1">
              <w:rPr>
                <w:rFonts w:ascii="Times New Roman" w:hAnsi="Times New Roman"/>
                <w:b/>
                <w:color w:val="0070C0"/>
                <w:sz w:val="24"/>
                <w:szCs w:val="24"/>
              </w:rPr>
              <w:t>Semestrul 1</w:t>
            </w:r>
          </w:p>
        </w:tc>
      </w:tr>
      <w:tr w:rsidR="00DF7BB1" w:rsidRPr="00DF7BB1" w14:paraId="331770C9" w14:textId="77777777" w:rsidTr="00693D84">
        <w:trPr>
          <w:trHeight w:val="260"/>
        </w:trPr>
        <w:tc>
          <w:tcPr>
            <w:tcW w:w="3652" w:type="dxa"/>
          </w:tcPr>
          <w:p w14:paraId="4E511466" w14:textId="7B25C82E"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rPr>
            </w:pPr>
            <w:r w:rsidRPr="00DF7BB1">
              <w:rPr>
                <w:rFonts w:ascii="Times New Roman" w:hAnsi="Times New Roman" w:cs="Times New Roman"/>
                <w:b/>
                <w:color w:val="000000"/>
                <w:sz w:val="24"/>
                <w:szCs w:val="24"/>
                <w:lang w:val="ro-RO"/>
              </w:rPr>
              <w:t>Patriotism</w:t>
            </w:r>
          </w:p>
        </w:tc>
        <w:tc>
          <w:tcPr>
            <w:tcW w:w="1134" w:type="dxa"/>
          </w:tcPr>
          <w:p w14:paraId="17887CB3" w14:textId="4545B01C"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24</w:t>
            </w:r>
          </w:p>
        </w:tc>
        <w:tc>
          <w:tcPr>
            <w:tcW w:w="851" w:type="dxa"/>
          </w:tcPr>
          <w:p w14:paraId="6A24AB3A" w14:textId="1C8309B9"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1BC9C5DC" w14:textId="1F70D1DE"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26B85114" w14:textId="37CEBEC7"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 (test)</w:t>
            </w:r>
          </w:p>
        </w:tc>
        <w:tc>
          <w:tcPr>
            <w:tcW w:w="709" w:type="dxa"/>
          </w:tcPr>
          <w:p w14:paraId="080B4309"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3DCAE415" w14:textId="77777777" w:rsidTr="00FD1187">
        <w:trPr>
          <w:trHeight w:val="292"/>
        </w:trPr>
        <w:tc>
          <w:tcPr>
            <w:tcW w:w="3652" w:type="dxa"/>
          </w:tcPr>
          <w:p w14:paraId="254E918F" w14:textId="2F7A6273" w:rsidR="00DF7BB1" w:rsidRPr="00DF7BB1" w:rsidRDefault="00DF7BB1" w:rsidP="00DF7BB1">
            <w:pPr>
              <w:pBdr>
                <w:top w:val="nil"/>
                <w:left w:val="nil"/>
                <w:bottom w:val="nil"/>
                <w:right w:val="nil"/>
                <w:between w:val="nil"/>
              </w:pBdr>
              <w:spacing w:after="0" w:line="240" w:lineRule="auto"/>
              <w:rPr>
                <w:rFonts w:ascii="Times New Roman" w:hAnsi="Times New Roman"/>
                <w:b/>
                <w:color w:val="000000"/>
                <w:sz w:val="24"/>
                <w:szCs w:val="24"/>
                <w:lang w:val="en-US"/>
              </w:rPr>
            </w:pPr>
            <w:r w:rsidRPr="00DF7BB1">
              <w:rPr>
                <w:rFonts w:ascii="Times New Roman" w:hAnsi="Times New Roman" w:cs="Times New Roman"/>
                <w:b/>
                <w:color w:val="000000"/>
                <w:sz w:val="24"/>
                <w:szCs w:val="24"/>
                <w:lang w:val="ro-RO"/>
              </w:rPr>
              <w:t>Chibzuinţă</w:t>
            </w:r>
          </w:p>
        </w:tc>
        <w:tc>
          <w:tcPr>
            <w:tcW w:w="1134" w:type="dxa"/>
          </w:tcPr>
          <w:p w14:paraId="5232D9D0" w14:textId="548A0886"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22</w:t>
            </w:r>
          </w:p>
        </w:tc>
        <w:tc>
          <w:tcPr>
            <w:tcW w:w="851" w:type="dxa"/>
          </w:tcPr>
          <w:p w14:paraId="03DAE99E" w14:textId="1BB606D7"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0040F8D7" w14:textId="05434D90"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57970A8C" w14:textId="4FA5F067"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 (probă orală și test)</w:t>
            </w:r>
          </w:p>
        </w:tc>
        <w:tc>
          <w:tcPr>
            <w:tcW w:w="709" w:type="dxa"/>
            <w:vAlign w:val="center"/>
          </w:tcPr>
          <w:p w14:paraId="587C90C6"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73BD85E0" w14:textId="77777777" w:rsidTr="00693D84">
        <w:trPr>
          <w:trHeight w:val="260"/>
        </w:trPr>
        <w:tc>
          <w:tcPr>
            <w:tcW w:w="3652" w:type="dxa"/>
          </w:tcPr>
          <w:p w14:paraId="2B9CBF8A" w14:textId="2A989DF8"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rPr>
            </w:pPr>
            <w:r w:rsidRPr="00DF7BB1">
              <w:rPr>
                <w:rFonts w:ascii="Times New Roman" w:hAnsi="Times New Roman" w:cs="Times New Roman"/>
                <w:b/>
                <w:color w:val="000000"/>
                <w:sz w:val="24"/>
                <w:szCs w:val="24"/>
                <w:lang w:val="ro-RO"/>
              </w:rPr>
              <w:t>Sârguință</w:t>
            </w:r>
          </w:p>
        </w:tc>
        <w:tc>
          <w:tcPr>
            <w:tcW w:w="1134" w:type="dxa"/>
          </w:tcPr>
          <w:p w14:paraId="376CD6AB" w14:textId="480D687E"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23</w:t>
            </w:r>
          </w:p>
        </w:tc>
        <w:tc>
          <w:tcPr>
            <w:tcW w:w="851" w:type="dxa"/>
          </w:tcPr>
          <w:p w14:paraId="6574272D" w14:textId="3CE40263"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340FC702" w14:textId="42EBFECE"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5C527383" w14:textId="41650AC9"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 (test)</w:t>
            </w:r>
          </w:p>
        </w:tc>
        <w:tc>
          <w:tcPr>
            <w:tcW w:w="709" w:type="dxa"/>
          </w:tcPr>
          <w:p w14:paraId="622655FC"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41E82AA6" w14:textId="77777777" w:rsidTr="00693D84">
        <w:trPr>
          <w:trHeight w:val="100"/>
        </w:trPr>
        <w:tc>
          <w:tcPr>
            <w:tcW w:w="3652" w:type="dxa"/>
          </w:tcPr>
          <w:p w14:paraId="48C5E0B4" w14:textId="28CC4709"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lang w:val="en-US"/>
              </w:rPr>
            </w:pPr>
            <w:r w:rsidRPr="00DF7BB1">
              <w:rPr>
                <w:rFonts w:ascii="Times New Roman" w:hAnsi="Times New Roman" w:cs="Times New Roman"/>
                <w:b/>
                <w:color w:val="000000"/>
                <w:sz w:val="24"/>
                <w:szCs w:val="24"/>
                <w:lang w:val="ro-RO"/>
              </w:rPr>
              <w:t>Prietenie</w:t>
            </w:r>
          </w:p>
        </w:tc>
        <w:tc>
          <w:tcPr>
            <w:tcW w:w="1134" w:type="dxa"/>
          </w:tcPr>
          <w:p w14:paraId="6A4A3CD1" w14:textId="3243BA8D"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23</w:t>
            </w:r>
          </w:p>
        </w:tc>
        <w:tc>
          <w:tcPr>
            <w:tcW w:w="851" w:type="dxa"/>
          </w:tcPr>
          <w:p w14:paraId="3D0C1F8D" w14:textId="402E04B7"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15234735" w14:textId="3F179533"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056F6DB6" w14:textId="1B4119C0"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 (probă orală și test)</w:t>
            </w:r>
          </w:p>
        </w:tc>
        <w:tc>
          <w:tcPr>
            <w:tcW w:w="709" w:type="dxa"/>
          </w:tcPr>
          <w:p w14:paraId="1ED08E19"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687D8865" w14:textId="77777777" w:rsidTr="00693D84">
        <w:trPr>
          <w:trHeight w:val="100"/>
        </w:trPr>
        <w:tc>
          <w:tcPr>
            <w:tcW w:w="3652" w:type="dxa"/>
          </w:tcPr>
          <w:p w14:paraId="02B90CC8" w14:textId="574D86E2"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rPr>
            </w:pPr>
            <w:r w:rsidRPr="00DF7BB1">
              <w:rPr>
                <w:rFonts w:ascii="Times New Roman" w:hAnsi="Times New Roman" w:cs="Times New Roman"/>
                <w:b/>
                <w:color w:val="000000"/>
                <w:sz w:val="24"/>
                <w:szCs w:val="24"/>
                <w:lang w:val="ro-RO"/>
              </w:rPr>
              <w:t>Credință</w:t>
            </w:r>
          </w:p>
        </w:tc>
        <w:tc>
          <w:tcPr>
            <w:tcW w:w="1134" w:type="dxa"/>
          </w:tcPr>
          <w:p w14:paraId="102C0C68" w14:textId="4D6FDF3C"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13</w:t>
            </w:r>
          </w:p>
        </w:tc>
        <w:tc>
          <w:tcPr>
            <w:tcW w:w="851" w:type="dxa"/>
          </w:tcPr>
          <w:p w14:paraId="04E4AAA8" w14:textId="76746581"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5373B457" w14:textId="42542334"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1-2</w:t>
            </w:r>
          </w:p>
        </w:tc>
        <w:tc>
          <w:tcPr>
            <w:tcW w:w="2693" w:type="dxa"/>
          </w:tcPr>
          <w:p w14:paraId="18DA481F" w14:textId="30D74926"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 (test de ev. finală)</w:t>
            </w:r>
          </w:p>
        </w:tc>
        <w:tc>
          <w:tcPr>
            <w:tcW w:w="709" w:type="dxa"/>
          </w:tcPr>
          <w:p w14:paraId="090D90ED" w14:textId="77777777" w:rsidR="00DF7BB1" w:rsidRPr="00DF7BB1" w:rsidRDefault="00DF7BB1" w:rsidP="00DF7BB1">
            <w:pPr>
              <w:spacing w:after="0" w:line="240" w:lineRule="auto"/>
              <w:jc w:val="center"/>
              <w:rPr>
                <w:rFonts w:ascii="Times New Roman" w:hAnsi="Times New Roman"/>
                <w:sz w:val="24"/>
                <w:szCs w:val="24"/>
              </w:rPr>
            </w:pPr>
          </w:p>
        </w:tc>
      </w:tr>
      <w:tr w:rsidR="00693D84" w:rsidRPr="00DF7BB1" w14:paraId="502F1317" w14:textId="77777777" w:rsidTr="00693D84">
        <w:trPr>
          <w:trHeight w:val="240"/>
        </w:trPr>
        <w:tc>
          <w:tcPr>
            <w:tcW w:w="10031" w:type="dxa"/>
            <w:gridSpan w:val="6"/>
          </w:tcPr>
          <w:p w14:paraId="32E682A7" w14:textId="77777777" w:rsidR="00693D84" w:rsidRPr="00DF7BB1" w:rsidRDefault="00693D84"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Total semestrul 1</w:t>
            </w:r>
          </w:p>
        </w:tc>
      </w:tr>
      <w:tr w:rsidR="00DF7BB1" w:rsidRPr="00DF7BB1" w14:paraId="02EB98B0" w14:textId="77777777" w:rsidTr="00693D84">
        <w:trPr>
          <w:trHeight w:val="80"/>
        </w:trPr>
        <w:tc>
          <w:tcPr>
            <w:tcW w:w="3652" w:type="dxa"/>
          </w:tcPr>
          <w:p w14:paraId="38FC2BB4" w14:textId="77777777" w:rsidR="00DF7BB1" w:rsidRPr="00DF7BB1" w:rsidRDefault="00DF7BB1" w:rsidP="00DF7BB1">
            <w:pPr>
              <w:spacing w:after="0" w:line="240" w:lineRule="auto"/>
              <w:jc w:val="both"/>
              <w:rPr>
                <w:rFonts w:ascii="Times New Roman" w:hAnsi="Times New Roman"/>
                <w:i/>
                <w:sz w:val="24"/>
                <w:szCs w:val="24"/>
              </w:rPr>
            </w:pPr>
            <w:r w:rsidRPr="00DF7BB1">
              <w:rPr>
                <w:rFonts w:ascii="Times New Roman" w:hAnsi="Times New Roman"/>
                <w:i/>
                <w:sz w:val="24"/>
                <w:szCs w:val="24"/>
              </w:rPr>
              <w:t>4,5 module</w:t>
            </w:r>
          </w:p>
        </w:tc>
        <w:tc>
          <w:tcPr>
            <w:tcW w:w="1134" w:type="dxa"/>
          </w:tcPr>
          <w:p w14:paraId="3D2563C5" w14:textId="70F30CD0"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10</w:t>
            </w:r>
            <w:r w:rsidRPr="00DF7BB1">
              <w:rPr>
                <w:rFonts w:ascii="Times New Roman" w:hAnsi="Times New Roman"/>
                <w:i/>
                <w:sz w:val="24"/>
                <w:szCs w:val="24"/>
                <w:lang w:val="ro-MD"/>
              </w:rPr>
              <w:t>5</w:t>
            </w:r>
            <w:r w:rsidRPr="00DF7BB1">
              <w:rPr>
                <w:rFonts w:ascii="Times New Roman" w:hAnsi="Times New Roman"/>
                <w:i/>
                <w:sz w:val="24"/>
                <w:szCs w:val="24"/>
              </w:rPr>
              <w:t xml:space="preserve"> ore</w:t>
            </w:r>
          </w:p>
        </w:tc>
        <w:tc>
          <w:tcPr>
            <w:tcW w:w="851" w:type="dxa"/>
          </w:tcPr>
          <w:p w14:paraId="5E714C10" w14:textId="77777777"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5</w:t>
            </w:r>
          </w:p>
        </w:tc>
        <w:tc>
          <w:tcPr>
            <w:tcW w:w="992" w:type="dxa"/>
          </w:tcPr>
          <w:p w14:paraId="3B7FF74D" w14:textId="18A4BAED"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cs="Times New Roman"/>
                <w:i/>
                <w:sz w:val="24"/>
                <w:szCs w:val="24"/>
                <w:lang w:val="ro-RO"/>
              </w:rPr>
              <w:t>9-10</w:t>
            </w:r>
          </w:p>
        </w:tc>
        <w:tc>
          <w:tcPr>
            <w:tcW w:w="2693" w:type="dxa"/>
          </w:tcPr>
          <w:p w14:paraId="373F179F" w14:textId="6108979B"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cs="Times New Roman"/>
                <w:i/>
                <w:sz w:val="24"/>
                <w:szCs w:val="24"/>
                <w:lang w:val="ro-RO"/>
              </w:rPr>
              <w:t>7 (5 scrise, 2 orale)</w:t>
            </w:r>
          </w:p>
        </w:tc>
        <w:tc>
          <w:tcPr>
            <w:tcW w:w="709" w:type="dxa"/>
          </w:tcPr>
          <w:p w14:paraId="0A79EFA7" w14:textId="77777777" w:rsidR="00DF7BB1" w:rsidRPr="00DF7BB1" w:rsidRDefault="00DF7BB1" w:rsidP="00DF7BB1">
            <w:pPr>
              <w:spacing w:after="0" w:line="240" w:lineRule="auto"/>
              <w:jc w:val="center"/>
              <w:rPr>
                <w:rFonts w:ascii="Times New Roman" w:hAnsi="Times New Roman"/>
                <w:i/>
                <w:sz w:val="24"/>
                <w:szCs w:val="24"/>
              </w:rPr>
            </w:pPr>
          </w:p>
        </w:tc>
      </w:tr>
      <w:tr w:rsidR="00693D84" w:rsidRPr="00DF7BB1" w14:paraId="65F16316" w14:textId="77777777" w:rsidTr="00693D84">
        <w:trPr>
          <w:trHeight w:val="260"/>
        </w:trPr>
        <w:tc>
          <w:tcPr>
            <w:tcW w:w="10031" w:type="dxa"/>
            <w:gridSpan w:val="6"/>
          </w:tcPr>
          <w:p w14:paraId="234D4233" w14:textId="77777777" w:rsidR="00693D84" w:rsidRPr="00DF7BB1" w:rsidRDefault="00693D84" w:rsidP="00DF7BB1">
            <w:pPr>
              <w:spacing w:after="0" w:line="240" w:lineRule="auto"/>
              <w:jc w:val="center"/>
              <w:rPr>
                <w:rFonts w:ascii="Times New Roman" w:hAnsi="Times New Roman"/>
                <w:b/>
                <w:sz w:val="24"/>
                <w:szCs w:val="24"/>
              </w:rPr>
            </w:pPr>
            <w:r w:rsidRPr="00DF7BB1">
              <w:rPr>
                <w:rFonts w:ascii="Times New Roman" w:hAnsi="Times New Roman"/>
                <w:b/>
                <w:color w:val="0070C0"/>
                <w:sz w:val="24"/>
                <w:szCs w:val="24"/>
              </w:rPr>
              <w:t>Semestrul 2</w:t>
            </w:r>
          </w:p>
        </w:tc>
      </w:tr>
      <w:tr w:rsidR="00DF7BB1" w:rsidRPr="00DF7BB1" w14:paraId="4FAEF893" w14:textId="77777777" w:rsidTr="00693D84">
        <w:trPr>
          <w:trHeight w:val="168"/>
        </w:trPr>
        <w:tc>
          <w:tcPr>
            <w:tcW w:w="3652" w:type="dxa"/>
          </w:tcPr>
          <w:p w14:paraId="78733B8C" w14:textId="1DE9990F"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rPr>
            </w:pPr>
            <w:r w:rsidRPr="00DF7BB1">
              <w:rPr>
                <w:rFonts w:ascii="Times New Roman" w:hAnsi="Times New Roman" w:cs="Times New Roman"/>
                <w:b/>
                <w:color w:val="000000"/>
                <w:sz w:val="24"/>
                <w:szCs w:val="24"/>
                <w:lang w:val="ro-RO"/>
              </w:rPr>
              <w:t>Credință (continuare)</w:t>
            </w:r>
          </w:p>
        </w:tc>
        <w:tc>
          <w:tcPr>
            <w:tcW w:w="1134" w:type="dxa"/>
          </w:tcPr>
          <w:p w14:paraId="77C07406" w14:textId="7FDD6024"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12</w:t>
            </w:r>
          </w:p>
        </w:tc>
        <w:tc>
          <w:tcPr>
            <w:tcW w:w="851" w:type="dxa"/>
          </w:tcPr>
          <w:p w14:paraId="2D300849" w14:textId="1E3B8683"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26BAA6F9" w14:textId="1C00C665"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1-2</w:t>
            </w:r>
          </w:p>
        </w:tc>
        <w:tc>
          <w:tcPr>
            <w:tcW w:w="2693" w:type="dxa"/>
          </w:tcPr>
          <w:p w14:paraId="61A458C0" w14:textId="61865738"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 (test)</w:t>
            </w:r>
          </w:p>
        </w:tc>
        <w:tc>
          <w:tcPr>
            <w:tcW w:w="709" w:type="dxa"/>
          </w:tcPr>
          <w:p w14:paraId="78EDA3B9"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5DF33DEA" w14:textId="77777777" w:rsidTr="00693D84">
        <w:trPr>
          <w:trHeight w:val="115"/>
        </w:trPr>
        <w:tc>
          <w:tcPr>
            <w:tcW w:w="3652" w:type="dxa"/>
          </w:tcPr>
          <w:p w14:paraId="06830FB9" w14:textId="418399C9"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lang w:val="en-US"/>
              </w:rPr>
            </w:pPr>
            <w:r w:rsidRPr="00DF7BB1">
              <w:rPr>
                <w:rFonts w:ascii="Times New Roman" w:hAnsi="Times New Roman" w:cs="Times New Roman"/>
                <w:b/>
                <w:color w:val="000000"/>
                <w:sz w:val="24"/>
                <w:szCs w:val="24"/>
                <w:lang w:val="ro-RO"/>
              </w:rPr>
              <w:t>Sensibilitate</w:t>
            </w:r>
          </w:p>
        </w:tc>
        <w:tc>
          <w:tcPr>
            <w:tcW w:w="1134" w:type="dxa"/>
          </w:tcPr>
          <w:p w14:paraId="6CFEEA65" w14:textId="6D9D37BF"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24</w:t>
            </w:r>
          </w:p>
        </w:tc>
        <w:tc>
          <w:tcPr>
            <w:tcW w:w="851" w:type="dxa"/>
          </w:tcPr>
          <w:p w14:paraId="0A731BC2" w14:textId="50DEF080"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7CFC86B6" w14:textId="44B45ABA"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7EC8FEE2" w14:textId="41A6F59C"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 (probă orală și test)</w:t>
            </w:r>
          </w:p>
        </w:tc>
        <w:tc>
          <w:tcPr>
            <w:tcW w:w="709" w:type="dxa"/>
          </w:tcPr>
          <w:p w14:paraId="7FE70D39"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6FD4AD07" w14:textId="77777777" w:rsidTr="00693D84">
        <w:trPr>
          <w:trHeight w:val="260"/>
        </w:trPr>
        <w:tc>
          <w:tcPr>
            <w:tcW w:w="3652" w:type="dxa"/>
          </w:tcPr>
          <w:p w14:paraId="579B1DBC" w14:textId="1AF5F62E"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lang w:val="en-US"/>
              </w:rPr>
            </w:pPr>
            <w:r w:rsidRPr="00DF7BB1">
              <w:rPr>
                <w:rFonts w:ascii="Times New Roman" w:hAnsi="Times New Roman" w:cs="Times New Roman"/>
                <w:b/>
                <w:color w:val="000000"/>
                <w:sz w:val="24"/>
                <w:szCs w:val="24"/>
                <w:lang w:val="ro-RO"/>
              </w:rPr>
              <w:t>Bunăvoință</w:t>
            </w:r>
          </w:p>
        </w:tc>
        <w:tc>
          <w:tcPr>
            <w:tcW w:w="1134" w:type="dxa"/>
          </w:tcPr>
          <w:p w14:paraId="74D0AC6E" w14:textId="5D74CFC9"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24</w:t>
            </w:r>
          </w:p>
        </w:tc>
        <w:tc>
          <w:tcPr>
            <w:tcW w:w="851" w:type="dxa"/>
          </w:tcPr>
          <w:p w14:paraId="0473F0D3" w14:textId="69A4C2C6"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6EEA81AD" w14:textId="738C0EDC"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357DBE70" w14:textId="5E29BBA6"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 (test)</w:t>
            </w:r>
          </w:p>
        </w:tc>
        <w:tc>
          <w:tcPr>
            <w:tcW w:w="709" w:type="dxa"/>
          </w:tcPr>
          <w:p w14:paraId="33FF9A71"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2C222A3E" w14:textId="77777777" w:rsidTr="00693D84">
        <w:trPr>
          <w:trHeight w:val="180"/>
        </w:trPr>
        <w:tc>
          <w:tcPr>
            <w:tcW w:w="3652" w:type="dxa"/>
          </w:tcPr>
          <w:p w14:paraId="4CFEC66D" w14:textId="2966B41B"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rPr>
            </w:pPr>
            <w:r w:rsidRPr="00DF7BB1">
              <w:rPr>
                <w:rFonts w:ascii="Times New Roman" w:hAnsi="Times New Roman" w:cs="Times New Roman"/>
                <w:b/>
                <w:color w:val="000000"/>
                <w:sz w:val="24"/>
                <w:szCs w:val="24"/>
                <w:lang w:val="ro-RO"/>
              </w:rPr>
              <w:t>Responsabilitate</w:t>
            </w:r>
          </w:p>
        </w:tc>
        <w:tc>
          <w:tcPr>
            <w:tcW w:w="1134" w:type="dxa"/>
          </w:tcPr>
          <w:p w14:paraId="650F1831" w14:textId="1DD41006"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21</w:t>
            </w:r>
          </w:p>
        </w:tc>
        <w:tc>
          <w:tcPr>
            <w:tcW w:w="851" w:type="dxa"/>
          </w:tcPr>
          <w:p w14:paraId="0F1FEC6A" w14:textId="6202C256"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56BD6577" w14:textId="5477DF23"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3AEA6098" w14:textId="55FFBCFD"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 (probă orală și test)</w:t>
            </w:r>
          </w:p>
        </w:tc>
        <w:tc>
          <w:tcPr>
            <w:tcW w:w="709" w:type="dxa"/>
          </w:tcPr>
          <w:p w14:paraId="4C88834E"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4A2ED512" w14:textId="77777777" w:rsidTr="00693D84">
        <w:trPr>
          <w:trHeight w:val="260"/>
        </w:trPr>
        <w:tc>
          <w:tcPr>
            <w:tcW w:w="3652" w:type="dxa"/>
          </w:tcPr>
          <w:p w14:paraId="35BB5D5F" w14:textId="1089911B" w:rsidR="00DF7BB1" w:rsidRPr="00DF7BB1" w:rsidRDefault="00DF7BB1" w:rsidP="00DF7BB1">
            <w:pPr>
              <w:pBdr>
                <w:top w:val="nil"/>
                <w:left w:val="nil"/>
                <w:bottom w:val="nil"/>
                <w:right w:val="nil"/>
                <w:between w:val="nil"/>
              </w:pBdr>
              <w:spacing w:after="0" w:line="240" w:lineRule="auto"/>
              <w:jc w:val="both"/>
              <w:rPr>
                <w:rFonts w:ascii="Times New Roman" w:hAnsi="Times New Roman"/>
                <w:b/>
                <w:color w:val="000000"/>
                <w:sz w:val="24"/>
                <w:szCs w:val="24"/>
              </w:rPr>
            </w:pPr>
            <w:r w:rsidRPr="00DF7BB1">
              <w:rPr>
                <w:rFonts w:ascii="Times New Roman" w:hAnsi="Times New Roman" w:cs="Times New Roman"/>
                <w:b/>
                <w:color w:val="000000"/>
                <w:sz w:val="24"/>
                <w:szCs w:val="24"/>
                <w:lang w:val="ro-RO"/>
              </w:rPr>
              <w:t>Devotament</w:t>
            </w:r>
          </w:p>
        </w:tc>
        <w:tc>
          <w:tcPr>
            <w:tcW w:w="1134" w:type="dxa"/>
          </w:tcPr>
          <w:p w14:paraId="6FF9DEF9" w14:textId="026E6033"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23</w:t>
            </w:r>
          </w:p>
        </w:tc>
        <w:tc>
          <w:tcPr>
            <w:tcW w:w="851" w:type="dxa"/>
          </w:tcPr>
          <w:p w14:paraId="5FEBF203" w14:textId="7BBF9366"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79B04B28" w14:textId="1EC6B78B"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7B403736" w14:textId="5A4B47F4"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 (test)</w:t>
            </w:r>
          </w:p>
        </w:tc>
        <w:tc>
          <w:tcPr>
            <w:tcW w:w="709" w:type="dxa"/>
          </w:tcPr>
          <w:p w14:paraId="69931238" w14:textId="77777777" w:rsidR="00DF7BB1" w:rsidRPr="00DF7BB1" w:rsidRDefault="00DF7BB1" w:rsidP="00DF7BB1">
            <w:pPr>
              <w:spacing w:after="0" w:line="240" w:lineRule="auto"/>
              <w:jc w:val="center"/>
              <w:rPr>
                <w:rFonts w:ascii="Times New Roman" w:hAnsi="Times New Roman"/>
                <w:sz w:val="24"/>
                <w:szCs w:val="24"/>
              </w:rPr>
            </w:pPr>
          </w:p>
        </w:tc>
      </w:tr>
      <w:tr w:rsidR="00DF7BB1" w:rsidRPr="00DF7BB1" w14:paraId="7E953C25" w14:textId="77777777" w:rsidTr="00693D84">
        <w:trPr>
          <w:trHeight w:val="260"/>
        </w:trPr>
        <w:tc>
          <w:tcPr>
            <w:tcW w:w="3652" w:type="dxa"/>
          </w:tcPr>
          <w:p w14:paraId="24D253FC" w14:textId="0890604D" w:rsidR="00DF7BB1" w:rsidRPr="00DF7BB1" w:rsidRDefault="00DF7BB1" w:rsidP="00DF7BB1">
            <w:pPr>
              <w:pBdr>
                <w:top w:val="nil"/>
                <w:left w:val="nil"/>
                <w:bottom w:val="nil"/>
                <w:right w:val="nil"/>
                <w:between w:val="nil"/>
              </w:pBdr>
              <w:spacing w:after="0" w:line="240" w:lineRule="auto"/>
              <w:jc w:val="both"/>
              <w:rPr>
                <w:rFonts w:ascii="Times New Roman" w:hAnsi="Times New Roman" w:cs="Times New Roman"/>
                <w:b/>
                <w:color w:val="000000"/>
                <w:sz w:val="24"/>
                <w:szCs w:val="24"/>
                <w:lang w:val="ro-RO"/>
              </w:rPr>
            </w:pPr>
            <w:r w:rsidRPr="00DF7BB1">
              <w:rPr>
                <w:rFonts w:ascii="Times New Roman" w:hAnsi="Times New Roman" w:cs="Times New Roman"/>
                <w:b/>
                <w:color w:val="000000"/>
                <w:sz w:val="24"/>
                <w:szCs w:val="24"/>
                <w:lang w:val="ro-RO"/>
              </w:rPr>
              <w:t>Curiozitate</w:t>
            </w:r>
          </w:p>
        </w:tc>
        <w:tc>
          <w:tcPr>
            <w:tcW w:w="1134" w:type="dxa"/>
          </w:tcPr>
          <w:p w14:paraId="33ECB3FA" w14:textId="7F869880"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22</w:t>
            </w:r>
          </w:p>
        </w:tc>
        <w:tc>
          <w:tcPr>
            <w:tcW w:w="851" w:type="dxa"/>
          </w:tcPr>
          <w:p w14:paraId="1AC157F6" w14:textId="69956ECB"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1</w:t>
            </w:r>
          </w:p>
        </w:tc>
        <w:tc>
          <w:tcPr>
            <w:tcW w:w="992" w:type="dxa"/>
          </w:tcPr>
          <w:p w14:paraId="06583F8E" w14:textId="15143E53" w:rsidR="00DF7BB1" w:rsidRPr="00DF7BB1" w:rsidRDefault="00DF7BB1" w:rsidP="00DF7BB1">
            <w:pPr>
              <w:spacing w:after="0" w:line="240" w:lineRule="auto"/>
              <w:jc w:val="center"/>
              <w:rPr>
                <w:rFonts w:ascii="Times New Roman" w:hAnsi="Times New Roman"/>
                <w:sz w:val="24"/>
                <w:szCs w:val="24"/>
              </w:rPr>
            </w:pPr>
            <w:r w:rsidRPr="00DF7BB1">
              <w:rPr>
                <w:rFonts w:ascii="Times New Roman" w:hAnsi="Times New Roman" w:cs="Times New Roman"/>
                <w:sz w:val="24"/>
                <w:szCs w:val="24"/>
                <w:lang w:val="ro-RO"/>
              </w:rPr>
              <w:t>2</w:t>
            </w:r>
          </w:p>
        </w:tc>
        <w:tc>
          <w:tcPr>
            <w:tcW w:w="2693" w:type="dxa"/>
          </w:tcPr>
          <w:p w14:paraId="028ACD22" w14:textId="44A7B218" w:rsidR="00DF7BB1" w:rsidRPr="00DF7BB1" w:rsidRDefault="00DF7BB1" w:rsidP="00DF7BB1">
            <w:pPr>
              <w:spacing w:after="0" w:line="240" w:lineRule="auto"/>
              <w:jc w:val="center"/>
              <w:rPr>
                <w:rFonts w:ascii="Times New Roman" w:hAnsi="Times New Roman"/>
                <w:sz w:val="24"/>
                <w:szCs w:val="24"/>
                <w:lang w:val="en-US"/>
              </w:rPr>
            </w:pPr>
            <w:r w:rsidRPr="00DF7BB1">
              <w:rPr>
                <w:rFonts w:ascii="Times New Roman" w:hAnsi="Times New Roman" w:cs="Times New Roman"/>
                <w:sz w:val="24"/>
                <w:szCs w:val="24"/>
                <w:lang w:val="ro-RO"/>
              </w:rPr>
              <w:t>2 (probă orală și test de ev. anuală)</w:t>
            </w:r>
          </w:p>
        </w:tc>
        <w:tc>
          <w:tcPr>
            <w:tcW w:w="709" w:type="dxa"/>
          </w:tcPr>
          <w:p w14:paraId="21EC3AB7" w14:textId="77777777" w:rsidR="00DF7BB1" w:rsidRPr="00DF7BB1" w:rsidRDefault="00DF7BB1" w:rsidP="00DF7BB1">
            <w:pPr>
              <w:spacing w:after="0" w:line="240" w:lineRule="auto"/>
              <w:jc w:val="center"/>
              <w:rPr>
                <w:rFonts w:ascii="Times New Roman" w:hAnsi="Times New Roman"/>
                <w:sz w:val="24"/>
                <w:szCs w:val="24"/>
                <w:lang w:val="en-US"/>
              </w:rPr>
            </w:pPr>
          </w:p>
        </w:tc>
      </w:tr>
      <w:tr w:rsidR="00DF7BB1" w:rsidRPr="00DF7BB1" w14:paraId="7BBA91F8" w14:textId="77777777" w:rsidTr="00DF7BB1">
        <w:trPr>
          <w:trHeight w:val="115"/>
        </w:trPr>
        <w:tc>
          <w:tcPr>
            <w:tcW w:w="10031" w:type="dxa"/>
            <w:gridSpan w:val="6"/>
          </w:tcPr>
          <w:p w14:paraId="01B0EE82" w14:textId="77777777" w:rsidR="00693D84" w:rsidRPr="00DF7BB1" w:rsidRDefault="00693D84"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Total semestrul 2</w:t>
            </w:r>
          </w:p>
        </w:tc>
      </w:tr>
      <w:tr w:rsidR="00DF7BB1" w:rsidRPr="00DF7BB1" w14:paraId="1B657CFD" w14:textId="77777777" w:rsidTr="00693D84">
        <w:trPr>
          <w:trHeight w:val="80"/>
        </w:trPr>
        <w:tc>
          <w:tcPr>
            <w:tcW w:w="3652" w:type="dxa"/>
          </w:tcPr>
          <w:p w14:paraId="3F7EBF66" w14:textId="77777777"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5,5 module</w:t>
            </w:r>
          </w:p>
        </w:tc>
        <w:tc>
          <w:tcPr>
            <w:tcW w:w="1134" w:type="dxa"/>
          </w:tcPr>
          <w:p w14:paraId="7C81709C" w14:textId="5E439D71"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1</w:t>
            </w:r>
            <w:r w:rsidRPr="00DF7BB1">
              <w:rPr>
                <w:rFonts w:ascii="Times New Roman" w:hAnsi="Times New Roman"/>
                <w:i/>
                <w:sz w:val="24"/>
                <w:szCs w:val="24"/>
                <w:lang w:val="ro-MD"/>
              </w:rPr>
              <w:t>26</w:t>
            </w:r>
            <w:r w:rsidRPr="00DF7BB1">
              <w:rPr>
                <w:rFonts w:ascii="Times New Roman" w:hAnsi="Times New Roman"/>
                <w:i/>
                <w:sz w:val="24"/>
                <w:szCs w:val="24"/>
              </w:rPr>
              <w:t xml:space="preserve"> ore</w:t>
            </w:r>
          </w:p>
        </w:tc>
        <w:tc>
          <w:tcPr>
            <w:tcW w:w="851" w:type="dxa"/>
          </w:tcPr>
          <w:p w14:paraId="0CCA1898" w14:textId="77777777"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5</w:t>
            </w:r>
          </w:p>
        </w:tc>
        <w:tc>
          <w:tcPr>
            <w:tcW w:w="992" w:type="dxa"/>
          </w:tcPr>
          <w:p w14:paraId="401E45E0" w14:textId="4BA7CE0D"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cs="Times New Roman"/>
                <w:i/>
                <w:sz w:val="24"/>
                <w:szCs w:val="24"/>
                <w:lang w:val="ro-RO"/>
              </w:rPr>
              <w:t>10-11</w:t>
            </w:r>
          </w:p>
        </w:tc>
        <w:tc>
          <w:tcPr>
            <w:tcW w:w="2693" w:type="dxa"/>
          </w:tcPr>
          <w:p w14:paraId="646B873A" w14:textId="1F7E6A85"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cs="Times New Roman"/>
                <w:i/>
                <w:sz w:val="24"/>
                <w:szCs w:val="24"/>
                <w:lang w:val="ro-RO"/>
              </w:rPr>
              <w:t>9 (6 scrise, 3 orale)</w:t>
            </w:r>
          </w:p>
        </w:tc>
        <w:tc>
          <w:tcPr>
            <w:tcW w:w="709" w:type="dxa"/>
          </w:tcPr>
          <w:p w14:paraId="0C2FA8A5" w14:textId="77777777" w:rsidR="00DF7BB1" w:rsidRPr="00DF7BB1" w:rsidRDefault="00DF7BB1" w:rsidP="00DF7BB1">
            <w:pPr>
              <w:spacing w:after="0" w:line="240" w:lineRule="auto"/>
              <w:jc w:val="center"/>
              <w:rPr>
                <w:rFonts w:ascii="Times New Roman" w:hAnsi="Times New Roman"/>
                <w:i/>
                <w:sz w:val="24"/>
                <w:szCs w:val="24"/>
              </w:rPr>
            </w:pPr>
          </w:p>
        </w:tc>
      </w:tr>
      <w:tr w:rsidR="00693D84" w:rsidRPr="00DF7BB1" w14:paraId="73CA83D7" w14:textId="77777777" w:rsidTr="00DF7BB1">
        <w:trPr>
          <w:trHeight w:val="146"/>
        </w:trPr>
        <w:tc>
          <w:tcPr>
            <w:tcW w:w="10031" w:type="dxa"/>
            <w:gridSpan w:val="6"/>
          </w:tcPr>
          <w:p w14:paraId="1F78AE7C" w14:textId="77777777" w:rsidR="00693D84" w:rsidRPr="00DF7BB1" w:rsidRDefault="00693D84"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Total an:</w:t>
            </w:r>
          </w:p>
        </w:tc>
      </w:tr>
      <w:tr w:rsidR="00DF7BB1" w:rsidRPr="00DF7BB1" w14:paraId="295720D9" w14:textId="77777777" w:rsidTr="00DF7BB1">
        <w:trPr>
          <w:trHeight w:val="115"/>
        </w:trPr>
        <w:tc>
          <w:tcPr>
            <w:tcW w:w="3652" w:type="dxa"/>
          </w:tcPr>
          <w:p w14:paraId="3B30C32C" w14:textId="77777777" w:rsidR="00DF7BB1" w:rsidRPr="00DF7BB1" w:rsidRDefault="00DF7BB1" w:rsidP="00DF7BB1">
            <w:pPr>
              <w:spacing w:after="0" w:line="240" w:lineRule="auto"/>
              <w:ind w:left="34"/>
              <w:jc w:val="center"/>
              <w:rPr>
                <w:rFonts w:ascii="Times New Roman" w:hAnsi="Times New Roman"/>
                <w:i/>
                <w:sz w:val="24"/>
                <w:szCs w:val="24"/>
              </w:rPr>
            </w:pPr>
            <w:r w:rsidRPr="00DF7BB1">
              <w:rPr>
                <w:rFonts w:ascii="Times New Roman" w:hAnsi="Times New Roman"/>
                <w:i/>
                <w:sz w:val="24"/>
                <w:szCs w:val="24"/>
              </w:rPr>
              <w:t>10 module</w:t>
            </w:r>
          </w:p>
        </w:tc>
        <w:tc>
          <w:tcPr>
            <w:tcW w:w="1134" w:type="dxa"/>
          </w:tcPr>
          <w:p w14:paraId="58BC3065" w14:textId="77777777"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231 ore</w:t>
            </w:r>
          </w:p>
        </w:tc>
        <w:tc>
          <w:tcPr>
            <w:tcW w:w="851" w:type="dxa"/>
          </w:tcPr>
          <w:p w14:paraId="4699827C" w14:textId="77777777"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i/>
                <w:sz w:val="24"/>
                <w:szCs w:val="24"/>
              </w:rPr>
              <w:t>10</w:t>
            </w:r>
          </w:p>
        </w:tc>
        <w:tc>
          <w:tcPr>
            <w:tcW w:w="992" w:type="dxa"/>
          </w:tcPr>
          <w:p w14:paraId="0A2FA930" w14:textId="02AED608"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cs="Times New Roman"/>
                <w:i/>
                <w:sz w:val="24"/>
                <w:szCs w:val="24"/>
                <w:lang w:val="ro-RO"/>
              </w:rPr>
              <w:t>19-21</w:t>
            </w:r>
          </w:p>
        </w:tc>
        <w:tc>
          <w:tcPr>
            <w:tcW w:w="2693" w:type="dxa"/>
          </w:tcPr>
          <w:p w14:paraId="617A5D9E" w14:textId="4093BA22" w:rsidR="00DF7BB1" w:rsidRPr="00DF7BB1" w:rsidRDefault="00DF7BB1" w:rsidP="00DF7BB1">
            <w:pPr>
              <w:spacing w:after="0" w:line="240" w:lineRule="auto"/>
              <w:jc w:val="center"/>
              <w:rPr>
                <w:rFonts w:ascii="Times New Roman" w:hAnsi="Times New Roman"/>
                <w:i/>
                <w:sz w:val="24"/>
                <w:szCs w:val="24"/>
              </w:rPr>
            </w:pPr>
            <w:r w:rsidRPr="00DF7BB1">
              <w:rPr>
                <w:rFonts w:ascii="Times New Roman" w:hAnsi="Times New Roman" w:cs="Times New Roman"/>
                <w:i/>
                <w:sz w:val="24"/>
                <w:szCs w:val="24"/>
                <w:lang w:val="ro-RO"/>
              </w:rPr>
              <w:t>16 (11 scrise, 5 orale)</w:t>
            </w:r>
          </w:p>
        </w:tc>
        <w:tc>
          <w:tcPr>
            <w:tcW w:w="709" w:type="dxa"/>
          </w:tcPr>
          <w:p w14:paraId="2E6665AB" w14:textId="77777777" w:rsidR="00DF7BB1" w:rsidRPr="00DF7BB1" w:rsidRDefault="00DF7BB1" w:rsidP="00DF7BB1">
            <w:pPr>
              <w:spacing w:after="0" w:line="240" w:lineRule="auto"/>
              <w:jc w:val="center"/>
              <w:rPr>
                <w:rFonts w:ascii="Times New Roman" w:hAnsi="Times New Roman"/>
                <w:i/>
                <w:sz w:val="24"/>
                <w:szCs w:val="24"/>
              </w:rPr>
            </w:pPr>
          </w:p>
        </w:tc>
      </w:tr>
    </w:tbl>
    <w:p w14:paraId="14075C3B" w14:textId="77777777" w:rsidR="00DF7BB1" w:rsidRDefault="00DF7BB1" w:rsidP="00DF7BB1">
      <w:pPr>
        <w:pStyle w:val="1"/>
        <w:spacing w:line="240" w:lineRule="auto"/>
        <w:ind w:left="0" w:firstLine="0"/>
        <w:rPr>
          <w:rFonts w:eastAsia="Gabriola"/>
          <w:color w:val="auto"/>
          <w:szCs w:val="24"/>
          <w:lang w:val="en-US"/>
        </w:rPr>
      </w:pPr>
      <w:bookmarkStart w:id="29" w:name="_Toc17801832"/>
    </w:p>
    <w:p w14:paraId="25872845" w14:textId="701C9830" w:rsidR="00DF7BB1" w:rsidRPr="00DF7BB1" w:rsidRDefault="00DF7BB1" w:rsidP="00DF7BB1">
      <w:pPr>
        <w:pStyle w:val="1"/>
        <w:spacing w:line="240" w:lineRule="auto"/>
        <w:ind w:left="0" w:firstLine="0"/>
        <w:rPr>
          <w:rFonts w:eastAsia="Gabriola"/>
          <w:color w:val="auto"/>
          <w:szCs w:val="24"/>
          <w:lang w:val="en-US"/>
        </w:rPr>
      </w:pPr>
      <w:r w:rsidRPr="00DF7BB1">
        <w:rPr>
          <w:rFonts w:eastAsia="Gabriola"/>
          <w:color w:val="auto"/>
          <w:szCs w:val="24"/>
          <w:lang w:val="en-US"/>
        </w:rPr>
        <w:t>Repartizarea orientativă a orelor pe unități de conținut</w:t>
      </w:r>
      <w:bookmarkEnd w:id="29"/>
    </w:p>
    <w:tbl>
      <w:tblPr>
        <w:tblStyle w:val="ab"/>
        <w:tblW w:w="493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115" w:type="dxa"/>
          <w:right w:w="115" w:type="dxa"/>
        </w:tblCellMar>
        <w:tblLook w:val="01E0" w:firstRow="1" w:lastRow="1" w:firstColumn="1" w:lastColumn="1" w:noHBand="0" w:noVBand="0"/>
      </w:tblPr>
      <w:tblGrid>
        <w:gridCol w:w="3940"/>
        <w:gridCol w:w="5553"/>
      </w:tblGrid>
      <w:tr w:rsidR="00DF7BB1" w:rsidRPr="00DF7BB1" w14:paraId="0363A86A" w14:textId="77777777" w:rsidTr="00DF7BB1">
        <w:trPr>
          <w:trHeight w:val="115"/>
          <w:jc w:val="center"/>
        </w:trPr>
        <w:tc>
          <w:tcPr>
            <w:tcW w:w="2075" w:type="pct"/>
            <w:shd w:val="clear" w:color="auto" w:fill="auto"/>
            <w:tcMar>
              <w:top w:w="29" w:type="dxa"/>
              <w:left w:w="115" w:type="dxa"/>
              <w:bottom w:w="29" w:type="dxa"/>
              <w:right w:w="115" w:type="dxa"/>
            </w:tcMar>
          </w:tcPr>
          <w:p w14:paraId="48536209" w14:textId="77777777" w:rsidR="00DF7BB1" w:rsidRPr="00DF7BB1" w:rsidRDefault="00DF7BB1" w:rsidP="00DF7BB1">
            <w:pPr>
              <w:rPr>
                <w:rFonts w:ascii="Times New Roman" w:hAnsi="Times New Roman" w:cs="Times New Roman"/>
                <w:sz w:val="24"/>
                <w:szCs w:val="24"/>
                <w:lang w:val="ro-RO"/>
              </w:rPr>
            </w:pPr>
            <w:r w:rsidRPr="00DF7BB1">
              <w:rPr>
                <w:rFonts w:ascii="Times New Roman" w:hAnsi="Times New Roman" w:cs="Times New Roman"/>
                <w:sz w:val="24"/>
                <w:szCs w:val="24"/>
                <w:lang w:val="ro-RO"/>
              </w:rPr>
              <w:t>Comunicare orală</w:t>
            </w:r>
          </w:p>
        </w:tc>
        <w:tc>
          <w:tcPr>
            <w:tcW w:w="2925" w:type="pct"/>
            <w:shd w:val="clear" w:color="auto" w:fill="auto"/>
            <w:tcMar>
              <w:top w:w="29" w:type="dxa"/>
              <w:left w:w="115" w:type="dxa"/>
              <w:bottom w:w="29" w:type="dxa"/>
              <w:right w:w="115" w:type="dxa"/>
            </w:tcMar>
          </w:tcPr>
          <w:p w14:paraId="41E4D8F3" w14:textId="7F4AF0A6" w:rsidR="00DF7BB1" w:rsidRPr="00DF7BB1" w:rsidRDefault="00DF7BB1" w:rsidP="00DF7BB1">
            <w:pPr>
              <w:rPr>
                <w:rFonts w:ascii="Times New Roman" w:hAnsi="Times New Roman" w:cs="Times New Roman"/>
                <w:sz w:val="24"/>
                <w:szCs w:val="24"/>
                <w:lang w:val="ro-RO"/>
              </w:rPr>
            </w:pPr>
            <w:r w:rsidRPr="00DF7BB1">
              <w:rPr>
                <w:rFonts w:ascii="Times New Roman" w:hAnsi="Times New Roman" w:cs="Times New Roman"/>
                <w:sz w:val="24"/>
                <w:szCs w:val="24"/>
                <w:lang w:val="ro-RO"/>
              </w:rPr>
              <w:t>30 ore</w:t>
            </w:r>
          </w:p>
        </w:tc>
      </w:tr>
      <w:tr w:rsidR="00DF7BB1" w:rsidRPr="00DF7BB1" w14:paraId="28113718" w14:textId="77777777" w:rsidTr="00DF7BB1">
        <w:trPr>
          <w:trHeight w:val="238"/>
          <w:jc w:val="center"/>
        </w:trPr>
        <w:tc>
          <w:tcPr>
            <w:tcW w:w="2075" w:type="pct"/>
            <w:shd w:val="clear" w:color="auto" w:fill="auto"/>
            <w:tcMar>
              <w:top w:w="29" w:type="dxa"/>
              <w:left w:w="115" w:type="dxa"/>
              <w:bottom w:w="29" w:type="dxa"/>
              <w:right w:w="115" w:type="dxa"/>
            </w:tcMar>
          </w:tcPr>
          <w:p w14:paraId="636AF2DB" w14:textId="2952FB61" w:rsidR="00DF7BB1" w:rsidRPr="00DF7BB1" w:rsidRDefault="00DF7BB1" w:rsidP="00DF7BB1">
            <w:pPr>
              <w:rPr>
                <w:rFonts w:ascii="Times New Roman" w:hAnsi="Times New Roman" w:cs="Times New Roman"/>
                <w:sz w:val="24"/>
                <w:szCs w:val="24"/>
                <w:lang w:val="ro-RO"/>
              </w:rPr>
            </w:pPr>
            <w:r w:rsidRPr="00DF7BB1">
              <w:rPr>
                <w:rFonts w:ascii="Times New Roman" w:hAnsi="Times New Roman" w:cs="Times New Roman"/>
                <w:sz w:val="24"/>
                <w:szCs w:val="24"/>
                <w:lang w:val="ro-RO"/>
              </w:rPr>
              <w:t>Comunicarea scrisă: Lectura, Scrisul</w:t>
            </w:r>
          </w:p>
        </w:tc>
        <w:tc>
          <w:tcPr>
            <w:tcW w:w="2925" w:type="pct"/>
            <w:shd w:val="clear" w:color="auto" w:fill="auto"/>
            <w:tcMar>
              <w:top w:w="29" w:type="dxa"/>
              <w:left w:w="115" w:type="dxa"/>
              <w:bottom w:w="29" w:type="dxa"/>
              <w:right w:w="115" w:type="dxa"/>
            </w:tcMar>
          </w:tcPr>
          <w:p w14:paraId="3AAD5E8E" w14:textId="4815CFBB" w:rsidR="00DF7BB1" w:rsidRPr="00DF7BB1" w:rsidRDefault="00DF7BB1" w:rsidP="00DF7BB1">
            <w:pPr>
              <w:rPr>
                <w:rFonts w:ascii="Times New Roman" w:hAnsi="Times New Roman" w:cs="Times New Roman"/>
                <w:sz w:val="24"/>
                <w:szCs w:val="24"/>
                <w:lang w:val="ro-RO"/>
              </w:rPr>
            </w:pPr>
            <w:r w:rsidRPr="00DF7BB1">
              <w:rPr>
                <w:rFonts w:ascii="Times New Roman" w:hAnsi="Times New Roman" w:cs="Times New Roman"/>
                <w:sz w:val="24"/>
                <w:szCs w:val="24"/>
                <w:lang w:val="ro-RO"/>
              </w:rPr>
              <w:t>85 ore,   86 ore</w:t>
            </w:r>
          </w:p>
        </w:tc>
      </w:tr>
      <w:tr w:rsidR="00DF7BB1" w:rsidRPr="00DF7BB1" w14:paraId="4A2B7C87" w14:textId="77777777" w:rsidTr="00DF7BB1">
        <w:trPr>
          <w:trHeight w:val="86"/>
          <w:jc w:val="center"/>
        </w:trPr>
        <w:tc>
          <w:tcPr>
            <w:tcW w:w="2075" w:type="pct"/>
            <w:shd w:val="clear" w:color="auto" w:fill="auto"/>
            <w:tcMar>
              <w:top w:w="29" w:type="dxa"/>
              <w:left w:w="115" w:type="dxa"/>
              <w:bottom w:w="29" w:type="dxa"/>
              <w:right w:w="115" w:type="dxa"/>
            </w:tcMar>
          </w:tcPr>
          <w:p w14:paraId="377B4E77" w14:textId="77777777" w:rsidR="00DF7BB1" w:rsidRPr="00DF7BB1" w:rsidRDefault="00DF7BB1" w:rsidP="00DF7BB1">
            <w:pPr>
              <w:rPr>
                <w:rFonts w:ascii="Times New Roman" w:hAnsi="Times New Roman" w:cs="Times New Roman"/>
                <w:sz w:val="24"/>
                <w:szCs w:val="24"/>
                <w:lang w:val="ro-RO"/>
              </w:rPr>
            </w:pPr>
            <w:r w:rsidRPr="00DF7BB1">
              <w:rPr>
                <w:rFonts w:ascii="Times New Roman" w:hAnsi="Times New Roman" w:cs="Times New Roman"/>
                <w:sz w:val="24"/>
                <w:szCs w:val="24"/>
                <w:lang w:val="ro-RO"/>
              </w:rPr>
              <w:t>Tainele cărţii</w:t>
            </w:r>
          </w:p>
        </w:tc>
        <w:tc>
          <w:tcPr>
            <w:tcW w:w="2925" w:type="pct"/>
            <w:shd w:val="clear" w:color="auto" w:fill="auto"/>
            <w:tcMar>
              <w:top w:w="29" w:type="dxa"/>
              <w:left w:w="115" w:type="dxa"/>
              <w:bottom w:w="29" w:type="dxa"/>
              <w:right w:w="115" w:type="dxa"/>
            </w:tcMar>
          </w:tcPr>
          <w:p w14:paraId="107DEE4B" w14:textId="3D51D594" w:rsidR="00DF7BB1" w:rsidRPr="00DF7BB1" w:rsidRDefault="00DF7BB1" w:rsidP="00DF7BB1">
            <w:pPr>
              <w:rPr>
                <w:rFonts w:ascii="Times New Roman" w:hAnsi="Times New Roman" w:cs="Times New Roman"/>
                <w:sz w:val="24"/>
                <w:szCs w:val="24"/>
                <w:lang w:val="ro-RO"/>
              </w:rPr>
            </w:pPr>
            <w:r w:rsidRPr="00DF7BB1">
              <w:rPr>
                <w:rFonts w:ascii="Times New Roman" w:hAnsi="Times New Roman" w:cs="Times New Roman"/>
                <w:sz w:val="24"/>
                <w:szCs w:val="24"/>
                <w:lang w:val="ro-RO"/>
              </w:rPr>
              <w:t>30 ore</w:t>
            </w:r>
          </w:p>
        </w:tc>
      </w:tr>
      <w:tr w:rsidR="00DF7BB1" w:rsidRPr="00DF7BB1" w14:paraId="388C7693" w14:textId="77777777" w:rsidTr="00DF7BB1">
        <w:trPr>
          <w:trHeight w:val="257"/>
          <w:jc w:val="center"/>
        </w:trPr>
        <w:tc>
          <w:tcPr>
            <w:tcW w:w="2075" w:type="pct"/>
            <w:shd w:val="clear" w:color="auto" w:fill="auto"/>
            <w:tcMar>
              <w:top w:w="29" w:type="dxa"/>
              <w:left w:w="115" w:type="dxa"/>
              <w:bottom w:w="29" w:type="dxa"/>
              <w:right w:w="115" w:type="dxa"/>
            </w:tcMar>
          </w:tcPr>
          <w:p w14:paraId="01551340" w14:textId="77777777" w:rsidR="00DF7BB1" w:rsidRPr="00DF7BB1" w:rsidRDefault="00DF7BB1" w:rsidP="00DF7BB1">
            <w:pPr>
              <w:rPr>
                <w:rFonts w:ascii="Times New Roman" w:hAnsi="Times New Roman" w:cs="Times New Roman"/>
                <w:sz w:val="24"/>
                <w:szCs w:val="24"/>
                <w:lang w:val="ro-RO"/>
              </w:rPr>
            </w:pPr>
            <w:r w:rsidRPr="00DF7BB1">
              <w:rPr>
                <w:rFonts w:ascii="Times New Roman" w:hAnsi="Times New Roman" w:cs="Times New Roman"/>
                <w:sz w:val="24"/>
                <w:szCs w:val="24"/>
                <w:lang w:val="ro-RO"/>
              </w:rPr>
              <w:t>Elemente de construcţie a comunicării</w:t>
            </w:r>
          </w:p>
        </w:tc>
        <w:tc>
          <w:tcPr>
            <w:tcW w:w="2925" w:type="pct"/>
            <w:shd w:val="clear" w:color="auto" w:fill="auto"/>
            <w:tcMar>
              <w:top w:w="29" w:type="dxa"/>
              <w:left w:w="115" w:type="dxa"/>
              <w:bottom w:w="29" w:type="dxa"/>
              <w:right w:w="115" w:type="dxa"/>
            </w:tcMar>
          </w:tcPr>
          <w:p w14:paraId="4780F038" w14:textId="1A95E40B" w:rsidR="00DF7BB1" w:rsidRPr="00DF7BB1" w:rsidRDefault="00DF7BB1" w:rsidP="00DF7BB1">
            <w:pPr>
              <w:rPr>
                <w:rFonts w:ascii="Times New Roman" w:hAnsi="Times New Roman" w:cs="Times New Roman"/>
                <w:sz w:val="24"/>
                <w:szCs w:val="24"/>
                <w:lang w:val="ro-RO"/>
              </w:rPr>
            </w:pPr>
            <w:r w:rsidRPr="00DF7BB1">
              <w:rPr>
                <w:rFonts w:ascii="Times New Roman" w:hAnsi="Times New Roman" w:cs="Times New Roman"/>
                <w:sz w:val="24"/>
                <w:szCs w:val="24"/>
                <w:lang w:val="ro-RO"/>
              </w:rPr>
              <w:t>Se va repartiza în cadrul celor 4 unități de conţinut</w:t>
            </w:r>
          </w:p>
        </w:tc>
      </w:tr>
    </w:tbl>
    <w:p w14:paraId="7FADC442" w14:textId="77777777" w:rsidR="00DF7BB1" w:rsidRPr="00DF7BB1" w:rsidRDefault="00DF7BB1" w:rsidP="00DF7BB1">
      <w:pPr>
        <w:pBdr>
          <w:top w:val="nil"/>
          <w:left w:val="nil"/>
          <w:bottom w:val="nil"/>
          <w:right w:val="nil"/>
          <w:between w:val="nil"/>
        </w:pBdr>
        <w:spacing w:after="0" w:line="240" w:lineRule="auto"/>
        <w:ind w:left="657" w:hanging="720"/>
        <w:rPr>
          <w:rFonts w:ascii="Times New Roman" w:eastAsia="Times New Roman" w:hAnsi="Times New Roman" w:cs="Times New Roman"/>
          <w:color w:val="000000"/>
          <w:sz w:val="24"/>
          <w:szCs w:val="24"/>
          <w:lang w:val="ro-RO"/>
        </w:rPr>
      </w:pPr>
    </w:p>
    <w:p w14:paraId="137C237D" w14:textId="77777777" w:rsidR="00DF7BB1" w:rsidRPr="00DF7BB1" w:rsidRDefault="00DF7BB1" w:rsidP="00DF7BB1">
      <w:pPr>
        <w:spacing w:after="0" w:line="240" w:lineRule="auto"/>
        <w:ind w:left="657" w:hanging="720"/>
        <w:jc w:val="center"/>
        <w:rPr>
          <w:rFonts w:ascii="Times New Roman" w:eastAsia="Gabriola" w:hAnsi="Times New Roman" w:cs="Times New Roman"/>
          <w:b/>
          <w:color w:val="0070C0"/>
          <w:sz w:val="24"/>
          <w:szCs w:val="24"/>
          <w:lang w:val="ro-RO"/>
        </w:rPr>
      </w:pPr>
      <w:r w:rsidRPr="00DF7BB1">
        <w:rPr>
          <w:rFonts w:ascii="Times New Roman" w:eastAsia="Gabriola" w:hAnsi="Times New Roman" w:cs="Times New Roman"/>
          <w:b/>
          <w:color w:val="0070C0"/>
          <w:sz w:val="24"/>
          <w:szCs w:val="24"/>
          <w:lang w:val="ro-RO"/>
        </w:rPr>
        <w:t xml:space="preserve">Recuperarea/consolidarea competențelor </w:t>
      </w:r>
    </w:p>
    <w:p w14:paraId="1C6A2327" w14:textId="77777777" w:rsidR="00DF7BB1" w:rsidRPr="00DF7BB1" w:rsidRDefault="00DF7BB1" w:rsidP="00DF7BB1">
      <w:pPr>
        <w:spacing w:after="0" w:line="240" w:lineRule="auto"/>
        <w:ind w:left="657" w:hanging="720"/>
        <w:jc w:val="center"/>
        <w:rPr>
          <w:rFonts w:ascii="Times New Roman" w:eastAsia="Gabriola" w:hAnsi="Times New Roman" w:cs="Times New Roman"/>
          <w:b/>
          <w:color w:val="0070C0"/>
          <w:sz w:val="24"/>
          <w:szCs w:val="24"/>
          <w:lang w:val="ro-RO"/>
        </w:rPr>
      </w:pPr>
      <w:r w:rsidRPr="00DF7BB1">
        <w:rPr>
          <w:rFonts w:ascii="Times New Roman" w:eastAsia="Gabriola" w:hAnsi="Times New Roman" w:cs="Times New Roman"/>
          <w:b/>
          <w:color w:val="0070C0"/>
          <w:sz w:val="24"/>
          <w:szCs w:val="24"/>
          <w:lang w:val="ro-RO"/>
        </w:rPr>
        <w:t>curriculare în anul de învățământ 2020-2021</w:t>
      </w:r>
    </w:p>
    <w:tbl>
      <w:tblPr>
        <w:tblW w:w="10123" w:type="dxa"/>
        <w:tblInd w:w="-1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43"/>
        <w:gridCol w:w="880"/>
      </w:tblGrid>
      <w:tr w:rsidR="00DF7BB1" w:rsidRPr="00DF7BB1" w14:paraId="24844081" w14:textId="77777777" w:rsidTr="00DF7BB1">
        <w:trPr>
          <w:trHeight w:val="213"/>
        </w:trPr>
        <w:tc>
          <w:tcPr>
            <w:tcW w:w="9243" w:type="dxa"/>
            <w:shd w:val="clear" w:color="auto" w:fill="auto"/>
          </w:tcPr>
          <w:p w14:paraId="04E179EA" w14:textId="77777777" w:rsidR="00DF7BB1" w:rsidRPr="00DF7BB1" w:rsidRDefault="00DF7BB1" w:rsidP="00DF7BB1">
            <w:pPr>
              <w:tabs>
                <w:tab w:val="left" w:pos="176"/>
                <w:tab w:val="left" w:pos="426"/>
              </w:tabs>
              <w:spacing w:line="240" w:lineRule="auto"/>
              <w:ind w:left="100"/>
              <w:contextualSpacing/>
              <w:jc w:val="center"/>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Finalitate (F)</w:t>
            </w:r>
            <w:r w:rsidRPr="00DF7BB1">
              <w:rPr>
                <w:rFonts w:ascii="Times New Roman" w:eastAsia="Calibri" w:hAnsi="Times New Roman" w:cs="Times New Roman"/>
                <w:b/>
                <w:bCs/>
                <w:i/>
                <w:iCs/>
                <w:color w:val="000000"/>
                <w:sz w:val="24"/>
                <w:szCs w:val="24"/>
                <w:lang w:val="ro-RO"/>
              </w:rPr>
              <w:t xml:space="preserve"> La sfâr</w:t>
            </w:r>
            <w:r w:rsidRPr="00DF7BB1">
              <w:rPr>
                <w:rFonts w:ascii="Times New Roman" w:eastAsia="Calibri" w:hAnsi="Times New Roman" w:cs="Times New Roman"/>
                <w:color w:val="000000"/>
                <w:sz w:val="24"/>
                <w:szCs w:val="24"/>
                <w:lang w:val="ro-RO"/>
              </w:rPr>
              <w:t>ș</w:t>
            </w:r>
            <w:r w:rsidRPr="00DF7BB1">
              <w:rPr>
                <w:rFonts w:ascii="Times New Roman" w:eastAsia="Calibri" w:hAnsi="Times New Roman" w:cs="Times New Roman"/>
                <w:b/>
                <w:bCs/>
                <w:i/>
                <w:iCs/>
                <w:color w:val="000000"/>
                <w:sz w:val="24"/>
                <w:szCs w:val="24"/>
                <w:lang w:val="ro-RO"/>
              </w:rPr>
              <w:t>itul clasei a III-a, elevul poate:</w:t>
            </w:r>
          </w:p>
        </w:tc>
        <w:tc>
          <w:tcPr>
            <w:tcW w:w="880" w:type="dxa"/>
          </w:tcPr>
          <w:p w14:paraId="590EB6B6" w14:textId="77777777" w:rsidR="00DF7BB1" w:rsidRPr="00DF7BB1" w:rsidRDefault="00DF7BB1" w:rsidP="00DF7BB1">
            <w:pPr>
              <w:autoSpaceDE w:val="0"/>
              <w:autoSpaceDN w:val="0"/>
              <w:adjustRightInd w:val="0"/>
              <w:spacing w:after="0" w:line="240" w:lineRule="auto"/>
              <w:rPr>
                <w:rFonts w:ascii="Times New Roman" w:eastAsia="Calibri" w:hAnsi="Times New Roman" w:cs="Times New Roman"/>
                <w:b/>
                <w:color w:val="000000"/>
                <w:sz w:val="24"/>
                <w:szCs w:val="24"/>
                <w:lang w:val="ro-RO"/>
              </w:rPr>
            </w:pPr>
            <w:r w:rsidRPr="00DF7BB1">
              <w:rPr>
                <w:rFonts w:ascii="Times New Roman" w:eastAsia="Calibri" w:hAnsi="Times New Roman" w:cs="Times New Roman"/>
                <w:b/>
                <w:color w:val="000000"/>
                <w:sz w:val="24"/>
                <w:szCs w:val="24"/>
                <w:lang w:val="ro-RO"/>
              </w:rPr>
              <w:t>R/C</w:t>
            </w:r>
          </w:p>
        </w:tc>
      </w:tr>
      <w:tr w:rsidR="00DF7BB1" w:rsidRPr="00DF7BB1" w14:paraId="5A3B8047" w14:textId="77777777" w:rsidTr="00DF7BB1">
        <w:trPr>
          <w:trHeight w:val="108"/>
        </w:trPr>
        <w:tc>
          <w:tcPr>
            <w:tcW w:w="9243" w:type="dxa"/>
            <w:shd w:val="clear" w:color="auto" w:fill="auto"/>
          </w:tcPr>
          <w:p w14:paraId="00AB6D48"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citi corect, conștient, fluid texte scurte, cu adaptarea intonaţiei impusă de semnele de punctuaţie; </w:t>
            </w:r>
          </w:p>
        </w:tc>
        <w:tc>
          <w:tcPr>
            <w:tcW w:w="880" w:type="dxa"/>
          </w:tcPr>
          <w:p w14:paraId="4B8C2385"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5C33F3B1" w14:textId="77777777" w:rsidTr="00DF7BB1">
        <w:trPr>
          <w:trHeight w:val="213"/>
        </w:trPr>
        <w:tc>
          <w:tcPr>
            <w:tcW w:w="9243" w:type="dxa"/>
            <w:shd w:val="clear" w:color="auto" w:fill="auto"/>
          </w:tcPr>
          <w:p w14:paraId="37B51CBA"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recita poezii propuse și poezii alese la dorință; </w:t>
            </w:r>
          </w:p>
        </w:tc>
        <w:tc>
          <w:tcPr>
            <w:tcW w:w="880" w:type="dxa"/>
          </w:tcPr>
          <w:p w14:paraId="3A1BEBDB"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3E103228" w14:textId="77777777" w:rsidTr="00DF7BB1">
        <w:trPr>
          <w:trHeight w:val="213"/>
        </w:trPr>
        <w:tc>
          <w:tcPr>
            <w:tcW w:w="9243" w:type="dxa"/>
            <w:shd w:val="clear" w:color="auto" w:fill="auto"/>
          </w:tcPr>
          <w:p w14:paraId="5018C3E9"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reproduce/povesti texte/fragmente din textele citite/audiate (cu/fără un plan simplu de idei); </w:t>
            </w:r>
          </w:p>
        </w:tc>
        <w:tc>
          <w:tcPr>
            <w:tcW w:w="880" w:type="dxa"/>
          </w:tcPr>
          <w:p w14:paraId="6120B016"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76C97D67" w14:textId="77777777" w:rsidTr="00DF7BB1">
        <w:trPr>
          <w:trHeight w:val="213"/>
        </w:trPr>
        <w:tc>
          <w:tcPr>
            <w:tcW w:w="9243" w:type="dxa"/>
            <w:shd w:val="clear" w:color="auto" w:fill="auto"/>
          </w:tcPr>
          <w:p w14:paraId="0E60ED2B"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recunoaște speciile literare învățate, în baza celor mai simple trăsături de structură specifice; </w:t>
            </w:r>
          </w:p>
        </w:tc>
        <w:tc>
          <w:tcPr>
            <w:tcW w:w="880" w:type="dxa"/>
          </w:tcPr>
          <w:p w14:paraId="37774CC9"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1D71D44E" w14:textId="77777777" w:rsidTr="00DF7BB1">
        <w:trPr>
          <w:trHeight w:val="213"/>
        </w:trPr>
        <w:tc>
          <w:tcPr>
            <w:tcW w:w="9243" w:type="dxa"/>
            <w:shd w:val="clear" w:color="auto" w:fill="auto"/>
          </w:tcPr>
          <w:p w14:paraId="2ADCD613"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scrie lizibil, îngrijit, aranjat estetic într-o anumită înclinaţie; </w:t>
            </w:r>
          </w:p>
        </w:tc>
        <w:tc>
          <w:tcPr>
            <w:tcW w:w="880" w:type="dxa"/>
          </w:tcPr>
          <w:p w14:paraId="750D61E7"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3F0338C1" w14:textId="77777777" w:rsidTr="00DF7BB1">
        <w:trPr>
          <w:trHeight w:val="213"/>
        </w:trPr>
        <w:tc>
          <w:tcPr>
            <w:tcW w:w="9243" w:type="dxa"/>
            <w:shd w:val="clear" w:color="auto" w:fill="auto"/>
          </w:tcPr>
          <w:p w14:paraId="32EA71B4"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aranja textul în pagina caietului: plasarea titlului, a autorului, folosirea alineatelor, respectarea spațiului dintre cuvinte; </w:t>
            </w:r>
          </w:p>
        </w:tc>
        <w:tc>
          <w:tcPr>
            <w:tcW w:w="880" w:type="dxa"/>
          </w:tcPr>
          <w:p w14:paraId="6718D729"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58B5504B" w14:textId="77777777" w:rsidTr="00DF7BB1">
        <w:trPr>
          <w:trHeight w:val="213"/>
        </w:trPr>
        <w:tc>
          <w:tcPr>
            <w:tcW w:w="9243" w:type="dxa"/>
            <w:shd w:val="clear" w:color="auto" w:fill="auto"/>
          </w:tcPr>
          <w:p w14:paraId="79A51D6D"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aplica regulile de ortografie şi de punctuaţie învățate; </w:t>
            </w:r>
          </w:p>
        </w:tc>
        <w:tc>
          <w:tcPr>
            <w:tcW w:w="880" w:type="dxa"/>
          </w:tcPr>
          <w:p w14:paraId="4E66CC38"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15905BC1" w14:textId="77777777" w:rsidTr="00DF7BB1">
        <w:trPr>
          <w:trHeight w:val="213"/>
        </w:trPr>
        <w:tc>
          <w:tcPr>
            <w:tcW w:w="9243" w:type="dxa"/>
            <w:shd w:val="clear" w:color="auto" w:fill="auto"/>
          </w:tcPr>
          <w:p w14:paraId="3ED61FD1"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folosi tipurile de propoziţii şi, respectiv, semnele de punctuaţie în diferite contexte; </w:t>
            </w:r>
          </w:p>
        </w:tc>
        <w:tc>
          <w:tcPr>
            <w:tcW w:w="880" w:type="dxa"/>
          </w:tcPr>
          <w:p w14:paraId="378F7536"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0686F273" w14:textId="77777777" w:rsidTr="00DF7BB1">
        <w:trPr>
          <w:trHeight w:val="213"/>
        </w:trPr>
        <w:tc>
          <w:tcPr>
            <w:tcW w:w="9243" w:type="dxa"/>
            <w:shd w:val="clear" w:color="auto" w:fill="auto"/>
          </w:tcPr>
          <w:p w14:paraId="5E1CCB5C"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redacta scrieri imaginative, texte nonliterare și/sau cu destinație specială (anunț, invitație, felicitare); </w:t>
            </w:r>
          </w:p>
        </w:tc>
        <w:tc>
          <w:tcPr>
            <w:tcW w:w="880" w:type="dxa"/>
          </w:tcPr>
          <w:p w14:paraId="11B276DF"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2926D6E0" w14:textId="77777777" w:rsidTr="00DF7BB1">
        <w:trPr>
          <w:trHeight w:val="213"/>
        </w:trPr>
        <w:tc>
          <w:tcPr>
            <w:tcW w:w="9243" w:type="dxa"/>
            <w:shd w:val="clear" w:color="auto" w:fill="auto"/>
          </w:tcPr>
          <w:p w14:paraId="020FEA6A"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articula clar și corect enunţuri, cu intonaţia corespunzătoare situației de comunicare; </w:t>
            </w:r>
          </w:p>
        </w:tc>
        <w:tc>
          <w:tcPr>
            <w:tcW w:w="880" w:type="dxa"/>
          </w:tcPr>
          <w:p w14:paraId="37A0A6AC"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16ACA831" w14:textId="77777777" w:rsidTr="00DF7BB1">
        <w:trPr>
          <w:trHeight w:val="216"/>
        </w:trPr>
        <w:tc>
          <w:tcPr>
            <w:tcW w:w="9243" w:type="dxa"/>
            <w:shd w:val="clear" w:color="auto" w:fill="auto"/>
          </w:tcPr>
          <w:p w14:paraId="520E174E"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construi și utiliza dialoguri în baza a două-trei imagini și/sau în viața de toate zilele; </w:t>
            </w:r>
          </w:p>
        </w:tc>
        <w:tc>
          <w:tcPr>
            <w:tcW w:w="880" w:type="dxa"/>
          </w:tcPr>
          <w:p w14:paraId="01A0F391"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1F5F4679" w14:textId="77777777" w:rsidTr="00DF7BB1">
        <w:trPr>
          <w:trHeight w:val="213"/>
        </w:trPr>
        <w:tc>
          <w:tcPr>
            <w:tcW w:w="9243" w:type="dxa"/>
            <w:shd w:val="clear" w:color="auto" w:fill="auto"/>
          </w:tcPr>
          <w:p w14:paraId="78BD2136"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utiliza adecvat cuvintele şi propoziţiile în discuţiile cotidiene şi în reproducerea unor informaţii; </w:t>
            </w:r>
          </w:p>
        </w:tc>
        <w:tc>
          <w:tcPr>
            <w:tcW w:w="880" w:type="dxa"/>
          </w:tcPr>
          <w:p w14:paraId="0AB00FEA"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7534D993" w14:textId="77777777" w:rsidTr="00DF7BB1">
        <w:trPr>
          <w:trHeight w:val="213"/>
        </w:trPr>
        <w:tc>
          <w:tcPr>
            <w:tcW w:w="9243" w:type="dxa"/>
            <w:shd w:val="clear" w:color="auto" w:fill="auto"/>
          </w:tcPr>
          <w:p w14:paraId="251F47DB"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ordona pe baza cuvintelor-cheie ideile principale într-un plan simplu de idei; </w:t>
            </w:r>
          </w:p>
        </w:tc>
        <w:tc>
          <w:tcPr>
            <w:tcW w:w="880" w:type="dxa"/>
          </w:tcPr>
          <w:p w14:paraId="3C14635E"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64D9321D" w14:textId="77777777" w:rsidTr="00DF7BB1">
        <w:trPr>
          <w:trHeight w:val="213"/>
        </w:trPr>
        <w:tc>
          <w:tcPr>
            <w:tcW w:w="9243" w:type="dxa"/>
            <w:shd w:val="clear" w:color="auto" w:fill="auto"/>
          </w:tcPr>
          <w:p w14:paraId="078BC0BC"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identifica în diferite enunțuri părți de vorbire și de propoziție; </w:t>
            </w:r>
          </w:p>
        </w:tc>
        <w:tc>
          <w:tcPr>
            <w:tcW w:w="880" w:type="dxa"/>
          </w:tcPr>
          <w:p w14:paraId="176DA82B"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2E3AA2AD" w14:textId="77777777" w:rsidTr="00DF7BB1">
        <w:trPr>
          <w:trHeight w:val="213"/>
        </w:trPr>
        <w:tc>
          <w:tcPr>
            <w:tcW w:w="9243" w:type="dxa"/>
            <w:shd w:val="clear" w:color="auto" w:fill="auto"/>
          </w:tcPr>
          <w:p w14:paraId="7B648116"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 xml:space="preserve">încadra părţile de vorbire în enunţuri proprii, logic și corect din punct de vedere gramatical; </w:t>
            </w:r>
          </w:p>
        </w:tc>
        <w:tc>
          <w:tcPr>
            <w:tcW w:w="880" w:type="dxa"/>
          </w:tcPr>
          <w:p w14:paraId="59B9212D"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r w:rsidR="00DF7BB1" w:rsidRPr="00DF7BB1" w14:paraId="0A180A0A" w14:textId="77777777" w:rsidTr="00DF7BB1">
        <w:trPr>
          <w:trHeight w:val="213"/>
        </w:trPr>
        <w:tc>
          <w:tcPr>
            <w:tcW w:w="9243" w:type="dxa"/>
            <w:shd w:val="clear" w:color="auto" w:fill="auto"/>
          </w:tcPr>
          <w:p w14:paraId="1A7F8CD5" w14:textId="77777777" w:rsidR="00DF7BB1" w:rsidRPr="00DF7BB1" w:rsidRDefault="00DF7BB1" w:rsidP="0096016F">
            <w:pPr>
              <w:numPr>
                <w:ilvl w:val="0"/>
                <w:numId w:val="100"/>
              </w:numPr>
              <w:tabs>
                <w:tab w:val="left" w:pos="176"/>
                <w:tab w:val="left" w:pos="627"/>
              </w:tabs>
              <w:spacing w:after="0" w:line="240" w:lineRule="auto"/>
              <w:ind w:left="486"/>
              <w:contextualSpacing/>
              <w:rPr>
                <w:rFonts w:ascii="Times New Roman" w:eastAsia="Calibri" w:hAnsi="Times New Roman" w:cs="Times New Roman"/>
                <w:sz w:val="24"/>
                <w:szCs w:val="24"/>
                <w:lang w:val="ro-RO"/>
              </w:rPr>
            </w:pPr>
            <w:r w:rsidRPr="00DF7BB1">
              <w:rPr>
                <w:rFonts w:ascii="Times New Roman" w:eastAsia="Calibri" w:hAnsi="Times New Roman" w:cs="Times New Roman"/>
                <w:sz w:val="24"/>
                <w:szCs w:val="24"/>
                <w:lang w:val="ro-RO"/>
              </w:rPr>
              <w:t>explora texte literare și nonliterare.</w:t>
            </w:r>
          </w:p>
        </w:tc>
        <w:tc>
          <w:tcPr>
            <w:tcW w:w="880" w:type="dxa"/>
          </w:tcPr>
          <w:p w14:paraId="2A4A93E2" w14:textId="77777777" w:rsidR="00DF7BB1" w:rsidRPr="00DF7BB1" w:rsidRDefault="00DF7BB1" w:rsidP="00DF7BB1">
            <w:pPr>
              <w:tabs>
                <w:tab w:val="left" w:pos="176"/>
                <w:tab w:val="left" w:pos="627"/>
              </w:tabs>
              <w:spacing w:line="240" w:lineRule="auto"/>
              <w:ind w:left="126"/>
              <w:rPr>
                <w:rFonts w:ascii="Times New Roman" w:eastAsia="Calibri" w:hAnsi="Times New Roman" w:cs="Times New Roman"/>
                <w:sz w:val="24"/>
                <w:szCs w:val="24"/>
                <w:lang w:val="ro-RO"/>
              </w:rPr>
            </w:pPr>
          </w:p>
        </w:tc>
      </w:tr>
    </w:tbl>
    <w:p w14:paraId="5745D94E" w14:textId="77777777" w:rsidR="00DF7BB1" w:rsidRPr="00DF7BB1" w:rsidRDefault="00DF7BB1" w:rsidP="00DF7BB1">
      <w:pPr>
        <w:autoSpaceDE w:val="0"/>
        <w:autoSpaceDN w:val="0"/>
        <w:adjustRightInd w:val="0"/>
        <w:spacing w:after="0" w:line="240" w:lineRule="auto"/>
        <w:ind w:hanging="280"/>
        <w:jc w:val="center"/>
        <w:rPr>
          <w:rFonts w:ascii="Times New Roman" w:eastAsia="Calibri" w:hAnsi="Times New Roman" w:cs="Times New Roman"/>
          <w:b/>
          <w:bCs/>
          <w:i/>
          <w:iCs/>
          <w:color w:val="548DD4"/>
          <w:sz w:val="24"/>
          <w:szCs w:val="24"/>
          <w:lang w:val="ro-RO"/>
        </w:rPr>
        <w:sectPr w:rsidR="00DF7BB1" w:rsidRPr="00DF7BB1" w:rsidSect="00DF7BB1">
          <w:pgSz w:w="11906" w:h="16838" w:code="9"/>
          <w:pgMar w:top="1134" w:right="1134" w:bottom="1134" w:left="1134" w:header="709" w:footer="709" w:gutter="0"/>
          <w:cols w:space="708"/>
          <w:docGrid w:linePitch="360"/>
        </w:sectPr>
      </w:pPr>
    </w:p>
    <w:p w14:paraId="2DAE5D9A" w14:textId="77777777" w:rsidR="00DF7BB1" w:rsidRPr="00DF7BB1" w:rsidRDefault="00DF7BB1" w:rsidP="00DF7BB1">
      <w:pPr>
        <w:autoSpaceDE w:val="0"/>
        <w:autoSpaceDN w:val="0"/>
        <w:adjustRightInd w:val="0"/>
        <w:spacing w:after="0" w:line="240" w:lineRule="auto"/>
        <w:ind w:hanging="280"/>
        <w:jc w:val="center"/>
        <w:rPr>
          <w:rFonts w:ascii="Times New Roman" w:eastAsia="Calibri" w:hAnsi="Times New Roman" w:cs="Times New Roman"/>
          <w:color w:val="548DD4"/>
          <w:sz w:val="24"/>
          <w:szCs w:val="24"/>
          <w:lang w:val="ro-RO"/>
        </w:rPr>
      </w:pPr>
      <w:r w:rsidRPr="00DF7BB1">
        <w:rPr>
          <w:rFonts w:ascii="Times New Roman" w:eastAsia="Calibri" w:hAnsi="Times New Roman" w:cs="Times New Roman"/>
          <w:b/>
          <w:bCs/>
          <w:i/>
          <w:iCs/>
          <w:color w:val="548DD4"/>
          <w:sz w:val="24"/>
          <w:szCs w:val="24"/>
          <w:lang w:val="ro-RO"/>
        </w:rPr>
        <w:t xml:space="preserve">manifestând ca atitudini </w:t>
      </w:r>
      <w:r w:rsidRPr="00DF7BB1">
        <w:rPr>
          <w:rFonts w:ascii="Times New Roman" w:eastAsia="Calibri" w:hAnsi="Times New Roman" w:cs="Times New Roman"/>
          <w:color w:val="548DD4"/>
          <w:sz w:val="24"/>
          <w:szCs w:val="24"/>
          <w:lang w:val="ro-RO"/>
        </w:rPr>
        <w:t>ș</w:t>
      </w:r>
      <w:r w:rsidRPr="00DF7BB1">
        <w:rPr>
          <w:rFonts w:ascii="Times New Roman" w:eastAsia="Calibri" w:hAnsi="Times New Roman" w:cs="Times New Roman"/>
          <w:b/>
          <w:bCs/>
          <w:i/>
          <w:iCs/>
          <w:color w:val="548DD4"/>
          <w:sz w:val="24"/>
          <w:szCs w:val="24"/>
          <w:lang w:val="ro-RO"/>
        </w:rPr>
        <w:t>i valori specifice predominante:</w:t>
      </w:r>
    </w:p>
    <w:p w14:paraId="1549B5BD" w14:textId="77777777" w:rsidR="00DF7BB1" w:rsidRPr="00DF7BB1" w:rsidRDefault="00DF7BB1" w:rsidP="00DF7BB1">
      <w:pPr>
        <w:autoSpaceDE w:val="0"/>
        <w:autoSpaceDN w:val="0"/>
        <w:adjustRightInd w:val="0"/>
        <w:spacing w:after="0" w:line="240" w:lineRule="auto"/>
        <w:ind w:hanging="280"/>
        <w:rPr>
          <w:rFonts w:ascii="Times New Roman" w:eastAsia="Calibri" w:hAnsi="Times New Roman" w:cs="Times New Roman"/>
          <w:color w:val="221E1F"/>
          <w:sz w:val="24"/>
          <w:szCs w:val="24"/>
          <w:lang w:val="ro-RO"/>
        </w:rPr>
      </w:pPr>
      <w:r w:rsidRPr="00DF7BB1">
        <w:rPr>
          <w:rFonts w:ascii="Times New Roman" w:eastAsia="Calibri" w:hAnsi="Times New Roman" w:cs="Times New Roman"/>
          <w:color w:val="00AEEF"/>
          <w:sz w:val="24"/>
          <w:szCs w:val="24"/>
          <w:lang w:val="ro-RO"/>
        </w:rPr>
        <w:t xml:space="preserve">• </w:t>
      </w:r>
      <w:r w:rsidRPr="00DF7BB1">
        <w:rPr>
          <w:rFonts w:ascii="Times New Roman" w:eastAsia="Calibri" w:hAnsi="Times New Roman" w:cs="Times New Roman"/>
          <w:color w:val="221E1F"/>
          <w:sz w:val="24"/>
          <w:szCs w:val="24"/>
          <w:lang w:val="ro-RO"/>
        </w:rPr>
        <w:t>aten</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ie și toleran</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ă fa</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ă de partenerii de dialog în diferite situa</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 xml:space="preserve">ii de comunicare; </w:t>
      </w:r>
    </w:p>
    <w:p w14:paraId="47CDD080" w14:textId="77777777" w:rsidR="00DF7BB1" w:rsidRPr="00DF7BB1" w:rsidRDefault="00DF7BB1" w:rsidP="00DF7BB1">
      <w:pPr>
        <w:autoSpaceDE w:val="0"/>
        <w:autoSpaceDN w:val="0"/>
        <w:adjustRightInd w:val="0"/>
        <w:spacing w:after="0" w:line="240" w:lineRule="auto"/>
        <w:ind w:hanging="280"/>
        <w:rPr>
          <w:rFonts w:ascii="Times New Roman" w:eastAsia="Calibri" w:hAnsi="Times New Roman" w:cs="Times New Roman"/>
          <w:color w:val="221E1F"/>
          <w:sz w:val="24"/>
          <w:szCs w:val="24"/>
          <w:lang w:val="ro-RO"/>
        </w:rPr>
      </w:pPr>
      <w:r w:rsidRPr="00DF7BB1">
        <w:rPr>
          <w:rFonts w:ascii="Times New Roman" w:eastAsia="Calibri" w:hAnsi="Times New Roman" w:cs="Times New Roman"/>
          <w:color w:val="00AEEF"/>
          <w:sz w:val="24"/>
          <w:szCs w:val="24"/>
          <w:lang w:val="ro-RO"/>
        </w:rPr>
        <w:t xml:space="preserve">• </w:t>
      </w:r>
      <w:r w:rsidRPr="00DF7BB1">
        <w:rPr>
          <w:rFonts w:ascii="Times New Roman" w:eastAsia="Calibri" w:hAnsi="Times New Roman" w:cs="Times New Roman"/>
          <w:color w:val="221E1F"/>
          <w:sz w:val="24"/>
          <w:szCs w:val="24"/>
          <w:lang w:val="ro-RO"/>
        </w:rPr>
        <w:t xml:space="preserve">interes pentru valorile și opiniile altor persoane; </w:t>
      </w:r>
    </w:p>
    <w:p w14:paraId="3DC4AB39" w14:textId="77777777" w:rsidR="00DF7BB1" w:rsidRPr="00DF7BB1" w:rsidRDefault="00DF7BB1" w:rsidP="00DF7BB1">
      <w:pPr>
        <w:autoSpaceDE w:val="0"/>
        <w:autoSpaceDN w:val="0"/>
        <w:adjustRightInd w:val="0"/>
        <w:spacing w:after="0" w:line="240" w:lineRule="auto"/>
        <w:ind w:hanging="280"/>
        <w:rPr>
          <w:rFonts w:ascii="Times New Roman" w:eastAsia="Calibri" w:hAnsi="Times New Roman" w:cs="Times New Roman"/>
          <w:color w:val="221E1F"/>
          <w:sz w:val="24"/>
          <w:szCs w:val="24"/>
          <w:lang w:val="ro-RO"/>
        </w:rPr>
      </w:pPr>
      <w:r w:rsidRPr="00DF7BB1">
        <w:rPr>
          <w:rFonts w:ascii="Times New Roman" w:eastAsia="Calibri" w:hAnsi="Times New Roman" w:cs="Times New Roman"/>
          <w:color w:val="00AEEF"/>
          <w:sz w:val="24"/>
          <w:szCs w:val="24"/>
          <w:lang w:val="ro-RO"/>
        </w:rPr>
        <w:t xml:space="preserve">• </w:t>
      </w:r>
      <w:r w:rsidRPr="00DF7BB1">
        <w:rPr>
          <w:rFonts w:ascii="Times New Roman" w:eastAsia="Calibri" w:hAnsi="Times New Roman" w:cs="Times New Roman"/>
          <w:color w:val="221E1F"/>
          <w:sz w:val="24"/>
          <w:szCs w:val="24"/>
          <w:lang w:val="ro-RO"/>
        </w:rPr>
        <w:t>conduită autonomă în situa</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ii de comunicare(învă</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 xml:space="preserve">ate sau spontane); </w:t>
      </w:r>
    </w:p>
    <w:p w14:paraId="3CE972B0" w14:textId="77777777" w:rsidR="00DF7BB1" w:rsidRPr="00DF7BB1" w:rsidRDefault="00DF7BB1" w:rsidP="00DF7BB1">
      <w:pPr>
        <w:autoSpaceDE w:val="0"/>
        <w:autoSpaceDN w:val="0"/>
        <w:adjustRightInd w:val="0"/>
        <w:spacing w:after="0" w:line="240" w:lineRule="auto"/>
        <w:ind w:hanging="280"/>
        <w:rPr>
          <w:rFonts w:ascii="Times New Roman" w:eastAsia="Calibri" w:hAnsi="Times New Roman" w:cs="Times New Roman"/>
          <w:color w:val="221E1F"/>
          <w:sz w:val="24"/>
          <w:szCs w:val="24"/>
          <w:lang w:val="ro-RO"/>
        </w:rPr>
      </w:pPr>
      <w:r w:rsidRPr="00DF7BB1">
        <w:rPr>
          <w:rFonts w:ascii="Times New Roman" w:eastAsia="Calibri" w:hAnsi="Times New Roman" w:cs="Times New Roman"/>
          <w:color w:val="00AEEF"/>
          <w:sz w:val="24"/>
          <w:szCs w:val="24"/>
          <w:lang w:val="ro-RO"/>
        </w:rPr>
        <w:t xml:space="preserve">• </w:t>
      </w:r>
      <w:r w:rsidRPr="00DF7BB1">
        <w:rPr>
          <w:rFonts w:ascii="Times New Roman" w:eastAsia="Calibri" w:hAnsi="Times New Roman" w:cs="Times New Roman"/>
          <w:color w:val="221E1F"/>
          <w:sz w:val="24"/>
          <w:szCs w:val="24"/>
          <w:lang w:val="ro-RO"/>
        </w:rPr>
        <w:t>preferin</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e pentru lectura suplimentară a căr</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 xml:space="preserve">ilor și a presei periodice pentru copii; </w:t>
      </w:r>
    </w:p>
    <w:p w14:paraId="62E1A0A1" w14:textId="77777777" w:rsidR="00DF7BB1" w:rsidRPr="00DF7BB1" w:rsidRDefault="00DF7BB1" w:rsidP="00DF7BB1">
      <w:pPr>
        <w:autoSpaceDE w:val="0"/>
        <w:autoSpaceDN w:val="0"/>
        <w:adjustRightInd w:val="0"/>
        <w:spacing w:after="0" w:line="240" w:lineRule="auto"/>
        <w:ind w:hanging="280"/>
        <w:rPr>
          <w:rFonts w:ascii="Times New Roman" w:eastAsia="Calibri" w:hAnsi="Times New Roman" w:cs="Times New Roman"/>
          <w:color w:val="221E1F"/>
          <w:sz w:val="24"/>
          <w:szCs w:val="24"/>
          <w:lang w:val="ro-RO"/>
        </w:rPr>
      </w:pPr>
      <w:r w:rsidRPr="00DF7BB1">
        <w:rPr>
          <w:rFonts w:ascii="Times New Roman" w:eastAsia="Calibri" w:hAnsi="Times New Roman" w:cs="Times New Roman"/>
          <w:color w:val="00AEEF"/>
          <w:sz w:val="24"/>
          <w:szCs w:val="24"/>
          <w:lang w:val="ro-RO"/>
        </w:rPr>
        <w:t xml:space="preserve">• </w:t>
      </w:r>
      <w:r w:rsidRPr="00DF7BB1">
        <w:rPr>
          <w:rFonts w:ascii="Times New Roman" w:eastAsia="Calibri" w:hAnsi="Times New Roman" w:cs="Times New Roman"/>
          <w:color w:val="221E1F"/>
          <w:sz w:val="24"/>
          <w:szCs w:val="24"/>
          <w:lang w:val="ro-RO"/>
        </w:rPr>
        <w:t>curiozitate pentru activită</w:t>
      </w:r>
      <w:r w:rsidRPr="00DF7BB1">
        <w:rPr>
          <w:rFonts w:ascii="Times New Roman" w:eastAsia="Calibri" w:hAnsi="Times New Roman" w:cs="Times New Roman"/>
          <w:color w:val="000000"/>
          <w:sz w:val="24"/>
          <w:szCs w:val="24"/>
          <w:lang w:val="ro-RO"/>
        </w:rPr>
        <w:t>ț</w:t>
      </w:r>
      <w:r w:rsidRPr="00DF7BB1">
        <w:rPr>
          <w:rFonts w:ascii="Times New Roman" w:eastAsia="Calibri" w:hAnsi="Times New Roman" w:cs="Times New Roman"/>
          <w:color w:val="221E1F"/>
          <w:sz w:val="24"/>
          <w:szCs w:val="24"/>
          <w:lang w:val="ro-RO"/>
        </w:rPr>
        <w:t xml:space="preserve">i inovative; </w:t>
      </w:r>
    </w:p>
    <w:p w14:paraId="04DC2067" w14:textId="77777777" w:rsidR="00DF7BB1" w:rsidRPr="00DF7BB1" w:rsidRDefault="00DF7BB1" w:rsidP="00DF7BB1">
      <w:pPr>
        <w:autoSpaceDE w:val="0"/>
        <w:autoSpaceDN w:val="0"/>
        <w:adjustRightInd w:val="0"/>
        <w:spacing w:after="0" w:line="240" w:lineRule="auto"/>
        <w:ind w:hanging="280"/>
        <w:rPr>
          <w:rFonts w:ascii="Times New Roman" w:eastAsia="Calibri" w:hAnsi="Times New Roman" w:cs="Times New Roman"/>
          <w:color w:val="221E1F"/>
          <w:sz w:val="24"/>
          <w:szCs w:val="24"/>
          <w:lang w:val="ro-RO"/>
        </w:rPr>
      </w:pPr>
      <w:r w:rsidRPr="00DF7BB1">
        <w:rPr>
          <w:rFonts w:ascii="Times New Roman" w:eastAsia="Calibri" w:hAnsi="Times New Roman" w:cs="Times New Roman"/>
          <w:color w:val="00AEEF"/>
          <w:sz w:val="24"/>
          <w:szCs w:val="24"/>
          <w:lang w:val="ro-RO"/>
        </w:rPr>
        <w:t xml:space="preserve">• </w:t>
      </w:r>
      <w:r w:rsidRPr="00DF7BB1">
        <w:rPr>
          <w:rFonts w:ascii="Times New Roman" w:eastAsia="Calibri" w:hAnsi="Times New Roman" w:cs="Times New Roman"/>
          <w:color w:val="221E1F"/>
          <w:sz w:val="24"/>
          <w:szCs w:val="24"/>
          <w:lang w:val="ro-RO"/>
        </w:rPr>
        <w:t>creativitate în domeniile de interes.</w:t>
      </w:r>
    </w:p>
    <w:p w14:paraId="0BD3AFB7" w14:textId="77777777" w:rsidR="00DF7BB1" w:rsidRPr="00DF7BB1" w:rsidRDefault="00DF7BB1" w:rsidP="00DF7BB1">
      <w:pPr>
        <w:spacing w:after="200" w:line="240" w:lineRule="auto"/>
        <w:rPr>
          <w:rFonts w:ascii="Times New Roman" w:eastAsia="Calibri" w:hAnsi="Times New Roman" w:cs="Times New Roman"/>
          <w:color w:val="221E1F"/>
          <w:sz w:val="24"/>
          <w:szCs w:val="24"/>
          <w:lang w:val="ro-RO"/>
        </w:rPr>
        <w:sectPr w:rsidR="00DF7BB1" w:rsidRPr="00DF7BB1" w:rsidSect="00DF7BB1">
          <w:type w:val="continuous"/>
          <w:pgSz w:w="11906" w:h="16838" w:code="9"/>
          <w:pgMar w:top="1134" w:right="1134" w:bottom="1134" w:left="1134" w:header="709" w:footer="709" w:gutter="0"/>
          <w:cols w:space="708"/>
          <w:docGrid w:linePitch="360"/>
        </w:sectPr>
      </w:pPr>
    </w:p>
    <w:tbl>
      <w:tblPr>
        <w:tblStyle w:val="91"/>
        <w:tblW w:w="932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366"/>
        <w:gridCol w:w="1956"/>
      </w:tblGrid>
      <w:tr w:rsidR="00DF7BB1" w:rsidRPr="00DF7BB1" w14:paraId="60F267C7" w14:textId="77777777" w:rsidTr="00DF7BB1">
        <w:trPr>
          <w:trHeight w:val="131"/>
        </w:trPr>
        <w:tc>
          <w:tcPr>
            <w:tcW w:w="7366" w:type="dxa"/>
          </w:tcPr>
          <w:p w14:paraId="2E042E2D" w14:textId="77777777" w:rsidR="00DF7BB1" w:rsidRPr="00DF7BB1" w:rsidRDefault="00DF7BB1" w:rsidP="00DF7BB1">
            <w:pPr>
              <w:jc w:val="center"/>
              <w:rPr>
                <w:rFonts w:ascii="Times New Roman" w:eastAsia="Calibri" w:hAnsi="Times New Roman" w:cs="Times New Roman"/>
                <w:b/>
                <w:color w:val="0070C0"/>
                <w:sz w:val="24"/>
                <w:szCs w:val="24"/>
              </w:rPr>
            </w:pPr>
            <w:r w:rsidRPr="00DF7BB1">
              <w:rPr>
                <w:rFonts w:ascii="Times New Roman" w:eastAsia="Calibri" w:hAnsi="Times New Roman" w:cs="Times New Roman"/>
                <w:b/>
                <w:color w:val="0070C0"/>
                <w:sz w:val="24"/>
                <w:szCs w:val="24"/>
              </w:rPr>
              <w:t>Clasa a IV-a</w:t>
            </w:r>
          </w:p>
        </w:tc>
        <w:tc>
          <w:tcPr>
            <w:tcW w:w="1956" w:type="dxa"/>
          </w:tcPr>
          <w:p w14:paraId="716C4079" w14:textId="77777777" w:rsidR="00DF7BB1" w:rsidRPr="00DF7BB1" w:rsidRDefault="00DF7BB1" w:rsidP="00DF7BB1">
            <w:pPr>
              <w:jc w:val="center"/>
              <w:rPr>
                <w:rFonts w:ascii="Times New Roman" w:eastAsia="Calibri" w:hAnsi="Times New Roman" w:cs="Times New Roman"/>
                <w:b/>
                <w:color w:val="0070C0"/>
                <w:sz w:val="24"/>
                <w:szCs w:val="24"/>
              </w:rPr>
            </w:pPr>
            <w:r w:rsidRPr="00DF7BB1">
              <w:rPr>
                <w:rFonts w:ascii="Times New Roman" w:eastAsia="Calibri" w:hAnsi="Times New Roman" w:cs="Times New Roman"/>
                <w:b/>
                <w:color w:val="0070C0"/>
                <w:sz w:val="24"/>
                <w:szCs w:val="24"/>
              </w:rPr>
              <w:t>Data Recuperării /Consolidării</w:t>
            </w:r>
          </w:p>
        </w:tc>
      </w:tr>
      <w:tr w:rsidR="00DF7BB1" w:rsidRPr="00DF7BB1" w14:paraId="5BEEEEF6" w14:textId="77777777" w:rsidTr="00DF7BB1">
        <w:trPr>
          <w:trHeight w:val="126"/>
        </w:trPr>
        <w:tc>
          <w:tcPr>
            <w:tcW w:w="7366" w:type="dxa"/>
          </w:tcPr>
          <w:p w14:paraId="4E842704"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 xml:space="preserve">Textul audiat. Relatarea unor evenimente, informaţii din mass-media. </w:t>
            </w:r>
          </w:p>
          <w:p w14:paraId="3ED9A99B"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 xml:space="preserve">Comunicarea nonverbală. Semne convenţionale în comunicarea cotidiană, inclusiv semne rutiere. </w:t>
            </w:r>
          </w:p>
          <w:p w14:paraId="3F4C8164"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 xml:space="preserve">Tehnica citirii (cu voce şi în gând).  Calităţile citirii: corectă, conştientă, cursivă, expresivă (dezvoltarea lor). </w:t>
            </w:r>
          </w:p>
          <w:p w14:paraId="750CAA3F"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Ideea principală, ideile secundare (ghidat).</w:t>
            </w:r>
          </w:p>
          <w:p w14:paraId="01EC39B0"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Caracterizări simple de persoane/personaje literare după faptele descrise, organizate pe baza unor repere. Personajele literare pozitive şi negative. Atitudinea faţă de comportamentul personajelor descrise.</w:t>
            </w:r>
          </w:p>
          <w:p w14:paraId="5E6DBFB8"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 xml:space="preserve">Scrierea corectă a cuvintelor ce conţin grupuri de litere </w:t>
            </w:r>
            <w:r w:rsidRPr="00DF7BB1">
              <w:rPr>
                <w:rFonts w:ascii="Times New Roman" w:eastAsia="Times New Roman" w:hAnsi="Times New Roman" w:cs="Times New Roman"/>
                <w:i/>
                <w:sz w:val="24"/>
                <w:szCs w:val="24"/>
                <w:lang w:bidi="he-IL"/>
              </w:rPr>
              <w:t>ce, ci, ge, gi, che, chi, ghe, ghi</w:t>
            </w:r>
            <w:r w:rsidRPr="00DF7BB1">
              <w:rPr>
                <w:rFonts w:ascii="Times New Roman" w:eastAsia="Times New Roman" w:hAnsi="Times New Roman" w:cs="Times New Roman"/>
                <w:sz w:val="24"/>
                <w:szCs w:val="24"/>
                <w:lang w:bidi="he-IL"/>
              </w:rPr>
              <w:t xml:space="preserve">, a cuvintelor ce se scriu cu m înainte de b, p, a cuvintelor cu î, â, x . </w:t>
            </w:r>
          </w:p>
          <w:p w14:paraId="3360EB2F"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 xml:space="preserve">Scrierea cuvintelor cu cratimă: sa/s-a; sau/s-au; ea/ia/i-a; la/l-a. </w:t>
            </w:r>
          </w:p>
          <w:p w14:paraId="282B45CA"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 xml:space="preserve">Părţile principale de propoziţie: predicatul şi subiectul. </w:t>
            </w:r>
          </w:p>
          <w:p w14:paraId="1F211673"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bidi="he-IL"/>
              </w:rPr>
            </w:pPr>
            <w:r w:rsidRPr="00DF7BB1">
              <w:rPr>
                <w:rFonts w:ascii="Times New Roman" w:eastAsia="Times New Roman" w:hAnsi="Times New Roman" w:cs="Times New Roman"/>
                <w:sz w:val="24"/>
                <w:szCs w:val="24"/>
                <w:lang w:bidi="he-IL"/>
              </w:rPr>
              <w:t xml:space="preserve">Părţile secundare de propoziţie (fără terminologie). </w:t>
            </w:r>
          </w:p>
          <w:p w14:paraId="5366F8DE" w14:textId="77777777" w:rsidR="00DF7BB1" w:rsidRPr="00DF7BB1" w:rsidRDefault="00DF7BB1" w:rsidP="0096016F">
            <w:pPr>
              <w:numPr>
                <w:ilvl w:val="0"/>
                <w:numId w:val="101"/>
              </w:numPr>
              <w:tabs>
                <w:tab w:val="left" w:pos="306"/>
              </w:tabs>
              <w:ind w:left="306" w:right="-79" w:hanging="284"/>
              <w:contextualSpacing/>
              <w:jc w:val="both"/>
              <w:rPr>
                <w:rFonts w:ascii="Times New Roman" w:eastAsia="Times New Roman" w:hAnsi="Times New Roman" w:cs="Times New Roman"/>
                <w:sz w:val="24"/>
                <w:szCs w:val="24"/>
                <w:lang w:eastAsia="ru-RU" w:bidi="he-IL"/>
              </w:rPr>
            </w:pPr>
            <w:r w:rsidRPr="00DF7BB1">
              <w:rPr>
                <w:rFonts w:ascii="Times New Roman" w:eastAsia="Times New Roman" w:hAnsi="Times New Roman" w:cs="Times New Roman"/>
                <w:sz w:val="24"/>
                <w:szCs w:val="24"/>
                <w:lang w:bidi="he-IL"/>
              </w:rPr>
              <w:t xml:space="preserve">Biblioteca şcolară/comunitară. Preferinţe de cărţi și impresii despre carte. </w:t>
            </w:r>
          </w:p>
        </w:tc>
        <w:tc>
          <w:tcPr>
            <w:tcW w:w="1956" w:type="dxa"/>
          </w:tcPr>
          <w:p w14:paraId="3066343E" w14:textId="77777777" w:rsidR="00DF7BB1" w:rsidRPr="00DF7BB1" w:rsidRDefault="00DF7BB1" w:rsidP="00DF7BB1">
            <w:pPr>
              <w:tabs>
                <w:tab w:val="left" w:pos="306"/>
              </w:tabs>
              <w:ind w:left="306" w:right="-79"/>
              <w:contextualSpacing/>
              <w:jc w:val="both"/>
              <w:rPr>
                <w:rFonts w:ascii="Times New Roman" w:eastAsia="Times New Roman" w:hAnsi="Times New Roman" w:cs="Times New Roman"/>
                <w:sz w:val="24"/>
                <w:szCs w:val="24"/>
                <w:lang w:bidi="he-IL"/>
              </w:rPr>
            </w:pPr>
          </w:p>
        </w:tc>
      </w:tr>
    </w:tbl>
    <w:p w14:paraId="103C0F07" w14:textId="77777777" w:rsidR="00DF7BB1" w:rsidRDefault="00DF7BB1" w:rsidP="00DF7BB1">
      <w:pPr>
        <w:spacing w:after="0" w:line="240" w:lineRule="auto"/>
        <w:ind w:left="657" w:hanging="720"/>
        <w:jc w:val="both"/>
        <w:rPr>
          <w:rFonts w:ascii="Times New Roman" w:hAnsi="Times New Roman" w:cs="Times New Roman"/>
          <w:b/>
          <w:sz w:val="24"/>
          <w:szCs w:val="24"/>
          <w:lang w:val="ro-RO"/>
        </w:rPr>
      </w:pPr>
    </w:p>
    <w:p w14:paraId="156D818C" w14:textId="77777777" w:rsidR="00DF7BB1" w:rsidRPr="00DF7BB1" w:rsidRDefault="00DF7BB1" w:rsidP="00DF7BB1">
      <w:pPr>
        <w:spacing w:after="0" w:line="240" w:lineRule="auto"/>
        <w:ind w:left="657" w:hanging="720"/>
        <w:jc w:val="center"/>
        <w:rPr>
          <w:rFonts w:ascii="Times New Roman" w:eastAsia="Gabriola" w:hAnsi="Times New Roman" w:cs="Times New Roman"/>
          <w:b/>
          <w:color w:val="0070C0"/>
          <w:sz w:val="24"/>
          <w:szCs w:val="24"/>
          <w:lang w:val="ro-RO"/>
        </w:rPr>
      </w:pPr>
      <w:r w:rsidRPr="00DF7BB1">
        <w:rPr>
          <w:rFonts w:ascii="Times New Roman" w:eastAsia="Gabriola" w:hAnsi="Times New Roman" w:cs="Times New Roman"/>
          <w:b/>
          <w:color w:val="0070C0"/>
          <w:sz w:val="24"/>
          <w:szCs w:val="24"/>
          <w:lang w:val="ro-RO"/>
        </w:rPr>
        <w:t>Prioritizarea curriculară în condițiile crizei epidemiologice COVID-19</w:t>
      </w:r>
    </w:p>
    <w:tbl>
      <w:tblPr>
        <w:tblStyle w:val="100"/>
        <w:tblW w:w="5000"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115" w:type="dxa"/>
          <w:right w:w="115" w:type="dxa"/>
        </w:tblCellMar>
        <w:tblLook w:val="01E0" w:firstRow="1" w:lastRow="1" w:firstColumn="1" w:lastColumn="1" w:noHBand="0" w:noVBand="0"/>
      </w:tblPr>
      <w:tblGrid>
        <w:gridCol w:w="4672"/>
        <w:gridCol w:w="4673"/>
      </w:tblGrid>
      <w:tr w:rsidR="00394048" w:rsidRPr="00DF7BB1" w14:paraId="668DEC3D" w14:textId="77777777" w:rsidTr="00394048">
        <w:trPr>
          <w:trHeight w:val="360"/>
          <w:jc w:val="center"/>
        </w:trPr>
        <w:tc>
          <w:tcPr>
            <w:tcW w:w="2500" w:type="pct"/>
            <w:shd w:val="clear" w:color="auto" w:fill="FFFFFF"/>
            <w:tcMar>
              <w:top w:w="29" w:type="dxa"/>
              <w:left w:w="115" w:type="dxa"/>
              <w:bottom w:w="29" w:type="dxa"/>
            </w:tcMar>
          </w:tcPr>
          <w:p w14:paraId="6315F4BF" w14:textId="77777777" w:rsidR="00DF7BB1" w:rsidRPr="00DF7BB1" w:rsidRDefault="00DF7BB1" w:rsidP="00DF7BB1">
            <w:pPr>
              <w:rPr>
                <w:rFonts w:ascii="Times New Roman" w:eastAsia="Calibri" w:hAnsi="Times New Roman" w:cs="Times New Roman"/>
                <w:sz w:val="24"/>
                <w:szCs w:val="24"/>
              </w:rPr>
            </w:pPr>
            <w:r w:rsidRPr="00DF7BB1">
              <w:rPr>
                <w:rFonts w:ascii="Times New Roman" w:eastAsia="Calibri" w:hAnsi="Times New Roman" w:cs="Times New Roman"/>
                <w:sz w:val="24"/>
                <w:szCs w:val="24"/>
              </w:rPr>
              <w:t>Unități de competență recomandate ca extindere sau opțional în condițiile învățării directe și/sau la distanță în anul de studii 2020-2021</w:t>
            </w:r>
          </w:p>
          <w:p w14:paraId="5C5B210C" w14:textId="77777777" w:rsidR="00DF7BB1" w:rsidRPr="00DF7BB1" w:rsidRDefault="00DF7BB1" w:rsidP="00DF7BB1">
            <w:pPr>
              <w:rPr>
                <w:rFonts w:ascii="Calibri" w:eastAsia="Calibri" w:hAnsi="Calibri" w:cs="Times New Roman"/>
                <w:color w:val="000000"/>
                <w:sz w:val="24"/>
                <w:szCs w:val="24"/>
                <w:shd w:val="clear" w:color="auto" w:fill="FFFFFF"/>
              </w:rPr>
            </w:pPr>
            <w:r w:rsidRPr="00DF7BB1">
              <w:rPr>
                <w:rFonts w:ascii="Times New Roman" w:eastAsia="Calibri" w:hAnsi="Times New Roman" w:cs="Times New Roman"/>
                <w:b/>
                <w:color w:val="0070C0"/>
                <w:sz w:val="24"/>
                <w:szCs w:val="24"/>
              </w:rPr>
              <w:t>Legendă:</w:t>
            </w:r>
            <w:r w:rsidRPr="00DF7BB1">
              <w:rPr>
                <w:rFonts w:ascii="Times New Roman" w:eastAsia="Calibri" w:hAnsi="Times New Roman" w:cs="Times New Roman"/>
                <w:sz w:val="24"/>
                <w:szCs w:val="24"/>
              </w:rPr>
              <w:t>  *  - extindere;   ** -  opțional</w:t>
            </w:r>
          </w:p>
        </w:tc>
        <w:tc>
          <w:tcPr>
            <w:tcW w:w="2500" w:type="pct"/>
            <w:shd w:val="clear" w:color="auto" w:fill="FFFFFF"/>
            <w:tcMar>
              <w:top w:w="29" w:type="dxa"/>
              <w:left w:w="115" w:type="dxa"/>
              <w:bottom w:w="29" w:type="dxa"/>
            </w:tcMar>
          </w:tcPr>
          <w:p w14:paraId="2F0FA526" w14:textId="77777777" w:rsidR="00DF7BB1" w:rsidRPr="00DF7BB1" w:rsidRDefault="00DF7BB1" w:rsidP="00DF7BB1">
            <w:pPr>
              <w:ind w:left="-49" w:right="-104"/>
              <w:rPr>
                <w:rFonts w:ascii="Times New Roman" w:eastAsia="Calibri" w:hAnsi="Times New Roman" w:cs="Times New Roman"/>
                <w:sz w:val="24"/>
                <w:szCs w:val="24"/>
              </w:rPr>
            </w:pPr>
            <w:r w:rsidRPr="00DF7BB1">
              <w:rPr>
                <w:rFonts w:ascii="Times New Roman" w:eastAsia="Calibri" w:hAnsi="Times New Roman" w:cs="Times New Roman"/>
                <w:sz w:val="24"/>
                <w:szCs w:val="24"/>
              </w:rPr>
              <w:t xml:space="preserve">1.2**; 1.3*; 1.4*; </w:t>
            </w:r>
          </w:p>
          <w:p w14:paraId="063F69D7" w14:textId="77777777" w:rsidR="00DF7BB1" w:rsidRPr="00DF7BB1" w:rsidRDefault="00DF7BB1" w:rsidP="00DF7BB1">
            <w:pPr>
              <w:ind w:left="-49" w:right="-104"/>
              <w:rPr>
                <w:rFonts w:ascii="Times New Roman" w:eastAsia="Calibri" w:hAnsi="Times New Roman" w:cs="Times New Roman"/>
                <w:sz w:val="24"/>
                <w:szCs w:val="24"/>
              </w:rPr>
            </w:pPr>
            <w:r w:rsidRPr="00DF7BB1">
              <w:rPr>
                <w:rFonts w:ascii="Times New Roman" w:eastAsia="Calibri" w:hAnsi="Times New Roman" w:cs="Times New Roman"/>
                <w:sz w:val="24"/>
                <w:szCs w:val="24"/>
              </w:rPr>
              <w:t>2.2*; 2.4*; 2.5*; 2.6*; 2.7**;</w:t>
            </w:r>
          </w:p>
          <w:p w14:paraId="49CC1813" w14:textId="77777777" w:rsidR="00DF7BB1" w:rsidRPr="00DF7BB1" w:rsidRDefault="00DF7BB1" w:rsidP="00DF7BB1">
            <w:pPr>
              <w:ind w:left="-49" w:right="-104"/>
              <w:rPr>
                <w:rFonts w:ascii="Times New Roman" w:eastAsia="Calibri" w:hAnsi="Times New Roman" w:cs="Times New Roman"/>
                <w:sz w:val="24"/>
                <w:szCs w:val="24"/>
              </w:rPr>
            </w:pPr>
            <w:r w:rsidRPr="00DF7BB1">
              <w:rPr>
                <w:rFonts w:ascii="Times New Roman" w:eastAsia="Calibri" w:hAnsi="Times New Roman" w:cs="Times New Roman"/>
                <w:sz w:val="24"/>
                <w:szCs w:val="24"/>
              </w:rPr>
              <w:t xml:space="preserve">3.4*; 3.5*; </w:t>
            </w:r>
          </w:p>
          <w:p w14:paraId="35C468DE" w14:textId="77777777" w:rsidR="00DF7BB1" w:rsidRPr="00DF7BB1" w:rsidRDefault="00DF7BB1" w:rsidP="00DF7BB1">
            <w:pPr>
              <w:ind w:left="-49" w:right="-104"/>
              <w:rPr>
                <w:rFonts w:ascii="Times New Roman" w:eastAsia="Calibri" w:hAnsi="Times New Roman" w:cs="Times New Roman"/>
                <w:sz w:val="24"/>
                <w:szCs w:val="24"/>
              </w:rPr>
            </w:pPr>
            <w:r w:rsidRPr="00DF7BB1">
              <w:rPr>
                <w:rFonts w:ascii="Times New Roman" w:eastAsia="Calibri" w:hAnsi="Times New Roman" w:cs="Times New Roman"/>
                <w:sz w:val="24"/>
                <w:szCs w:val="24"/>
              </w:rPr>
              <w:t xml:space="preserve">4.1*; 4.3*; 4.4*; </w:t>
            </w:r>
          </w:p>
          <w:p w14:paraId="4AF7EFEE" w14:textId="77777777" w:rsidR="00DF7BB1" w:rsidRPr="00DF7BB1" w:rsidRDefault="00DF7BB1" w:rsidP="00DF7BB1">
            <w:pPr>
              <w:ind w:left="-49" w:right="-104"/>
              <w:rPr>
                <w:rFonts w:ascii="Times New Roman" w:eastAsia="Calibri" w:hAnsi="Times New Roman" w:cs="Times New Roman"/>
                <w:sz w:val="24"/>
                <w:szCs w:val="24"/>
              </w:rPr>
            </w:pPr>
            <w:r w:rsidRPr="00DF7BB1">
              <w:rPr>
                <w:rFonts w:ascii="Times New Roman" w:eastAsia="Calibri" w:hAnsi="Times New Roman" w:cs="Times New Roman"/>
                <w:sz w:val="24"/>
                <w:szCs w:val="24"/>
              </w:rPr>
              <w:t xml:space="preserve">5.4*; </w:t>
            </w:r>
          </w:p>
          <w:p w14:paraId="24BC4ACA" w14:textId="77777777" w:rsidR="00DF7BB1" w:rsidRPr="00DF7BB1" w:rsidRDefault="00DF7BB1" w:rsidP="00DF7BB1">
            <w:pPr>
              <w:ind w:left="-49" w:right="-104"/>
              <w:rPr>
                <w:rFonts w:ascii="Times New Roman" w:eastAsia="Calibri" w:hAnsi="Times New Roman" w:cs="Times New Roman"/>
                <w:sz w:val="24"/>
                <w:szCs w:val="24"/>
              </w:rPr>
            </w:pPr>
            <w:r w:rsidRPr="00DF7BB1">
              <w:rPr>
                <w:rFonts w:ascii="Times New Roman" w:eastAsia="Calibri" w:hAnsi="Times New Roman" w:cs="Times New Roman"/>
                <w:sz w:val="24"/>
                <w:szCs w:val="24"/>
              </w:rPr>
              <w:t>6.1*; 6.3*; 6.4*.</w:t>
            </w:r>
          </w:p>
        </w:tc>
      </w:tr>
    </w:tbl>
    <w:p w14:paraId="0DBE93BF" w14:textId="77777777" w:rsidR="00DF6AEC" w:rsidRDefault="00DF6AEC" w:rsidP="00DF7BB1">
      <w:pPr>
        <w:spacing w:after="0" w:line="240" w:lineRule="auto"/>
        <w:ind w:left="657" w:hanging="720"/>
        <w:jc w:val="both"/>
        <w:rPr>
          <w:rFonts w:ascii="Times New Roman" w:hAnsi="Times New Roman" w:cs="Times New Roman"/>
          <w:b/>
          <w:sz w:val="24"/>
          <w:szCs w:val="24"/>
          <w:lang w:val="ro-RO"/>
        </w:rPr>
      </w:pPr>
      <w:r>
        <w:rPr>
          <w:rFonts w:ascii="Times New Roman" w:hAnsi="Times New Roman" w:cs="Times New Roman"/>
          <w:b/>
          <w:sz w:val="24"/>
          <w:szCs w:val="24"/>
          <w:lang w:val="ro-RO"/>
        </w:rPr>
        <w:br w:type="page"/>
      </w:r>
    </w:p>
    <w:p w14:paraId="6C6B5C5C" w14:textId="77777777" w:rsidR="00FD1187" w:rsidRDefault="00FD1187" w:rsidP="00DF7BB1">
      <w:pPr>
        <w:spacing w:after="0" w:line="240" w:lineRule="auto"/>
        <w:ind w:left="657" w:hanging="720"/>
        <w:jc w:val="both"/>
        <w:rPr>
          <w:rFonts w:ascii="Times New Roman" w:hAnsi="Times New Roman" w:cs="Times New Roman"/>
          <w:b/>
          <w:sz w:val="24"/>
          <w:szCs w:val="24"/>
          <w:lang w:val="ro-RO"/>
        </w:rPr>
        <w:sectPr w:rsidR="00FD1187" w:rsidSect="00E65756">
          <w:footerReference w:type="default" r:id="rId25"/>
          <w:pgSz w:w="11906" w:h="16838"/>
          <w:pgMar w:top="1134" w:right="850" w:bottom="1134" w:left="1701" w:header="708" w:footer="708" w:gutter="0"/>
          <w:cols w:space="708"/>
          <w:docGrid w:linePitch="360"/>
        </w:sectPr>
      </w:pPr>
    </w:p>
    <w:tbl>
      <w:tblPr>
        <w:tblW w:w="15276" w:type="dxa"/>
        <w:tblInd w:w="-31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Look w:val="04A0" w:firstRow="1" w:lastRow="0" w:firstColumn="1" w:lastColumn="0" w:noHBand="0" w:noVBand="1"/>
      </w:tblPr>
      <w:tblGrid>
        <w:gridCol w:w="3477"/>
        <w:gridCol w:w="5313"/>
        <w:gridCol w:w="992"/>
        <w:gridCol w:w="1276"/>
        <w:gridCol w:w="1672"/>
        <w:gridCol w:w="961"/>
        <w:gridCol w:w="1585"/>
      </w:tblGrid>
      <w:tr w:rsidR="00FD1187" w:rsidRPr="00FD1187" w14:paraId="56EEA25D" w14:textId="77777777" w:rsidTr="00FD1187">
        <w:tc>
          <w:tcPr>
            <w:tcW w:w="15276" w:type="dxa"/>
            <w:gridSpan w:val="7"/>
            <w:tcBorders>
              <w:top w:val="single" w:sz="4" w:space="0" w:color="0070C0"/>
              <w:left w:val="single" w:sz="4" w:space="0" w:color="0070C0"/>
              <w:bottom w:val="single" w:sz="4" w:space="0" w:color="0070C0"/>
              <w:right w:val="single" w:sz="4" w:space="0" w:color="0070C0"/>
            </w:tcBorders>
            <w:shd w:val="clear" w:color="auto" w:fill="4472C4" w:themeFill="accent1"/>
          </w:tcPr>
          <w:p w14:paraId="6BF2A69C" w14:textId="77777777" w:rsidR="00FD1187" w:rsidRPr="00FD1187" w:rsidRDefault="00FD1187" w:rsidP="00FD1187">
            <w:pPr>
              <w:spacing w:after="0" w:line="240" w:lineRule="auto"/>
              <w:jc w:val="center"/>
              <w:rPr>
                <w:rFonts w:ascii="Times New Roman" w:eastAsia="Calibri" w:hAnsi="Times New Roman" w:cs="Times New Roman"/>
                <w:b/>
                <w:color w:val="FFFFFF" w:themeColor="background1"/>
                <w:sz w:val="24"/>
                <w:szCs w:val="24"/>
                <w:lang w:val="ro-RO"/>
              </w:rPr>
            </w:pPr>
            <w:r w:rsidRPr="00FD1187">
              <w:rPr>
                <w:rFonts w:ascii="Times New Roman" w:eastAsia="Calibri" w:hAnsi="Times New Roman" w:cs="Times New Roman"/>
                <w:b/>
                <w:color w:val="FFFFFF" w:themeColor="background1"/>
                <w:sz w:val="24"/>
                <w:szCs w:val="24"/>
                <w:lang w:val="ro-RO"/>
              </w:rPr>
              <w:t>Modulul 1. Patriotism  - 24 ore</w:t>
            </w:r>
          </w:p>
        </w:tc>
      </w:tr>
      <w:tr w:rsidR="00FD1187" w:rsidRPr="00FD1187" w14:paraId="53D5E360" w14:textId="77777777" w:rsidTr="00FD1187">
        <w:trPr>
          <w:trHeight w:val="681"/>
        </w:trPr>
        <w:tc>
          <w:tcPr>
            <w:tcW w:w="3477"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vAlign w:val="center"/>
          </w:tcPr>
          <w:p w14:paraId="1BD7A5BA" w14:textId="77777777" w:rsidR="00FD1187" w:rsidRPr="00FD1187" w:rsidRDefault="00FD1187" w:rsidP="00FD1187">
            <w:pPr>
              <w:spacing w:after="0" w:line="240" w:lineRule="auto"/>
              <w:jc w:val="center"/>
              <w:rPr>
                <w:rFonts w:ascii="Times New Roman" w:eastAsia="Calibri" w:hAnsi="Times New Roman" w:cs="Times New Roman"/>
                <w:b/>
                <w:sz w:val="24"/>
                <w:szCs w:val="24"/>
                <w:lang w:val="ro-RO"/>
              </w:rPr>
            </w:pPr>
            <w:r w:rsidRPr="00FD1187">
              <w:rPr>
                <w:rFonts w:ascii="Times New Roman" w:eastAsia="Calibri" w:hAnsi="Times New Roman" w:cs="Times New Roman"/>
                <w:b/>
                <w:sz w:val="24"/>
                <w:szCs w:val="24"/>
                <w:lang w:val="ro-RO"/>
              </w:rPr>
              <w:t xml:space="preserve">Unități de competențe </w:t>
            </w:r>
          </w:p>
        </w:tc>
        <w:tc>
          <w:tcPr>
            <w:tcW w:w="5313"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vAlign w:val="center"/>
          </w:tcPr>
          <w:p w14:paraId="3AFD7F2D"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Detalieri de conținut</w:t>
            </w:r>
          </w:p>
        </w:tc>
        <w:tc>
          <w:tcPr>
            <w:tcW w:w="992"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vAlign w:val="center"/>
          </w:tcPr>
          <w:p w14:paraId="2A04BA70"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Nr. de ore</w:t>
            </w:r>
          </w:p>
        </w:tc>
        <w:tc>
          <w:tcPr>
            <w:tcW w:w="1276"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vAlign w:val="center"/>
          </w:tcPr>
          <w:p w14:paraId="12713368"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Data</w:t>
            </w:r>
          </w:p>
        </w:tc>
        <w:tc>
          <w:tcPr>
            <w:tcW w:w="1672"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vAlign w:val="center"/>
          </w:tcPr>
          <w:p w14:paraId="1BCDD2A8" w14:textId="77777777" w:rsidR="00FD1187" w:rsidRPr="00FD1187" w:rsidRDefault="00FD1187" w:rsidP="00FD1187">
            <w:pPr>
              <w:spacing w:after="0" w:line="240" w:lineRule="auto"/>
              <w:jc w:val="center"/>
              <w:rPr>
                <w:rFonts w:ascii="Times New Roman" w:eastAsia="Calibri" w:hAnsi="Times New Roman" w:cs="Times New Roman"/>
                <w:b/>
                <w:sz w:val="24"/>
                <w:szCs w:val="24"/>
                <w:lang w:val="ro-RO"/>
              </w:rPr>
            </w:pPr>
            <w:r w:rsidRPr="00FD1187">
              <w:rPr>
                <w:rFonts w:ascii="Times New Roman" w:eastAsia="Calibri" w:hAnsi="Times New Roman" w:cs="Times New Roman"/>
                <w:b/>
                <w:sz w:val="24"/>
                <w:szCs w:val="24"/>
                <w:lang w:val="ro-RO"/>
              </w:rPr>
              <w:t>Resurse</w:t>
            </w:r>
          </w:p>
        </w:tc>
        <w:tc>
          <w:tcPr>
            <w:tcW w:w="961"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vAlign w:val="center"/>
          </w:tcPr>
          <w:p w14:paraId="42174183" w14:textId="77777777" w:rsidR="00FD1187" w:rsidRPr="00FD1187" w:rsidRDefault="00FD1187" w:rsidP="00FD1187">
            <w:pPr>
              <w:spacing w:after="0" w:line="240" w:lineRule="auto"/>
              <w:jc w:val="center"/>
              <w:rPr>
                <w:rFonts w:ascii="Times New Roman" w:eastAsia="Calibri" w:hAnsi="Times New Roman" w:cs="Times New Roman"/>
                <w:b/>
                <w:sz w:val="24"/>
                <w:szCs w:val="24"/>
                <w:lang w:val="ro-RO"/>
              </w:rPr>
            </w:pPr>
            <w:r w:rsidRPr="00FD1187">
              <w:rPr>
                <w:rFonts w:ascii="Times New Roman" w:eastAsia="Calibri" w:hAnsi="Times New Roman" w:cs="Times New Roman"/>
                <w:b/>
                <w:sz w:val="24"/>
                <w:szCs w:val="24"/>
                <w:lang w:val="ro-RO"/>
              </w:rPr>
              <w:t>Evaluare</w:t>
            </w:r>
          </w:p>
        </w:tc>
        <w:tc>
          <w:tcPr>
            <w:tcW w:w="1585" w:type="dxa"/>
            <w:tcBorders>
              <w:top w:val="single" w:sz="4" w:space="0" w:color="0070C0"/>
              <w:left w:val="single" w:sz="4" w:space="0" w:color="0070C0"/>
              <w:bottom w:val="single" w:sz="4" w:space="0" w:color="0070C0"/>
              <w:right w:val="single" w:sz="4" w:space="0" w:color="0070C0"/>
            </w:tcBorders>
            <w:shd w:val="clear" w:color="auto" w:fill="DEEAF6" w:themeFill="accent5" w:themeFillTint="33"/>
            <w:vAlign w:val="center"/>
          </w:tcPr>
          <w:p w14:paraId="11390733" w14:textId="77777777" w:rsidR="00FD1187" w:rsidRPr="00FD1187" w:rsidRDefault="00FD1187" w:rsidP="00FD1187">
            <w:pPr>
              <w:spacing w:after="0" w:line="240" w:lineRule="auto"/>
              <w:jc w:val="center"/>
              <w:rPr>
                <w:rFonts w:ascii="Times New Roman" w:eastAsia="Calibri" w:hAnsi="Times New Roman" w:cs="Times New Roman"/>
                <w:b/>
                <w:sz w:val="24"/>
                <w:szCs w:val="24"/>
                <w:lang w:val="ro-RO"/>
              </w:rPr>
            </w:pPr>
            <w:r w:rsidRPr="00FD1187">
              <w:rPr>
                <w:rFonts w:ascii="Times New Roman" w:eastAsia="Calibri" w:hAnsi="Times New Roman" w:cs="Times New Roman"/>
                <w:b/>
                <w:sz w:val="24"/>
                <w:szCs w:val="24"/>
                <w:lang w:val="ro-RO"/>
              </w:rPr>
              <w:t>Observații</w:t>
            </w:r>
          </w:p>
        </w:tc>
      </w:tr>
      <w:tr w:rsidR="00FD1187" w:rsidRPr="00FD1187" w14:paraId="0AA514FA" w14:textId="77777777" w:rsidTr="00FD1187">
        <w:trPr>
          <w:trHeight w:val="1734"/>
        </w:trPr>
        <w:tc>
          <w:tcPr>
            <w:tcW w:w="3477" w:type="dxa"/>
            <w:vMerge w:val="restart"/>
            <w:tcBorders>
              <w:top w:val="single" w:sz="4" w:space="0" w:color="0070C0"/>
              <w:left w:val="single" w:sz="4" w:space="0" w:color="0070C0"/>
              <w:bottom w:val="single" w:sz="4" w:space="0" w:color="0070C0"/>
              <w:right w:val="single" w:sz="4" w:space="0" w:color="0070C0"/>
            </w:tcBorders>
            <w:shd w:val="clear" w:color="auto" w:fill="auto"/>
          </w:tcPr>
          <w:p w14:paraId="4F80CE63"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 xml:space="preserve">1.1. </w:t>
            </w:r>
            <w:r w:rsidRPr="00FD1187">
              <w:rPr>
                <w:rFonts w:ascii="Times New Roman" w:eastAsia="Calibri" w:hAnsi="Times New Roman" w:cs="Times New Roman"/>
                <w:sz w:val="24"/>
                <w:szCs w:val="24"/>
                <w:lang w:val="ro-RO"/>
              </w:rPr>
              <w:t>Identificarea semnificației unui mesaj oral în situații noi de comunicare.</w:t>
            </w:r>
          </w:p>
          <w:p w14:paraId="1B7A971D"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 xml:space="preserve">1.2. </w:t>
            </w:r>
            <w:r w:rsidRPr="00FD1187">
              <w:rPr>
                <w:rFonts w:ascii="Times New Roman" w:eastAsia="Calibri" w:hAnsi="Times New Roman" w:cs="Times New Roman"/>
                <w:sz w:val="24"/>
                <w:szCs w:val="24"/>
                <w:lang w:val="ro-RO"/>
              </w:rPr>
              <w:t>Deducerea sensului unui cuvânt prin raportare la mesajul audiat în contexte variate de comunicare.</w:t>
            </w:r>
          </w:p>
          <w:p w14:paraId="490403A2"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p>
          <w:p w14:paraId="3A0C3E5C"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3.1.</w:t>
            </w:r>
            <w:r w:rsidRPr="00FD1187">
              <w:rPr>
                <w:rFonts w:ascii="Times New Roman" w:eastAsia="Calibri" w:hAnsi="Times New Roman" w:cs="Times New Roman"/>
                <w:sz w:val="24"/>
                <w:szCs w:val="24"/>
                <w:lang w:val="ro-RO"/>
              </w:rPr>
              <w:t xml:space="preserve"> Utilizarea eficientă a tehnicilor de lectură corectă, conştientă şi fluentă. </w:t>
            </w:r>
          </w:p>
          <w:p w14:paraId="02C12777"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p>
          <w:p w14:paraId="4713C41E"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1.4. </w:t>
            </w:r>
            <w:r w:rsidRPr="00FD1187">
              <w:rPr>
                <w:rFonts w:ascii="Times New Roman" w:eastAsia="Times New Roman" w:hAnsi="Times New Roman" w:cs="Times New Roman"/>
                <w:sz w:val="24"/>
                <w:szCs w:val="24"/>
                <w:lang w:val="ro-RO" w:eastAsia="ru-RU"/>
              </w:rPr>
              <w:t>Determinarea informațiilor principale și secundare și a succesiunii logice a întâmplărilor dintr-un mesaj audiat.</w:t>
            </w:r>
          </w:p>
          <w:p w14:paraId="5C577C1B"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p>
          <w:p w14:paraId="2340F40C"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p>
          <w:p w14:paraId="0DDF3AD7"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6.1.</w:t>
            </w:r>
            <w:r w:rsidRPr="00FD1187">
              <w:rPr>
                <w:rFonts w:ascii="Times New Roman" w:eastAsia="Times New Roman" w:hAnsi="Times New Roman" w:cs="Times New Roman"/>
                <w:sz w:val="24"/>
                <w:szCs w:val="24"/>
                <w:lang w:val="ro-RO"/>
              </w:rPr>
              <w:t xml:space="preserve"> Distingerea tipurilor de cărți după conţinut și după indicii propuși.</w:t>
            </w:r>
          </w:p>
          <w:p w14:paraId="47E112B6"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2097AA55"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756E4D07"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238DF0B1"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2.6. </w:t>
            </w:r>
            <w:r w:rsidRPr="00FD1187">
              <w:rPr>
                <w:rFonts w:ascii="Times New Roman" w:eastAsia="Times New Roman" w:hAnsi="Times New Roman" w:cs="Times New Roman"/>
                <w:sz w:val="24"/>
                <w:szCs w:val="24"/>
                <w:lang w:val="ro-RO" w:eastAsia="ru-RU"/>
              </w:rPr>
              <w:t>Crearea unor povestiri orale pe baza planului propriu de idei sau a celui elaborat de grup.</w:t>
            </w:r>
          </w:p>
          <w:p w14:paraId="1757868D"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p>
          <w:p w14:paraId="13D1974F"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 xml:space="preserve">3.2. </w:t>
            </w:r>
            <w:r w:rsidRPr="00FD1187">
              <w:rPr>
                <w:rFonts w:ascii="Times New Roman" w:eastAsia="Times New Roman" w:hAnsi="Times New Roman" w:cs="Times New Roman"/>
                <w:sz w:val="24"/>
                <w:szCs w:val="24"/>
                <w:lang w:val="ro-RO"/>
              </w:rPr>
              <w:t>Extragerea informațiilor esențiale și de detaliu dintr-un text citit.</w:t>
            </w:r>
          </w:p>
          <w:p w14:paraId="6AA65B22"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0B03125A"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2.2.</w:t>
            </w:r>
            <w:r w:rsidRPr="00FD1187">
              <w:rPr>
                <w:rFonts w:ascii="Times New Roman" w:eastAsia="Times New Roman" w:hAnsi="Times New Roman" w:cs="Times New Roman"/>
                <w:sz w:val="24"/>
                <w:szCs w:val="24"/>
                <w:lang w:val="ro-RO"/>
              </w:rPr>
              <w:t xml:space="preserve">  Descrierea obiectelor, a personajelor literare pe baza unui plan simplu. </w:t>
            </w:r>
          </w:p>
          <w:p w14:paraId="0FE3C8DC"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309D624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3.6.</w:t>
            </w:r>
            <w:r w:rsidRPr="00FD1187">
              <w:rPr>
                <w:rFonts w:ascii="Times New Roman" w:eastAsia="Calibri" w:hAnsi="Times New Roman" w:cs="Times New Roman"/>
                <w:sz w:val="24"/>
                <w:szCs w:val="24"/>
                <w:lang w:val="ro-RO"/>
              </w:rPr>
              <w:t xml:space="preserve"> Povestirea unui text literar sau informativ după un plan simplu de idei.</w:t>
            </w:r>
          </w:p>
          <w:p w14:paraId="20D147F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7C3A634"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4.2</w:t>
            </w:r>
            <w:r w:rsidRPr="00FD1187">
              <w:rPr>
                <w:rFonts w:ascii="Times New Roman" w:eastAsia="Calibri" w:hAnsi="Times New Roman" w:cs="Times New Roman"/>
                <w:sz w:val="24"/>
                <w:szCs w:val="24"/>
                <w:lang w:val="ro-RO"/>
              </w:rPr>
              <w:t xml:space="preserve">. Folosirea regulilor de ortografie şi de punctuaţie învățate, în diverse contexte de realizare. </w:t>
            </w:r>
          </w:p>
          <w:p w14:paraId="47CBE4F1"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1.5.</w:t>
            </w:r>
            <w:r w:rsidRPr="00FD1187">
              <w:rPr>
                <w:rFonts w:ascii="Times New Roman" w:eastAsia="Times New Roman" w:hAnsi="Times New Roman" w:cs="Times New Roman"/>
                <w:sz w:val="24"/>
                <w:szCs w:val="24"/>
                <w:lang w:val="ro-RO"/>
              </w:rPr>
              <w:t xml:space="preserve"> Aplicarea regulilor de ascultare activă în situații noi de comunicare. </w:t>
            </w:r>
          </w:p>
          <w:p w14:paraId="741AD966"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2.4. </w:t>
            </w:r>
            <w:r w:rsidRPr="00FD1187">
              <w:rPr>
                <w:rFonts w:ascii="Times New Roman" w:eastAsia="Times New Roman" w:hAnsi="Times New Roman" w:cs="Times New Roman"/>
                <w:sz w:val="24"/>
                <w:szCs w:val="24"/>
                <w:lang w:val="ro-RO" w:eastAsia="ru-RU"/>
              </w:rPr>
              <w:t>Aplicarea normelor elementare de etichetă verbală și de comportament nonverbal asociat.</w:t>
            </w:r>
          </w:p>
          <w:p w14:paraId="451314D1"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2.3. </w:t>
            </w:r>
            <w:r w:rsidRPr="00FD1187">
              <w:rPr>
                <w:rFonts w:ascii="Times New Roman" w:eastAsia="Times New Roman" w:hAnsi="Times New Roman" w:cs="Times New Roman"/>
                <w:sz w:val="24"/>
                <w:szCs w:val="24"/>
                <w:lang w:val="ro-RO" w:eastAsia="ru-RU"/>
              </w:rPr>
              <w:t>Expunerea clară și corectă a ideilor într-un dialog.</w:t>
            </w:r>
          </w:p>
          <w:p w14:paraId="08126C06"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2.5. </w:t>
            </w:r>
            <w:r w:rsidRPr="00FD1187">
              <w:rPr>
                <w:rFonts w:ascii="Times New Roman" w:eastAsia="Times New Roman" w:hAnsi="Times New Roman" w:cs="Times New Roman"/>
                <w:sz w:val="24"/>
                <w:szCs w:val="24"/>
                <w:lang w:val="ro-RO" w:eastAsia="ru-RU"/>
              </w:rPr>
              <w:t>Prezentarea unor informații selectate din cărțile citite sau audiate.</w:t>
            </w:r>
          </w:p>
          <w:p w14:paraId="45C6CA57"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6.4</w:t>
            </w:r>
            <w:r w:rsidRPr="00FD1187">
              <w:rPr>
                <w:rFonts w:ascii="Times New Roman" w:eastAsia="Times New Roman" w:hAnsi="Times New Roman" w:cs="Times New Roman"/>
                <w:sz w:val="24"/>
                <w:szCs w:val="24"/>
                <w:lang w:val="ro-RO"/>
              </w:rPr>
              <w:t xml:space="preserve">. Demonstrarea interesului şi a preferinţelor pentru lectura suplimentară a cărţilor şi a presei periodice pentru copii. </w:t>
            </w:r>
          </w:p>
          <w:p w14:paraId="764D533A"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2.7. </w:t>
            </w:r>
            <w:r w:rsidRPr="00FD1187">
              <w:rPr>
                <w:rFonts w:ascii="Times New Roman" w:eastAsia="Times New Roman" w:hAnsi="Times New Roman" w:cs="Times New Roman"/>
                <w:sz w:val="24"/>
                <w:szCs w:val="24"/>
                <w:lang w:val="ro-RO" w:eastAsia="ru-RU"/>
              </w:rPr>
              <w:t>Argumentarea opiniei/opiniilor în anumite situații de comunicare, cu ajutorul informațiilor cumulate.</w:t>
            </w:r>
          </w:p>
          <w:p w14:paraId="0F7EE04B"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1.4. </w:t>
            </w:r>
            <w:r w:rsidRPr="00FD1187">
              <w:rPr>
                <w:rFonts w:ascii="Times New Roman" w:eastAsia="Times New Roman" w:hAnsi="Times New Roman" w:cs="Times New Roman"/>
                <w:sz w:val="24"/>
                <w:szCs w:val="24"/>
                <w:lang w:val="ro-RO" w:eastAsia="ru-RU"/>
              </w:rPr>
              <w:t>Distingerea  după auz a abaterilor lingvistice în mesaje audiate.</w:t>
            </w:r>
          </w:p>
          <w:p w14:paraId="116F596B"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1.5.</w:t>
            </w:r>
            <w:r w:rsidRPr="00FD1187">
              <w:rPr>
                <w:rFonts w:ascii="Times New Roman" w:eastAsia="Times New Roman" w:hAnsi="Times New Roman" w:cs="Times New Roman"/>
                <w:sz w:val="24"/>
                <w:szCs w:val="24"/>
                <w:lang w:val="ro-RO" w:eastAsia="ru-RU"/>
              </w:rPr>
              <w:t xml:space="preserve"> Aplicarea regulilor de ascultare activă în situații noi de comunicare.</w:t>
            </w:r>
          </w:p>
          <w:p w14:paraId="77C60BE0"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2.1. </w:t>
            </w:r>
            <w:r w:rsidRPr="00FD1187">
              <w:rPr>
                <w:rFonts w:ascii="Times New Roman" w:eastAsia="Times New Roman" w:hAnsi="Times New Roman" w:cs="Times New Roman"/>
                <w:sz w:val="24"/>
                <w:szCs w:val="24"/>
                <w:lang w:val="ro-RO" w:eastAsia="ru-RU"/>
              </w:rPr>
              <w:t>Utilizarea corectă în exprimarea orală proprie a elementelor de construcție a comunicării.</w:t>
            </w:r>
          </w:p>
          <w:p w14:paraId="03C27E73"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 xml:space="preserve">4.1. </w:t>
            </w:r>
            <w:r w:rsidRPr="00FD1187">
              <w:rPr>
                <w:rFonts w:ascii="Times New Roman" w:eastAsia="Calibri" w:hAnsi="Times New Roman" w:cs="Times New Roman"/>
                <w:sz w:val="24"/>
                <w:szCs w:val="24"/>
                <w:lang w:val="ro-RO"/>
              </w:rPr>
              <w:t>Scrierea corectă, lizibilă a propozițiilor și a textelor mici, cu litere de mână și de tipar, cu respectarea spațiului, înclinației, a aspectului îngrijit.</w:t>
            </w: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5779AECF" w14:textId="77777777" w:rsidR="00FD1187" w:rsidRPr="00FD1187" w:rsidRDefault="00FD1187" w:rsidP="00FD1187">
            <w:pPr>
              <w:spacing w:after="0" w:line="240" w:lineRule="auto"/>
              <w:rPr>
                <w:rFonts w:ascii="Times New Roman" w:eastAsia="Calibri" w:hAnsi="Times New Roman" w:cs="Times New Roman"/>
                <w:bCs/>
                <w:sz w:val="24"/>
                <w:szCs w:val="24"/>
                <w:lang w:val="ro-RO" w:eastAsia="ro-RO"/>
              </w:rPr>
            </w:pPr>
            <w:r w:rsidRPr="00FD1187">
              <w:rPr>
                <w:rFonts w:ascii="Times New Roman" w:eastAsia="Calibri" w:hAnsi="Times New Roman" w:cs="Times New Roman"/>
                <w:b/>
                <w:bCs/>
                <w:sz w:val="24"/>
                <w:szCs w:val="24"/>
                <w:lang w:val="ro-RO" w:eastAsia="ro-RO"/>
              </w:rPr>
              <w:t>1. Prezentarea manualului.</w:t>
            </w:r>
          </w:p>
          <w:p w14:paraId="72341B68" w14:textId="77777777" w:rsidR="00FD1187" w:rsidRPr="00FD1187" w:rsidRDefault="00FD1187" w:rsidP="0096016F">
            <w:pPr>
              <w:widowControl w:val="0"/>
              <w:numPr>
                <w:ilvl w:val="0"/>
                <w:numId w:val="103"/>
              </w:numPr>
              <w:autoSpaceDE w:val="0"/>
              <w:autoSpaceDN w:val="0"/>
              <w:adjustRightInd w:val="0"/>
              <w:spacing w:after="0" w:line="240" w:lineRule="auto"/>
              <w:ind w:left="492"/>
              <w:rPr>
                <w:rFonts w:ascii="Times New Roman" w:eastAsia="Times New Roman" w:hAnsi="Times New Roman" w:cs="Times New Roman"/>
                <w:b/>
                <w:bCs/>
                <w:i/>
                <w:sz w:val="24"/>
                <w:szCs w:val="24"/>
                <w:lang w:val="ro-RO" w:eastAsia="ro-RO"/>
              </w:rPr>
            </w:pPr>
            <w:r w:rsidRPr="00FD1187">
              <w:rPr>
                <w:rFonts w:ascii="Times New Roman" w:eastAsia="Times New Roman" w:hAnsi="Times New Roman" w:cs="Times New Roman"/>
                <w:bCs/>
                <w:sz w:val="24"/>
                <w:szCs w:val="24"/>
                <w:lang w:val="ro-RO" w:eastAsia="ro-RO"/>
              </w:rPr>
              <w:t xml:space="preserve">Situaţie de comunicare </w:t>
            </w:r>
            <w:r w:rsidRPr="00FD1187">
              <w:rPr>
                <w:rFonts w:ascii="Times New Roman" w:eastAsia="Times New Roman" w:hAnsi="Times New Roman" w:cs="Times New Roman"/>
                <w:bCs/>
                <w:i/>
                <w:sz w:val="24"/>
                <w:szCs w:val="24"/>
                <w:lang w:val="ro-RO" w:eastAsia="ro-RO"/>
              </w:rPr>
              <w:t>Gură de rai...</w:t>
            </w:r>
          </w:p>
          <w:p w14:paraId="540C4750" w14:textId="77777777" w:rsidR="00FD1187" w:rsidRPr="00FD1187" w:rsidRDefault="00FD1187" w:rsidP="0096016F">
            <w:pPr>
              <w:widowControl w:val="0"/>
              <w:numPr>
                <w:ilvl w:val="0"/>
                <w:numId w:val="103"/>
              </w:numPr>
              <w:autoSpaceDE w:val="0"/>
              <w:autoSpaceDN w:val="0"/>
              <w:adjustRightInd w:val="0"/>
              <w:spacing w:after="0" w:line="240" w:lineRule="auto"/>
              <w:ind w:left="492"/>
              <w:rPr>
                <w:rFonts w:ascii="Times New Roman" w:eastAsia="Times New Roman" w:hAnsi="Times New Roman" w:cs="Times New Roman"/>
                <w:b/>
                <w:bCs/>
                <w:i/>
                <w:sz w:val="24"/>
                <w:szCs w:val="24"/>
                <w:lang w:val="ro-RO" w:eastAsia="ro-RO"/>
              </w:rPr>
            </w:pPr>
            <w:r w:rsidRPr="00FD1187">
              <w:rPr>
                <w:rFonts w:ascii="Times New Roman" w:eastAsia="Times New Roman" w:hAnsi="Times New Roman" w:cs="Times New Roman"/>
                <w:bCs/>
                <w:sz w:val="24"/>
                <w:szCs w:val="24"/>
                <w:lang w:val="ro-RO" w:eastAsia="ro-RO"/>
              </w:rPr>
              <w:t xml:space="preserve">Text - suport: </w:t>
            </w:r>
            <w:r w:rsidRPr="00FD1187">
              <w:rPr>
                <w:rFonts w:ascii="Times New Roman" w:eastAsia="Times New Roman" w:hAnsi="Times New Roman" w:cs="Times New Roman"/>
                <w:bCs/>
                <w:i/>
                <w:sz w:val="24"/>
                <w:szCs w:val="24"/>
                <w:lang w:val="ro-RO" w:eastAsia="ro-RO"/>
              </w:rPr>
              <w:t xml:space="preserve">Limba noastră </w:t>
            </w:r>
            <w:r w:rsidRPr="00FD1187">
              <w:rPr>
                <w:rFonts w:ascii="Times New Roman" w:eastAsia="Times New Roman" w:hAnsi="Times New Roman" w:cs="Times New Roman"/>
                <w:bCs/>
                <w:sz w:val="24"/>
                <w:szCs w:val="24"/>
                <w:lang w:val="ro-RO" w:eastAsia="ro-RO"/>
              </w:rPr>
              <w:t xml:space="preserve"> de A. Mateevici. </w:t>
            </w:r>
          </w:p>
          <w:p w14:paraId="76189C81" w14:textId="77777777" w:rsidR="00FD1187" w:rsidRPr="00FD1187" w:rsidRDefault="00FD1187" w:rsidP="00FD1187">
            <w:pPr>
              <w:keepNext/>
              <w:keepLines/>
              <w:tabs>
                <w:tab w:val="left" w:pos="283"/>
              </w:tabs>
              <w:spacing w:after="0" w:line="240" w:lineRule="auto"/>
              <w:jc w:val="both"/>
              <w:outlineLvl w:val="4"/>
              <w:rPr>
                <w:rFonts w:ascii="Times New Roman" w:eastAsia="Calibri" w:hAnsi="Times New Roman" w:cs="Times New Roman"/>
                <w:bCs/>
                <w:sz w:val="24"/>
                <w:szCs w:val="24"/>
                <w:lang w:val="ro-RO" w:eastAsia="ro-RO"/>
              </w:rPr>
            </w:pPr>
            <w:r w:rsidRPr="00FD1187">
              <w:rPr>
                <w:rFonts w:ascii="Times New Roman" w:eastAsia="Times New Roman" w:hAnsi="Times New Roman" w:cs="Times New Roman"/>
                <w:b/>
                <w:bCs/>
                <w:sz w:val="24"/>
                <w:szCs w:val="24"/>
                <w:lang w:val="ro-RO" w:eastAsia="ro-RO"/>
              </w:rPr>
              <w:t xml:space="preserve">2. </w:t>
            </w:r>
            <w:r w:rsidRPr="00FD1187">
              <w:rPr>
                <w:rFonts w:ascii="Times New Roman" w:eastAsia="Calibri" w:hAnsi="Times New Roman" w:cs="Times New Roman"/>
                <w:b/>
                <w:bCs/>
                <w:sz w:val="24"/>
                <w:szCs w:val="24"/>
                <w:lang w:val="ro-RO" w:eastAsia="ro-RO"/>
              </w:rPr>
              <w:t>Omul și comunicarea.</w:t>
            </w:r>
          </w:p>
          <w:p w14:paraId="2938F5E7" w14:textId="77777777" w:rsidR="00FD1187" w:rsidRPr="00FD1187" w:rsidRDefault="00FD1187" w:rsidP="0096016F">
            <w:pPr>
              <w:widowControl w:val="0"/>
              <w:numPr>
                <w:ilvl w:val="0"/>
                <w:numId w:val="103"/>
              </w:numPr>
              <w:autoSpaceDE w:val="0"/>
              <w:autoSpaceDN w:val="0"/>
              <w:adjustRightInd w:val="0"/>
              <w:spacing w:after="0" w:line="240" w:lineRule="auto"/>
              <w:ind w:left="492"/>
              <w:rPr>
                <w:rFonts w:ascii="Times New Roman" w:eastAsia="Calibri" w:hAnsi="Times New Roman" w:cs="Times New Roman"/>
                <w:bCs/>
                <w:sz w:val="24"/>
                <w:szCs w:val="24"/>
                <w:lang w:val="ro-RO" w:eastAsia="ro-RO"/>
              </w:rPr>
            </w:pPr>
            <w:r w:rsidRPr="00FD1187">
              <w:rPr>
                <w:rFonts w:ascii="Times New Roman" w:eastAsia="Times New Roman" w:hAnsi="Times New Roman" w:cs="Times New Roman"/>
                <w:bCs/>
                <w:sz w:val="24"/>
                <w:szCs w:val="24"/>
                <w:lang w:val="ro-RO" w:eastAsia="ro-RO"/>
              </w:rPr>
              <w:t>Atelier</w:t>
            </w:r>
            <w:r w:rsidRPr="00FD1187">
              <w:rPr>
                <w:rFonts w:ascii="Times New Roman" w:eastAsia="Calibri" w:hAnsi="Times New Roman" w:cs="Times New Roman"/>
                <w:bCs/>
                <w:sz w:val="24"/>
                <w:szCs w:val="24"/>
                <w:lang w:val="ro-RO" w:eastAsia="ro-RO"/>
              </w:rPr>
              <w:t xml:space="preserve"> de creație </w:t>
            </w:r>
            <w:r w:rsidRPr="00FD1187">
              <w:rPr>
                <w:rFonts w:ascii="Times New Roman" w:eastAsia="Times New Roman" w:hAnsi="Times New Roman" w:cs="Times New Roman"/>
                <w:bCs/>
                <w:i/>
                <w:sz w:val="24"/>
                <w:szCs w:val="24"/>
                <w:lang w:val="ro-RO" w:eastAsia="ro-RO"/>
              </w:rPr>
              <w:t xml:space="preserve">O ţară ca un strugure... </w:t>
            </w:r>
            <w:r w:rsidRPr="00FD1187">
              <w:rPr>
                <w:rFonts w:ascii="Times New Roman" w:eastAsia="Times New Roman" w:hAnsi="Times New Roman" w:cs="Times New Roman"/>
                <w:bCs/>
                <w:sz w:val="24"/>
                <w:szCs w:val="24"/>
                <w:lang w:val="ro-RO" w:eastAsia="ro-RO"/>
              </w:rPr>
              <w:t>Proiect de grup (I)</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093E6E45"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3B190E4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B44AE8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4E74B01" w14:textId="77777777" w:rsidR="00FD1187" w:rsidRPr="00FD1187" w:rsidRDefault="00FD1187" w:rsidP="00FD1187">
            <w:pPr>
              <w:spacing w:after="0" w:line="240" w:lineRule="auto"/>
              <w:rPr>
                <w:rFonts w:ascii="Times New Roman" w:eastAsia="Calibri" w:hAnsi="Times New Roman" w:cs="Times New Roman"/>
                <w:b/>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58352B6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ACFA1B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A7B5D9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9C1621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1ADCBAB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M.pag.4-8</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20F4A8D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64FE4B8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2983DAA5"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7A22697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15363390" w14:textId="77777777" w:rsidR="00FD1187" w:rsidRPr="00FD1187" w:rsidRDefault="00FD1187" w:rsidP="00FD1187">
            <w:pPr>
              <w:keepNext/>
              <w:keepLines/>
              <w:tabs>
                <w:tab w:val="left" w:pos="283"/>
              </w:tabs>
              <w:spacing w:after="0" w:line="240" w:lineRule="auto"/>
              <w:jc w:val="both"/>
              <w:outlineLvl w:val="4"/>
              <w:rPr>
                <w:rFonts w:ascii="Times New Roman" w:eastAsia="Times New Roman" w:hAnsi="Times New Roman" w:cs="Times New Roman"/>
                <w:sz w:val="24"/>
                <w:szCs w:val="24"/>
                <w:lang w:val="ro-RO" w:eastAsia="ro-RO"/>
              </w:rPr>
            </w:pPr>
            <w:r w:rsidRPr="00FD1187">
              <w:rPr>
                <w:rFonts w:ascii="Times New Roman" w:eastAsia="Times New Roman" w:hAnsi="Times New Roman" w:cs="Times New Roman"/>
                <w:b/>
                <w:bCs/>
                <w:sz w:val="24"/>
                <w:szCs w:val="24"/>
                <w:lang w:val="ro-RO" w:eastAsia="ro-RO"/>
              </w:rPr>
              <w:t xml:space="preserve">3. </w:t>
            </w:r>
            <w:r w:rsidRPr="00FD1187">
              <w:rPr>
                <w:rFonts w:ascii="Times New Roman" w:eastAsia="Times New Roman" w:hAnsi="Times New Roman" w:cs="Times New Roman"/>
                <w:b/>
                <w:sz w:val="24"/>
                <w:szCs w:val="24"/>
                <w:lang w:val="ro-RO" w:eastAsia="ro-RO"/>
              </w:rPr>
              <w:t xml:space="preserve">Automatizarea tehnicii lecturii cu voce şi în gând. </w:t>
            </w:r>
          </w:p>
          <w:p w14:paraId="5B64C9B1" w14:textId="77777777" w:rsidR="00FD1187" w:rsidRPr="00FD1187" w:rsidRDefault="00FD1187" w:rsidP="0096016F">
            <w:pPr>
              <w:widowControl w:val="0"/>
              <w:numPr>
                <w:ilvl w:val="0"/>
                <w:numId w:val="103"/>
              </w:numPr>
              <w:autoSpaceDE w:val="0"/>
              <w:autoSpaceDN w:val="0"/>
              <w:adjustRightInd w:val="0"/>
              <w:spacing w:after="0" w:line="240" w:lineRule="auto"/>
              <w:ind w:left="492"/>
              <w:rPr>
                <w:rFonts w:ascii="Times New Roman" w:eastAsia="Times New Roman" w:hAnsi="Times New Roman" w:cs="Times New Roman"/>
                <w:sz w:val="24"/>
                <w:szCs w:val="24"/>
                <w:lang w:val="ro-RO" w:eastAsia="ro-RO"/>
              </w:rPr>
            </w:pPr>
            <w:r w:rsidRPr="00FD1187">
              <w:rPr>
                <w:rFonts w:ascii="Times New Roman" w:eastAsia="Times New Roman" w:hAnsi="Times New Roman" w:cs="Times New Roman"/>
                <w:bCs/>
                <w:sz w:val="24"/>
                <w:szCs w:val="24"/>
                <w:lang w:val="ro-RO" w:eastAsia="ro-RO"/>
              </w:rPr>
              <w:t>T</w:t>
            </w:r>
            <w:r w:rsidRPr="00FD1187">
              <w:rPr>
                <w:rFonts w:ascii="Times New Roman" w:eastAsia="Calibri" w:hAnsi="Times New Roman" w:cs="Times New Roman"/>
                <w:bCs/>
                <w:sz w:val="24"/>
                <w:szCs w:val="24"/>
                <w:lang w:val="ro-RO" w:eastAsia="ro-RO"/>
              </w:rPr>
              <w:t>e</w:t>
            </w:r>
            <w:r w:rsidRPr="00FD1187">
              <w:rPr>
                <w:rFonts w:ascii="Times New Roman" w:eastAsia="Times New Roman" w:hAnsi="Times New Roman" w:cs="Times New Roman"/>
                <w:bCs/>
                <w:sz w:val="24"/>
                <w:szCs w:val="24"/>
                <w:lang w:val="ro-RO" w:eastAsia="ro-RO"/>
              </w:rPr>
              <w:t>xt - suport:</w:t>
            </w:r>
            <w:r w:rsidRPr="00FD1187">
              <w:rPr>
                <w:rFonts w:ascii="Times New Roman" w:eastAsia="Times New Roman" w:hAnsi="Times New Roman" w:cs="Times New Roman"/>
                <w:i/>
                <w:sz w:val="24"/>
                <w:szCs w:val="24"/>
                <w:lang w:val="ro-RO" w:eastAsia="ro-RO"/>
              </w:rPr>
              <w:t>Oastea ţării</w:t>
            </w:r>
            <w:r w:rsidRPr="00FD1187">
              <w:rPr>
                <w:rFonts w:ascii="Times New Roman" w:eastAsia="Times New Roman" w:hAnsi="Times New Roman" w:cs="Times New Roman"/>
                <w:sz w:val="24"/>
                <w:szCs w:val="24"/>
                <w:lang w:val="ro-RO" w:eastAsia="ro-RO"/>
              </w:rPr>
              <w:t xml:space="preserve"> de  Ştefan Tudor.  Atelier de lectură.</w:t>
            </w:r>
          </w:p>
          <w:p w14:paraId="449A75D9" w14:textId="77777777" w:rsidR="00FD1187" w:rsidRPr="00FD1187" w:rsidRDefault="00FD1187" w:rsidP="00FD1187">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bCs/>
                <w:sz w:val="24"/>
                <w:szCs w:val="24"/>
                <w:lang w:val="ro-RO" w:eastAsia="ro-RO"/>
              </w:rPr>
              <w:t xml:space="preserve">4. </w:t>
            </w:r>
            <w:r w:rsidRPr="00FD1187">
              <w:rPr>
                <w:rFonts w:ascii="Times New Roman" w:eastAsia="Times New Roman" w:hAnsi="Times New Roman" w:cs="Times New Roman"/>
                <w:b/>
                <w:sz w:val="24"/>
                <w:szCs w:val="24"/>
                <w:lang w:val="ro-RO" w:eastAsia="ru-RU"/>
              </w:rPr>
              <w:t>Tema – titlul – ideea principală</w:t>
            </w:r>
            <w:r w:rsidRPr="00FD1187">
              <w:rPr>
                <w:rFonts w:ascii="Times New Roman" w:eastAsia="Times New Roman" w:hAnsi="Times New Roman" w:cs="Times New Roman"/>
                <w:b/>
                <w:sz w:val="24"/>
                <w:szCs w:val="24"/>
                <w:lang w:val="ro-RO" w:eastAsia="ro-RO"/>
              </w:rPr>
              <w:t xml:space="preserve">. </w:t>
            </w:r>
            <w:r w:rsidRPr="00FD1187">
              <w:rPr>
                <w:rFonts w:ascii="Times New Roman" w:eastAsia="Times New Roman" w:hAnsi="Times New Roman" w:cs="Times New Roman"/>
                <w:b/>
                <w:sz w:val="24"/>
                <w:szCs w:val="24"/>
                <w:lang w:val="ro-RO" w:eastAsia="ru-RU"/>
              </w:rPr>
              <w:t>Versificaţia.</w:t>
            </w:r>
          </w:p>
          <w:p w14:paraId="74A7EAE8" w14:textId="77777777" w:rsidR="00FD1187" w:rsidRPr="00FD1187" w:rsidRDefault="00FD1187" w:rsidP="0096016F">
            <w:pPr>
              <w:widowControl w:val="0"/>
              <w:numPr>
                <w:ilvl w:val="0"/>
                <w:numId w:val="103"/>
              </w:numPr>
              <w:autoSpaceDE w:val="0"/>
              <w:autoSpaceDN w:val="0"/>
              <w:adjustRightInd w:val="0"/>
              <w:spacing w:after="0" w:line="240" w:lineRule="auto"/>
              <w:ind w:left="492"/>
              <w:rPr>
                <w:rFonts w:ascii="Times New Roman" w:eastAsia="Times New Roman" w:hAnsi="Times New Roman" w:cs="Times New Roman"/>
                <w:sz w:val="24"/>
                <w:szCs w:val="24"/>
                <w:lang w:val="ro-RO" w:eastAsia="ru-RU"/>
              </w:rPr>
            </w:pPr>
            <w:r w:rsidRPr="00FD1187">
              <w:rPr>
                <w:rFonts w:ascii="Times New Roman" w:eastAsia="Calibri" w:hAnsi="Times New Roman" w:cs="Times New Roman"/>
                <w:bCs/>
                <w:sz w:val="24"/>
                <w:szCs w:val="24"/>
                <w:lang w:val="ro-RO" w:eastAsia="ro-RO"/>
              </w:rPr>
              <w:t>Text</w:t>
            </w:r>
            <w:r w:rsidRPr="00FD1187">
              <w:rPr>
                <w:rFonts w:ascii="Times New Roman" w:eastAsia="Times New Roman" w:hAnsi="Times New Roman" w:cs="Times New Roman"/>
                <w:bCs/>
                <w:sz w:val="24"/>
                <w:szCs w:val="24"/>
                <w:lang w:val="ro-RO" w:eastAsia="ro-RO"/>
              </w:rPr>
              <w:t xml:space="preserve"> - suport:</w:t>
            </w:r>
            <w:r w:rsidRPr="00FD1187">
              <w:rPr>
                <w:rFonts w:ascii="Times New Roman" w:eastAsia="Times New Roman" w:hAnsi="Times New Roman" w:cs="Times New Roman"/>
                <w:bCs/>
                <w:i/>
                <w:sz w:val="24"/>
                <w:szCs w:val="24"/>
                <w:lang w:val="ro-RO" w:eastAsia="ro-RO"/>
              </w:rPr>
              <w:t>Oastea ţării</w:t>
            </w:r>
            <w:r w:rsidRPr="00FD1187">
              <w:rPr>
                <w:rFonts w:ascii="Times New Roman" w:eastAsia="Times New Roman" w:hAnsi="Times New Roman" w:cs="Times New Roman"/>
                <w:bCs/>
                <w:sz w:val="24"/>
                <w:szCs w:val="24"/>
                <w:lang w:val="ro-RO" w:eastAsia="ro-RO"/>
              </w:rPr>
              <w:t xml:space="preserve"> de Ştefan Tudor.</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68EBC7C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385B328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DADF86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61E4F78"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43DB8B3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878373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6EAECF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D92354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D127AF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4904734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M.pag.10-11</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4AC850E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01D37D8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599DE87B"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4267B8A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202468F7" w14:textId="77777777" w:rsidR="00FD1187" w:rsidRPr="00FD1187" w:rsidRDefault="00FD1187" w:rsidP="00FD1187">
            <w:pPr>
              <w:widowControl w:val="0"/>
              <w:autoSpaceDE w:val="0"/>
              <w:autoSpaceDN w:val="0"/>
              <w:adjustRightInd w:val="0"/>
              <w:spacing w:after="0" w:line="240" w:lineRule="auto"/>
              <w:rPr>
                <w:rFonts w:ascii="Times New Roman" w:eastAsia="Times New Roman" w:hAnsi="Times New Roman" w:cs="Times New Roman"/>
                <w:bCs/>
                <w:sz w:val="24"/>
                <w:szCs w:val="24"/>
                <w:lang w:val="ro-RO" w:eastAsia="ro-RO"/>
              </w:rPr>
            </w:pPr>
            <w:r w:rsidRPr="00FD1187">
              <w:rPr>
                <w:rFonts w:ascii="Times New Roman" w:eastAsia="Times New Roman" w:hAnsi="Times New Roman" w:cs="Times New Roman"/>
                <w:b/>
                <w:bCs/>
                <w:sz w:val="24"/>
                <w:szCs w:val="24"/>
                <w:lang w:val="ro-RO" w:eastAsia="ro-RO"/>
              </w:rPr>
              <w:t>5. Modalităţi de exprimare orală.</w:t>
            </w:r>
          </w:p>
          <w:p w14:paraId="2FDB9456" w14:textId="77777777" w:rsidR="00FD1187" w:rsidRPr="00FD1187" w:rsidRDefault="00FD1187" w:rsidP="0096016F">
            <w:pPr>
              <w:widowControl w:val="0"/>
              <w:numPr>
                <w:ilvl w:val="0"/>
                <w:numId w:val="103"/>
              </w:numPr>
              <w:autoSpaceDE w:val="0"/>
              <w:autoSpaceDN w:val="0"/>
              <w:adjustRightInd w:val="0"/>
              <w:spacing w:after="0" w:line="240" w:lineRule="auto"/>
              <w:ind w:left="492"/>
              <w:rPr>
                <w:rFonts w:ascii="Times New Roman" w:eastAsia="Times New Roman" w:hAnsi="Times New Roman" w:cs="Times New Roman"/>
                <w:bCs/>
                <w:i/>
                <w:sz w:val="24"/>
                <w:szCs w:val="24"/>
                <w:lang w:val="ro-RO" w:eastAsia="ro-RO"/>
              </w:rPr>
            </w:pPr>
            <w:r w:rsidRPr="00FD1187">
              <w:rPr>
                <w:rFonts w:ascii="Times New Roman" w:eastAsia="Calibri" w:hAnsi="Times New Roman" w:cs="Times New Roman"/>
                <w:bCs/>
                <w:sz w:val="24"/>
                <w:szCs w:val="24"/>
                <w:lang w:val="ro-RO" w:eastAsia="ro-RO"/>
              </w:rPr>
              <w:t>Situaţie</w:t>
            </w:r>
            <w:r w:rsidRPr="00FD1187">
              <w:rPr>
                <w:rFonts w:ascii="Times New Roman" w:eastAsia="Times New Roman" w:hAnsi="Times New Roman" w:cs="Times New Roman"/>
                <w:bCs/>
                <w:sz w:val="24"/>
                <w:szCs w:val="24"/>
                <w:lang w:val="ro-RO" w:eastAsia="ro-RO"/>
              </w:rPr>
              <w:t xml:space="preserve"> de comunicare </w:t>
            </w:r>
            <w:r w:rsidRPr="00FD1187">
              <w:rPr>
                <w:rFonts w:ascii="Times New Roman" w:eastAsia="Times New Roman" w:hAnsi="Times New Roman" w:cs="Times New Roman"/>
                <w:bCs/>
                <w:i/>
                <w:sz w:val="24"/>
                <w:szCs w:val="24"/>
                <w:lang w:val="ro-RO" w:eastAsia="ro-RO"/>
              </w:rPr>
              <w:t>Moldova, baștina mea.</w:t>
            </w:r>
          </w:p>
          <w:p w14:paraId="15D68175" w14:textId="77777777" w:rsidR="00FD1187" w:rsidRPr="00FD1187" w:rsidRDefault="00FD1187" w:rsidP="00FD1187">
            <w:pPr>
              <w:widowControl w:val="0"/>
              <w:autoSpaceDE w:val="0"/>
              <w:autoSpaceDN w:val="0"/>
              <w:adjustRightInd w:val="0"/>
              <w:spacing w:after="0" w:line="240" w:lineRule="auto"/>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bCs/>
                <w:sz w:val="24"/>
                <w:szCs w:val="24"/>
                <w:lang w:val="ro-RO" w:eastAsia="ro-RO"/>
              </w:rPr>
              <w:t>6.  Calităţile citirii: corectă, conştientă, cursivă, expresivă.</w:t>
            </w:r>
          </w:p>
          <w:p w14:paraId="613133A7" w14:textId="77777777" w:rsidR="00FD1187" w:rsidRPr="00FD1187" w:rsidRDefault="00FD1187" w:rsidP="0096016F">
            <w:pPr>
              <w:widowControl w:val="0"/>
              <w:numPr>
                <w:ilvl w:val="0"/>
                <w:numId w:val="103"/>
              </w:numPr>
              <w:autoSpaceDE w:val="0"/>
              <w:autoSpaceDN w:val="0"/>
              <w:adjustRightInd w:val="0"/>
              <w:spacing w:after="0" w:line="240" w:lineRule="auto"/>
              <w:ind w:left="492"/>
              <w:rPr>
                <w:rFonts w:ascii="Times New Roman" w:eastAsia="Times New Roman" w:hAnsi="Times New Roman" w:cs="Times New Roman"/>
                <w:sz w:val="24"/>
                <w:szCs w:val="24"/>
                <w:lang w:val="ro-RO" w:eastAsia="ru-RU"/>
              </w:rPr>
            </w:pPr>
            <w:r w:rsidRPr="00FD1187">
              <w:rPr>
                <w:rFonts w:ascii="Times New Roman" w:eastAsia="Calibri" w:hAnsi="Times New Roman" w:cs="Times New Roman"/>
                <w:bCs/>
                <w:sz w:val="24"/>
                <w:szCs w:val="24"/>
                <w:lang w:val="ro-RO" w:eastAsia="ro-RO"/>
              </w:rPr>
              <w:t>Text</w:t>
            </w:r>
            <w:r w:rsidRPr="00FD1187">
              <w:rPr>
                <w:rFonts w:ascii="Times New Roman" w:eastAsia="Times New Roman" w:hAnsi="Times New Roman" w:cs="Times New Roman"/>
                <w:bCs/>
                <w:sz w:val="24"/>
                <w:szCs w:val="24"/>
                <w:lang w:val="ro-RO" w:eastAsia="ro-RO"/>
              </w:rPr>
              <w:t xml:space="preserve"> - suport:</w:t>
            </w:r>
            <w:r w:rsidRPr="00FD1187">
              <w:rPr>
                <w:rFonts w:ascii="Times New Roman" w:eastAsia="Times New Roman" w:hAnsi="Times New Roman" w:cs="Times New Roman"/>
                <w:i/>
                <w:iCs/>
                <w:sz w:val="24"/>
                <w:szCs w:val="24"/>
                <w:lang w:val="ro-RO" w:eastAsia="ro-RO"/>
              </w:rPr>
              <w:t xml:space="preserve">Întâi și-ntâi </w:t>
            </w:r>
            <w:r w:rsidRPr="00FD1187">
              <w:rPr>
                <w:rFonts w:ascii="Times New Roman" w:eastAsia="Times New Roman" w:hAnsi="Times New Roman" w:cs="Times New Roman"/>
                <w:sz w:val="24"/>
                <w:szCs w:val="24"/>
                <w:lang w:val="ro-RO" w:eastAsia="ro-RO"/>
              </w:rPr>
              <w:t xml:space="preserve">de Vasile Romanciuc. </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379778D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4902BA0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8A758B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7022FF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49F7741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352C9FB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M.pag.12-13</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0BF927A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7071D24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113FE715"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19EC912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23883552" w14:textId="77777777" w:rsidR="00FD1187" w:rsidRPr="00FD1187" w:rsidRDefault="00FD1187" w:rsidP="00FD1187">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7. Tainele cărţii (1). Cartea. Componentele cărţii: coperta (titlul şi autorul cărţii), filele cu text, imaginile, cuprinsul şi rolul lor.</w:t>
            </w:r>
            <w:r w:rsidRPr="00FD1187">
              <w:rPr>
                <w:rFonts w:ascii="Times New Roman" w:eastAsia="Times New Roman" w:hAnsi="Times New Roman" w:cs="Times New Roman"/>
                <w:sz w:val="24"/>
                <w:szCs w:val="24"/>
                <w:lang w:val="ro-RO" w:eastAsia="ru-RU"/>
              </w:rPr>
              <w:t xml:space="preserve"> </w:t>
            </w:r>
          </w:p>
          <w:p w14:paraId="3B724336" w14:textId="77777777" w:rsidR="00FD1187" w:rsidRPr="00FD1187" w:rsidRDefault="00FD1187" w:rsidP="0096016F">
            <w:pPr>
              <w:numPr>
                <w:ilvl w:val="0"/>
                <w:numId w:val="102"/>
              </w:numPr>
              <w:autoSpaceDE w:val="0"/>
              <w:autoSpaceDN w:val="0"/>
              <w:adjustRightInd w:val="0"/>
              <w:spacing w:after="0" w:line="240" w:lineRule="auto"/>
              <w:ind w:left="67" w:firstLine="0"/>
              <w:contextualSpacing/>
              <w:jc w:val="both"/>
              <w:rPr>
                <w:rFonts w:ascii="Times New Roman" w:eastAsia="Calibri" w:hAnsi="Times New Roman" w:cs="Times New Roman"/>
                <w:sz w:val="24"/>
                <w:szCs w:val="24"/>
                <w:lang w:val="ro-RO" w:eastAsia="ro-RO"/>
              </w:rPr>
            </w:pPr>
            <w:r w:rsidRPr="00FD1187">
              <w:rPr>
                <w:rFonts w:ascii="Times New Roman" w:eastAsia="Calibri" w:hAnsi="Times New Roman" w:cs="Times New Roman"/>
                <w:sz w:val="24"/>
                <w:szCs w:val="24"/>
                <w:lang w:val="ro-RO" w:eastAsia="ro-RO"/>
              </w:rPr>
              <w:t>Texte-suport: Cărţi despre țară, patrie, neam scrise de Dumitru Matcovschi, Vasile Romanciuc, Grigore Vieru, Leonida Lari, Nicolae Dabija.</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29893FD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1162F10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1BC6405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1F9E0692"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0C6EC9C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4D891893"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5B90D9E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5F048BD8" w14:textId="77777777" w:rsidR="00FD1187" w:rsidRPr="00FD1187" w:rsidRDefault="00FD1187" w:rsidP="00FD1187">
            <w:pPr>
              <w:keepNext/>
              <w:keepLines/>
              <w:tabs>
                <w:tab w:val="left" w:pos="283"/>
              </w:tabs>
              <w:spacing w:after="0" w:line="240" w:lineRule="auto"/>
              <w:jc w:val="both"/>
              <w:outlineLvl w:val="4"/>
              <w:rPr>
                <w:rFonts w:ascii="Times New Roman" w:eastAsia="Calibri" w:hAnsi="Times New Roman" w:cs="Times New Roman"/>
                <w:bCs/>
                <w:sz w:val="24"/>
                <w:szCs w:val="24"/>
                <w:lang w:val="ro-RO" w:eastAsia="ro-RO"/>
              </w:rPr>
            </w:pPr>
            <w:r w:rsidRPr="00FD1187">
              <w:rPr>
                <w:rFonts w:ascii="Times New Roman" w:eastAsia="Times New Roman" w:hAnsi="Times New Roman" w:cs="Times New Roman"/>
                <w:b/>
                <w:sz w:val="24"/>
                <w:szCs w:val="24"/>
                <w:lang w:val="ro-RO" w:eastAsia="ru-RU"/>
              </w:rPr>
              <w:t>8.</w:t>
            </w:r>
            <w:r w:rsidRPr="00FD1187">
              <w:rPr>
                <w:rFonts w:ascii="Times New Roman" w:eastAsia="Calibri" w:hAnsi="Times New Roman" w:cs="Times New Roman"/>
                <w:b/>
                <w:bCs/>
                <w:sz w:val="24"/>
                <w:szCs w:val="24"/>
                <w:lang w:val="ro-RO" w:eastAsia="ro-RO"/>
              </w:rPr>
              <w:t xml:space="preserve"> Omul și comunicarea. </w:t>
            </w:r>
          </w:p>
          <w:p w14:paraId="4C75D341" w14:textId="77777777" w:rsidR="00FD1187" w:rsidRPr="00FD1187" w:rsidRDefault="00FD1187" w:rsidP="0096016F">
            <w:pPr>
              <w:keepNext/>
              <w:keepLines/>
              <w:numPr>
                <w:ilvl w:val="0"/>
                <w:numId w:val="102"/>
              </w:numPr>
              <w:tabs>
                <w:tab w:val="left" w:pos="283"/>
              </w:tabs>
              <w:spacing w:after="0" w:line="240" w:lineRule="auto"/>
              <w:jc w:val="both"/>
              <w:outlineLvl w:val="4"/>
              <w:rPr>
                <w:rFonts w:ascii="Times New Roman" w:eastAsia="Times New Roman" w:hAnsi="Times New Roman" w:cs="Times New Roman"/>
                <w:sz w:val="24"/>
                <w:szCs w:val="24"/>
                <w:lang w:val="ro-RO" w:eastAsia="ro-RO"/>
              </w:rPr>
            </w:pPr>
            <w:r w:rsidRPr="00FD1187">
              <w:rPr>
                <w:rFonts w:ascii="Times New Roman" w:eastAsia="Calibri" w:hAnsi="Times New Roman" w:cs="Times New Roman"/>
                <w:bCs/>
                <w:sz w:val="24"/>
                <w:szCs w:val="24"/>
                <w:lang w:val="ro-RO" w:eastAsia="ro-RO"/>
              </w:rPr>
              <w:t xml:space="preserve">Atelier de creație </w:t>
            </w:r>
            <w:r w:rsidRPr="00FD1187">
              <w:rPr>
                <w:rFonts w:ascii="Times New Roman" w:eastAsia="Times New Roman" w:hAnsi="Times New Roman" w:cs="Times New Roman"/>
                <w:bCs/>
                <w:i/>
                <w:sz w:val="24"/>
                <w:szCs w:val="24"/>
                <w:lang w:val="ro-RO" w:eastAsia="ro-RO"/>
              </w:rPr>
              <w:t>O ţară ca un strugure...</w:t>
            </w:r>
            <w:r w:rsidRPr="00FD1187">
              <w:rPr>
                <w:rFonts w:ascii="Times New Roman" w:eastAsia="Times New Roman" w:hAnsi="Times New Roman" w:cs="Times New Roman"/>
                <w:bCs/>
                <w:sz w:val="24"/>
                <w:szCs w:val="24"/>
                <w:lang w:val="ro-RO" w:eastAsia="ro-RO"/>
              </w:rPr>
              <w:t xml:space="preserve">(II)Proiect de grup. </w:t>
            </w:r>
            <w:r w:rsidRPr="00FD1187">
              <w:rPr>
                <w:rFonts w:ascii="Times New Roman" w:eastAsia="Times New Roman" w:hAnsi="Times New Roman" w:cs="Times New Roman"/>
                <w:sz w:val="24"/>
                <w:szCs w:val="24"/>
                <w:lang w:val="ro-RO" w:eastAsia="ru-RU"/>
              </w:rPr>
              <w:t>Elaborarea de către elevi a proiectului de grup</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5F365322"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4220161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63FD63C6"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0AE98BD5"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EI</w:t>
            </w: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3CA6293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1D70E868"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1F808C3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218F87B3" w14:textId="77777777" w:rsidR="00FD1187" w:rsidRPr="00FD1187" w:rsidRDefault="00FD1187" w:rsidP="00FD1187">
            <w:pPr>
              <w:widowControl w:val="0"/>
              <w:autoSpaceDE w:val="0"/>
              <w:autoSpaceDN w:val="0"/>
              <w:adjustRightInd w:val="0"/>
              <w:spacing w:after="0" w:line="240" w:lineRule="auto"/>
              <w:rPr>
                <w:rFonts w:ascii="Times New Roman" w:eastAsia="Times New Roman" w:hAnsi="Times New Roman" w:cs="Times New Roman"/>
                <w:bCs/>
                <w:sz w:val="24"/>
                <w:szCs w:val="24"/>
                <w:lang w:val="ro-RO" w:eastAsia="ro-RO"/>
              </w:rPr>
            </w:pPr>
            <w:r w:rsidRPr="00FD1187">
              <w:rPr>
                <w:rFonts w:ascii="Times New Roman" w:eastAsia="Times New Roman" w:hAnsi="Times New Roman" w:cs="Times New Roman"/>
                <w:b/>
                <w:bCs/>
                <w:sz w:val="24"/>
                <w:szCs w:val="24"/>
                <w:lang w:val="ro-RO" w:eastAsia="ro-RO"/>
              </w:rPr>
              <w:t xml:space="preserve">9. </w:t>
            </w:r>
            <w:r w:rsidRPr="00FD1187">
              <w:rPr>
                <w:rFonts w:ascii="Times New Roman" w:eastAsia="Times New Roman" w:hAnsi="Times New Roman" w:cs="Times New Roman"/>
                <w:b/>
                <w:sz w:val="24"/>
                <w:szCs w:val="24"/>
                <w:lang w:val="ro-RO" w:eastAsia="ro-RO"/>
              </w:rPr>
              <w:t>Înţelegerea şi interpretarea  celor citite în gând.</w:t>
            </w:r>
          </w:p>
          <w:p w14:paraId="1A55AB95" w14:textId="77777777" w:rsidR="00FD1187" w:rsidRPr="00FD1187" w:rsidRDefault="00FD1187" w:rsidP="0096016F">
            <w:pPr>
              <w:widowControl w:val="0"/>
              <w:numPr>
                <w:ilvl w:val="0"/>
                <w:numId w:val="102"/>
              </w:numPr>
              <w:autoSpaceDE w:val="0"/>
              <w:autoSpaceDN w:val="0"/>
              <w:adjustRightInd w:val="0"/>
              <w:spacing w:after="0" w:line="240" w:lineRule="auto"/>
              <w:rPr>
                <w:rFonts w:ascii="Times New Roman" w:eastAsia="Times New Roman" w:hAnsi="Times New Roman" w:cs="Times New Roman"/>
                <w:b/>
                <w:bCs/>
                <w:i/>
                <w:sz w:val="24"/>
                <w:szCs w:val="24"/>
                <w:lang w:val="ro-RO" w:eastAsia="ro-RO"/>
              </w:rPr>
            </w:pPr>
            <w:r w:rsidRPr="00FD1187">
              <w:rPr>
                <w:rFonts w:ascii="Times New Roman" w:eastAsia="Times New Roman" w:hAnsi="Times New Roman" w:cs="Times New Roman"/>
                <w:sz w:val="24"/>
                <w:szCs w:val="24"/>
                <w:lang w:val="ro-RO" w:eastAsia="ro-RO"/>
              </w:rPr>
              <w:t xml:space="preserve">Text-suport: </w:t>
            </w:r>
            <w:r w:rsidRPr="00FD1187">
              <w:rPr>
                <w:rFonts w:ascii="Times New Roman" w:eastAsia="Times New Roman" w:hAnsi="Times New Roman" w:cs="Times New Roman"/>
                <w:bCs/>
                <w:i/>
                <w:sz w:val="24"/>
                <w:szCs w:val="24"/>
                <w:lang w:val="ro-RO" w:eastAsia="ro-RO"/>
              </w:rPr>
              <w:t>Pădurile Moldovei</w:t>
            </w:r>
            <w:r w:rsidRPr="00FD1187">
              <w:rPr>
                <w:rFonts w:ascii="Times New Roman" w:eastAsia="Times New Roman" w:hAnsi="Times New Roman" w:cs="Times New Roman"/>
                <w:bCs/>
                <w:sz w:val="24"/>
                <w:szCs w:val="24"/>
                <w:lang w:val="ro-RO" w:eastAsia="ro-RO"/>
              </w:rPr>
              <w:t xml:space="preserve"> de  D. Cantemir</w:t>
            </w:r>
          </w:p>
          <w:p w14:paraId="63A4268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eastAsia="ro-RO"/>
              </w:rPr>
              <w:t>10. D</w:t>
            </w:r>
            <w:r w:rsidRPr="00FD1187">
              <w:rPr>
                <w:rFonts w:ascii="Times New Roman" w:eastAsia="Calibri" w:hAnsi="Times New Roman" w:cs="Times New Roman"/>
                <w:b/>
                <w:sz w:val="24"/>
                <w:szCs w:val="24"/>
                <w:lang w:val="ro-RO"/>
              </w:rPr>
              <w:t>escrierea ca element constitutiv al unui text narativ.</w:t>
            </w:r>
          </w:p>
          <w:p w14:paraId="2B66FA1D" w14:textId="77777777" w:rsidR="00FD1187" w:rsidRPr="00FD1187" w:rsidRDefault="00FD1187" w:rsidP="0096016F">
            <w:pPr>
              <w:numPr>
                <w:ilvl w:val="0"/>
                <w:numId w:val="102"/>
              </w:numPr>
              <w:spacing w:after="0" w:line="240" w:lineRule="auto"/>
              <w:contextualSpacing/>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eastAsia="ro-RO"/>
              </w:rPr>
              <w:t xml:space="preserve">Text-suport: </w:t>
            </w:r>
            <w:r w:rsidRPr="00FD1187">
              <w:rPr>
                <w:rFonts w:ascii="Times New Roman" w:eastAsia="Calibri" w:hAnsi="Times New Roman" w:cs="Times New Roman"/>
                <w:i/>
                <w:sz w:val="24"/>
                <w:szCs w:val="24"/>
                <w:lang w:val="ro-RO" w:eastAsia="ro-RO"/>
              </w:rPr>
              <w:t xml:space="preserve">Pădurile Moldovei </w:t>
            </w:r>
            <w:r w:rsidRPr="00FD1187">
              <w:rPr>
                <w:rFonts w:ascii="Times New Roman" w:eastAsia="Calibri" w:hAnsi="Times New Roman" w:cs="Times New Roman"/>
                <w:sz w:val="24"/>
                <w:szCs w:val="24"/>
                <w:lang w:val="ro-RO" w:eastAsia="ro-RO"/>
              </w:rPr>
              <w:t xml:space="preserve">de Dimitrie Cantemir. </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2895E1A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18FFC46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71F58E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8A1439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5DAAFD3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03C18034"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M.pag.14-15</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315FEE1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483E69E2"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5205934E"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0F90A77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3B743C5E" w14:textId="77777777" w:rsidR="00FD1187" w:rsidRPr="00FD1187" w:rsidRDefault="00FD1187" w:rsidP="00FD1187">
            <w:pPr>
              <w:spacing w:after="0" w:line="240" w:lineRule="auto"/>
              <w:contextualSpacing/>
              <w:jc w:val="both"/>
              <w:rPr>
                <w:rFonts w:ascii="Times New Roman" w:eastAsia="Calibri" w:hAnsi="Times New Roman" w:cs="Times New Roman"/>
                <w:sz w:val="24"/>
                <w:szCs w:val="24"/>
                <w:lang w:val="ro-RO" w:eastAsia="ro-RO"/>
              </w:rPr>
            </w:pPr>
            <w:r w:rsidRPr="00FD1187">
              <w:rPr>
                <w:rFonts w:ascii="Times New Roman" w:eastAsia="Calibri" w:hAnsi="Times New Roman" w:cs="Times New Roman"/>
                <w:b/>
                <w:sz w:val="24"/>
                <w:szCs w:val="24"/>
                <w:lang w:val="ro-RO" w:eastAsia="ro-RO"/>
              </w:rPr>
              <w:t>11. Organizarea logico-semantică a textului.</w:t>
            </w:r>
          </w:p>
          <w:p w14:paraId="753CC354" w14:textId="77777777" w:rsidR="00FD1187" w:rsidRPr="00FD1187" w:rsidRDefault="00FD1187" w:rsidP="0096016F">
            <w:pPr>
              <w:numPr>
                <w:ilvl w:val="0"/>
                <w:numId w:val="102"/>
              </w:numPr>
              <w:spacing w:after="0" w:line="240" w:lineRule="auto"/>
              <w:contextualSpacing/>
              <w:jc w:val="both"/>
              <w:rPr>
                <w:rFonts w:ascii="Times New Roman" w:eastAsia="Calibri" w:hAnsi="Times New Roman" w:cs="Times New Roman"/>
                <w:sz w:val="24"/>
                <w:szCs w:val="24"/>
                <w:lang w:val="ro-RO" w:eastAsia="ro-RO"/>
              </w:rPr>
            </w:pPr>
            <w:r w:rsidRPr="00FD1187">
              <w:rPr>
                <w:rFonts w:ascii="Times New Roman" w:eastAsia="Calibri" w:hAnsi="Times New Roman" w:cs="Times New Roman"/>
                <w:sz w:val="24"/>
                <w:szCs w:val="24"/>
                <w:lang w:val="ro-RO" w:eastAsia="ro-RO"/>
              </w:rPr>
              <w:t xml:space="preserve">Text-suport: </w:t>
            </w:r>
            <w:r w:rsidRPr="00FD1187">
              <w:rPr>
                <w:rFonts w:ascii="Times New Roman" w:eastAsia="Calibri" w:hAnsi="Times New Roman" w:cs="Times New Roman"/>
                <w:i/>
                <w:sz w:val="24"/>
                <w:szCs w:val="24"/>
                <w:lang w:val="ro-RO" w:eastAsia="ro-RO"/>
              </w:rPr>
              <w:t xml:space="preserve">Pădurile Moldovei </w:t>
            </w:r>
            <w:r w:rsidRPr="00FD1187">
              <w:rPr>
                <w:rFonts w:ascii="Times New Roman" w:eastAsia="Calibri" w:hAnsi="Times New Roman" w:cs="Times New Roman"/>
                <w:sz w:val="24"/>
                <w:szCs w:val="24"/>
                <w:lang w:val="ro-RO" w:eastAsia="ro-RO"/>
              </w:rPr>
              <w:t>de Dimitrie Cantemir.</w:t>
            </w:r>
          </w:p>
          <w:p w14:paraId="371E5DE9"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eastAsia="ro-RO"/>
              </w:rPr>
            </w:pPr>
            <w:r w:rsidRPr="00FD1187">
              <w:rPr>
                <w:rFonts w:ascii="Times New Roman" w:eastAsia="Times New Roman" w:hAnsi="Times New Roman" w:cs="Times New Roman"/>
                <w:b/>
                <w:bCs/>
                <w:sz w:val="24"/>
                <w:szCs w:val="24"/>
                <w:lang w:val="ro-RO" w:eastAsia="ro-RO"/>
              </w:rPr>
              <w:t>12. Mijloace de transmitere a informaţiei. Mesajul electronic.</w:t>
            </w:r>
          </w:p>
          <w:p w14:paraId="230578CE" w14:textId="77777777" w:rsidR="00FD1187" w:rsidRPr="00FD1187" w:rsidRDefault="00FD1187" w:rsidP="0096016F">
            <w:pPr>
              <w:numPr>
                <w:ilvl w:val="0"/>
                <w:numId w:val="102"/>
              </w:numPr>
              <w:tabs>
                <w:tab w:val="left" w:pos="142"/>
                <w:tab w:val="left" w:pos="191"/>
                <w:tab w:val="left" w:pos="851"/>
                <w:tab w:val="left" w:pos="1134"/>
              </w:tabs>
              <w:spacing w:after="0" w:line="240" w:lineRule="auto"/>
              <w:contextualSpacing/>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Cs/>
                <w:sz w:val="24"/>
                <w:szCs w:val="24"/>
                <w:lang w:val="ro-RO" w:eastAsia="ro-RO"/>
              </w:rPr>
              <w:t xml:space="preserve">Situaţie de comunicare </w:t>
            </w:r>
            <w:r w:rsidRPr="00FD1187">
              <w:rPr>
                <w:rFonts w:ascii="Times New Roman" w:eastAsia="Times New Roman" w:hAnsi="Times New Roman" w:cs="Times New Roman"/>
                <w:bCs/>
                <w:i/>
                <w:sz w:val="24"/>
                <w:szCs w:val="24"/>
                <w:lang w:val="ro-RO" w:eastAsia="ro-RO"/>
              </w:rPr>
              <w:t>Excursie virtuală prin Republica Moldova</w:t>
            </w:r>
          </w:p>
          <w:p w14:paraId="23F8436A" w14:textId="77777777" w:rsidR="00FD1187" w:rsidRPr="00FD1187" w:rsidRDefault="00FD1187" w:rsidP="00FD1187">
            <w:pPr>
              <w:widowControl w:val="0"/>
              <w:autoSpaceDE w:val="0"/>
              <w:autoSpaceDN w:val="0"/>
              <w:adjustRightInd w:val="0"/>
              <w:spacing w:after="0" w:line="240" w:lineRule="auto"/>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bCs/>
                <w:sz w:val="24"/>
                <w:szCs w:val="24"/>
                <w:lang w:val="ro-RO" w:eastAsia="ro-RO"/>
              </w:rPr>
              <w:t xml:space="preserve">13.  </w:t>
            </w:r>
            <w:r w:rsidRPr="00FD1187">
              <w:rPr>
                <w:rFonts w:ascii="Times New Roman" w:eastAsia="Times New Roman" w:hAnsi="Times New Roman" w:cs="Times New Roman"/>
                <w:b/>
                <w:sz w:val="24"/>
                <w:szCs w:val="24"/>
                <w:lang w:val="ro-RO" w:eastAsia="ru-RU"/>
              </w:rPr>
              <w:t>Ascultăm și înțelegem mesajul.</w:t>
            </w:r>
          </w:p>
          <w:p w14:paraId="063F056A" w14:textId="77777777" w:rsidR="00FD1187" w:rsidRPr="00FD1187" w:rsidRDefault="00FD1187" w:rsidP="0096016F">
            <w:pPr>
              <w:numPr>
                <w:ilvl w:val="0"/>
                <w:numId w:val="102"/>
              </w:numPr>
              <w:tabs>
                <w:tab w:val="left" w:pos="142"/>
                <w:tab w:val="left" w:pos="191"/>
                <w:tab w:val="left" w:pos="851"/>
                <w:tab w:val="left" w:pos="1134"/>
              </w:tabs>
              <w:spacing w:after="0" w:line="240" w:lineRule="auto"/>
              <w:contextualSpacing/>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Cs/>
                <w:sz w:val="24"/>
                <w:szCs w:val="24"/>
                <w:lang w:val="ro-RO" w:eastAsia="ro-RO"/>
              </w:rPr>
              <w:t xml:space="preserve">Atelier de discuție </w:t>
            </w:r>
            <w:r w:rsidRPr="00FD1187">
              <w:rPr>
                <w:rFonts w:ascii="Times New Roman" w:eastAsia="Times New Roman" w:hAnsi="Times New Roman" w:cs="Times New Roman"/>
                <w:bCs/>
                <w:i/>
                <w:sz w:val="24"/>
                <w:szCs w:val="24"/>
                <w:lang w:val="ro-RO" w:eastAsia="ro-RO"/>
              </w:rPr>
              <w:t>La timp a vorbi și a tăcea e arta cea mai grea</w:t>
            </w:r>
            <w:r w:rsidRPr="00FD1187">
              <w:rPr>
                <w:rFonts w:ascii="Times New Roman" w:eastAsia="Times New Roman" w:hAnsi="Times New Roman" w:cs="Times New Roman"/>
                <w:bCs/>
                <w:sz w:val="24"/>
                <w:szCs w:val="24"/>
                <w:lang w:val="ro-RO" w:eastAsia="ro-RO"/>
              </w:rPr>
              <w:t>. Mini-proiect</w:t>
            </w:r>
            <w:r w:rsidRPr="00FD1187">
              <w:rPr>
                <w:rFonts w:ascii="Times New Roman" w:eastAsia="Times New Roman" w:hAnsi="Times New Roman" w:cs="Times New Roman"/>
                <w:bCs/>
                <w:i/>
                <w:sz w:val="24"/>
                <w:szCs w:val="24"/>
                <w:lang w:val="ro-RO" w:eastAsia="ro-RO"/>
              </w:rPr>
              <w:t>.</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3ABF670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5BE1831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56EDE9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95F6EBA"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1D279DE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3E07F15"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267800E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64C76134"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M.pag.15</w:t>
            </w:r>
          </w:p>
          <w:p w14:paraId="4FE8E61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4CF4D1B"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FCDD55C"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 pag.16-17</w:t>
            </w:r>
          </w:p>
          <w:p w14:paraId="667EE80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D97A0C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CFF6BB3"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M.pag.17</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5DD38C7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17C0944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74B92265"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3AF0E88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47168BE4"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i/>
                <w:sz w:val="24"/>
                <w:szCs w:val="24"/>
                <w:lang w:val="ro-RO"/>
              </w:rPr>
            </w:pPr>
            <w:r w:rsidRPr="00FD1187">
              <w:rPr>
                <w:rFonts w:ascii="Times New Roman" w:eastAsia="Times New Roman" w:hAnsi="Times New Roman" w:cs="Times New Roman"/>
                <w:b/>
                <w:bCs/>
                <w:sz w:val="24"/>
                <w:szCs w:val="24"/>
                <w:lang w:val="ro-RO"/>
              </w:rPr>
              <w:t xml:space="preserve">14. Eticheta comunicării. </w:t>
            </w:r>
            <w:r w:rsidRPr="00FD1187">
              <w:rPr>
                <w:rFonts w:ascii="Times New Roman" w:eastAsia="Times New Roman" w:hAnsi="Times New Roman" w:cs="Times New Roman"/>
                <w:b/>
                <w:i/>
                <w:sz w:val="24"/>
                <w:szCs w:val="24"/>
                <w:lang w:val="ro-RO"/>
              </w:rPr>
              <w:t>Evaluare formativă.</w:t>
            </w:r>
          </w:p>
          <w:p w14:paraId="470190C8" w14:textId="77777777" w:rsidR="00FD1187" w:rsidRPr="00FD1187" w:rsidRDefault="00FD1187" w:rsidP="0096016F">
            <w:pPr>
              <w:numPr>
                <w:ilvl w:val="0"/>
                <w:numId w:val="102"/>
              </w:numPr>
              <w:tabs>
                <w:tab w:val="left" w:pos="142"/>
                <w:tab w:val="left" w:pos="191"/>
                <w:tab w:val="left" w:pos="851"/>
                <w:tab w:val="left" w:pos="1134"/>
              </w:tabs>
              <w:spacing w:after="0" w:line="240" w:lineRule="auto"/>
              <w:contextualSpacing/>
              <w:jc w:val="both"/>
              <w:rPr>
                <w:rFonts w:ascii="Times New Roman" w:eastAsia="Times New Roman" w:hAnsi="Times New Roman" w:cs="Times New Roman"/>
                <w:b/>
                <w:bCs/>
                <w:i/>
                <w:sz w:val="24"/>
                <w:szCs w:val="24"/>
                <w:lang w:val="ro-RO" w:eastAsia="ro-RO"/>
              </w:rPr>
            </w:pPr>
            <w:r w:rsidRPr="00FD1187">
              <w:rPr>
                <w:rFonts w:ascii="Times New Roman" w:eastAsia="Times New Roman" w:hAnsi="Times New Roman" w:cs="Times New Roman"/>
                <w:bCs/>
                <w:sz w:val="24"/>
                <w:szCs w:val="24"/>
                <w:lang w:val="ro-RO" w:eastAsia="ro-RO"/>
              </w:rPr>
              <w:t xml:space="preserve">Atelier de vorbire </w:t>
            </w:r>
            <w:r w:rsidRPr="00FD1187">
              <w:rPr>
                <w:rFonts w:ascii="Times New Roman" w:eastAsia="Times New Roman" w:hAnsi="Times New Roman" w:cs="Times New Roman"/>
                <w:bCs/>
                <w:i/>
                <w:sz w:val="24"/>
                <w:szCs w:val="24"/>
                <w:lang w:val="ro-RO" w:eastAsia="ro-RO"/>
              </w:rPr>
              <w:t>Florii i se cere parfum, iar omului politețe.</w:t>
            </w:r>
          </w:p>
          <w:p w14:paraId="221C122A"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b/>
                <w:bCs/>
                <w:sz w:val="24"/>
                <w:szCs w:val="24"/>
                <w:lang w:val="ro-RO" w:eastAsia="ro-RO"/>
              </w:rPr>
              <w:t>15. Formule de iniţiere, de menținere, de încheiere a conversaţiei</w:t>
            </w:r>
            <w:r w:rsidRPr="00FD1187">
              <w:rPr>
                <w:rFonts w:ascii="Times New Roman" w:eastAsia="Times New Roman" w:hAnsi="Times New Roman" w:cs="Times New Roman"/>
                <w:b/>
                <w:sz w:val="24"/>
                <w:szCs w:val="24"/>
                <w:lang w:val="ro-RO"/>
              </w:rPr>
              <w:t xml:space="preserve">. </w:t>
            </w:r>
          </w:p>
          <w:p w14:paraId="29F19001" w14:textId="77777777" w:rsidR="00FD1187" w:rsidRPr="00FD1187" w:rsidRDefault="00FD1187" w:rsidP="0096016F">
            <w:pPr>
              <w:numPr>
                <w:ilvl w:val="0"/>
                <w:numId w:val="102"/>
              </w:numPr>
              <w:tabs>
                <w:tab w:val="left" w:pos="142"/>
                <w:tab w:val="left" w:pos="191"/>
                <w:tab w:val="left" w:pos="851"/>
                <w:tab w:val="left" w:pos="1134"/>
              </w:tabs>
              <w:spacing w:after="0" w:line="240" w:lineRule="auto"/>
              <w:contextualSpacing/>
              <w:jc w:val="both"/>
              <w:rPr>
                <w:rFonts w:ascii="Times New Roman" w:eastAsia="Times New Roman" w:hAnsi="Times New Roman" w:cs="Times New Roman"/>
                <w:b/>
                <w:bCs/>
                <w:i/>
                <w:sz w:val="24"/>
                <w:szCs w:val="24"/>
                <w:lang w:val="ro-RO" w:eastAsia="ro-RO"/>
              </w:rPr>
            </w:pPr>
            <w:r w:rsidRPr="00FD1187">
              <w:rPr>
                <w:rFonts w:ascii="Times New Roman" w:eastAsia="Times New Roman" w:hAnsi="Times New Roman" w:cs="Times New Roman"/>
                <w:bCs/>
                <w:sz w:val="24"/>
                <w:szCs w:val="24"/>
                <w:lang w:val="ro-RO" w:eastAsia="ro-RO"/>
              </w:rPr>
              <w:t xml:space="preserve">Situaţie de comunicare </w:t>
            </w:r>
            <w:r w:rsidRPr="00FD1187">
              <w:rPr>
                <w:rFonts w:ascii="Times New Roman" w:eastAsia="Times New Roman" w:hAnsi="Times New Roman" w:cs="Times New Roman"/>
                <w:bCs/>
                <w:i/>
                <w:sz w:val="24"/>
                <w:szCs w:val="24"/>
                <w:lang w:val="ro-RO" w:eastAsia="ro-RO"/>
              </w:rPr>
              <w:t>Convorbire la telefon</w:t>
            </w:r>
          </w:p>
          <w:p w14:paraId="332E396D" w14:textId="77777777" w:rsidR="00FD1187" w:rsidRPr="00FD1187" w:rsidRDefault="00FD1187" w:rsidP="00FD1187">
            <w:pPr>
              <w:tabs>
                <w:tab w:val="left" w:pos="142"/>
                <w:tab w:val="left" w:pos="191"/>
                <w:tab w:val="left" w:pos="851"/>
                <w:tab w:val="left" w:pos="1134"/>
              </w:tabs>
              <w:spacing w:after="0" w:line="240" w:lineRule="auto"/>
              <w:ind w:left="720"/>
              <w:contextualSpacing/>
              <w:jc w:val="both"/>
              <w:rPr>
                <w:rFonts w:ascii="Times New Roman" w:eastAsia="Times New Roman" w:hAnsi="Times New Roman" w:cs="Times New Roman"/>
                <w:b/>
                <w:bCs/>
                <w:i/>
                <w:sz w:val="24"/>
                <w:szCs w:val="24"/>
                <w:lang w:val="ro-RO" w:eastAsia="ro-RO"/>
              </w:rPr>
            </w:pP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0F5DD3E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1D962AF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24FA2EFA"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M.pag.18</w:t>
            </w:r>
          </w:p>
          <w:p w14:paraId="2CE8F4F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00AF19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EE2EE5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M.pag.19</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22DF750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 xml:space="preserve">EFE </w:t>
            </w:r>
          </w:p>
          <w:p w14:paraId="719A403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459EB60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5DC622D0"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7D697B5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52ACD1BA"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b/>
                <w:sz w:val="24"/>
                <w:szCs w:val="24"/>
                <w:lang w:val="ro-RO"/>
              </w:rPr>
              <w:t>16. Tainele cărţii (2).  Cărţi din literatura artistică naţională.</w:t>
            </w:r>
            <w:r w:rsidRPr="00FD1187">
              <w:rPr>
                <w:rFonts w:ascii="Times New Roman" w:eastAsia="Times New Roman" w:hAnsi="Times New Roman" w:cs="Times New Roman"/>
                <w:b/>
                <w:bCs/>
                <w:sz w:val="24"/>
                <w:szCs w:val="24"/>
                <w:lang w:val="ro-RO"/>
              </w:rPr>
              <w:t xml:space="preserve"> Impresii de lectură. Agenda de lectură. </w:t>
            </w:r>
          </w:p>
          <w:p w14:paraId="4AF6BDC9" w14:textId="77777777" w:rsidR="00FD1187" w:rsidRPr="00FD1187" w:rsidRDefault="00FD1187" w:rsidP="0096016F">
            <w:pPr>
              <w:numPr>
                <w:ilvl w:val="0"/>
                <w:numId w:val="102"/>
              </w:num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sz w:val="24"/>
                <w:szCs w:val="24"/>
                <w:lang w:val="ro-RO" w:eastAsia="ro-RO"/>
              </w:rPr>
              <w:t xml:space="preserve">Atelier de lectură. Text-suport: </w:t>
            </w:r>
            <w:r w:rsidRPr="00FD1187">
              <w:rPr>
                <w:rFonts w:ascii="Times New Roman" w:eastAsia="Times New Roman" w:hAnsi="Times New Roman" w:cs="Times New Roman"/>
                <w:bCs/>
                <w:i/>
                <w:sz w:val="24"/>
                <w:szCs w:val="24"/>
                <w:lang w:val="ro-RO"/>
              </w:rPr>
              <w:t>Rege între filosofi</w:t>
            </w:r>
            <w:r w:rsidRPr="00FD1187">
              <w:rPr>
                <w:rFonts w:ascii="Times New Roman" w:eastAsia="Times New Roman" w:hAnsi="Times New Roman" w:cs="Times New Roman"/>
                <w:bCs/>
                <w:sz w:val="24"/>
                <w:szCs w:val="24"/>
                <w:lang w:val="ro-RO"/>
              </w:rPr>
              <w:t xml:space="preserve"> de Nicolae Dabija.</w:t>
            </w:r>
          </w:p>
          <w:p w14:paraId="76DBB377"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bCs/>
                <w:sz w:val="24"/>
                <w:szCs w:val="24"/>
                <w:lang w:val="ro-RO" w:eastAsia="ro-RO"/>
              </w:rPr>
              <w:t>17. Compunere după un șir de ilustrații. Redactarea conţinutului textului.</w:t>
            </w:r>
          </w:p>
          <w:p w14:paraId="6580C833" w14:textId="77777777" w:rsidR="00FD1187" w:rsidRPr="00FD1187" w:rsidRDefault="00FD1187" w:rsidP="0096016F">
            <w:pPr>
              <w:numPr>
                <w:ilvl w:val="0"/>
                <w:numId w:val="102"/>
              </w:num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sz w:val="24"/>
                <w:szCs w:val="24"/>
                <w:lang w:val="ro-RO"/>
              </w:rPr>
              <w:t xml:space="preserve">Atelier de creație </w:t>
            </w:r>
            <w:r w:rsidRPr="00FD1187">
              <w:rPr>
                <w:rFonts w:ascii="Times New Roman" w:eastAsia="Times New Roman" w:hAnsi="Times New Roman" w:cs="Times New Roman"/>
                <w:bCs/>
                <w:i/>
                <w:sz w:val="24"/>
                <w:szCs w:val="24"/>
                <w:lang w:val="ro-RO" w:eastAsia="ro-RO"/>
              </w:rPr>
              <w:t>Moldova-gură de rai</w:t>
            </w:r>
            <w:r w:rsidRPr="00FD1187">
              <w:rPr>
                <w:rFonts w:ascii="Times New Roman" w:eastAsia="Times New Roman" w:hAnsi="Times New Roman" w:cs="Times New Roman"/>
                <w:bCs/>
                <w:sz w:val="24"/>
                <w:szCs w:val="24"/>
                <w:lang w:val="ro-RO" w:eastAsia="ro-RO"/>
              </w:rPr>
              <w:t>.</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188D42F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7E4FC46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52F14E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A4218F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4C4B245"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28F7C22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43E132A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M.pag.20</w:t>
            </w:r>
          </w:p>
          <w:p w14:paraId="3160351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2E25F3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16BBE5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D71BEA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FAC35E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M.pag.21</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0C9DD1D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1D86F73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6426C87C"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153263C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49297C97"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i/>
                <w:sz w:val="24"/>
                <w:szCs w:val="24"/>
                <w:lang w:val="ro-RO"/>
              </w:rPr>
            </w:pPr>
            <w:r w:rsidRPr="00FD1187">
              <w:rPr>
                <w:rFonts w:ascii="Times New Roman" w:eastAsia="Times New Roman" w:hAnsi="Times New Roman" w:cs="Times New Roman"/>
                <w:b/>
                <w:sz w:val="24"/>
                <w:szCs w:val="24"/>
                <w:lang w:val="ro-RO"/>
              </w:rPr>
              <w:t xml:space="preserve">18. </w:t>
            </w:r>
            <w:r w:rsidRPr="00FD1187">
              <w:rPr>
                <w:rFonts w:ascii="Times New Roman" w:eastAsia="Times New Roman" w:hAnsi="Times New Roman" w:cs="Times New Roman"/>
                <w:b/>
                <w:bCs/>
                <w:sz w:val="24"/>
                <w:szCs w:val="24"/>
                <w:lang w:val="ro-RO" w:eastAsia="ro-RO"/>
              </w:rPr>
              <w:t xml:space="preserve">Compunere după un șir de ilustrații. </w:t>
            </w:r>
            <w:r w:rsidRPr="00FD1187">
              <w:rPr>
                <w:rFonts w:ascii="Times New Roman" w:eastAsia="Times New Roman" w:hAnsi="Times New Roman" w:cs="Times New Roman"/>
                <w:b/>
                <w:sz w:val="24"/>
                <w:szCs w:val="24"/>
                <w:lang w:val="ro-RO"/>
              </w:rPr>
              <w:t>Organizarea estetică a textului în pagină.</w:t>
            </w:r>
            <w:r w:rsidRPr="00FD1187">
              <w:rPr>
                <w:rFonts w:ascii="Times New Roman" w:eastAsia="Times New Roman" w:hAnsi="Times New Roman" w:cs="Times New Roman"/>
                <w:b/>
                <w:i/>
                <w:sz w:val="24"/>
                <w:szCs w:val="24"/>
                <w:lang w:val="ro-RO"/>
              </w:rPr>
              <w:t xml:space="preserve"> Evaluare formativă.</w:t>
            </w:r>
          </w:p>
          <w:p w14:paraId="579D7D67" w14:textId="77777777" w:rsidR="00FD1187" w:rsidRPr="00FD1187" w:rsidRDefault="00FD1187" w:rsidP="0096016F">
            <w:pPr>
              <w:widowControl w:val="0"/>
              <w:numPr>
                <w:ilvl w:val="0"/>
                <w:numId w:val="102"/>
              </w:numPr>
              <w:autoSpaceDE w:val="0"/>
              <w:autoSpaceDN w:val="0"/>
              <w:adjustRightInd w:val="0"/>
              <w:spacing w:after="0" w:line="240" w:lineRule="auto"/>
              <w:rPr>
                <w:rFonts w:ascii="Times New Roman" w:eastAsia="Times New Roman" w:hAnsi="Times New Roman" w:cs="Times New Roman"/>
                <w:bCs/>
                <w:i/>
                <w:sz w:val="24"/>
                <w:szCs w:val="24"/>
                <w:lang w:val="ro-RO" w:eastAsia="ro-RO"/>
              </w:rPr>
            </w:pPr>
            <w:r w:rsidRPr="00FD1187">
              <w:rPr>
                <w:rFonts w:ascii="Times New Roman" w:eastAsia="Times New Roman" w:hAnsi="Times New Roman" w:cs="Times New Roman"/>
                <w:sz w:val="24"/>
                <w:szCs w:val="24"/>
                <w:lang w:val="ro-RO" w:eastAsia="ru-RU"/>
              </w:rPr>
              <w:t xml:space="preserve">Atelier de scriere </w:t>
            </w:r>
            <w:r w:rsidRPr="00FD1187">
              <w:rPr>
                <w:rFonts w:ascii="Times New Roman" w:eastAsia="Times New Roman" w:hAnsi="Times New Roman" w:cs="Times New Roman"/>
                <w:bCs/>
                <w:i/>
                <w:sz w:val="24"/>
                <w:szCs w:val="24"/>
                <w:lang w:val="ro-RO" w:eastAsia="ro-RO"/>
              </w:rPr>
              <w:t>Moldova-gură de rai</w:t>
            </w:r>
            <w:r w:rsidRPr="00FD1187">
              <w:rPr>
                <w:rFonts w:ascii="Times New Roman" w:eastAsia="Times New Roman" w:hAnsi="Times New Roman" w:cs="Times New Roman"/>
                <w:bCs/>
                <w:sz w:val="24"/>
                <w:szCs w:val="24"/>
                <w:lang w:val="ro-RO" w:eastAsia="ro-RO"/>
              </w:rPr>
              <w:t>.</w:t>
            </w:r>
          </w:p>
          <w:p w14:paraId="4FE0BC5F" w14:textId="77777777" w:rsidR="00FD1187" w:rsidRPr="00FD1187" w:rsidRDefault="00FD1187" w:rsidP="00FD1187">
            <w:pPr>
              <w:widowControl w:val="0"/>
              <w:autoSpaceDE w:val="0"/>
              <w:autoSpaceDN w:val="0"/>
              <w:adjustRightInd w:val="0"/>
              <w:spacing w:after="0" w:line="240" w:lineRule="auto"/>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bCs/>
                <w:sz w:val="24"/>
                <w:szCs w:val="24"/>
                <w:lang w:val="ro-RO" w:eastAsia="ro-RO"/>
              </w:rPr>
              <w:t xml:space="preserve">19.  </w:t>
            </w:r>
            <w:r w:rsidRPr="00FD1187">
              <w:rPr>
                <w:rFonts w:ascii="Times New Roman" w:eastAsia="Times New Roman" w:hAnsi="Times New Roman" w:cs="Times New Roman"/>
                <w:b/>
                <w:sz w:val="24"/>
                <w:szCs w:val="24"/>
                <w:lang w:val="ro-RO" w:eastAsia="ru-RU"/>
              </w:rPr>
              <w:t>Ascultare activă.</w:t>
            </w:r>
          </w:p>
          <w:p w14:paraId="7BA76E30" w14:textId="77777777" w:rsidR="00FD1187" w:rsidRPr="00FD1187" w:rsidRDefault="00FD1187" w:rsidP="0096016F">
            <w:pPr>
              <w:widowControl w:val="0"/>
              <w:numPr>
                <w:ilvl w:val="0"/>
                <w:numId w:val="102"/>
              </w:numPr>
              <w:autoSpaceDE w:val="0"/>
              <w:autoSpaceDN w:val="0"/>
              <w:adjustRightInd w:val="0"/>
              <w:spacing w:after="0" w:line="240" w:lineRule="auto"/>
              <w:rPr>
                <w:rFonts w:ascii="Times New Roman" w:eastAsia="Times New Roman" w:hAnsi="Times New Roman" w:cs="Times New Roman"/>
                <w:sz w:val="24"/>
                <w:szCs w:val="24"/>
                <w:lang w:val="ro-RO" w:eastAsia="ru-RU"/>
              </w:rPr>
            </w:pPr>
            <w:r w:rsidRPr="00FD1187">
              <w:rPr>
                <w:rFonts w:ascii="Times New Roman" w:eastAsia="Calibri" w:hAnsi="Times New Roman" w:cs="Times New Roman"/>
                <w:bCs/>
                <w:sz w:val="24"/>
                <w:szCs w:val="24"/>
                <w:lang w:val="ro-RO" w:eastAsia="ro-RO"/>
              </w:rPr>
              <w:t xml:space="preserve">Atelier de discuție </w:t>
            </w:r>
            <w:r w:rsidRPr="00FD1187">
              <w:rPr>
                <w:rFonts w:ascii="Times New Roman" w:eastAsia="Times New Roman" w:hAnsi="Times New Roman" w:cs="Times New Roman"/>
                <w:bCs/>
                <w:i/>
                <w:sz w:val="24"/>
                <w:szCs w:val="24"/>
                <w:lang w:val="ro-RO" w:eastAsia="ro-RO"/>
              </w:rPr>
              <w:t xml:space="preserve">O ţară ca un strugure...(III) . </w:t>
            </w:r>
            <w:r w:rsidRPr="00FD1187">
              <w:rPr>
                <w:rFonts w:ascii="Times New Roman" w:eastAsia="Times New Roman" w:hAnsi="Times New Roman" w:cs="Times New Roman"/>
                <w:bCs/>
                <w:sz w:val="24"/>
                <w:szCs w:val="24"/>
                <w:lang w:val="ro-RO" w:eastAsia="ro-RO"/>
              </w:rPr>
              <w:t>Prezentarea produselor.</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613B13E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3278924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68FF76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6C12BC7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5D5658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06A55B7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10B1BEA4"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M.pag.21</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0DEB6316"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 xml:space="preserve">EFE </w:t>
            </w:r>
          </w:p>
          <w:p w14:paraId="1A44FDB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63C6FEB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5A741DEE"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3EE62F9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1FBD6976" w14:textId="77777777" w:rsidR="00FD1187" w:rsidRPr="00FD1187" w:rsidRDefault="00FD1187" w:rsidP="00FD1187">
            <w:pPr>
              <w:widowControl w:val="0"/>
              <w:autoSpaceDE w:val="0"/>
              <w:autoSpaceDN w:val="0"/>
              <w:adjustRightInd w:val="0"/>
              <w:spacing w:after="0" w:line="240" w:lineRule="auto"/>
              <w:rPr>
                <w:rFonts w:ascii="Times New Roman" w:eastAsia="Times New Roman" w:hAnsi="Times New Roman" w:cs="Times New Roman"/>
                <w:b/>
                <w:bCs/>
                <w:i/>
                <w:sz w:val="24"/>
                <w:szCs w:val="24"/>
                <w:lang w:val="ro-RO" w:eastAsia="ro-RO"/>
              </w:rPr>
            </w:pPr>
            <w:r w:rsidRPr="00FD1187">
              <w:rPr>
                <w:rFonts w:ascii="Times New Roman" w:eastAsia="Times New Roman" w:hAnsi="Times New Roman" w:cs="Times New Roman"/>
                <w:b/>
                <w:sz w:val="24"/>
                <w:szCs w:val="24"/>
                <w:lang w:val="ro-RO" w:eastAsia="ru-RU"/>
              </w:rPr>
              <w:t xml:space="preserve">19. </w:t>
            </w:r>
            <w:r w:rsidRPr="00FD1187">
              <w:rPr>
                <w:rFonts w:ascii="Times New Roman" w:eastAsia="Times New Roman" w:hAnsi="Times New Roman" w:cs="Times New Roman"/>
                <w:b/>
                <w:bCs/>
                <w:sz w:val="24"/>
                <w:szCs w:val="24"/>
                <w:lang w:val="ro-RO" w:eastAsia="ro-RO"/>
              </w:rPr>
              <w:t>Compunere după un șir de ilustrații.</w:t>
            </w:r>
          </w:p>
          <w:p w14:paraId="40839C06" w14:textId="77777777" w:rsidR="00FD1187" w:rsidRPr="00FD1187" w:rsidRDefault="00FD1187" w:rsidP="0096016F">
            <w:pPr>
              <w:widowControl w:val="0"/>
              <w:numPr>
                <w:ilvl w:val="0"/>
                <w:numId w:val="102"/>
              </w:numPr>
              <w:autoSpaceDE w:val="0"/>
              <w:autoSpaceDN w:val="0"/>
              <w:adjustRightInd w:val="0"/>
              <w:spacing w:after="0" w:line="240" w:lineRule="auto"/>
              <w:rPr>
                <w:rFonts w:ascii="Times New Roman" w:eastAsia="Times New Roman" w:hAnsi="Times New Roman" w:cs="Times New Roman"/>
                <w:bCs/>
                <w:sz w:val="24"/>
                <w:szCs w:val="24"/>
                <w:lang w:val="ro-RO" w:eastAsia="ro-RO"/>
              </w:rPr>
            </w:pPr>
            <w:r w:rsidRPr="00FD1187">
              <w:rPr>
                <w:rFonts w:ascii="Times New Roman" w:eastAsia="Times New Roman" w:hAnsi="Times New Roman" w:cs="Times New Roman"/>
                <w:sz w:val="24"/>
                <w:szCs w:val="24"/>
                <w:lang w:val="ro-RO" w:eastAsia="ru-RU"/>
              </w:rPr>
              <w:t xml:space="preserve">Atelier de discuție </w:t>
            </w:r>
            <w:r w:rsidRPr="00FD1187">
              <w:rPr>
                <w:rFonts w:ascii="Times New Roman" w:eastAsia="Times New Roman" w:hAnsi="Times New Roman" w:cs="Times New Roman"/>
                <w:bCs/>
                <w:i/>
                <w:sz w:val="24"/>
                <w:szCs w:val="24"/>
                <w:lang w:val="ro-RO" w:eastAsia="ro-RO"/>
              </w:rPr>
              <w:t>Moldova-gură de rai</w:t>
            </w:r>
            <w:r w:rsidRPr="00FD1187">
              <w:rPr>
                <w:rFonts w:ascii="Times New Roman" w:eastAsia="Times New Roman" w:hAnsi="Times New Roman" w:cs="Times New Roman"/>
                <w:bCs/>
                <w:sz w:val="24"/>
                <w:szCs w:val="24"/>
                <w:lang w:val="ro-RO" w:eastAsia="ro-RO"/>
              </w:rPr>
              <w:t>. Exerciţii de post-scriere.</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140568F3"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2E97F2CB"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64A1849"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3392676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129503A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M.pag.21</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79B9EA7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P14</w:t>
            </w:r>
          </w:p>
          <w:p w14:paraId="6C64DE66"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 34</w:t>
            </w: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74B4E2F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1B34EA31"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33AD2B92"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156D6066"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 xml:space="preserve">21. Tainele cărţii (3).  Cărţi din literatura artistică naţională. Agenda de lectură. </w:t>
            </w:r>
          </w:p>
          <w:p w14:paraId="2017F329" w14:textId="77777777" w:rsidR="00FD1187" w:rsidRPr="00FD1187" w:rsidRDefault="00FD1187" w:rsidP="0096016F">
            <w:pPr>
              <w:numPr>
                <w:ilvl w:val="0"/>
                <w:numId w:val="102"/>
              </w:num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bCs/>
                <w:sz w:val="24"/>
                <w:szCs w:val="24"/>
                <w:lang w:val="ro-RO"/>
              </w:rPr>
              <w:t xml:space="preserve">Texte - suport: </w:t>
            </w:r>
            <w:r w:rsidRPr="00FD1187">
              <w:rPr>
                <w:rFonts w:ascii="Times New Roman" w:eastAsia="Times New Roman" w:hAnsi="Times New Roman" w:cs="Times New Roman"/>
                <w:sz w:val="24"/>
                <w:szCs w:val="24"/>
                <w:lang w:val="ro-RO"/>
              </w:rPr>
              <w:t xml:space="preserve">legende despre localităţile Moldovei. </w:t>
            </w:r>
          </w:p>
          <w:p w14:paraId="51D83805"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b/>
                <w:sz w:val="24"/>
                <w:szCs w:val="24"/>
                <w:lang w:val="ro-RO"/>
              </w:rPr>
              <w:t>22.</w:t>
            </w:r>
            <w:r w:rsidRPr="00FD1187">
              <w:rPr>
                <w:rFonts w:ascii="Times New Roman" w:eastAsia="Times New Roman" w:hAnsi="Times New Roman" w:cs="Times New Roman"/>
                <w:bCs/>
                <w:sz w:val="24"/>
                <w:szCs w:val="24"/>
                <w:lang w:val="ro-RO"/>
              </w:rPr>
              <w:t xml:space="preserve"> Lecție-sinteză. </w:t>
            </w:r>
          </w:p>
          <w:p w14:paraId="6EEA06A2" w14:textId="77777777" w:rsidR="00FD1187" w:rsidRPr="00FD1187" w:rsidRDefault="00FD1187" w:rsidP="0096016F">
            <w:pPr>
              <w:numPr>
                <w:ilvl w:val="0"/>
                <w:numId w:val="102"/>
              </w:numPr>
              <w:tabs>
                <w:tab w:val="left" w:pos="67"/>
                <w:tab w:val="left" w:pos="142"/>
                <w:tab w:val="left" w:pos="19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bCs/>
                <w:sz w:val="24"/>
                <w:szCs w:val="24"/>
                <w:lang w:val="ro-RO"/>
              </w:rPr>
              <w:t xml:space="preserve">Atelier de lectură, scriere și vorbire </w:t>
            </w:r>
            <w:r w:rsidRPr="00FD1187">
              <w:rPr>
                <w:rFonts w:ascii="Times New Roman" w:eastAsia="Times New Roman" w:hAnsi="Times New Roman" w:cs="Times New Roman"/>
                <w:bCs/>
                <w:i/>
                <w:sz w:val="24"/>
                <w:szCs w:val="24"/>
                <w:lang w:val="ro-RO"/>
              </w:rPr>
              <w:t>Moldovă - dulce plai, gură de rai.</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230D677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5448235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6E7FAC6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30593F5"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7809DBD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20.09</w:t>
            </w: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2D42DB8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78EBEA5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0D8AA6F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7D8AF8EB" w14:textId="77777777" w:rsidTr="00FD1187">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580908B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6D9FD65A" w14:textId="77777777" w:rsidR="00FD1187" w:rsidRPr="00FD1187" w:rsidRDefault="00FD1187" w:rsidP="00FD1187">
            <w:pPr>
              <w:spacing w:after="0" w:line="240" w:lineRule="auto"/>
              <w:contextualSpacing/>
              <w:jc w:val="both"/>
              <w:rPr>
                <w:rFonts w:ascii="Times New Roman" w:eastAsia="Calibri" w:hAnsi="Times New Roman" w:cs="Times New Roman"/>
                <w:b/>
                <w:bCs/>
                <w:sz w:val="24"/>
                <w:szCs w:val="24"/>
                <w:lang w:val="ro-RO" w:eastAsia="ro-RO"/>
              </w:rPr>
            </w:pPr>
            <w:r w:rsidRPr="00FD1187">
              <w:rPr>
                <w:rFonts w:ascii="Times New Roman" w:eastAsia="Calibri" w:hAnsi="Times New Roman" w:cs="Times New Roman"/>
                <w:b/>
                <w:sz w:val="24"/>
                <w:szCs w:val="24"/>
                <w:lang w:val="ro-RO"/>
              </w:rPr>
              <w:t xml:space="preserve">23. </w:t>
            </w:r>
            <w:r w:rsidRPr="00FD1187">
              <w:rPr>
                <w:rFonts w:ascii="Times New Roman" w:eastAsia="Calibri" w:hAnsi="Times New Roman" w:cs="Times New Roman"/>
                <w:b/>
                <w:sz w:val="24"/>
                <w:szCs w:val="24"/>
                <w:lang w:val="ro-RO" w:eastAsia="ro-RO"/>
              </w:rPr>
              <w:t>Evaluare sumativă nr.1</w:t>
            </w:r>
            <w:r w:rsidRPr="00FD1187">
              <w:rPr>
                <w:rFonts w:ascii="Times New Roman" w:eastAsia="Calibri" w:hAnsi="Times New Roman" w:cs="Times New Roman"/>
                <w:b/>
                <w:bCs/>
                <w:sz w:val="24"/>
                <w:szCs w:val="24"/>
                <w:lang w:val="ro-RO" w:eastAsia="ro-RO"/>
              </w:rPr>
              <w:t xml:space="preserve">, modulul </w:t>
            </w:r>
            <w:r w:rsidRPr="00FD1187">
              <w:rPr>
                <w:rFonts w:ascii="Times New Roman" w:eastAsia="Calibri" w:hAnsi="Times New Roman" w:cs="Times New Roman"/>
                <w:bCs/>
                <w:i/>
                <w:sz w:val="24"/>
                <w:szCs w:val="24"/>
                <w:lang w:val="ro-RO" w:eastAsia="ro-RO"/>
              </w:rPr>
              <w:t>Patriotism</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27EF294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1D0FD99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24.09</w:t>
            </w: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041C6528"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M.pag.22</w:t>
            </w: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5061727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ES</w:t>
            </w:r>
          </w:p>
        </w:tc>
        <w:tc>
          <w:tcPr>
            <w:tcW w:w="1585" w:type="dxa"/>
            <w:tcBorders>
              <w:top w:val="single" w:sz="4" w:space="0" w:color="0070C0"/>
              <w:left w:val="single" w:sz="4" w:space="0" w:color="0070C0"/>
              <w:bottom w:val="single" w:sz="4" w:space="0" w:color="0070C0"/>
              <w:right w:val="single" w:sz="4" w:space="0" w:color="0070C0"/>
            </w:tcBorders>
            <w:shd w:val="clear" w:color="auto" w:fill="auto"/>
          </w:tcPr>
          <w:p w14:paraId="45703AC2"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358B3196" w14:textId="77777777" w:rsidTr="00FD1187">
        <w:trPr>
          <w:trHeight w:val="849"/>
        </w:trPr>
        <w:tc>
          <w:tcPr>
            <w:tcW w:w="3477" w:type="dxa"/>
            <w:vMerge/>
            <w:tcBorders>
              <w:top w:val="single" w:sz="4" w:space="0" w:color="0070C0"/>
              <w:left w:val="single" w:sz="4" w:space="0" w:color="0070C0"/>
              <w:bottom w:val="single" w:sz="4" w:space="0" w:color="0070C0"/>
              <w:right w:val="single" w:sz="4" w:space="0" w:color="0070C0"/>
            </w:tcBorders>
            <w:shd w:val="clear" w:color="auto" w:fill="auto"/>
          </w:tcPr>
          <w:p w14:paraId="577C446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5313" w:type="dxa"/>
            <w:tcBorders>
              <w:top w:val="single" w:sz="4" w:space="0" w:color="0070C0"/>
              <w:left w:val="single" w:sz="4" w:space="0" w:color="0070C0"/>
              <w:bottom w:val="single" w:sz="4" w:space="0" w:color="0070C0"/>
              <w:right w:val="single" w:sz="4" w:space="0" w:color="0070C0"/>
            </w:tcBorders>
            <w:shd w:val="clear" w:color="auto" w:fill="auto"/>
          </w:tcPr>
          <w:p w14:paraId="55593F7E"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bCs/>
                <w:sz w:val="24"/>
                <w:szCs w:val="24"/>
                <w:lang w:val="ro-RO" w:eastAsia="ro-RO"/>
              </w:rPr>
              <w:t>24.</w:t>
            </w:r>
            <w:r w:rsidRPr="00FD1187">
              <w:rPr>
                <w:rFonts w:ascii="Times New Roman" w:eastAsia="Calibri" w:hAnsi="Times New Roman" w:cs="Times New Roman"/>
                <w:sz w:val="24"/>
                <w:szCs w:val="24"/>
                <w:lang w:val="ro-RO"/>
              </w:rPr>
              <w:t xml:space="preserve"> Exerciții de recuperare, ameliorare, dezvoltare.</w:t>
            </w:r>
          </w:p>
          <w:p w14:paraId="5BE5AC53" w14:textId="77777777" w:rsidR="00FD1187" w:rsidRPr="00FD1187" w:rsidRDefault="00FD1187" w:rsidP="0096016F">
            <w:pPr>
              <w:numPr>
                <w:ilvl w:val="0"/>
                <w:numId w:val="102"/>
              </w:numPr>
              <w:spacing w:after="0" w:line="240" w:lineRule="auto"/>
              <w:contextualSpacing/>
              <w:jc w:val="both"/>
              <w:rPr>
                <w:rFonts w:ascii="Times New Roman" w:eastAsia="Calibri" w:hAnsi="Times New Roman" w:cs="Times New Roman"/>
                <w:sz w:val="24"/>
                <w:szCs w:val="24"/>
                <w:lang w:val="ro-RO"/>
              </w:rPr>
            </w:pPr>
            <w:r w:rsidRPr="00FD1187">
              <w:rPr>
                <w:rFonts w:ascii="Times New Roman" w:eastAsia="Calibri" w:hAnsi="Times New Roman" w:cs="Times New Roman"/>
                <w:bCs/>
                <w:sz w:val="24"/>
                <w:szCs w:val="24"/>
                <w:lang w:val="ro-RO"/>
              </w:rPr>
              <w:t xml:space="preserve">Atelier de lectură, scriere și vorbire </w:t>
            </w:r>
            <w:r w:rsidRPr="00FD1187">
              <w:rPr>
                <w:rFonts w:ascii="Times New Roman" w:eastAsia="Calibri" w:hAnsi="Times New Roman" w:cs="Times New Roman"/>
                <w:bCs/>
                <w:i/>
                <w:sz w:val="24"/>
                <w:szCs w:val="24"/>
                <w:lang w:val="ro-RO"/>
              </w:rPr>
              <w:t>Moldovă - dulce plai, gură de rai.</w:t>
            </w:r>
          </w:p>
        </w:tc>
        <w:tc>
          <w:tcPr>
            <w:tcW w:w="992" w:type="dxa"/>
            <w:tcBorders>
              <w:top w:val="single" w:sz="4" w:space="0" w:color="0070C0"/>
              <w:left w:val="single" w:sz="4" w:space="0" w:color="0070C0"/>
              <w:bottom w:val="single" w:sz="4" w:space="0" w:color="0070C0"/>
              <w:right w:val="single" w:sz="4" w:space="0" w:color="0070C0"/>
            </w:tcBorders>
            <w:shd w:val="clear" w:color="auto" w:fill="auto"/>
          </w:tcPr>
          <w:p w14:paraId="1510C70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Borders>
              <w:top w:val="single" w:sz="4" w:space="0" w:color="0070C0"/>
              <w:left w:val="single" w:sz="4" w:space="0" w:color="0070C0"/>
              <w:bottom w:val="single" w:sz="4" w:space="0" w:color="0070C0"/>
              <w:right w:val="single" w:sz="4" w:space="0" w:color="0070C0"/>
            </w:tcBorders>
            <w:shd w:val="clear" w:color="auto" w:fill="auto"/>
          </w:tcPr>
          <w:p w14:paraId="3FB0B12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Borders>
              <w:top w:val="single" w:sz="4" w:space="0" w:color="0070C0"/>
              <w:left w:val="single" w:sz="4" w:space="0" w:color="0070C0"/>
              <w:bottom w:val="single" w:sz="4" w:space="0" w:color="0070C0"/>
              <w:right w:val="single" w:sz="4" w:space="0" w:color="0070C0"/>
            </w:tcBorders>
            <w:shd w:val="clear" w:color="auto" w:fill="auto"/>
          </w:tcPr>
          <w:p w14:paraId="788851C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961" w:type="dxa"/>
            <w:tcBorders>
              <w:top w:val="single" w:sz="4" w:space="0" w:color="0070C0"/>
              <w:left w:val="single" w:sz="4" w:space="0" w:color="0070C0"/>
              <w:bottom w:val="single" w:sz="4" w:space="0" w:color="0070C0"/>
              <w:right w:val="single" w:sz="4" w:space="0" w:color="0070C0"/>
            </w:tcBorders>
            <w:shd w:val="clear" w:color="auto" w:fill="auto"/>
          </w:tcPr>
          <w:p w14:paraId="20B5EC6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E3AEC61"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bl>
    <w:p w14:paraId="37FA142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bl>
      <w:tblPr>
        <w:tblW w:w="1428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478"/>
        <w:gridCol w:w="4541"/>
        <w:gridCol w:w="767"/>
        <w:gridCol w:w="1276"/>
        <w:gridCol w:w="1672"/>
        <w:gridCol w:w="961"/>
        <w:gridCol w:w="1585"/>
      </w:tblGrid>
      <w:tr w:rsidR="00FD1187" w:rsidRPr="00FD1187" w14:paraId="2AD6ACDB" w14:textId="77777777" w:rsidTr="00FD1187">
        <w:trPr>
          <w:trHeight w:val="557"/>
        </w:trPr>
        <w:tc>
          <w:tcPr>
            <w:tcW w:w="14280" w:type="dxa"/>
            <w:gridSpan w:val="7"/>
            <w:shd w:val="clear" w:color="auto" w:fill="4472C4" w:themeFill="accent1"/>
            <w:vAlign w:val="center"/>
            <w:hideMark/>
          </w:tcPr>
          <w:p w14:paraId="0FE3A251" w14:textId="77777777" w:rsidR="00FD1187" w:rsidRPr="00FD1187" w:rsidRDefault="00FD1187" w:rsidP="00FD1187">
            <w:pPr>
              <w:spacing w:after="0" w:line="240" w:lineRule="auto"/>
              <w:jc w:val="center"/>
              <w:rPr>
                <w:rFonts w:ascii="Times New Roman" w:eastAsia="Calibri" w:hAnsi="Times New Roman" w:cs="Times New Roman"/>
                <w:b/>
                <w:color w:val="FFFFFF"/>
                <w:sz w:val="24"/>
                <w:szCs w:val="24"/>
                <w:lang w:val="ro-RO"/>
              </w:rPr>
            </w:pPr>
            <w:bookmarkStart w:id="30" w:name="_Toc17801836"/>
            <w:r w:rsidRPr="00FD1187">
              <w:rPr>
                <w:rFonts w:ascii="Times New Roman" w:eastAsia="Calibri" w:hAnsi="Times New Roman" w:cs="Times New Roman"/>
                <w:b/>
                <w:color w:val="FFFFFF"/>
                <w:sz w:val="24"/>
                <w:szCs w:val="24"/>
                <w:lang w:val="ro-RO"/>
              </w:rPr>
              <w:t>Modulul 2. Chibzuință -  24 ore</w:t>
            </w:r>
            <w:bookmarkEnd w:id="30"/>
          </w:p>
        </w:tc>
      </w:tr>
      <w:tr w:rsidR="00FD1187" w:rsidRPr="00FD1187" w14:paraId="5A09749E" w14:textId="77777777" w:rsidTr="00FD1187">
        <w:tc>
          <w:tcPr>
            <w:tcW w:w="3478" w:type="dxa"/>
            <w:vAlign w:val="center"/>
          </w:tcPr>
          <w:p w14:paraId="08B22694" w14:textId="77777777" w:rsidR="00FD1187" w:rsidRPr="00FD1187" w:rsidRDefault="00FD1187" w:rsidP="00FD1187">
            <w:pPr>
              <w:spacing w:after="0" w:line="240" w:lineRule="auto"/>
              <w:jc w:val="center"/>
              <w:rPr>
                <w:rFonts w:ascii="Times New Roman" w:eastAsia="Calibri" w:hAnsi="Times New Roman" w:cs="Times New Roman"/>
                <w:b/>
                <w:color w:val="002060"/>
                <w:sz w:val="24"/>
                <w:szCs w:val="24"/>
                <w:lang w:val="ro-RO"/>
              </w:rPr>
            </w:pPr>
            <w:r w:rsidRPr="00FD1187">
              <w:rPr>
                <w:rFonts w:ascii="Times New Roman" w:eastAsia="Calibri" w:hAnsi="Times New Roman" w:cs="Times New Roman"/>
                <w:b/>
                <w:color w:val="002060"/>
                <w:sz w:val="24"/>
                <w:szCs w:val="24"/>
                <w:lang w:val="ro-RO"/>
              </w:rPr>
              <w:t xml:space="preserve">Unități de competențe </w:t>
            </w:r>
          </w:p>
        </w:tc>
        <w:tc>
          <w:tcPr>
            <w:tcW w:w="4541" w:type="dxa"/>
            <w:vAlign w:val="center"/>
            <w:hideMark/>
          </w:tcPr>
          <w:p w14:paraId="357EA726" w14:textId="77777777" w:rsidR="00FD1187" w:rsidRPr="00FD1187" w:rsidRDefault="00FD1187" w:rsidP="00FD1187">
            <w:pPr>
              <w:spacing w:after="0" w:line="240" w:lineRule="auto"/>
              <w:jc w:val="center"/>
              <w:rPr>
                <w:rFonts w:ascii="Times New Roman" w:eastAsia="Calibri" w:hAnsi="Times New Roman" w:cs="Times New Roman"/>
                <w:color w:val="002060"/>
                <w:sz w:val="24"/>
                <w:szCs w:val="24"/>
                <w:lang w:val="ro-RO"/>
              </w:rPr>
            </w:pPr>
            <w:r w:rsidRPr="00FD1187">
              <w:rPr>
                <w:rFonts w:ascii="Times New Roman" w:eastAsia="Calibri" w:hAnsi="Times New Roman" w:cs="Times New Roman"/>
                <w:b/>
                <w:color w:val="002060"/>
                <w:sz w:val="24"/>
                <w:szCs w:val="24"/>
                <w:lang w:val="ro-RO"/>
              </w:rPr>
              <w:t>Detalieri de conținut</w:t>
            </w:r>
          </w:p>
        </w:tc>
        <w:tc>
          <w:tcPr>
            <w:tcW w:w="767" w:type="dxa"/>
            <w:vAlign w:val="center"/>
          </w:tcPr>
          <w:p w14:paraId="56DF3D29" w14:textId="77777777" w:rsidR="00FD1187" w:rsidRPr="00FD1187" w:rsidRDefault="00FD1187" w:rsidP="00FD1187">
            <w:pPr>
              <w:spacing w:after="0" w:line="240" w:lineRule="auto"/>
              <w:jc w:val="center"/>
              <w:rPr>
                <w:rFonts w:ascii="Times New Roman" w:eastAsia="Calibri" w:hAnsi="Times New Roman" w:cs="Times New Roman"/>
                <w:color w:val="002060"/>
                <w:sz w:val="24"/>
                <w:szCs w:val="24"/>
                <w:lang w:val="ro-RO"/>
              </w:rPr>
            </w:pPr>
            <w:r w:rsidRPr="00FD1187">
              <w:rPr>
                <w:rFonts w:ascii="Times New Roman" w:eastAsia="Calibri" w:hAnsi="Times New Roman" w:cs="Times New Roman"/>
                <w:b/>
                <w:color w:val="002060"/>
                <w:sz w:val="24"/>
                <w:szCs w:val="24"/>
                <w:lang w:val="ro-RO"/>
              </w:rPr>
              <w:t>Nr. de ore</w:t>
            </w:r>
          </w:p>
        </w:tc>
        <w:tc>
          <w:tcPr>
            <w:tcW w:w="1276" w:type="dxa"/>
            <w:vAlign w:val="center"/>
          </w:tcPr>
          <w:p w14:paraId="4D3A3E5D" w14:textId="77777777" w:rsidR="00FD1187" w:rsidRPr="00FD1187" w:rsidRDefault="00FD1187" w:rsidP="00FD1187">
            <w:pPr>
              <w:spacing w:after="0" w:line="240" w:lineRule="auto"/>
              <w:jc w:val="center"/>
              <w:rPr>
                <w:rFonts w:ascii="Times New Roman" w:eastAsia="Calibri" w:hAnsi="Times New Roman" w:cs="Times New Roman"/>
                <w:color w:val="002060"/>
                <w:sz w:val="24"/>
                <w:szCs w:val="24"/>
                <w:lang w:val="ro-RO"/>
              </w:rPr>
            </w:pPr>
            <w:r w:rsidRPr="00FD1187">
              <w:rPr>
                <w:rFonts w:ascii="Times New Roman" w:eastAsia="Calibri" w:hAnsi="Times New Roman" w:cs="Times New Roman"/>
                <w:b/>
                <w:color w:val="002060"/>
                <w:sz w:val="24"/>
                <w:szCs w:val="24"/>
                <w:lang w:val="ro-RO"/>
              </w:rPr>
              <w:t>Data</w:t>
            </w:r>
          </w:p>
        </w:tc>
        <w:tc>
          <w:tcPr>
            <w:tcW w:w="1672" w:type="dxa"/>
            <w:vAlign w:val="center"/>
            <w:hideMark/>
          </w:tcPr>
          <w:p w14:paraId="4E7741E9" w14:textId="77777777" w:rsidR="00FD1187" w:rsidRPr="00FD1187" w:rsidRDefault="00FD1187" w:rsidP="00FD1187">
            <w:pPr>
              <w:spacing w:after="0" w:line="240" w:lineRule="auto"/>
              <w:jc w:val="center"/>
              <w:rPr>
                <w:rFonts w:ascii="Times New Roman" w:eastAsia="Calibri" w:hAnsi="Times New Roman" w:cs="Times New Roman"/>
                <w:b/>
                <w:color w:val="002060"/>
                <w:sz w:val="24"/>
                <w:szCs w:val="24"/>
                <w:lang w:val="ro-RO"/>
              </w:rPr>
            </w:pPr>
            <w:r w:rsidRPr="00FD1187">
              <w:rPr>
                <w:rFonts w:ascii="Times New Roman" w:eastAsia="Calibri" w:hAnsi="Times New Roman" w:cs="Times New Roman"/>
                <w:b/>
                <w:color w:val="002060"/>
                <w:sz w:val="24"/>
                <w:szCs w:val="24"/>
                <w:lang w:val="ro-RO"/>
              </w:rPr>
              <w:t>Resurse</w:t>
            </w:r>
          </w:p>
        </w:tc>
        <w:tc>
          <w:tcPr>
            <w:tcW w:w="961" w:type="dxa"/>
            <w:vAlign w:val="center"/>
          </w:tcPr>
          <w:p w14:paraId="50287676" w14:textId="77777777" w:rsidR="00FD1187" w:rsidRPr="00FD1187" w:rsidRDefault="00FD1187" w:rsidP="00FD1187">
            <w:pPr>
              <w:spacing w:after="0" w:line="240" w:lineRule="auto"/>
              <w:jc w:val="center"/>
              <w:rPr>
                <w:rFonts w:ascii="Times New Roman" w:eastAsia="Calibri" w:hAnsi="Times New Roman" w:cs="Times New Roman"/>
                <w:b/>
                <w:color w:val="002060"/>
                <w:sz w:val="24"/>
                <w:szCs w:val="24"/>
                <w:lang w:val="ro-RO"/>
              </w:rPr>
            </w:pPr>
            <w:r w:rsidRPr="00FD1187">
              <w:rPr>
                <w:rFonts w:ascii="Times New Roman" w:eastAsia="Calibri" w:hAnsi="Times New Roman" w:cs="Times New Roman"/>
                <w:b/>
                <w:color w:val="002060"/>
                <w:sz w:val="24"/>
                <w:szCs w:val="24"/>
                <w:lang w:val="ro-RO"/>
              </w:rPr>
              <w:t>Evaluare</w:t>
            </w:r>
          </w:p>
        </w:tc>
        <w:tc>
          <w:tcPr>
            <w:tcW w:w="1585" w:type="dxa"/>
            <w:vAlign w:val="center"/>
          </w:tcPr>
          <w:p w14:paraId="3B557F82" w14:textId="77777777" w:rsidR="00FD1187" w:rsidRPr="00FD1187" w:rsidRDefault="00FD1187" w:rsidP="00FD1187">
            <w:pPr>
              <w:spacing w:after="0" w:line="240" w:lineRule="auto"/>
              <w:jc w:val="center"/>
              <w:rPr>
                <w:rFonts w:ascii="Times New Roman" w:eastAsia="Calibri" w:hAnsi="Times New Roman" w:cs="Times New Roman"/>
                <w:b/>
                <w:color w:val="002060"/>
                <w:sz w:val="24"/>
                <w:szCs w:val="24"/>
                <w:lang w:val="ro-RO"/>
              </w:rPr>
            </w:pPr>
            <w:r w:rsidRPr="00FD1187">
              <w:rPr>
                <w:rFonts w:ascii="Times New Roman" w:eastAsia="Calibri" w:hAnsi="Times New Roman" w:cs="Times New Roman"/>
                <w:b/>
                <w:color w:val="002060"/>
                <w:sz w:val="24"/>
                <w:szCs w:val="24"/>
                <w:lang w:val="ro-RO"/>
              </w:rPr>
              <w:t>Observații</w:t>
            </w:r>
          </w:p>
        </w:tc>
      </w:tr>
      <w:tr w:rsidR="00FD1187" w:rsidRPr="00FD1187" w14:paraId="4AEA157E" w14:textId="77777777" w:rsidTr="00FD1187">
        <w:tc>
          <w:tcPr>
            <w:tcW w:w="3478" w:type="dxa"/>
            <w:vMerge w:val="restart"/>
          </w:tcPr>
          <w:p w14:paraId="37CBBBCC"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 xml:space="preserve">2.1. </w:t>
            </w:r>
            <w:r w:rsidRPr="00FD1187">
              <w:rPr>
                <w:rFonts w:ascii="Times New Roman" w:eastAsia="Calibri" w:hAnsi="Times New Roman" w:cs="Times New Roman"/>
                <w:sz w:val="24"/>
                <w:szCs w:val="24"/>
                <w:lang w:val="ro-RO"/>
              </w:rPr>
              <w:t>Utilizarea corectă în exprimarea orală proprie a elementelor de construcție a comunicării.</w:t>
            </w:r>
          </w:p>
          <w:p w14:paraId="1DF05841"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1.5.</w:t>
            </w:r>
            <w:r w:rsidRPr="00FD1187">
              <w:rPr>
                <w:rFonts w:ascii="Times New Roman" w:eastAsia="Calibri" w:hAnsi="Times New Roman" w:cs="Times New Roman"/>
                <w:sz w:val="24"/>
                <w:szCs w:val="24"/>
                <w:lang w:val="ro-RO"/>
              </w:rPr>
              <w:t xml:space="preserve"> Aplicarea regulilor de ascultare activă în situații noi de comunicare. </w:t>
            </w:r>
          </w:p>
          <w:p w14:paraId="2876729B"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3.1. </w:t>
            </w:r>
            <w:r w:rsidRPr="00FD1187">
              <w:rPr>
                <w:rFonts w:ascii="Times New Roman" w:eastAsia="Times New Roman" w:hAnsi="Times New Roman" w:cs="Times New Roman"/>
                <w:sz w:val="24"/>
                <w:szCs w:val="24"/>
                <w:lang w:val="ro-RO" w:eastAsia="ru-RU"/>
              </w:rPr>
              <w:t>Utilizarea eficientă a tehnicilor de lectură corectă, conștientă și fluidă.</w:t>
            </w:r>
          </w:p>
          <w:p w14:paraId="6317789A" w14:textId="77777777" w:rsidR="00FD1187" w:rsidRPr="00FD1187" w:rsidRDefault="00FD1187" w:rsidP="00FD1187">
            <w:pPr>
              <w:spacing w:after="0" w:line="240" w:lineRule="auto"/>
              <w:contextualSpacing/>
              <w:jc w:val="both"/>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3.2. </w:t>
            </w:r>
            <w:r w:rsidRPr="00FD1187">
              <w:rPr>
                <w:rFonts w:ascii="Times New Roman" w:eastAsia="Times New Roman" w:hAnsi="Times New Roman" w:cs="Times New Roman"/>
                <w:sz w:val="24"/>
                <w:szCs w:val="24"/>
                <w:lang w:val="ro-RO" w:eastAsia="ru-RU"/>
              </w:rPr>
              <w:t>Extragerea informațiilor esențiale și de detaliu dintr-un text citit.</w:t>
            </w:r>
          </w:p>
          <w:p w14:paraId="167A930D"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4.2.</w:t>
            </w:r>
            <w:r w:rsidRPr="00FD1187">
              <w:rPr>
                <w:rFonts w:ascii="Times New Roman" w:eastAsia="Calibri" w:hAnsi="Times New Roman" w:cs="Times New Roman"/>
                <w:sz w:val="24"/>
                <w:szCs w:val="24"/>
                <w:lang w:val="ro-RO"/>
              </w:rPr>
              <w:t xml:space="preserve"> Folosirea regulilor de ortografie şi de punctuaţie învățate, în diverse contexte de realizare. </w:t>
            </w:r>
          </w:p>
          <w:p w14:paraId="77680ACC"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6.1. </w:t>
            </w:r>
            <w:r w:rsidRPr="00FD1187">
              <w:rPr>
                <w:rFonts w:ascii="Times New Roman" w:eastAsia="Times New Roman" w:hAnsi="Times New Roman" w:cs="Times New Roman"/>
                <w:sz w:val="24"/>
                <w:szCs w:val="24"/>
                <w:lang w:val="ro-RO" w:eastAsia="ru-RU"/>
              </w:rPr>
              <w:t>Distingerea tipurilor de cărți după conținutul și după indicii propuși.</w:t>
            </w:r>
          </w:p>
          <w:p w14:paraId="6D733356" w14:textId="77777777" w:rsidR="00FD1187" w:rsidRPr="00FD1187" w:rsidRDefault="00FD1187" w:rsidP="00FD1187">
            <w:pPr>
              <w:spacing w:after="0" w:line="240" w:lineRule="auto"/>
              <w:contextualSpacing/>
              <w:rPr>
                <w:rFonts w:ascii="Times New Roman" w:eastAsia="Times New Roman" w:hAnsi="Times New Roman" w:cs="Times New Roman"/>
                <w:b/>
                <w:sz w:val="24"/>
                <w:szCs w:val="24"/>
                <w:lang w:val="ro-RO" w:eastAsia="ru-RU"/>
              </w:rPr>
            </w:pPr>
          </w:p>
          <w:p w14:paraId="77855490"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4.2. </w:t>
            </w:r>
            <w:r w:rsidRPr="00FD1187">
              <w:rPr>
                <w:rFonts w:ascii="Times New Roman" w:eastAsia="Times New Roman" w:hAnsi="Times New Roman" w:cs="Times New Roman"/>
                <w:sz w:val="24"/>
                <w:szCs w:val="24"/>
                <w:lang w:val="ro-RO" w:eastAsia="ru-RU"/>
              </w:rPr>
              <w:t>Folosirea regulilor de ortografie și de punctuație învățate, în diverse contexte de realizare.</w:t>
            </w:r>
          </w:p>
          <w:p w14:paraId="510A0EEC"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3.4.</w:t>
            </w:r>
            <w:r w:rsidRPr="00FD1187">
              <w:rPr>
                <w:rFonts w:ascii="Times New Roman" w:eastAsia="Calibri" w:hAnsi="Times New Roman" w:cs="Times New Roman"/>
                <w:sz w:val="24"/>
                <w:szCs w:val="24"/>
                <w:lang w:val="ro-RO"/>
              </w:rPr>
              <w:t xml:space="preserve"> Recunoaşterea unor specii literare în baza celor mai simple trăsături de structură specifice. </w:t>
            </w:r>
          </w:p>
          <w:p w14:paraId="09EB6242"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3.1.</w:t>
            </w:r>
            <w:r w:rsidRPr="00FD1187">
              <w:rPr>
                <w:rFonts w:ascii="Times New Roman" w:eastAsia="Calibri" w:hAnsi="Times New Roman" w:cs="Times New Roman"/>
                <w:sz w:val="24"/>
                <w:szCs w:val="24"/>
                <w:lang w:val="ro-RO"/>
              </w:rPr>
              <w:t xml:space="preserve"> Utilizarea eficientă a tehnicilor de lectură corectă, conştientă şi fluidă. </w:t>
            </w:r>
          </w:p>
          <w:p w14:paraId="26252E62"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5.5.</w:t>
            </w:r>
            <w:r w:rsidRPr="00FD1187">
              <w:rPr>
                <w:rFonts w:ascii="Times New Roman" w:eastAsia="Calibri" w:hAnsi="Times New Roman" w:cs="Times New Roman"/>
                <w:sz w:val="24"/>
                <w:szCs w:val="24"/>
                <w:lang w:val="ro-RO"/>
              </w:rPr>
              <w:t xml:space="preserve"> Pronunţarea corectă a cuvintelor limbii române. </w:t>
            </w:r>
          </w:p>
          <w:p w14:paraId="7B71261D"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4.2. </w:t>
            </w:r>
            <w:r w:rsidRPr="00FD1187">
              <w:rPr>
                <w:rFonts w:ascii="Times New Roman" w:eastAsia="Times New Roman" w:hAnsi="Times New Roman" w:cs="Times New Roman"/>
                <w:sz w:val="24"/>
                <w:szCs w:val="24"/>
                <w:lang w:val="ro-RO" w:eastAsia="ru-RU"/>
              </w:rPr>
              <w:t>Folosirea regulilor de ortografie și de punctuație învățate, în diverse contexte de realizare.</w:t>
            </w:r>
          </w:p>
          <w:p w14:paraId="3ED00F6F"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2.7.</w:t>
            </w:r>
            <w:r w:rsidRPr="00FD1187">
              <w:rPr>
                <w:rFonts w:ascii="Times New Roman" w:eastAsia="Calibri" w:hAnsi="Times New Roman" w:cs="Times New Roman"/>
                <w:sz w:val="24"/>
                <w:szCs w:val="24"/>
                <w:lang w:val="ro-RO"/>
              </w:rPr>
              <w:t xml:space="preserve"> Argumentarea opiniei/ opiniilor în anumite situații de comunicare, cu ajutorul informațiilor cumulate. </w:t>
            </w:r>
          </w:p>
          <w:p w14:paraId="4EECFA8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3.3.</w:t>
            </w:r>
            <w:r w:rsidRPr="00FD1187">
              <w:rPr>
                <w:rFonts w:ascii="Times New Roman" w:eastAsia="Calibri" w:hAnsi="Times New Roman" w:cs="Times New Roman"/>
                <w:sz w:val="24"/>
                <w:szCs w:val="24"/>
                <w:lang w:val="ro-RO"/>
              </w:rPr>
              <w:t xml:space="preserve"> Formularea ideilor principale ale unui text narativ.</w:t>
            </w:r>
          </w:p>
          <w:p w14:paraId="7454DC45"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eastAsia="ru-RU"/>
              </w:rPr>
              <w:t xml:space="preserve">3.5. </w:t>
            </w:r>
            <w:r w:rsidRPr="00FD1187">
              <w:rPr>
                <w:rFonts w:ascii="Times New Roman" w:eastAsia="Times New Roman" w:hAnsi="Times New Roman" w:cs="Times New Roman"/>
                <w:sz w:val="24"/>
                <w:szCs w:val="24"/>
                <w:lang w:val="ro-RO" w:eastAsia="ru-RU"/>
              </w:rPr>
              <w:t>Caracterizarea personajelor dintr-un text literar, după algoritmul propus.</w:t>
            </w:r>
          </w:p>
          <w:p w14:paraId="7693363A"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3.1.</w:t>
            </w:r>
            <w:r w:rsidRPr="00FD1187">
              <w:rPr>
                <w:rFonts w:ascii="Times New Roman" w:eastAsia="Calibri" w:hAnsi="Times New Roman" w:cs="Times New Roman"/>
                <w:sz w:val="24"/>
                <w:szCs w:val="24"/>
                <w:lang w:val="ro-RO"/>
              </w:rPr>
              <w:t xml:space="preserve"> Utilizarea eficientă a tehnicilor de lectură corectă, conştientă şi fluidă. </w:t>
            </w:r>
          </w:p>
          <w:p w14:paraId="08945652"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p>
          <w:p w14:paraId="3DC03605"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p>
          <w:p w14:paraId="11E53A6E"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sz w:val="24"/>
                <w:szCs w:val="24"/>
                <w:lang w:val="ro-RO"/>
              </w:rPr>
              <w:t>2.5.</w:t>
            </w:r>
            <w:r w:rsidRPr="00FD1187">
              <w:rPr>
                <w:rFonts w:ascii="Times New Roman" w:eastAsia="Times New Roman" w:hAnsi="Times New Roman" w:cs="Times New Roman"/>
                <w:sz w:val="24"/>
                <w:szCs w:val="24"/>
                <w:lang w:val="ro-RO"/>
              </w:rPr>
              <w:t xml:space="preserve"> Prezentarea unor informaţii selectate din cărţile citite sau audiate.</w:t>
            </w:r>
          </w:p>
          <w:p w14:paraId="21FF54EC" w14:textId="77777777" w:rsidR="00FD1187" w:rsidRPr="00FD1187" w:rsidRDefault="00FD1187" w:rsidP="00FD1187">
            <w:pPr>
              <w:spacing w:after="0" w:line="240" w:lineRule="auto"/>
              <w:contextualSpacing/>
              <w:rPr>
                <w:rFonts w:ascii="Times New Roman" w:eastAsia="Times New Roman" w:hAnsi="Times New Roman" w:cs="Times New Roman"/>
                <w:sz w:val="24"/>
                <w:szCs w:val="24"/>
                <w:lang w:val="ro-RO" w:eastAsia="ru-RU"/>
              </w:rPr>
            </w:pPr>
          </w:p>
          <w:p w14:paraId="5B6995BC"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4.4.</w:t>
            </w:r>
            <w:r w:rsidRPr="00FD1187">
              <w:rPr>
                <w:rFonts w:ascii="Times New Roman" w:eastAsia="Calibri" w:hAnsi="Times New Roman" w:cs="Times New Roman"/>
                <w:sz w:val="24"/>
                <w:szCs w:val="24"/>
                <w:lang w:val="ro-RO"/>
              </w:rPr>
              <w:t xml:space="preserve"> Exprimarea în scris a unor opinii personale, emoții. </w:t>
            </w:r>
          </w:p>
          <w:p w14:paraId="7CA22961" w14:textId="77777777" w:rsidR="00FD1187" w:rsidRPr="00FD1187" w:rsidRDefault="00FD1187" w:rsidP="00FD1187">
            <w:pPr>
              <w:spacing w:after="0" w:line="240" w:lineRule="auto"/>
              <w:contextualSpacing/>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 xml:space="preserve">4.2. </w:t>
            </w:r>
            <w:r w:rsidRPr="00FD1187">
              <w:rPr>
                <w:rFonts w:ascii="Times New Roman" w:eastAsia="Calibri" w:hAnsi="Times New Roman" w:cs="Times New Roman"/>
                <w:sz w:val="24"/>
                <w:szCs w:val="24"/>
                <w:lang w:val="ro-RO"/>
              </w:rPr>
              <w:t>Folosirea regulilor de ortografie și de punctuație învățate în diverse contexte de realizare.</w:t>
            </w:r>
          </w:p>
          <w:p w14:paraId="741A7781"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1.5.</w:t>
            </w:r>
            <w:r w:rsidRPr="00FD1187">
              <w:rPr>
                <w:rFonts w:ascii="Times New Roman" w:eastAsia="Calibri" w:hAnsi="Times New Roman" w:cs="Times New Roman"/>
                <w:sz w:val="24"/>
                <w:szCs w:val="24"/>
                <w:lang w:val="ro-RO"/>
              </w:rPr>
              <w:t xml:space="preserve"> Aplicarea regulilor de ascultare activă în situații noi de comunicare. </w:t>
            </w:r>
          </w:p>
          <w:p w14:paraId="3667871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CB5BD7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6.2.</w:t>
            </w:r>
            <w:r w:rsidRPr="00FD1187">
              <w:rPr>
                <w:rFonts w:ascii="Times New Roman" w:eastAsia="Calibri" w:hAnsi="Times New Roman" w:cs="Times New Roman"/>
                <w:sz w:val="24"/>
                <w:szCs w:val="24"/>
                <w:lang w:val="ro-RO"/>
              </w:rPr>
              <w:t xml:space="preserve"> Aplicare adecvată a unor tehnici/strategii de lucru cu textul/cu cartea.</w:t>
            </w:r>
          </w:p>
          <w:p w14:paraId="2331743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B44257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3.3.</w:t>
            </w:r>
            <w:r w:rsidRPr="00FD1187">
              <w:rPr>
                <w:rFonts w:ascii="Times New Roman" w:eastAsia="Calibri" w:hAnsi="Times New Roman" w:cs="Times New Roman"/>
                <w:sz w:val="24"/>
                <w:szCs w:val="24"/>
                <w:lang w:val="ro-RO"/>
              </w:rPr>
              <w:t xml:space="preserve"> Formularea ideilor principale ale unui text narativ.</w:t>
            </w:r>
          </w:p>
          <w:p w14:paraId="405F1F80"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4.1.</w:t>
            </w:r>
            <w:r w:rsidRPr="00FD1187">
              <w:rPr>
                <w:rFonts w:ascii="Times New Roman" w:eastAsia="Calibri" w:hAnsi="Times New Roman" w:cs="Times New Roman"/>
                <w:sz w:val="24"/>
                <w:szCs w:val="24"/>
                <w:lang w:val="ro-RO"/>
              </w:rPr>
              <w:t xml:space="preserve"> Scrierea corectă și lizibilă a propozițiilor și a textelor mici, cu litere de mână și de tipar, cu respectarea spațiului, înclinației, a aspectului îngrijit.</w:t>
            </w:r>
          </w:p>
          <w:p w14:paraId="1C484B5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C7F1A48"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6.3.</w:t>
            </w:r>
            <w:r w:rsidRPr="00FD1187">
              <w:rPr>
                <w:rFonts w:ascii="Times New Roman" w:eastAsia="Calibri" w:hAnsi="Times New Roman" w:cs="Times New Roman"/>
                <w:sz w:val="24"/>
                <w:szCs w:val="24"/>
                <w:lang w:val="ro-RO"/>
              </w:rPr>
              <w:t xml:space="preserve"> Prezentarea orală a unor cărți citite independent.</w:t>
            </w:r>
          </w:p>
          <w:p w14:paraId="531FEF2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0B27AC4E" w14:textId="77777777" w:rsidR="00FD1187" w:rsidRPr="00FD1187" w:rsidRDefault="00FD1187" w:rsidP="00FD1187">
            <w:pPr>
              <w:spacing w:after="0" w:line="240" w:lineRule="auto"/>
              <w:jc w:val="both"/>
              <w:rPr>
                <w:rFonts w:ascii="Times New Roman" w:eastAsia="Calibri" w:hAnsi="Times New Roman" w:cs="Times New Roman"/>
                <w:bCs/>
                <w:sz w:val="24"/>
                <w:szCs w:val="24"/>
                <w:lang w:val="ro-RO"/>
              </w:rPr>
            </w:pPr>
            <w:r w:rsidRPr="00FD1187">
              <w:rPr>
                <w:rFonts w:ascii="Times New Roman" w:eastAsia="Calibri" w:hAnsi="Times New Roman" w:cs="Times New Roman"/>
                <w:b/>
                <w:bCs/>
                <w:sz w:val="24"/>
                <w:szCs w:val="24"/>
                <w:lang w:val="ro-RO" w:eastAsia="ro-RO"/>
              </w:rPr>
              <w:t xml:space="preserve">1. </w:t>
            </w:r>
            <w:r w:rsidRPr="00FD1187">
              <w:rPr>
                <w:rFonts w:ascii="Times New Roman" w:eastAsia="Calibri" w:hAnsi="Times New Roman" w:cs="Times New Roman"/>
                <w:b/>
                <w:bCs/>
                <w:sz w:val="24"/>
                <w:szCs w:val="24"/>
                <w:lang w:val="ro-RO"/>
              </w:rPr>
              <w:t>Vorbitorul, mesajul, ascultătorul</w:t>
            </w:r>
          </w:p>
          <w:p w14:paraId="0C09D1BB" w14:textId="77777777" w:rsidR="00FD1187" w:rsidRPr="00FD1187" w:rsidRDefault="00FD1187" w:rsidP="0096016F">
            <w:pPr>
              <w:numPr>
                <w:ilvl w:val="0"/>
                <w:numId w:val="102"/>
              </w:numPr>
              <w:spacing w:after="0" w:line="240" w:lineRule="auto"/>
              <w:contextualSpacing/>
              <w:jc w:val="both"/>
              <w:rPr>
                <w:rFonts w:ascii="Times New Roman" w:eastAsia="Calibri" w:hAnsi="Times New Roman" w:cs="Times New Roman"/>
                <w:bCs/>
                <w:sz w:val="24"/>
                <w:szCs w:val="24"/>
                <w:lang w:val="ro-RO" w:eastAsia="ro-RO"/>
              </w:rPr>
            </w:pPr>
            <w:r w:rsidRPr="00FD1187">
              <w:rPr>
                <w:rFonts w:ascii="Times New Roman" w:eastAsia="Calibri" w:hAnsi="Times New Roman" w:cs="Times New Roman"/>
                <w:bCs/>
                <w:sz w:val="24"/>
                <w:szCs w:val="24"/>
                <w:lang w:val="ro-RO" w:eastAsia="ro-RO"/>
              </w:rPr>
              <w:t xml:space="preserve">Situaţie de comunicare: </w:t>
            </w:r>
            <w:r w:rsidRPr="00FD1187">
              <w:rPr>
                <w:rFonts w:ascii="Times New Roman" w:eastAsia="Calibri" w:hAnsi="Times New Roman" w:cs="Times New Roman"/>
                <w:bCs/>
                <w:i/>
                <w:sz w:val="24"/>
                <w:szCs w:val="24"/>
                <w:lang w:val="ro-RO" w:eastAsia="ro-RO"/>
              </w:rPr>
              <w:t xml:space="preserve">De şapte ori măsoară. </w:t>
            </w:r>
            <w:r w:rsidRPr="00FD1187">
              <w:rPr>
                <w:rFonts w:ascii="Times New Roman" w:eastAsia="Calibri" w:hAnsi="Times New Roman" w:cs="Times New Roman"/>
                <w:bCs/>
                <w:sz w:val="24"/>
                <w:szCs w:val="24"/>
                <w:lang w:val="ro-RO" w:eastAsia="ro-RO"/>
              </w:rPr>
              <w:t>Lectura imaginii.</w:t>
            </w:r>
          </w:p>
          <w:p w14:paraId="6FBF988C" w14:textId="77777777" w:rsidR="00FD1187" w:rsidRPr="00FD1187" w:rsidRDefault="00FD1187" w:rsidP="00FD1187">
            <w:pPr>
              <w:widowControl w:val="0"/>
              <w:autoSpaceDE w:val="0"/>
              <w:autoSpaceDN w:val="0"/>
              <w:adjustRightInd w:val="0"/>
              <w:spacing w:after="0" w:line="240" w:lineRule="auto"/>
              <w:rPr>
                <w:rFonts w:ascii="Times New Roman" w:eastAsia="Times New Roman" w:hAnsi="Times New Roman" w:cs="Times New Roman"/>
                <w:b/>
                <w:sz w:val="24"/>
                <w:szCs w:val="24"/>
                <w:lang w:val="ro-RO" w:eastAsia="ru-RU"/>
              </w:rPr>
            </w:pPr>
            <w:r w:rsidRPr="00FD1187">
              <w:rPr>
                <w:rFonts w:ascii="Times New Roman" w:eastAsia="Times New Roman" w:hAnsi="Times New Roman" w:cs="Times New Roman"/>
                <w:b/>
                <w:bCs/>
                <w:sz w:val="24"/>
                <w:szCs w:val="24"/>
                <w:lang w:val="ro-RO" w:eastAsia="ro-RO"/>
              </w:rPr>
              <w:t xml:space="preserve">2. </w:t>
            </w:r>
            <w:r w:rsidRPr="00FD1187">
              <w:rPr>
                <w:rFonts w:ascii="Times New Roman" w:eastAsia="Times New Roman" w:hAnsi="Times New Roman" w:cs="Times New Roman"/>
                <w:b/>
                <w:sz w:val="24"/>
                <w:szCs w:val="24"/>
                <w:lang w:val="ro-RO" w:eastAsia="ru-RU"/>
              </w:rPr>
              <w:t xml:space="preserve">Ascultare activă. </w:t>
            </w:r>
          </w:p>
          <w:p w14:paraId="244C13BE" w14:textId="77777777" w:rsidR="00FD1187" w:rsidRPr="00FD1187" w:rsidRDefault="00FD1187" w:rsidP="0096016F">
            <w:pPr>
              <w:widowControl w:val="0"/>
              <w:numPr>
                <w:ilvl w:val="0"/>
                <w:numId w:val="102"/>
              </w:numPr>
              <w:autoSpaceDE w:val="0"/>
              <w:autoSpaceDN w:val="0"/>
              <w:adjustRightInd w:val="0"/>
              <w:spacing w:after="0" w:line="240" w:lineRule="auto"/>
              <w:rPr>
                <w:rFonts w:ascii="Times New Roman" w:eastAsia="Times New Roman" w:hAnsi="Times New Roman" w:cs="Times New Roman"/>
                <w:bCs/>
                <w:sz w:val="24"/>
                <w:szCs w:val="24"/>
                <w:lang w:val="ro-RO" w:eastAsia="ro-RO"/>
              </w:rPr>
            </w:pPr>
            <w:r w:rsidRPr="00FD1187">
              <w:rPr>
                <w:rFonts w:ascii="Times New Roman" w:eastAsia="Calibri" w:hAnsi="Times New Roman" w:cs="Times New Roman"/>
                <w:bCs/>
                <w:sz w:val="24"/>
                <w:szCs w:val="24"/>
                <w:lang w:val="ro-RO" w:eastAsia="ro-RO"/>
              </w:rPr>
              <w:t xml:space="preserve">Atelier de creație </w:t>
            </w:r>
            <w:r w:rsidRPr="00FD1187">
              <w:rPr>
                <w:rFonts w:ascii="Times New Roman" w:eastAsia="Times New Roman" w:hAnsi="Times New Roman" w:cs="Times New Roman"/>
                <w:bCs/>
                <w:i/>
                <w:sz w:val="24"/>
                <w:szCs w:val="24"/>
                <w:lang w:val="ro-RO" w:eastAsia="ro-RO"/>
              </w:rPr>
              <w:t xml:space="preserve">Şcoala - casă cu minuni. </w:t>
            </w:r>
            <w:r w:rsidRPr="00FD1187">
              <w:rPr>
                <w:rFonts w:ascii="Times New Roman" w:eastAsia="Times New Roman" w:hAnsi="Times New Roman" w:cs="Times New Roman"/>
                <w:bCs/>
                <w:sz w:val="24"/>
                <w:szCs w:val="24"/>
                <w:lang w:val="ro-RO" w:eastAsia="ro-RO"/>
              </w:rPr>
              <w:t>Proiect de grup (I)</w:t>
            </w:r>
          </w:p>
        </w:tc>
        <w:tc>
          <w:tcPr>
            <w:tcW w:w="767" w:type="dxa"/>
          </w:tcPr>
          <w:p w14:paraId="159E349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71556E02"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56A300B" w14:textId="77777777" w:rsidR="00FD1187" w:rsidRPr="00FD1187" w:rsidRDefault="00FD1187" w:rsidP="00FD1187">
            <w:pPr>
              <w:spacing w:after="0" w:line="240" w:lineRule="auto"/>
              <w:rPr>
                <w:rFonts w:ascii="Times New Roman" w:eastAsia="Calibri" w:hAnsi="Times New Roman" w:cs="Times New Roman"/>
                <w:b/>
                <w:sz w:val="24"/>
                <w:szCs w:val="24"/>
                <w:lang w:val="ro-RO"/>
              </w:rPr>
            </w:pPr>
            <w:r w:rsidRPr="00FD1187">
              <w:rPr>
                <w:rFonts w:ascii="Times New Roman" w:eastAsia="Calibri" w:hAnsi="Times New Roman" w:cs="Times New Roman"/>
                <w:sz w:val="24"/>
                <w:szCs w:val="24"/>
                <w:lang w:val="ro-RO"/>
              </w:rPr>
              <w:t>1</w:t>
            </w:r>
          </w:p>
        </w:tc>
        <w:tc>
          <w:tcPr>
            <w:tcW w:w="1276" w:type="dxa"/>
          </w:tcPr>
          <w:p w14:paraId="05C216C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hideMark/>
          </w:tcPr>
          <w:p w14:paraId="01F1733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M.pag.23</w:t>
            </w:r>
          </w:p>
        </w:tc>
        <w:tc>
          <w:tcPr>
            <w:tcW w:w="961" w:type="dxa"/>
          </w:tcPr>
          <w:p w14:paraId="26DED0E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Pr>
          <w:p w14:paraId="4D016E1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38B1F553" w14:textId="77777777" w:rsidTr="00FD1187">
        <w:tc>
          <w:tcPr>
            <w:tcW w:w="3478" w:type="dxa"/>
            <w:vMerge/>
            <w:vAlign w:val="center"/>
            <w:hideMark/>
          </w:tcPr>
          <w:p w14:paraId="11475D2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79CCE3CC"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bCs/>
                <w:sz w:val="24"/>
                <w:szCs w:val="24"/>
                <w:lang w:val="ro-RO" w:eastAsia="ro-RO"/>
              </w:rPr>
              <w:t xml:space="preserve">3. </w:t>
            </w:r>
            <w:r w:rsidRPr="00FD1187">
              <w:rPr>
                <w:rFonts w:ascii="Times New Roman" w:eastAsia="Calibri" w:hAnsi="Times New Roman" w:cs="Times New Roman"/>
                <w:b/>
                <w:sz w:val="24"/>
                <w:szCs w:val="24"/>
                <w:lang w:val="ro-RO"/>
              </w:rPr>
              <w:t>Automatizarea tehnicii lecturii cu  voce și în gând.</w:t>
            </w:r>
            <w:r w:rsidRPr="00FD1187">
              <w:rPr>
                <w:rFonts w:ascii="Times New Roman" w:eastAsia="Calibri" w:hAnsi="Times New Roman" w:cs="Times New Roman"/>
                <w:sz w:val="24"/>
                <w:szCs w:val="24"/>
                <w:lang w:val="ro-RO"/>
              </w:rPr>
              <w:t xml:space="preserve"> </w:t>
            </w:r>
          </w:p>
          <w:p w14:paraId="444C1261" w14:textId="77777777" w:rsidR="00FD1187" w:rsidRPr="00FD1187" w:rsidRDefault="00FD1187" w:rsidP="0096016F">
            <w:pPr>
              <w:numPr>
                <w:ilvl w:val="0"/>
                <w:numId w:val="102"/>
              </w:numPr>
              <w:spacing w:after="0" w:line="240" w:lineRule="auto"/>
              <w:contextualSpacing/>
              <w:rPr>
                <w:rFonts w:ascii="Times New Roman" w:eastAsia="Calibri" w:hAnsi="Times New Roman" w:cs="Times New Roman"/>
                <w:b/>
                <w:sz w:val="24"/>
                <w:szCs w:val="24"/>
                <w:lang w:val="ro-RO"/>
              </w:rPr>
            </w:pPr>
            <w:r w:rsidRPr="00FD1187">
              <w:rPr>
                <w:rFonts w:ascii="Times New Roman" w:eastAsia="Calibri" w:hAnsi="Times New Roman" w:cs="Times New Roman"/>
                <w:sz w:val="24"/>
                <w:szCs w:val="24"/>
                <w:lang w:val="ro-RO"/>
              </w:rPr>
              <w:t xml:space="preserve">Text-suport </w:t>
            </w:r>
            <w:r w:rsidRPr="00FD1187">
              <w:rPr>
                <w:rFonts w:ascii="Times New Roman" w:eastAsia="Calibri" w:hAnsi="Times New Roman" w:cs="Times New Roman"/>
                <w:i/>
                <w:sz w:val="24"/>
                <w:szCs w:val="24"/>
                <w:lang w:val="ro-RO"/>
              </w:rPr>
              <w:t xml:space="preserve">Culoarea, mirozna şi foşnetul acelei cărţulii </w:t>
            </w:r>
            <w:r w:rsidRPr="00FD1187">
              <w:rPr>
                <w:rFonts w:ascii="Times New Roman" w:eastAsia="Calibri" w:hAnsi="Times New Roman" w:cs="Times New Roman"/>
                <w:sz w:val="24"/>
                <w:szCs w:val="24"/>
                <w:lang w:val="ro-RO"/>
              </w:rPr>
              <w:t>de Ion Druţă</w:t>
            </w:r>
            <w:r w:rsidRPr="00FD1187">
              <w:rPr>
                <w:rFonts w:ascii="Times New Roman" w:eastAsia="Calibri" w:hAnsi="Times New Roman" w:cs="Times New Roman"/>
                <w:b/>
                <w:sz w:val="24"/>
                <w:szCs w:val="24"/>
                <w:lang w:val="ro-RO"/>
              </w:rPr>
              <w:t>.</w:t>
            </w:r>
          </w:p>
          <w:p w14:paraId="3569E416"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4. Înțelegerea și interpretarea celor citite în gând.</w:t>
            </w:r>
            <w:r w:rsidRPr="00FD1187">
              <w:rPr>
                <w:rFonts w:ascii="Times New Roman" w:eastAsia="Calibri" w:hAnsi="Times New Roman" w:cs="Times New Roman"/>
                <w:sz w:val="24"/>
                <w:szCs w:val="24"/>
                <w:lang w:val="ro-RO"/>
              </w:rPr>
              <w:t xml:space="preserve"> </w:t>
            </w:r>
          </w:p>
          <w:p w14:paraId="3A5FF975" w14:textId="77777777" w:rsidR="00FD1187" w:rsidRPr="00FD1187" w:rsidRDefault="00FD1187" w:rsidP="0096016F">
            <w:pPr>
              <w:numPr>
                <w:ilvl w:val="0"/>
                <w:numId w:val="102"/>
              </w:numPr>
              <w:spacing w:after="0" w:line="240" w:lineRule="auto"/>
              <w:contextualSpacing/>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 xml:space="preserve">Text-suport </w:t>
            </w:r>
            <w:r w:rsidRPr="00FD1187">
              <w:rPr>
                <w:rFonts w:ascii="Times New Roman" w:eastAsia="Calibri" w:hAnsi="Times New Roman" w:cs="Times New Roman"/>
                <w:i/>
                <w:sz w:val="24"/>
                <w:szCs w:val="24"/>
                <w:lang w:val="ro-RO"/>
              </w:rPr>
              <w:t xml:space="preserve">Culoarea, mirozna şi foşnetul acelei cărţulii </w:t>
            </w:r>
            <w:r w:rsidRPr="00FD1187">
              <w:rPr>
                <w:rFonts w:ascii="Times New Roman" w:eastAsia="Calibri" w:hAnsi="Times New Roman" w:cs="Times New Roman"/>
                <w:sz w:val="24"/>
                <w:szCs w:val="24"/>
                <w:lang w:val="ro-RO"/>
              </w:rPr>
              <w:t>de Ion Druţă.</w:t>
            </w:r>
          </w:p>
        </w:tc>
        <w:tc>
          <w:tcPr>
            <w:tcW w:w="767" w:type="dxa"/>
          </w:tcPr>
          <w:p w14:paraId="0EF1D2B3"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6E2CE4A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B4CF3B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622FC3D2"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5D783C8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276" w:type="dxa"/>
          </w:tcPr>
          <w:p w14:paraId="68B7272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hideMark/>
          </w:tcPr>
          <w:p w14:paraId="5566567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M.pag.24-25</w:t>
            </w:r>
          </w:p>
        </w:tc>
        <w:tc>
          <w:tcPr>
            <w:tcW w:w="961" w:type="dxa"/>
          </w:tcPr>
          <w:p w14:paraId="520FF5C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Pr>
          <w:p w14:paraId="49540E3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10BF8FCD" w14:textId="77777777" w:rsidTr="00FD1187">
        <w:trPr>
          <w:trHeight w:val="910"/>
        </w:trPr>
        <w:tc>
          <w:tcPr>
            <w:tcW w:w="3478" w:type="dxa"/>
            <w:vMerge/>
            <w:vAlign w:val="center"/>
            <w:hideMark/>
          </w:tcPr>
          <w:p w14:paraId="1E1D447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63D8AF32"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
                <w:sz w:val="24"/>
                <w:szCs w:val="24"/>
                <w:lang w:val="ro-RO"/>
              </w:rPr>
            </w:pPr>
            <w:r w:rsidRPr="00FD1187">
              <w:rPr>
                <w:rFonts w:ascii="Times New Roman" w:eastAsia="Times New Roman" w:hAnsi="Times New Roman" w:cs="Times New Roman"/>
                <w:b/>
                <w:sz w:val="24"/>
                <w:szCs w:val="24"/>
                <w:lang w:val="ro-RO"/>
              </w:rPr>
              <w:t xml:space="preserve">5. </w:t>
            </w:r>
            <w:r w:rsidRPr="00FD1187">
              <w:rPr>
                <w:rFonts w:ascii="Times New Roman" w:eastAsia="Times New Roman" w:hAnsi="Times New Roman" w:cs="Times New Roman"/>
                <w:b/>
                <w:bCs/>
                <w:spacing w:val="-1"/>
                <w:sz w:val="24"/>
                <w:szCs w:val="24"/>
                <w:lang w:val="ro-RO"/>
              </w:rPr>
              <w:t>Punctuația</w:t>
            </w:r>
            <w:r w:rsidRPr="00FD1187">
              <w:rPr>
                <w:rFonts w:ascii="Times New Roman" w:eastAsia="Times New Roman" w:hAnsi="Times New Roman" w:cs="Times New Roman"/>
                <w:b/>
                <w:sz w:val="24"/>
                <w:szCs w:val="24"/>
                <w:lang w:val="ro-RO"/>
              </w:rPr>
              <w:t xml:space="preserve">: punctul, două puncte, virgula la enumerare şi în vocativ. </w:t>
            </w:r>
          </w:p>
          <w:p w14:paraId="0AC5F7D2" w14:textId="77777777" w:rsidR="00FD1187" w:rsidRPr="00FD1187" w:rsidRDefault="00FD1187" w:rsidP="0096016F">
            <w:pPr>
              <w:numPr>
                <w:ilvl w:val="0"/>
                <w:numId w:val="102"/>
              </w:numPr>
              <w:spacing w:after="0" w:line="240" w:lineRule="auto"/>
              <w:contextualSpacing/>
              <w:rPr>
                <w:rFonts w:ascii="Times New Roman" w:eastAsia="Calibri" w:hAnsi="Times New Roman" w:cs="Times New Roman"/>
                <w:sz w:val="24"/>
                <w:szCs w:val="24"/>
                <w:lang w:val="ro-RO"/>
              </w:rPr>
            </w:pPr>
            <w:r w:rsidRPr="00FD1187">
              <w:rPr>
                <w:rFonts w:ascii="Times New Roman" w:eastAsia="Calibri" w:hAnsi="Times New Roman" w:cs="Times New Roman"/>
                <w:bCs/>
                <w:sz w:val="24"/>
                <w:szCs w:val="24"/>
                <w:lang w:val="ro-RO"/>
              </w:rPr>
              <w:t>Text</w:t>
            </w:r>
            <w:r w:rsidRPr="00FD1187">
              <w:rPr>
                <w:rFonts w:ascii="Times New Roman" w:eastAsia="Calibri" w:hAnsi="Times New Roman" w:cs="Times New Roman"/>
                <w:sz w:val="24"/>
                <w:szCs w:val="24"/>
                <w:lang w:val="ro-RO"/>
              </w:rPr>
              <w:t xml:space="preserve">-suport: </w:t>
            </w:r>
            <w:r w:rsidRPr="00FD1187">
              <w:rPr>
                <w:rFonts w:ascii="Times New Roman" w:eastAsia="Calibri" w:hAnsi="Times New Roman" w:cs="Times New Roman"/>
                <w:i/>
                <w:sz w:val="24"/>
                <w:szCs w:val="24"/>
                <w:lang w:val="ro-RO"/>
              </w:rPr>
              <w:t xml:space="preserve">Culoarea, mirozna şi foşnetul acelei cărţulii </w:t>
            </w:r>
            <w:r w:rsidRPr="00FD1187">
              <w:rPr>
                <w:rFonts w:ascii="Times New Roman" w:eastAsia="Calibri" w:hAnsi="Times New Roman" w:cs="Times New Roman"/>
                <w:sz w:val="24"/>
                <w:szCs w:val="24"/>
                <w:lang w:val="ro-RO"/>
              </w:rPr>
              <w:t>de Ion Druţă.</w:t>
            </w:r>
          </w:p>
        </w:tc>
        <w:tc>
          <w:tcPr>
            <w:tcW w:w="767" w:type="dxa"/>
            <w:hideMark/>
          </w:tcPr>
          <w:p w14:paraId="67C0E0E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Pr>
          <w:p w14:paraId="6D8188F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Pr>
          <w:p w14:paraId="1D702D4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961" w:type="dxa"/>
          </w:tcPr>
          <w:p w14:paraId="73866DA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Pr>
          <w:p w14:paraId="072AD1C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56BFBC89" w14:textId="77777777" w:rsidTr="00FD1187">
        <w:tc>
          <w:tcPr>
            <w:tcW w:w="3478" w:type="dxa"/>
            <w:vMerge/>
            <w:vAlign w:val="center"/>
            <w:hideMark/>
          </w:tcPr>
          <w:p w14:paraId="1FFC554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tcPr>
          <w:p w14:paraId="2E6092A2"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
                <w:bCs/>
                <w:sz w:val="24"/>
                <w:szCs w:val="24"/>
                <w:lang w:val="ro-RO"/>
              </w:rPr>
            </w:pPr>
            <w:r w:rsidRPr="00FD1187">
              <w:rPr>
                <w:rFonts w:ascii="Times New Roman" w:eastAsia="Times New Roman" w:hAnsi="Times New Roman" w:cs="Times New Roman"/>
                <w:b/>
                <w:bCs/>
                <w:sz w:val="24"/>
                <w:szCs w:val="24"/>
                <w:lang w:val="ro-RO" w:eastAsia="ro-RO"/>
              </w:rPr>
              <w:t xml:space="preserve">6. </w:t>
            </w:r>
            <w:r w:rsidRPr="00FD1187">
              <w:rPr>
                <w:rFonts w:ascii="Times New Roman" w:eastAsia="Times New Roman" w:hAnsi="Times New Roman" w:cs="Times New Roman"/>
                <w:b/>
                <w:sz w:val="24"/>
                <w:szCs w:val="24"/>
                <w:lang w:val="ro-RO"/>
              </w:rPr>
              <w:t xml:space="preserve">Tainele cărţii (4). </w:t>
            </w:r>
            <w:r w:rsidRPr="00FD1187">
              <w:rPr>
                <w:rFonts w:ascii="Times New Roman" w:eastAsia="Times New Roman" w:hAnsi="Times New Roman" w:cs="Times New Roman"/>
                <w:b/>
                <w:bCs/>
                <w:sz w:val="24"/>
                <w:szCs w:val="24"/>
                <w:lang w:val="ro-RO" w:eastAsia="ro-RO"/>
              </w:rPr>
              <w:t xml:space="preserve">Elementele cărții: prefață, postfață </w:t>
            </w:r>
            <w:r w:rsidRPr="00FD1187">
              <w:rPr>
                <w:rFonts w:ascii="Times New Roman" w:eastAsia="Times New Roman" w:hAnsi="Times New Roman" w:cs="Times New Roman"/>
                <w:bCs/>
                <w:sz w:val="24"/>
                <w:szCs w:val="24"/>
                <w:lang w:val="ro-RO" w:eastAsia="ro-RO"/>
              </w:rPr>
              <w:t>(informație bibliografică despre scriitor)</w:t>
            </w:r>
          </w:p>
          <w:p w14:paraId="49E624C5" w14:textId="77777777" w:rsidR="00FD1187" w:rsidRPr="00FD1187" w:rsidRDefault="00FD1187" w:rsidP="0096016F">
            <w:pPr>
              <w:numPr>
                <w:ilvl w:val="0"/>
                <w:numId w:val="102"/>
              </w:numPr>
              <w:spacing w:after="0" w:line="240" w:lineRule="auto"/>
              <w:contextualSpacing/>
              <w:rPr>
                <w:rFonts w:ascii="Times New Roman" w:eastAsia="Calibri" w:hAnsi="Times New Roman" w:cs="Times New Roman"/>
                <w:b/>
                <w:sz w:val="24"/>
                <w:szCs w:val="24"/>
                <w:lang w:val="ro-RO"/>
              </w:rPr>
            </w:pPr>
            <w:r w:rsidRPr="00FD1187">
              <w:rPr>
                <w:rFonts w:ascii="Times New Roman" w:eastAsia="Calibri" w:hAnsi="Times New Roman" w:cs="Times New Roman"/>
                <w:bCs/>
                <w:sz w:val="24"/>
                <w:szCs w:val="24"/>
                <w:lang w:val="ro-RO"/>
              </w:rPr>
              <w:t>Atelier</w:t>
            </w:r>
            <w:r w:rsidRPr="00FD1187">
              <w:rPr>
                <w:rFonts w:ascii="Times New Roman" w:eastAsia="Calibri" w:hAnsi="Times New Roman" w:cs="Times New Roman"/>
                <w:sz w:val="24"/>
                <w:szCs w:val="24"/>
                <w:lang w:val="ro-RO" w:eastAsia="ro-RO"/>
              </w:rPr>
              <w:t xml:space="preserve"> de lectură </w:t>
            </w:r>
            <w:r w:rsidRPr="00FD1187">
              <w:rPr>
                <w:rFonts w:ascii="Times New Roman" w:eastAsia="Calibri" w:hAnsi="Times New Roman" w:cs="Times New Roman"/>
                <w:i/>
                <w:sz w:val="24"/>
                <w:szCs w:val="24"/>
                <w:lang w:val="ro-RO" w:eastAsia="ro-RO"/>
              </w:rPr>
              <w:t>De ce trebuie să citesc</w:t>
            </w:r>
            <w:r w:rsidRPr="00FD1187">
              <w:rPr>
                <w:rFonts w:ascii="Times New Roman" w:eastAsia="Calibri" w:hAnsi="Times New Roman" w:cs="Times New Roman"/>
                <w:sz w:val="24"/>
                <w:szCs w:val="24"/>
                <w:lang w:val="ro-RO" w:eastAsia="ro-RO"/>
              </w:rPr>
              <w:t>?</w:t>
            </w:r>
          </w:p>
          <w:p w14:paraId="1D1D8431" w14:textId="77777777" w:rsidR="00FD1187" w:rsidRPr="00FD1187" w:rsidRDefault="00FD1187" w:rsidP="00FD1187">
            <w:pPr>
              <w:tabs>
                <w:tab w:val="left" w:pos="142"/>
                <w:tab w:val="left" w:pos="191"/>
                <w:tab w:val="left" w:pos="851"/>
                <w:tab w:val="left" w:pos="1134"/>
              </w:tabs>
              <w:spacing w:after="0" w:line="240" w:lineRule="auto"/>
              <w:ind w:left="66"/>
              <w:contextualSpacing/>
              <w:jc w:val="both"/>
              <w:rPr>
                <w:rFonts w:ascii="Times New Roman" w:eastAsia="Times New Roman" w:hAnsi="Times New Roman" w:cs="Times New Roman"/>
                <w:b/>
                <w:sz w:val="24"/>
                <w:szCs w:val="24"/>
                <w:lang w:val="ro-RO"/>
              </w:rPr>
            </w:pPr>
            <w:r w:rsidRPr="00FD1187">
              <w:rPr>
                <w:rFonts w:ascii="Times New Roman" w:eastAsia="Times New Roman" w:hAnsi="Times New Roman" w:cs="Times New Roman"/>
                <w:b/>
                <w:sz w:val="24"/>
                <w:szCs w:val="24"/>
                <w:lang w:val="ro-RO"/>
              </w:rPr>
              <w:t>7. Scriere funcțională: copieri, transcrieri, dictări, autodictări.</w:t>
            </w:r>
          </w:p>
          <w:p w14:paraId="1065117D" w14:textId="77777777" w:rsidR="00FD1187" w:rsidRPr="00FD1187" w:rsidRDefault="00FD1187" w:rsidP="0096016F">
            <w:pPr>
              <w:numPr>
                <w:ilvl w:val="0"/>
                <w:numId w:val="102"/>
              </w:numPr>
              <w:spacing w:after="0" w:line="240" w:lineRule="auto"/>
              <w:contextualSpacing/>
              <w:rPr>
                <w:rFonts w:ascii="Times New Roman" w:eastAsia="Calibri" w:hAnsi="Times New Roman" w:cs="Times New Roman"/>
                <w:sz w:val="24"/>
                <w:szCs w:val="24"/>
                <w:lang w:val="ro-RO" w:eastAsia="ro-RO"/>
              </w:rPr>
            </w:pPr>
            <w:r w:rsidRPr="00FD1187">
              <w:rPr>
                <w:rFonts w:ascii="Times New Roman" w:eastAsia="Calibri" w:hAnsi="Times New Roman" w:cs="Times New Roman"/>
                <w:bCs/>
                <w:sz w:val="24"/>
                <w:szCs w:val="24"/>
                <w:lang w:val="ro-RO"/>
              </w:rPr>
              <w:t>Atelier de scriere</w:t>
            </w:r>
          </w:p>
        </w:tc>
        <w:tc>
          <w:tcPr>
            <w:tcW w:w="767" w:type="dxa"/>
          </w:tcPr>
          <w:p w14:paraId="105C990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4B67EA0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6C8AD142"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48AB755"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Pr>
          <w:p w14:paraId="78A7F02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hideMark/>
          </w:tcPr>
          <w:p w14:paraId="5DB4CB74"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M.pag.26-27</w:t>
            </w:r>
          </w:p>
        </w:tc>
        <w:tc>
          <w:tcPr>
            <w:tcW w:w="961" w:type="dxa"/>
            <w:hideMark/>
          </w:tcPr>
          <w:p w14:paraId="7BEDFF79"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tc>
        <w:tc>
          <w:tcPr>
            <w:tcW w:w="1585" w:type="dxa"/>
          </w:tcPr>
          <w:p w14:paraId="746EB91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47F252CC" w14:textId="77777777" w:rsidTr="00FD1187">
        <w:tc>
          <w:tcPr>
            <w:tcW w:w="3478" w:type="dxa"/>
            <w:vMerge/>
            <w:vAlign w:val="center"/>
            <w:hideMark/>
          </w:tcPr>
          <w:p w14:paraId="14B0C67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tcPr>
          <w:p w14:paraId="5CBB6068"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
                <w:bCs/>
                <w:sz w:val="24"/>
                <w:szCs w:val="24"/>
                <w:lang w:val="ro-RO" w:eastAsia="ro-RO"/>
              </w:rPr>
            </w:pPr>
            <w:r w:rsidRPr="00FD1187">
              <w:rPr>
                <w:rFonts w:ascii="Times New Roman" w:eastAsia="Times New Roman" w:hAnsi="Times New Roman" w:cs="Times New Roman"/>
                <w:b/>
                <w:bCs/>
                <w:sz w:val="24"/>
                <w:szCs w:val="24"/>
                <w:lang w:val="ro-RO" w:eastAsia="ro-RO"/>
              </w:rPr>
              <w:t xml:space="preserve">8. </w:t>
            </w:r>
            <w:r w:rsidRPr="00FD1187">
              <w:rPr>
                <w:rFonts w:ascii="Times New Roman" w:eastAsia="Times New Roman" w:hAnsi="Times New Roman" w:cs="Times New Roman"/>
                <w:b/>
                <w:spacing w:val="-2"/>
                <w:sz w:val="24"/>
                <w:szCs w:val="24"/>
                <w:lang w:val="ro-RO"/>
              </w:rPr>
              <w:t xml:space="preserve">Versificaţia: </w:t>
            </w:r>
            <w:r w:rsidRPr="00FD1187">
              <w:rPr>
                <w:rFonts w:ascii="Times New Roman" w:eastAsia="Times New Roman" w:hAnsi="Times New Roman" w:cs="Times New Roman"/>
                <w:b/>
                <w:spacing w:val="-1"/>
                <w:sz w:val="24"/>
                <w:szCs w:val="24"/>
                <w:lang w:val="ro-RO"/>
              </w:rPr>
              <w:t>poezia</w:t>
            </w:r>
            <w:r w:rsidRPr="00FD1187">
              <w:rPr>
                <w:rFonts w:ascii="Times New Roman" w:eastAsia="Times New Roman" w:hAnsi="Times New Roman" w:cs="Times New Roman"/>
                <w:bCs/>
                <w:sz w:val="24"/>
                <w:szCs w:val="24"/>
                <w:lang w:val="ro-RO" w:eastAsia="ro-RO"/>
              </w:rPr>
              <w:t>.</w:t>
            </w:r>
            <w:r w:rsidRPr="00FD1187">
              <w:rPr>
                <w:rFonts w:ascii="Times New Roman" w:eastAsia="Times New Roman" w:hAnsi="Times New Roman" w:cs="Times New Roman"/>
                <w:b/>
                <w:bCs/>
                <w:sz w:val="24"/>
                <w:szCs w:val="24"/>
                <w:lang w:val="ro-RO" w:eastAsia="ro-RO"/>
              </w:rPr>
              <w:t xml:space="preserve"> </w:t>
            </w:r>
          </w:p>
          <w:p w14:paraId="1B6E5C10" w14:textId="77777777" w:rsidR="00FD1187" w:rsidRPr="00FD1187" w:rsidRDefault="00FD1187" w:rsidP="0096016F">
            <w:pPr>
              <w:numPr>
                <w:ilvl w:val="0"/>
                <w:numId w:val="102"/>
              </w:numPr>
              <w:spacing w:after="0" w:line="240" w:lineRule="auto"/>
              <w:contextualSpacing/>
              <w:rPr>
                <w:rFonts w:ascii="Times New Roman" w:eastAsia="Calibri" w:hAnsi="Times New Roman" w:cs="Times New Roman"/>
                <w:bCs/>
                <w:sz w:val="24"/>
                <w:szCs w:val="24"/>
                <w:lang w:val="ro-RO" w:eastAsia="ro-RO"/>
              </w:rPr>
            </w:pPr>
            <w:r w:rsidRPr="00FD1187">
              <w:rPr>
                <w:rFonts w:ascii="Times New Roman" w:eastAsia="Calibri" w:hAnsi="Times New Roman" w:cs="Times New Roman"/>
                <w:bCs/>
                <w:sz w:val="24"/>
                <w:szCs w:val="24"/>
                <w:lang w:val="ro-RO"/>
              </w:rPr>
              <w:t>Text</w:t>
            </w:r>
            <w:r w:rsidRPr="00FD1187">
              <w:rPr>
                <w:rFonts w:ascii="Times New Roman" w:eastAsia="Calibri" w:hAnsi="Times New Roman" w:cs="Times New Roman"/>
                <w:bCs/>
                <w:sz w:val="24"/>
                <w:szCs w:val="24"/>
                <w:lang w:val="ro-RO" w:eastAsia="ro-RO"/>
              </w:rPr>
              <w:t xml:space="preserve">-suport: </w:t>
            </w:r>
            <w:r w:rsidRPr="00FD1187">
              <w:rPr>
                <w:rFonts w:ascii="Times New Roman" w:eastAsia="Calibri" w:hAnsi="Times New Roman" w:cs="Times New Roman"/>
                <w:bCs/>
                <w:i/>
                <w:sz w:val="24"/>
                <w:szCs w:val="24"/>
                <w:lang w:val="ro-RO" w:eastAsia="ro-RO"/>
              </w:rPr>
              <w:t>Cuvin</w:t>
            </w:r>
            <w:r w:rsidRPr="00FD1187">
              <w:rPr>
                <w:rFonts w:ascii="Times New Roman" w:eastAsia="Calibri" w:hAnsi="Times New Roman" w:cs="Times New Roman"/>
                <w:bCs/>
                <w:i/>
                <w:sz w:val="24"/>
                <w:szCs w:val="24"/>
                <w:lang w:val="ro-RO" w:eastAsia="ro-RO"/>
              </w:rPr>
              <w:softHyphen/>
              <w:t>tele</w:t>
            </w:r>
            <w:r w:rsidRPr="00FD1187">
              <w:rPr>
                <w:rFonts w:ascii="Times New Roman" w:eastAsia="Calibri" w:hAnsi="Times New Roman" w:cs="Times New Roman"/>
                <w:bCs/>
                <w:sz w:val="24"/>
                <w:szCs w:val="24"/>
                <w:lang w:val="ro-RO" w:eastAsia="ro-RO"/>
              </w:rPr>
              <w:t xml:space="preserve"> de Ştefan Tudor.</w:t>
            </w:r>
          </w:p>
          <w:p w14:paraId="73CE82F6" w14:textId="77777777" w:rsidR="00FD1187" w:rsidRPr="00FD1187" w:rsidRDefault="00FD1187" w:rsidP="00FD1187">
            <w:pPr>
              <w:tabs>
                <w:tab w:val="left" w:pos="142"/>
                <w:tab w:val="left" w:pos="191"/>
                <w:tab w:val="left" w:pos="851"/>
                <w:tab w:val="left" w:pos="1134"/>
              </w:tabs>
              <w:spacing w:after="0" w:line="240" w:lineRule="auto"/>
              <w:contextualSpacing/>
              <w:rPr>
                <w:rFonts w:ascii="Times New Roman" w:eastAsia="Times New Roman" w:hAnsi="Times New Roman" w:cs="Times New Roman"/>
                <w:b/>
                <w:sz w:val="24"/>
                <w:szCs w:val="24"/>
                <w:lang w:val="ro-RO"/>
              </w:rPr>
            </w:pPr>
            <w:r w:rsidRPr="00FD1187">
              <w:rPr>
                <w:rFonts w:ascii="Times New Roman" w:eastAsia="Times New Roman" w:hAnsi="Times New Roman" w:cs="Times New Roman"/>
                <w:b/>
                <w:sz w:val="24"/>
                <w:szCs w:val="24"/>
                <w:lang w:val="ro-RO"/>
              </w:rPr>
              <w:t xml:space="preserve">9. Automatizarea tehnicii lecturii cu voce şi în gând. </w:t>
            </w:r>
          </w:p>
          <w:p w14:paraId="54831D90" w14:textId="77777777" w:rsidR="00FD1187" w:rsidRPr="00FD1187" w:rsidRDefault="00FD1187" w:rsidP="0096016F">
            <w:pPr>
              <w:numPr>
                <w:ilvl w:val="0"/>
                <w:numId w:val="102"/>
              </w:numPr>
              <w:spacing w:after="0" w:line="240" w:lineRule="auto"/>
              <w:contextualSpacing/>
              <w:rPr>
                <w:rFonts w:ascii="Times New Roman" w:eastAsia="Calibri" w:hAnsi="Times New Roman" w:cs="Times New Roman"/>
                <w:bCs/>
                <w:sz w:val="24"/>
                <w:szCs w:val="24"/>
                <w:lang w:val="ro-RO" w:eastAsia="ro-RO"/>
              </w:rPr>
            </w:pPr>
            <w:r w:rsidRPr="00FD1187">
              <w:rPr>
                <w:rFonts w:ascii="Times New Roman" w:eastAsia="Calibri" w:hAnsi="Times New Roman" w:cs="Times New Roman"/>
                <w:bCs/>
                <w:sz w:val="24"/>
                <w:szCs w:val="24"/>
                <w:lang w:val="ro-RO"/>
              </w:rPr>
              <w:t>Text</w:t>
            </w:r>
            <w:r w:rsidRPr="00FD1187">
              <w:rPr>
                <w:rFonts w:ascii="Times New Roman" w:eastAsia="Calibri" w:hAnsi="Times New Roman" w:cs="Times New Roman"/>
                <w:bCs/>
                <w:sz w:val="24"/>
                <w:szCs w:val="24"/>
                <w:lang w:val="ro-RO" w:eastAsia="ro-RO"/>
              </w:rPr>
              <w:t xml:space="preserve">-suport: </w:t>
            </w:r>
            <w:r w:rsidRPr="00FD1187">
              <w:rPr>
                <w:rFonts w:ascii="Times New Roman" w:eastAsia="Calibri" w:hAnsi="Times New Roman" w:cs="Times New Roman"/>
                <w:bCs/>
                <w:i/>
                <w:sz w:val="24"/>
                <w:szCs w:val="24"/>
                <w:lang w:val="ro-RO" w:eastAsia="ro-RO"/>
              </w:rPr>
              <w:t>Cuvin</w:t>
            </w:r>
            <w:r w:rsidRPr="00FD1187">
              <w:rPr>
                <w:rFonts w:ascii="Times New Roman" w:eastAsia="Calibri" w:hAnsi="Times New Roman" w:cs="Times New Roman"/>
                <w:bCs/>
                <w:i/>
                <w:sz w:val="24"/>
                <w:szCs w:val="24"/>
                <w:lang w:val="ro-RO" w:eastAsia="ro-RO"/>
              </w:rPr>
              <w:softHyphen/>
              <w:t>tele</w:t>
            </w:r>
            <w:r w:rsidRPr="00FD1187">
              <w:rPr>
                <w:rFonts w:ascii="Times New Roman" w:eastAsia="Calibri" w:hAnsi="Times New Roman" w:cs="Times New Roman"/>
                <w:bCs/>
                <w:sz w:val="24"/>
                <w:szCs w:val="24"/>
                <w:lang w:val="ro-RO" w:eastAsia="ro-RO"/>
              </w:rPr>
              <w:t xml:space="preserve"> de Ştefan Tudor.</w:t>
            </w:r>
          </w:p>
        </w:tc>
        <w:tc>
          <w:tcPr>
            <w:tcW w:w="767" w:type="dxa"/>
          </w:tcPr>
          <w:p w14:paraId="45120371"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5F1ACFA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29C3B9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EA5E89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Pr>
          <w:p w14:paraId="1DD9BF0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hideMark/>
          </w:tcPr>
          <w:p w14:paraId="458344C4"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M.pag.28-29</w:t>
            </w:r>
          </w:p>
        </w:tc>
        <w:tc>
          <w:tcPr>
            <w:tcW w:w="961" w:type="dxa"/>
          </w:tcPr>
          <w:p w14:paraId="57F1F462"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Pr>
          <w:p w14:paraId="783943F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1D75F279" w14:textId="77777777" w:rsidTr="00FD1187">
        <w:tc>
          <w:tcPr>
            <w:tcW w:w="3478" w:type="dxa"/>
            <w:vMerge/>
            <w:vAlign w:val="center"/>
            <w:hideMark/>
          </w:tcPr>
          <w:p w14:paraId="365F28C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7BAB93B5" w14:textId="77777777" w:rsidR="00FD1187" w:rsidRPr="00FD1187" w:rsidRDefault="00FD1187" w:rsidP="00FD1187">
            <w:pPr>
              <w:tabs>
                <w:tab w:val="left" w:pos="142"/>
                <w:tab w:val="left" w:pos="191"/>
                <w:tab w:val="left" w:pos="851"/>
                <w:tab w:val="left" w:pos="1134"/>
              </w:tabs>
              <w:spacing w:after="0" w:line="240" w:lineRule="auto"/>
              <w:contextualSpacing/>
              <w:rPr>
                <w:rFonts w:ascii="Times New Roman" w:eastAsia="Times New Roman" w:hAnsi="Times New Roman" w:cs="Times New Roman"/>
                <w:b/>
                <w:bCs/>
                <w:sz w:val="24"/>
                <w:szCs w:val="24"/>
                <w:lang w:val="ro-RO"/>
              </w:rPr>
            </w:pPr>
            <w:r w:rsidRPr="00FD1187">
              <w:rPr>
                <w:rFonts w:ascii="Times New Roman" w:eastAsia="Times New Roman" w:hAnsi="Times New Roman" w:cs="Times New Roman"/>
                <w:b/>
                <w:bCs/>
                <w:sz w:val="24"/>
                <w:szCs w:val="24"/>
                <w:lang w:val="ro-RO" w:eastAsia="ro-RO"/>
              </w:rPr>
              <w:t xml:space="preserve">10. </w:t>
            </w:r>
            <w:r w:rsidRPr="00FD1187">
              <w:rPr>
                <w:rFonts w:ascii="Times New Roman" w:eastAsia="Times New Roman" w:hAnsi="Times New Roman" w:cs="Times New Roman"/>
                <w:b/>
                <w:bCs/>
                <w:sz w:val="24"/>
                <w:szCs w:val="24"/>
                <w:lang w:val="ro-RO"/>
              </w:rPr>
              <w:t>Familii de cuvinte</w:t>
            </w:r>
          </w:p>
          <w:p w14:paraId="004E82EA" w14:textId="77777777" w:rsidR="00FD1187" w:rsidRPr="00FD1187" w:rsidRDefault="00FD1187" w:rsidP="0096016F">
            <w:pPr>
              <w:numPr>
                <w:ilvl w:val="0"/>
                <w:numId w:val="106"/>
              </w:numPr>
              <w:tabs>
                <w:tab w:val="left" w:pos="142"/>
                <w:tab w:val="left" w:pos="191"/>
                <w:tab w:val="left" w:pos="851"/>
                <w:tab w:val="left" w:pos="1134"/>
              </w:tabs>
              <w:spacing w:after="0" w:line="240" w:lineRule="auto"/>
              <w:contextualSpacing/>
              <w:rPr>
                <w:rFonts w:ascii="Times New Roman" w:eastAsia="Times New Roman" w:hAnsi="Times New Roman" w:cs="Times New Roman"/>
                <w:b/>
                <w:bCs/>
                <w:spacing w:val="-1"/>
                <w:sz w:val="24"/>
                <w:szCs w:val="24"/>
                <w:lang w:val="ro-RO"/>
              </w:rPr>
            </w:pPr>
            <w:r w:rsidRPr="00FD1187">
              <w:rPr>
                <w:rFonts w:ascii="Times New Roman" w:eastAsia="Calibri" w:hAnsi="Times New Roman" w:cs="Times New Roman"/>
                <w:bCs/>
                <w:sz w:val="24"/>
                <w:szCs w:val="24"/>
                <w:lang w:val="ro-RO" w:eastAsia="es-ES_tradnl"/>
              </w:rPr>
              <w:t xml:space="preserve">Atelier de vorbire </w:t>
            </w:r>
            <w:r w:rsidRPr="00FD1187">
              <w:rPr>
                <w:rFonts w:ascii="Times New Roman" w:eastAsia="Calibri" w:hAnsi="Times New Roman" w:cs="Times New Roman"/>
                <w:bCs/>
                <w:i/>
                <w:sz w:val="24"/>
                <w:szCs w:val="24"/>
                <w:lang w:val="ro-RO" w:eastAsia="es-ES_tradnl"/>
              </w:rPr>
              <w:t>Cum poți forma cuvinte noi?</w:t>
            </w:r>
          </w:p>
          <w:p w14:paraId="5F00FDBC" w14:textId="77777777" w:rsidR="00FD1187" w:rsidRPr="00FD1187" w:rsidRDefault="00FD1187" w:rsidP="00FD1187">
            <w:pPr>
              <w:tabs>
                <w:tab w:val="left" w:pos="142"/>
                <w:tab w:val="left" w:pos="191"/>
                <w:tab w:val="left" w:pos="851"/>
                <w:tab w:val="left" w:pos="1134"/>
              </w:tabs>
              <w:spacing w:after="0" w:line="240" w:lineRule="auto"/>
              <w:contextualSpacing/>
              <w:rPr>
                <w:rFonts w:ascii="Times New Roman" w:eastAsia="Times New Roman" w:hAnsi="Times New Roman" w:cs="Times New Roman"/>
                <w:b/>
                <w:bCs/>
                <w:spacing w:val="-1"/>
                <w:sz w:val="24"/>
                <w:szCs w:val="24"/>
                <w:lang w:val="ro-RO"/>
              </w:rPr>
            </w:pPr>
            <w:r w:rsidRPr="00FD1187">
              <w:rPr>
                <w:rFonts w:ascii="Times New Roman" w:eastAsia="Times New Roman" w:hAnsi="Times New Roman" w:cs="Times New Roman"/>
                <w:b/>
                <w:bCs/>
                <w:sz w:val="24"/>
                <w:szCs w:val="24"/>
                <w:lang w:val="ro-RO" w:eastAsia="ro-RO"/>
              </w:rPr>
              <w:t xml:space="preserve">11. </w:t>
            </w:r>
            <w:r w:rsidRPr="00FD1187">
              <w:rPr>
                <w:rFonts w:ascii="Times New Roman" w:eastAsia="Times New Roman" w:hAnsi="Times New Roman" w:cs="Times New Roman"/>
                <w:b/>
                <w:bCs/>
                <w:sz w:val="24"/>
                <w:szCs w:val="24"/>
                <w:lang w:val="ro-RO"/>
              </w:rPr>
              <w:t xml:space="preserve">Scrierea cuvintelor cu cratimă în ortograme: n-au; </w:t>
            </w:r>
            <w:r w:rsidRPr="00FD1187">
              <w:rPr>
                <w:rFonts w:ascii="Times New Roman" w:eastAsia="Times New Roman" w:hAnsi="Times New Roman" w:cs="Times New Roman"/>
                <w:b/>
                <w:bCs/>
                <w:spacing w:val="-1"/>
                <w:sz w:val="24"/>
                <w:szCs w:val="24"/>
                <w:lang w:val="ro-RO"/>
              </w:rPr>
              <w:t>n-ați</w:t>
            </w:r>
          </w:p>
          <w:p w14:paraId="4412EE03" w14:textId="77777777" w:rsidR="00FD1187" w:rsidRPr="00FD1187" w:rsidRDefault="00FD1187" w:rsidP="0096016F">
            <w:pPr>
              <w:numPr>
                <w:ilvl w:val="0"/>
                <w:numId w:val="106"/>
              </w:numPr>
              <w:tabs>
                <w:tab w:val="left" w:pos="142"/>
                <w:tab w:val="left" w:pos="191"/>
                <w:tab w:val="left" w:pos="851"/>
                <w:tab w:val="left" w:pos="1134"/>
              </w:tabs>
              <w:spacing w:after="0" w:line="240" w:lineRule="auto"/>
              <w:contextualSpacing/>
              <w:rPr>
                <w:rFonts w:ascii="Times New Roman" w:eastAsia="Times New Roman" w:hAnsi="Times New Roman" w:cs="Times New Roman"/>
                <w:b/>
                <w:bCs/>
                <w:i/>
                <w:sz w:val="24"/>
                <w:szCs w:val="24"/>
                <w:lang w:val="ro-RO" w:eastAsia="ro-RO"/>
              </w:rPr>
            </w:pPr>
            <w:r w:rsidRPr="00FD1187">
              <w:rPr>
                <w:rFonts w:ascii="Times New Roman" w:eastAsia="Calibri" w:hAnsi="Times New Roman" w:cs="Times New Roman"/>
                <w:bCs/>
                <w:sz w:val="24"/>
                <w:szCs w:val="24"/>
                <w:lang w:val="ro-RO" w:eastAsia="es-ES_tradnl"/>
              </w:rPr>
              <w:t>Atelier de scriere.</w:t>
            </w:r>
          </w:p>
        </w:tc>
        <w:tc>
          <w:tcPr>
            <w:tcW w:w="767" w:type="dxa"/>
          </w:tcPr>
          <w:p w14:paraId="2541D3B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6963D92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68EF74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5B027AC"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hideMark/>
          </w:tcPr>
          <w:p w14:paraId="71EEA7A8"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03.10</w:t>
            </w:r>
          </w:p>
        </w:tc>
        <w:tc>
          <w:tcPr>
            <w:tcW w:w="1672" w:type="dxa"/>
            <w:hideMark/>
          </w:tcPr>
          <w:p w14:paraId="6BA2BE62"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M.pag.30-31</w:t>
            </w:r>
          </w:p>
        </w:tc>
        <w:tc>
          <w:tcPr>
            <w:tcW w:w="961" w:type="dxa"/>
            <w:hideMark/>
          </w:tcPr>
          <w:p w14:paraId="5D6E943C"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EFE</w:t>
            </w:r>
          </w:p>
        </w:tc>
        <w:tc>
          <w:tcPr>
            <w:tcW w:w="1585" w:type="dxa"/>
          </w:tcPr>
          <w:p w14:paraId="7639AB8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4FC92A66" w14:textId="77777777" w:rsidTr="00FD1187">
        <w:tc>
          <w:tcPr>
            <w:tcW w:w="3478" w:type="dxa"/>
            <w:vMerge/>
            <w:vAlign w:val="center"/>
            <w:hideMark/>
          </w:tcPr>
          <w:p w14:paraId="50E3C7D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4D75C883" w14:textId="77777777" w:rsidR="00FD1187" w:rsidRPr="00FD1187" w:rsidRDefault="00FD1187" w:rsidP="00FD1187">
            <w:pPr>
              <w:keepNext/>
              <w:keepLines/>
              <w:spacing w:after="0" w:line="240" w:lineRule="auto"/>
              <w:jc w:val="both"/>
              <w:outlineLvl w:val="4"/>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bCs/>
                <w:sz w:val="24"/>
                <w:szCs w:val="24"/>
                <w:lang w:val="ro-RO" w:eastAsia="ro-RO"/>
              </w:rPr>
              <w:t xml:space="preserve">12. </w:t>
            </w:r>
            <w:r w:rsidRPr="00FD1187">
              <w:rPr>
                <w:rFonts w:ascii="Times New Roman" w:eastAsia="Times New Roman" w:hAnsi="Times New Roman" w:cs="Times New Roman"/>
                <w:b/>
                <w:sz w:val="24"/>
                <w:szCs w:val="24"/>
                <w:lang w:val="ro-RO" w:eastAsia="ru-RU"/>
              </w:rPr>
              <w:t>Omul și comunicarea.</w:t>
            </w:r>
            <w:r w:rsidRPr="00FD1187">
              <w:rPr>
                <w:rFonts w:ascii="Times New Roman" w:eastAsia="Times New Roman" w:hAnsi="Times New Roman" w:cs="Times New Roman"/>
                <w:sz w:val="24"/>
                <w:szCs w:val="24"/>
                <w:lang w:val="ro-RO" w:eastAsia="ru-RU"/>
              </w:rPr>
              <w:t> </w:t>
            </w:r>
          </w:p>
          <w:p w14:paraId="3A9A21C8" w14:textId="77777777" w:rsidR="00FD1187" w:rsidRPr="00FD1187" w:rsidRDefault="00FD1187" w:rsidP="0096016F">
            <w:pPr>
              <w:numPr>
                <w:ilvl w:val="0"/>
                <w:numId w:val="106"/>
              </w:numPr>
              <w:autoSpaceDE w:val="0"/>
              <w:autoSpaceDN w:val="0"/>
              <w:adjustRightInd w:val="0"/>
              <w:spacing w:after="0" w:line="240" w:lineRule="auto"/>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sz w:val="24"/>
                <w:szCs w:val="24"/>
                <w:lang w:val="ro-RO" w:eastAsia="ru-RU"/>
              </w:rPr>
              <w:t xml:space="preserve">Atelier de creație </w:t>
            </w:r>
            <w:r w:rsidRPr="00FD1187">
              <w:rPr>
                <w:rFonts w:ascii="Times New Roman" w:eastAsia="Times New Roman" w:hAnsi="Times New Roman" w:cs="Times New Roman"/>
                <w:bCs/>
                <w:i/>
                <w:sz w:val="24"/>
                <w:szCs w:val="24"/>
                <w:lang w:val="ro-RO" w:eastAsia="ro-RO"/>
              </w:rPr>
              <w:t>Şcoala - casă cu minuni.</w:t>
            </w:r>
            <w:r w:rsidRPr="00FD1187">
              <w:rPr>
                <w:rFonts w:ascii="Times New Roman" w:eastAsia="Times New Roman" w:hAnsi="Times New Roman" w:cs="Times New Roman"/>
                <w:b/>
                <w:bCs/>
                <w:sz w:val="24"/>
                <w:szCs w:val="24"/>
                <w:lang w:val="ro-RO" w:eastAsia="ro-RO"/>
              </w:rPr>
              <w:t xml:space="preserve"> </w:t>
            </w:r>
            <w:r w:rsidRPr="00FD1187">
              <w:rPr>
                <w:rFonts w:ascii="Times New Roman" w:eastAsia="Times New Roman" w:hAnsi="Times New Roman" w:cs="Times New Roman"/>
                <w:sz w:val="24"/>
                <w:szCs w:val="24"/>
                <w:lang w:val="ro-RO" w:eastAsia="ru-RU"/>
              </w:rPr>
              <w:t xml:space="preserve">(II) Proiect de grup. Elaborarea de către elevi a proiectului de grup </w:t>
            </w:r>
          </w:p>
          <w:p w14:paraId="460EC77A" w14:textId="77777777" w:rsidR="00FD1187" w:rsidRPr="00FD1187" w:rsidRDefault="00FD1187" w:rsidP="00FD1187">
            <w:pPr>
              <w:tabs>
                <w:tab w:val="left" w:pos="142"/>
                <w:tab w:val="left" w:pos="284"/>
                <w:tab w:val="left" w:pos="851"/>
                <w:tab w:val="left" w:pos="1134"/>
              </w:tabs>
              <w:spacing w:after="0" w:line="240" w:lineRule="auto"/>
              <w:contextualSpacing/>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13. Înţelegerea şi interpretarea celor citite în gând.</w:t>
            </w:r>
            <w:r w:rsidRPr="00FD1187">
              <w:rPr>
                <w:rFonts w:ascii="Times New Roman" w:eastAsia="Calibri" w:hAnsi="Times New Roman" w:cs="Times New Roman"/>
                <w:sz w:val="24"/>
                <w:szCs w:val="24"/>
                <w:lang w:val="ro-RO"/>
              </w:rPr>
              <w:t xml:space="preserve"> </w:t>
            </w:r>
          </w:p>
          <w:p w14:paraId="40077AA6" w14:textId="77777777" w:rsidR="00FD1187" w:rsidRPr="00FD1187" w:rsidRDefault="00FD1187" w:rsidP="0096016F">
            <w:pPr>
              <w:numPr>
                <w:ilvl w:val="0"/>
                <w:numId w:val="102"/>
              </w:numPr>
              <w:tabs>
                <w:tab w:val="left" w:pos="142"/>
                <w:tab w:val="left" w:pos="284"/>
                <w:tab w:val="left" w:pos="851"/>
                <w:tab w:val="left" w:pos="1134"/>
              </w:tabs>
              <w:spacing w:after="0" w:line="240" w:lineRule="auto"/>
              <w:contextualSpacing/>
              <w:rPr>
                <w:rFonts w:ascii="Times New Roman" w:eastAsia="Calibri" w:hAnsi="Times New Roman" w:cs="Times New Roman"/>
                <w:sz w:val="24"/>
                <w:szCs w:val="24"/>
                <w:lang w:val="ro-RO"/>
              </w:rPr>
            </w:pPr>
            <w:r w:rsidRPr="00FD1187">
              <w:rPr>
                <w:rFonts w:ascii="Times New Roman" w:eastAsia="Calibri" w:hAnsi="Times New Roman" w:cs="Times New Roman"/>
                <w:bCs/>
                <w:sz w:val="24"/>
                <w:szCs w:val="24"/>
                <w:lang w:val="ro-RO"/>
              </w:rPr>
              <w:t>Text</w:t>
            </w:r>
            <w:r w:rsidRPr="00FD1187">
              <w:rPr>
                <w:rFonts w:ascii="Times New Roman" w:eastAsia="Calibri" w:hAnsi="Times New Roman" w:cs="Times New Roman"/>
                <w:b/>
                <w:bCs/>
                <w:sz w:val="24"/>
                <w:szCs w:val="24"/>
                <w:lang w:val="ro-RO" w:eastAsia="ro-RO"/>
              </w:rPr>
              <w:t>-</w:t>
            </w:r>
            <w:r w:rsidRPr="00FD1187">
              <w:rPr>
                <w:rFonts w:ascii="Times New Roman" w:eastAsia="Calibri" w:hAnsi="Times New Roman" w:cs="Times New Roman"/>
                <w:bCs/>
                <w:sz w:val="24"/>
                <w:szCs w:val="24"/>
                <w:lang w:val="ro-RO" w:eastAsia="ro-RO"/>
              </w:rPr>
              <w:t>suport</w:t>
            </w:r>
            <w:r w:rsidRPr="00FD1187">
              <w:rPr>
                <w:rFonts w:ascii="Times New Roman" w:eastAsia="Calibri" w:hAnsi="Times New Roman" w:cs="Times New Roman"/>
                <w:b/>
                <w:bCs/>
                <w:sz w:val="24"/>
                <w:szCs w:val="24"/>
                <w:lang w:val="ro-RO" w:eastAsia="ro-RO"/>
              </w:rPr>
              <w:t xml:space="preserve">: </w:t>
            </w:r>
            <w:r w:rsidRPr="00FD1187">
              <w:rPr>
                <w:rFonts w:ascii="Times New Roman" w:eastAsia="Calibri" w:hAnsi="Times New Roman" w:cs="Times New Roman"/>
                <w:i/>
                <w:sz w:val="24"/>
                <w:szCs w:val="24"/>
                <w:lang w:val="ro-RO"/>
              </w:rPr>
              <w:t xml:space="preserve">Coridorul ispitei </w:t>
            </w:r>
            <w:r w:rsidRPr="00FD1187">
              <w:rPr>
                <w:rFonts w:ascii="Times New Roman" w:eastAsia="Calibri" w:hAnsi="Times New Roman" w:cs="Times New Roman"/>
                <w:sz w:val="24"/>
                <w:szCs w:val="24"/>
                <w:lang w:val="ro-RO"/>
              </w:rPr>
              <w:t>după Voltaire</w:t>
            </w:r>
          </w:p>
          <w:p w14:paraId="79F8F849" w14:textId="77777777" w:rsidR="00FD1187" w:rsidRPr="00FD1187" w:rsidRDefault="00FD1187" w:rsidP="00FD1187">
            <w:pPr>
              <w:tabs>
                <w:tab w:val="left" w:pos="142"/>
                <w:tab w:val="left" w:pos="284"/>
                <w:tab w:val="left" w:pos="851"/>
                <w:tab w:val="left" w:pos="1134"/>
              </w:tabs>
              <w:spacing w:after="0" w:line="240" w:lineRule="auto"/>
              <w:ind w:left="720"/>
              <w:contextualSpacing/>
              <w:rPr>
                <w:rFonts w:ascii="Times New Roman" w:eastAsia="Calibri" w:hAnsi="Times New Roman" w:cs="Times New Roman"/>
                <w:sz w:val="24"/>
                <w:szCs w:val="24"/>
                <w:lang w:val="ro-RO"/>
              </w:rPr>
            </w:pPr>
          </w:p>
          <w:p w14:paraId="5F59FB62" w14:textId="77777777" w:rsidR="00FD1187" w:rsidRPr="00FD1187" w:rsidRDefault="00FD1187" w:rsidP="00FD1187">
            <w:pPr>
              <w:tabs>
                <w:tab w:val="left" w:pos="142"/>
                <w:tab w:val="left" w:pos="284"/>
                <w:tab w:val="left" w:pos="851"/>
                <w:tab w:val="left" w:pos="1134"/>
              </w:tabs>
              <w:spacing w:after="0" w:line="240" w:lineRule="auto"/>
              <w:ind w:left="720"/>
              <w:contextualSpacing/>
              <w:rPr>
                <w:rFonts w:ascii="Times New Roman" w:eastAsia="Calibri" w:hAnsi="Times New Roman" w:cs="Times New Roman"/>
                <w:sz w:val="24"/>
                <w:szCs w:val="24"/>
                <w:lang w:val="ro-RO"/>
              </w:rPr>
            </w:pPr>
          </w:p>
          <w:p w14:paraId="1A0DC9FA" w14:textId="77777777" w:rsidR="00FD1187" w:rsidRPr="00FD1187" w:rsidRDefault="00FD1187" w:rsidP="00FD1187">
            <w:pPr>
              <w:tabs>
                <w:tab w:val="left" w:pos="142"/>
                <w:tab w:val="left" w:pos="284"/>
                <w:tab w:val="left" w:pos="851"/>
                <w:tab w:val="left" w:pos="1134"/>
              </w:tabs>
              <w:spacing w:after="0" w:line="240" w:lineRule="auto"/>
              <w:ind w:left="720"/>
              <w:contextualSpacing/>
              <w:rPr>
                <w:rFonts w:ascii="Times New Roman" w:eastAsia="Calibri" w:hAnsi="Times New Roman" w:cs="Times New Roman"/>
                <w:sz w:val="24"/>
                <w:szCs w:val="24"/>
                <w:lang w:val="ro-RO"/>
              </w:rPr>
            </w:pPr>
          </w:p>
          <w:p w14:paraId="1E0A3A76" w14:textId="77777777" w:rsidR="00FD1187" w:rsidRPr="00FD1187" w:rsidRDefault="00FD1187" w:rsidP="00FD1187">
            <w:pPr>
              <w:tabs>
                <w:tab w:val="left" w:pos="142"/>
                <w:tab w:val="left" w:pos="284"/>
                <w:tab w:val="left" w:pos="851"/>
                <w:tab w:val="left" w:pos="1134"/>
              </w:tabs>
              <w:spacing w:after="0" w:line="240" w:lineRule="auto"/>
              <w:ind w:left="720"/>
              <w:contextualSpacing/>
              <w:rPr>
                <w:rFonts w:ascii="Times New Roman" w:eastAsia="Calibri" w:hAnsi="Times New Roman" w:cs="Times New Roman"/>
                <w:sz w:val="24"/>
                <w:szCs w:val="24"/>
                <w:lang w:val="ro-RO"/>
              </w:rPr>
            </w:pPr>
          </w:p>
        </w:tc>
        <w:tc>
          <w:tcPr>
            <w:tcW w:w="767" w:type="dxa"/>
          </w:tcPr>
          <w:p w14:paraId="09719504"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656E6D4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862364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AC9D9BA"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3CB27F6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6CF3DA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77E282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276" w:type="dxa"/>
          </w:tcPr>
          <w:p w14:paraId="3DD8631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hideMark/>
          </w:tcPr>
          <w:p w14:paraId="315E8F9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M.pag.32-33</w:t>
            </w:r>
          </w:p>
        </w:tc>
        <w:tc>
          <w:tcPr>
            <w:tcW w:w="961" w:type="dxa"/>
            <w:hideMark/>
          </w:tcPr>
          <w:p w14:paraId="13B8A2E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Pr>
          <w:p w14:paraId="2D4F219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4BC4DDC6" w14:textId="77777777" w:rsidTr="00FD1187">
        <w:tc>
          <w:tcPr>
            <w:tcW w:w="3478" w:type="dxa"/>
            <w:vMerge/>
            <w:vAlign w:val="center"/>
            <w:hideMark/>
          </w:tcPr>
          <w:p w14:paraId="736C64E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206776DE" w14:textId="77777777" w:rsidR="00FD1187" w:rsidRPr="00FD1187" w:rsidRDefault="00FD1187" w:rsidP="00FD1187">
            <w:pPr>
              <w:tabs>
                <w:tab w:val="left" w:pos="142"/>
                <w:tab w:val="left" w:pos="284"/>
                <w:tab w:val="left" w:pos="851"/>
                <w:tab w:val="left" w:pos="1134"/>
              </w:tabs>
              <w:spacing w:after="0" w:line="240" w:lineRule="auto"/>
              <w:contextualSpacing/>
              <w:jc w:val="both"/>
              <w:rPr>
                <w:rFonts w:ascii="Times New Roman" w:eastAsia="Calibri" w:hAnsi="Times New Roman" w:cs="Times New Roman"/>
                <w:b/>
                <w:sz w:val="24"/>
                <w:szCs w:val="24"/>
                <w:lang w:val="ro-RO"/>
              </w:rPr>
            </w:pPr>
            <w:r w:rsidRPr="00FD1187">
              <w:rPr>
                <w:rFonts w:ascii="Times New Roman" w:eastAsia="Calibri" w:hAnsi="Times New Roman" w:cs="Times New Roman"/>
                <w:b/>
                <w:sz w:val="24"/>
                <w:szCs w:val="24"/>
                <w:lang w:val="ro-RO"/>
              </w:rPr>
              <w:t xml:space="preserve"> 14. Organizarea logico-semantică a textului.</w:t>
            </w:r>
          </w:p>
          <w:p w14:paraId="3C47D5D3" w14:textId="77777777" w:rsidR="00FD1187" w:rsidRPr="00FD1187" w:rsidRDefault="00FD1187" w:rsidP="0096016F">
            <w:pPr>
              <w:numPr>
                <w:ilvl w:val="0"/>
                <w:numId w:val="102"/>
              </w:numPr>
              <w:tabs>
                <w:tab w:val="left" w:pos="142"/>
                <w:tab w:val="left" w:pos="284"/>
                <w:tab w:val="left" w:pos="851"/>
                <w:tab w:val="left" w:pos="1134"/>
              </w:tabs>
              <w:spacing w:after="0" w:line="240" w:lineRule="auto"/>
              <w:contextualSpacing/>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 xml:space="preserve">Text-suport </w:t>
            </w:r>
            <w:r w:rsidRPr="00FD1187">
              <w:rPr>
                <w:rFonts w:ascii="Times New Roman" w:eastAsia="Calibri" w:hAnsi="Times New Roman" w:cs="Times New Roman"/>
                <w:i/>
                <w:sz w:val="24"/>
                <w:szCs w:val="24"/>
                <w:lang w:val="ro-RO"/>
              </w:rPr>
              <w:t xml:space="preserve">Coridorul ispitei </w:t>
            </w:r>
            <w:r w:rsidRPr="00FD1187">
              <w:rPr>
                <w:rFonts w:ascii="Times New Roman" w:eastAsia="Calibri" w:hAnsi="Times New Roman" w:cs="Times New Roman"/>
                <w:sz w:val="24"/>
                <w:szCs w:val="24"/>
                <w:lang w:val="ro-RO"/>
              </w:rPr>
              <w:t>după Voltaire.</w:t>
            </w:r>
          </w:p>
          <w:p w14:paraId="2AE2DBD1" w14:textId="77777777" w:rsidR="00FD1187" w:rsidRPr="00FD1187" w:rsidRDefault="00FD1187" w:rsidP="00FD1187">
            <w:pPr>
              <w:tabs>
                <w:tab w:val="left" w:pos="142"/>
                <w:tab w:val="left" w:pos="284"/>
                <w:tab w:val="left" w:pos="851"/>
                <w:tab w:val="left" w:pos="1134"/>
              </w:tabs>
              <w:spacing w:after="0" w:line="240" w:lineRule="auto"/>
              <w:contextualSpacing/>
              <w:rPr>
                <w:rFonts w:ascii="Times New Roman" w:eastAsia="Calibri" w:hAnsi="Times New Roman" w:cs="Times New Roman"/>
                <w:b/>
                <w:sz w:val="24"/>
                <w:szCs w:val="24"/>
                <w:lang w:val="ro-RO"/>
              </w:rPr>
            </w:pPr>
            <w:r w:rsidRPr="00FD1187">
              <w:rPr>
                <w:rFonts w:ascii="Times New Roman" w:eastAsia="Calibri" w:hAnsi="Times New Roman" w:cs="Times New Roman"/>
                <w:b/>
                <w:bCs/>
                <w:sz w:val="24"/>
                <w:szCs w:val="24"/>
                <w:lang w:val="ro-RO" w:eastAsia="ro-RO"/>
              </w:rPr>
              <w:t>15.</w:t>
            </w:r>
            <w:r w:rsidRPr="00FD1187">
              <w:rPr>
                <w:rFonts w:ascii="Times New Roman" w:eastAsia="Calibri" w:hAnsi="Times New Roman" w:cs="Times New Roman"/>
                <w:bCs/>
                <w:sz w:val="24"/>
                <w:szCs w:val="24"/>
                <w:lang w:val="ro-RO" w:eastAsia="ro-RO"/>
              </w:rPr>
              <w:t xml:space="preserve"> </w:t>
            </w:r>
            <w:r w:rsidRPr="00FD1187">
              <w:rPr>
                <w:rFonts w:ascii="Times New Roman" w:eastAsia="Calibri" w:hAnsi="Times New Roman" w:cs="Times New Roman"/>
                <w:b/>
                <w:sz w:val="24"/>
                <w:szCs w:val="24"/>
                <w:lang w:val="ro-RO"/>
              </w:rPr>
              <w:t xml:space="preserve">Descrierea. Fragmentul de text ce conţine descriere. Formularea ideilor principale.  </w:t>
            </w:r>
          </w:p>
          <w:p w14:paraId="5C17A46F" w14:textId="77777777" w:rsidR="00FD1187" w:rsidRPr="00FD1187" w:rsidRDefault="00FD1187" w:rsidP="0096016F">
            <w:pPr>
              <w:numPr>
                <w:ilvl w:val="0"/>
                <w:numId w:val="102"/>
              </w:numPr>
              <w:tabs>
                <w:tab w:val="left" w:pos="142"/>
                <w:tab w:val="left" w:pos="284"/>
                <w:tab w:val="left" w:pos="851"/>
                <w:tab w:val="left" w:pos="1134"/>
              </w:tabs>
              <w:spacing w:after="0" w:line="240" w:lineRule="auto"/>
              <w:contextualSpacing/>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 xml:space="preserve">Text-suport </w:t>
            </w:r>
            <w:r w:rsidRPr="00FD1187">
              <w:rPr>
                <w:rFonts w:ascii="Times New Roman" w:eastAsia="Calibri" w:hAnsi="Times New Roman" w:cs="Times New Roman"/>
                <w:i/>
                <w:sz w:val="24"/>
                <w:szCs w:val="24"/>
                <w:lang w:val="ro-RO"/>
              </w:rPr>
              <w:t xml:space="preserve">Coridorul ispitei </w:t>
            </w:r>
            <w:r w:rsidRPr="00FD1187">
              <w:rPr>
                <w:rFonts w:ascii="Times New Roman" w:eastAsia="Calibri" w:hAnsi="Times New Roman" w:cs="Times New Roman"/>
                <w:sz w:val="24"/>
                <w:szCs w:val="24"/>
                <w:lang w:val="ro-RO"/>
              </w:rPr>
              <w:t>după</w:t>
            </w:r>
          </w:p>
          <w:p w14:paraId="120C296B" w14:textId="77777777" w:rsidR="00FD1187" w:rsidRPr="00FD1187" w:rsidRDefault="00FD1187" w:rsidP="00FD1187">
            <w:pPr>
              <w:tabs>
                <w:tab w:val="left" w:pos="142"/>
                <w:tab w:val="left" w:pos="461"/>
                <w:tab w:val="left" w:pos="1134"/>
              </w:tabs>
              <w:spacing w:after="0" w:line="240" w:lineRule="auto"/>
              <w:contextualSpacing/>
              <w:rPr>
                <w:rFonts w:ascii="Times New Roman" w:eastAsia="Times New Roman" w:hAnsi="Times New Roman" w:cs="Times New Roman"/>
                <w:b/>
                <w:bCs/>
                <w:sz w:val="24"/>
                <w:szCs w:val="24"/>
                <w:lang w:val="ro-RO" w:eastAsia="ro-RO"/>
              </w:rPr>
            </w:pPr>
            <w:r w:rsidRPr="00FD1187">
              <w:rPr>
                <w:rFonts w:ascii="Times New Roman" w:eastAsia="Times New Roman" w:hAnsi="Times New Roman" w:cs="Times New Roman"/>
                <w:b/>
                <w:sz w:val="24"/>
                <w:szCs w:val="24"/>
                <w:lang w:val="ro-RO"/>
              </w:rPr>
              <w:t xml:space="preserve">16.  Compunerea după un șir de ilustrații. </w:t>
            </w:r>
            <w:r w:rsidRPr="00FD1187">
              <w:rPr>
                <w:rFonts w:ascii="Times New Roman" w:eastAsia="Times New Roman" w:hAnsi="Times New Roman" w:cs="Times New Roman"/>
                <w:b/>
                <w:bCs/>
                <w:sz w:val="24"/>
                <w:szCs w:val="24"/>
                <w:lang w:val="ro-RO" w:eastAsia="ro-RO"/>
              </w:rPr>
              <w:t>Organizarea textului redactat.</w:t>
            </w:r>
          </w:p>
          <w:p w14:paraId="779DA158" w14:textId="77777777" w:rsidR="00FD1187" w:rsidRPr="00FD1187" w:rsidRDefault="00FD1187" w:rsidP="0096016F">
            <w:pPr>
              <w:numPr>
                <w:ilvl w:val="0"/>
                <w:numId w:val="102"/>
              </w:numPr>
              <w:tabs>
                <w:tab w:val="left" w:pos="142"/>
                <w:tab w:val="left" w:pos="461"/>
                <w:tab w:val="left" w:pos="1134"/>
              </w:tabs>
              <w:spacing w:after="0" w:line="240" w:lineRule="auto"/>
              <w:contextualSpacing/>
              <w:rPr>
                <w:rFonts w:ascii="Times New Roman" w:eastAsia="Times New Roman" w:hAnsi="Times New Roman" w:cs="Times New Roman"/>
                <w:b/>
                <w:bCs/>
                <w:sz w:val="24"/>
                <w:szCs w:val="24"/>
                <w:lang w:val="ro-RO" w:eastAsia="ro-RO"/>
              </w:rPr>
            </w:pPr>
            <w:r w:rsidRPr="00FD1187">
              <w:rPr>
                <w:rFonts w:ascii="Times New Roman" w:eastAsia="Times New Roman" w:hAnsi="Times New Roman" w:cs="Times New Roman"/>
                <w:sz w:val="24"/>
                <w:szCs w:val="24"/>
                <w:lang w:val="ro-RO"/>
              </w:rPr>
              <w:t xml:space="preserve">Atelier de creație </w:t>
            </w:r>
            <w:r w:rsidRPr="00FD1187">
              <w:rPr>
                <w:rFonts w:ascii="Times New Roman" w:eastAsia="Times New Roman" w:hAnsi="Times New Roman" w:cs="Times New Roman"/>
                <w:i/>
                <w:sz w:val="24"/>
                <w:szCs w:val="24"/>
                <w:lang w:val="ro-RO"/>
              </w:rPr>
              <w:t>Oriunde</w:t>
            </w:r>
            <w:r w:rsidRPr="00FD1187">
              <w:rPr>
                <w:rFonts w:ascii="Times New Roman" w:eastAsia="Times New Roman" w:hAnsi="Times New Roman" w:cs="Times New Roman"/>
                <w:bCs/>
                <w:i/>
                <w:sz w:val="24"/>
                <w:szCs w:val="24"/>
                <w:lang w:val="ro-RO"/>
              </w:rPr>
              <w:t>,</w:t>
            </w:r>
            <w:r w:rsidRPr="00FD1187">
              <w:rPr>
                <w:rFonts w:ascii="Times New Roman" w:eastAsia="Times New Roman" w:hAnsi="Times New Roman" w:cs="Times New Roman"/>
                <w:bCs/>
                <w:sz w:val="24"/>
                <w:szCs w:val="24"/>
                <w:lang w:val="ro-RO" w:eastAsia="ro-RO"/>
              </w:rPr>
              <w:t xml:space="preserve"> oricând poţi să înveţi!</w:t>
            </w:r>
          </w:p>
          <w:p w14:paraId="7543A500" w14:textId="77777777" w:rsidR="00FD1187" w:rsidRPr="00FD1187" w:rsidRDefault="00FD1187" w:rsidP="00FD1187">
            <w:pPr>
              <w:tabs>
                <w:tab w:val="left" w:pos="142"/>
                <w:tab w:val="left" w:pos="461"/>
                <w:tab w:val="left" w:pos="1134"/>
              </w:tabs>
              <w:spacing w:after="0" w:line="240" w:lineRule="auto"/>
              <w:contextualSpacing/>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17.</w:t>
            </w:r>
            <w:r w:rsidRPr="00FD1187">
              <w:rPr>
                <w:rFonts w:ascii="Times New Roman" w:eastAsia="Times New Roman" w:hAnsi="Times New Roman" w:cs="Times New Roman"/>
                <w:sz w:val="24"/>
                <w:szCs w:val="24"/>
                <w:lang w:val="ro-RO"/>
              </w:rPr>
              <w:t xml:space="preserve"> </w:t>
            </w:r>
            <w:r w:rsidRPr="00FD1187">
              <w:rPr>
                <w:rFonts w:ascii="Times New Roman" w:eastAsia="Times New Roman" w:hAnsi="Times New Roman" w:cs="Times New Roman"/>
                <w:b/>
                <w:sz w:val="24"/>
                <w:szCs w:val="24"/>
                <w:lang w:val="ro-RO"/>
              </w:rPr>
              <w:t>Compunerea după un șir de ilustrații. Organizarea estetică a textului în pagină.</w:t>
            </w:r>
            <w:r w:rsidRPr="00FD1187">
              <w:rPr>
                <w:rFonts w:ascii="Times New Roman" w:eastAsia="Times New Roman" w:hAnsi="Times New Roman" w:cs="Times New Roman"/>
                <w:b/>
                <w:i/>
                <w:sz w:val="24"/>
                <w:szCs w:val="24"/>
                <w:lang w:val="ro-RO"/>
              </w:rPr>
              <w:t xml:space="preserve"> Evaluare formativă</w:t>
            </w:r>
          </w:p>
          <w:p w14:paraId="3F1DF0E7" w14:textId="77777777" w:rsidR="00FD1187" w:rsidRPr="00FD1187" w:rsidRDefault="00FD1187" w:rsidP="0096016F">
            <w:pPr>
              <w:numPr>
                <w:ilvl w:val="0"/>
                <w:numId w:val="102"/>
              </w:numPr>
              <w:tabs>
                <w:tab w:val="left" w:pos="142"/>
                <w:tab w:val="left" w:pos="461"/>
                <w:tab w:val="left" w:pos="1134"/>
              </w:tabs>
              <w:spacing w:after="0" w:line="240" w:lineRule="auto"/>
              <w:contextualSpacing/>
              <w:rPr>
                <w:rFonts w:ascii="Times New Roman" w:eastAsia="Times New Roman" w:hAnsi="Times New Roman" w:cs="Times New Roman"/>
                <w:b/>
                <w:bCs/>
                <w:sz w:val="24"/>
                <w:szCs w:val="24"/>
                <w:lang w:val="ro-RO" w:eastAsia="ro-RO"/>
              </w:rPr>
            </w:pPr>
            <w:r w:rsidRPr="00FD1187">
              <w:rPr>
                <w:rFonts w:ascii="Times New Roman" w:eastAsia="Times New Roman" w:hAnsi="Times New Roman" w:cs="Times New Roman"/>
                <w:sz w:val="24"/>
                <w:szCs w:val="24"/>
                <w:lang w:val="ro-RO"/>
              </w:rPr>
              <w:t xml:space="preserve">Atelier de scriere </w:t>
            </w:r>
            <w:r w:rsidRPr="00FD1187">
              <w:rPr>
                <w:rFonts w:ascii="Times New Roman" w:eastAsia="Times New Roman" w:hAnsi="Times New Roman" w:cs="Times New Roman"/>
                <w:i/>
                <w:sz w:val="24"/>
                <w:szCs w:val="24"/>
                <w:lang w:val="ro-RO"/>
              </w:rPr>
              <w:t>Oriunde</w:t>
            </w:r>
            <w:r w:rsidRPr="00FD1187">
              <w:rPr>
                <w:rFonts w:ascii="Times New Roman" w:eastAsia="Times New Roman" w:hAnsi="Times New Roman" w:cs="Times New Roman"/>
                <w:bCs/>
                <w:i/>
                <w:sz w:val="24"/>
                <w:szCs w:val="24"/>
                <w:lang w:val="ro-RO"/>
              </w:rPr>
              <w:t>,</w:t>
            </w:r>
            <w:r w:rsidRPr="00FD1187">
              <w:rPr>
                <w:rFonts w:ascii="Times New Roman" w:eastAsia="Times New Roman" w:hAnsi="Times New Roman" w:cs="Times New Roman"/>
                <w:bCs/>
                <w:i/>
                <w:sz w:val="24"/>
                <w:szCs w:val="24"/>
                <w:lang w:val="ro-RO" w:eastAsia="ro-RO"/>
              </w:rPr>
              <w:t xml:space="preserve"> oricând poţi să înveţi!</w:t>
            </w:r>
          </w:p>
        </w:tc>
        <w:tc>
          <w:tcPr>
            <w:tcW w:w="767" w:type="dxa"/>
          </w:tcPr>
          <w:p w14:paraId="7AAFAA2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401F8B0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524BAD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D20D89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02311AC"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4C69B90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EEBBDE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4DFF1A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E472F4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BED577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B412B33"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1E231B7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3E2940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6656AA6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5D4695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hideMark/>
          </w:tcPr>
          <w:p w14:paraId="60DB123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09.10</w:t>
            </w:r>
          </w:p>
        </w:tc>
        <w:tc>
          <w:tcPr>
            <w:tcW w:w="1672" w:type="dxa"/>
            <w:hideMark/>
          </w:tcPr>
          <w:p w14:paraId="4F56A45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w:t>
            </w:r>
          </w:p>
        </w:tc>
        <w:tc>
          <w:tcPr>
            <w:tcW w:w="961" w:type="dxa"/>
          </w:tcPr>
          <w:p w14:paraId="49EC829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159B50B"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9831B99"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5C683B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BB6DF3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19EFB02"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B10390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8683E9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3237306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A47D22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056F97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23AE14E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6864388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67DAA3FB"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9D1D2D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1914E5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EFE</w:t>
            </w:r>
          </w:p>
          <w:p w14:paraId="0E77B5E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Pr>
          <w:p w14:paraId="218A254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16A294A5" w14:textId="77777777" w:rsidTr="00FD1187">
        <w:tc>
          <w:tcPr>
            <w:tcW w:w="3478" w:type="dxa"/>
            <w:vMerge/>
            <w:vAlign w:val="center"/>
            <w:hideMark/>
          </w:tcPr>
          <w:p w14:paraId="5A7CCB9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009C72AD" w14:textId="77777777" w:rsidR="00FD1187" w:rsidRPr="00FD1187" w:rsidRDefault="00FD1187" w:rsidP="00FD1187">
            <w:pPr>
              <w:tabs>
                <w:tab w:val="left" w:pos="142"/>
                <w:tab w:val="left" w:pos="461"/>
                <w:tab w:val="left" w:pos="1134"/>
              </w:tabs>
              <w:spacing w:after="0" w:line="240" w:lineRule="auto"/>
              <w:contextualSpacing/>
              <w:rPr>
                <w:rFonts w:ascii="Times New Roman" w:eastAsia="Times New Roman" w:hAnsi="Times New Roman" w:cs="Times New Roman"/>
                <w:b/>
                <w:bCs/>
                <w:sz w:val="24"/>
                <w:szCs w:val="24"/>
                <w:lang w:val="ro-RO" w:eastAsia="ro-RO"/>
              </w:rPr>
            </w:pPr>
            <w:r w:rsidRPr="00FD1187">
              <w:rPr>
                <w:rFonts w:ascii="Times New Roman" w:eastAsia="Times New Roman" w:hAnsi="Times New Roman" w:cs="Times New Roman"/>
                <w:b/>
                <w:sz w:val="24"/>
                <w:szCs w:val="24"/>
                <w:lang w:val="ro-RO"/>
              </w:rPr>
              <w:t xml:space="preserve">18. </w:t>
            </w:r>
            <w:r w:rsidRPr="00FD1187">
              <w:rPr>
                <w:rFonts w:ascii="Times New Roman" w:eastAsia="Times New Roman" w:hAnsi="Times New Roman" w:cs="Times New Roman"/>
                <w:sz w:val="24"/>
                <w:szCs w:val="24"/>
                <w:lang w:val="ro-RO"/>
              </w:rPr>
              <w:t xml:space="preserve"> </w:t>
            </w:r>
            <w:r w:rsidRPr="00FD1187">
              <w:rPr>
                <w:rFonts w:ascii="Times New Roman" w:eastAsia="Times New Roman" w:hAnsi="Times New Roman" w:cs="Times New Roman"/>
                <w:b/>
                <w:sz w:val="24"/>
                <w:szCs w:val="24"/>
                <w:lang w:val="ro-RO"/>
              </w:rPr>
              <w:t>Compunerea după un șir de ilustrații.</w:t>
            </w:r>
          </w:p>
          <w:p w14:paraId="0CE7F725" w14:textId="77777777" w:rsidR="00FD1187" w:rsidRPr="00FD1187" w:rsidRDefault="00FD1187" w:rsidP="0096016F">
            <w:pPr>
              <w:numPr>
                <w:ilvl w:val="0"/>
                <w:numId w:val="107"/>
              </w:numPr>
              <w:tabs>
                <w:tab w:val="left" w:pos="142"/>
                <w:tab w:val="left" w:pos="461"/>
                <w:tab w:val="left" w:pos="1134"/>
              </w:tabs>
              <w:spacing w:after="0" w:line="240" w:lineRule="auto"/>
              <w:contextualSpacing/>
              <w:jc w:val="both"/>
              <w:rPr>
                <w:rFonts w:ascii="Times New Roman" w:eastAsia="Times New Roman" w:hAnsi="Times New Roman" w:cs="Times New Roman"/>
                <w:bCs/>
                <w:sz w:val="24"/>
                <w:szCs w:val="24"/>
                <w:lang w:val="ro-RO" w:eastAsia="ro-RO"/>
              </w:rPr>
            </w:pPr>
            <w:r w:rsidRPr="00FD1187">
              <w:rPr>
                <w:rFonts w:ascii="Times New Roman" w:eastAsia="Times New Roman" w:hAnsi="Times New Roman" w:cs="Times New Roman"/>
                <w:sz w:val="24"/>
                <w:szCs w:val="24"/>
                <w:lang w:val="ro-RO"/>
              </w:rPr>
              <w:t>Atelier de discuție</w:t>
            </w:r>
            <w:r w:rsidRPr="00FD1187">
              <w:rPr>
                <w:rFonts w:ascii="Times New Roman" w:eastAsia="Times New Roman" w:hAnsi="Times New Roman" w:cs="Times New Roman"/>
                <w:bCs/>
                <w:i/>
                <w:sz w:val="24"/>
                <w:szCs w:val="24"/>
                <w:lang w:val="ro-RO" w:eastAsia="ro-RO"/>
              </w:rPr>
              <w:t xml:space="preserve"> </w:t>
            </w:r>
            <w:r w:rsidRPr="00FD1187">
              <w:rPr>
                <w:rFonts w:ascii="Times New Roman" w:eastAsia="Times New Roman" w:hAnsi="Times New Roman" w:cs="Times New Roman"/>
                <w:i/>
                <w:sz w:val="24"/>
                <w:szCs w:val="24"/>
                <w:lang w:val="ro-RO"/>
              </w:rPr>
              <w:t>Oriunde</w:t>
            </w:r>
            <w:r w:rsidRPr="00FD1187">
              <w:rPr>
                <w:rFonts w:ascii="Times New Roman" w:eastAsia="Times New Roman" w:hAnsi="Times New Roman" w:cs="Times New Roman"/>
                <w:bCs/>
                <w:i/>
                <w:sz w:val="24"/>
                <w:szCs w:val="24"/>
                <w:lang w:val="ro-RO"/>
              </w:rPr>
              <w:t>,</w:t>
            </w:r>
            <w:r w:rsidRPr="00FD1187">
              <w:rPr>
                <w:rFonts w:ascii="Times New Roman" w:eastAsia="Times New Roman" w:hAnsi="Times New Roman" w:cs="Times New Roman"/>
                <w:bCs/>
                <w:i/>
                <w:sz w:val="24"/>
                <w:szCs w:val="24"/>
                <w:lang w:val="ro-RO" w:eastAsia="ro-RO"/>
              </w:rPr>
              <w:t xml:space="preserve"> oricând poţi să înveţi!</w:t>
            </w:r>
            <w:r w:rsidRPr="00FD1187">
              <w:rPr>
                <w:rFonts w:ascii="Times New Roman" w:eastAsia="Times New Roman" w:hAnsi="Times New Roman" w:cs="Times New Roman"/>
                <w:bCs/>
                <w:sz w:val="24"/>
                <w:szCs w:val="24"/>
                <w:lang w:val="ro-RO" w:eastAsia="ro-RO"/>
              </w:rPr>
              <w:t xml:space="preserve"> Exerciţii de post-scriere</w:t>
            </w:r>
          </w:p>
        </w:tc>
        <w:tc>
          <w:tcPr>
            <w:tcW w:w="767" w:type="dxa"/>
          </w:tcPr>
          <w:p w14:paraId="3A0104E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427168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A984F7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02EB126"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Pr>
          <w:p w14:paraId="5A4EDBF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hideMark/>
          </w:tcPr>
          <w:p w14:paraId="1E587DE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M.pag.34</w:t>
            </w:r>
          </w:p>
        </w:tc>
        <w:tc>
          <w:tcPr>
            <w:tcW w:w="961" w:type="dxa"/>
          </w:tcPr>
          <w:p w14:paraId="43E3AA9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tcPr>
          <w:p w14:paraId="101527B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32000B56" w14:textId="77777777" w:rsidTr="00FD1187">
        <w:tc>
          <w:tcPr>
            <w:tcW w:w="3478" w:type="dxa"/>
            <w:vMerge/>
            <w:vAlign w:val="center"/>
            <w:hideMark/>
          </w:tcPr>
          <w:p w14:paraId="762D31A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tcPr>
          <w:p w14:paraId="3ED64728" w14:textId="77777777" w:rsidR="00FD1187" w:rsidRPr="00FD1187" w:rsidRDefault="00FD1187" w:rsidP="00FD1187">
            <w:pPr>
              <w:tabs>
                <w:tab w:val="left" w:pos="142"/>
                <w:tab w:val="left" w:pos="461"/>
                <w:tab w:val="left" w:pos="1134"/>
              </w:tabs>
              <w:spacing w:after="0" w:line="240" w:lineRule="auto"/>
              <w:contextualSpacing/>
              <w:rPr>
                <w:rFonts w:ascii="Times New Roman" w:eastAsia="Times New Roman" w:hAnsi="Times New Roman" w:cs="Times New Roman"/>
                <w:b/>
                <w:sz w:val="24"/>
                <w:szCs w:val="24"/>
                <w:lang w:val="ro-RO"/>
              </w:rPr>
            </w:pPr>
            <w:r w:rsidRPr="00FD1187">
              <w:rPr>
                <w:rFonts w:ascii="Times New Roman" w:eastAsia="Times New Roman" w:hAnsi="Times New Roman" w:cs="Times New Roman"/>
                <w:b/>
                <w:sz w:val="24"/>
                <w:szCs w:val="24"/>
                <w:lang w:val="ro-RO"/>
              </w:rPr>
              <w:t>19. Tainele cărţii (5). Cartea digitală</w:t>
            </w:r>
          </w:p>
          <w:p w14:paraId="3D7496A2" w14:textId="77777777" w:rsidR="00FD1187" w:rsidRPr="00FD1187" w:rsidRDefault="00FD1187" w:rsidP="0096016F">
            <w:pPr>
              <w:numPr>
                <w:ilvl w:val="0"/>
                <w:numId w:val="102"/>
              </w:numPr>
              <w:tabs>
                <w:tab w:val="left" w:pos="281"/>
                <w:tab w:val="left" w:pos="371"/>
                <w:tab w:val="left" w:pos="993"/>
              </w:tabs>
              <w:spacing w:after="0" w:line="240" w:lineRule="auto"/>
              <w:contextualSpacing/>
              <w:jc w:val="both"/>
              <w:rPr>
                <w:rFonts w:ascii="Times New Roman" w:eastAsia="Calibri" w:hAnsi="Times New Roman" w:cs="Times New Roman"/>
                <w:b/>
                <w:sz w:val="24"/>
                <w:szCs w:val="24"/>
                <w:lang w:val="ro-RO"/>
              </w:rPr>
            </w:pPr>
            <w:r w:rsidRPr="00FD1187">
              <w:rPr>
                <w:rFonts w:ascii="Times New Roman" w:eastAsia="Calibri" w:hAnsi="Times New Roman" w:cs="Times New Roman"/>
                <w:sz w:val="24"/>
                <w:szCs w:val="24"/>
                <w:lang w:val="ro-RO"/>
              </w:rPr>
              <w:t xml:space="preserve">Atelier de lectură. </w:t>
            </w:r>
            <w:r w:rsidRPr="00FD1187">
              <w:rPr>
                <w:rFonts w:ascii="Times New Roman" w:eastAsia="Calibri" w:hAnsi="Times New Roman" w:cs="Times New Roman"/>
                <w:b/>
                <w:sz w:val="24"/>
                <w:szCs w:val="24"/>
                <w:lang w:val="ro-RO"/>
              </w:rPr>
              <w:t>Cărțile trecutului și ale viitorului.</w:t>
            </w:r>
          </w:p>
          <w:p w14:paraId="3CC39B2B"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b/>
                <w:bCs/>
                <w:sz w:val="24"/>
                <w:szCs w:val="24"/>
                <w:lang w:val="ro-RO"/>
              </w:rPr>
              <w:t>20. Lecție-sinteză.</w:t>
            </w:r>
          </w:p>
          <w:p w14:paraId="3724A40D" w14:textId="77777777" w:rsidR="00FD1187" w:rsidRPr="00FD1187" w:rsidRDefault="00FD1187" w:rsidP="0096016F">
            <w:pPr>
              <w:numPr>
                <w:ilvl w:val="0"/>
                <w:numId w:val="107"/>
              </w:numPr>
              <w:tabs>
                <w:tab w:val="left" w:pos="142"/>
                <w:tab w:val="left" w:pos="461"/>
                <w:tab w:val="left" w:pos="1134"/>
              </w:tabs>
              <w:spacing w:after="0" w:line="240" w:lineRule="auto"/>
              <w:contextualSpacing/>
              <w:rPr>
                <w:rFonts w:ascii="Times New Roman" w:eastAsia="Times New Roman" w:hAnsi="Times New Roman" w:cs="Times New Roman"/>
                <w:b/>
                <w:sz w:val="24"/>
                <w:szCs w:val="24"/>
                <w:lang w:val="ro-RO"/>
              </w:rPr>
            </w:pPr>
            <w:r w:rsidRPr="00FD1187">
              <w:rPr>
                <w:rFonts w:ascii="Times New Roman" w:eastAsia="Times New Roman" w:hAnsi="Times New Roman" w:cs="Times New Roman"/>
                <w:bCs/>
                <w:sz w:val="24"/>
                <w:szCs w:val="24"/>
                <w:lang w:val="ro-RO"/>
              </w:rPr>
              <w:t xml:space="preserve">Atelier de lectură, scriere și vorbire </w:t>
            </w:r>
            <w:r w:rsidRPr="00FD1187">
              <w:rPr>
                <w:rFonts w:ascii="Times New Roman" w:eastAsia="Times New Roman" w:hAnsi="Times New Roman" w:cs="Times New Roman"/>
                <w:bCs/>
                <w:i/>
                <w:sz w:val="24"/>
                <w:szCs w:val="24"/>
                <w:shd w:val="clear" w:color="auto" w:fill="FFFFFF"/>
                <w:lang w:val="ro-RO" w:eastAsia="ro-RO"/>
              </w:rPr>
              <w:t>De șapte ori măsoară</w:t>
            </w:r>
            <w:r w:rsidRPr="00FD1187">
              <w:rPr>
                <w:rFonts w:ascii="Times New Roman" w:eastAsia="Times New Roman" w:hAnsi="Times New Roman" w:cs="Times New Roman"/>
                <w:sz w:val="24"/>
                <w:szCs w:val="24"/>
                <w:lang w:val="ro-RO"/>
              </w:rPr>
              <w:t xml:space="preserve"> </w:t>
            </w:r>
          </w:p>
        </w:tc>
        <w:tc>
          <w:tcPr>
            <w:tcW w:w="767" w:type="dxa"/>
          </w:tcPr>
          <w:p w14:paraId="13B661F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56D9E38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FFA89DB"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987924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103105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276" w:type="dxa"/>
          </w:tcPr>
          <w:p w14:paraId="1D96F16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hideMark/>
          </w:tcPr>
          <w:p w14:paraId="42B82349"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M.pag.35</w:t>
            </w:r>
          </w:p>
        </w:tc>
        <w:tc>
          <w:tcPr>
            <w:tcW w:w="961" w:type="dxa"/>
          </w:tcPr>
          <w:p w14:paraId="2D2E6EB4"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tc>
        <w:tc>
          <w:tcPr>
            <w:tcW w:w="1585" w:type="dxa"/>
          </w:tcPr>
          <w:p w14:paraId="6959B84B"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71A1245A" w14:textId="77777777" w:rsidTr="00FD1187">
        <w:tc>
          <w:tcPr>
            <w:tcW w:w="3478" w:type="dxa"/>
            <w:vMerge/>
            <w:vAlign w:val="center"/>
            <w:hideMark/>
          </w:tcPr>
          <w:p w14:paraId="46BF9FE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406673ED" w14:textId="77777777" w:rsidR="00FD1187" w:rsidRPr="00FD1187" w:rsidRDefault="00FD1187" w:rsidP="00FD1187">
            <w:pPr>
              <w:spacing w:after="0" w:line="240" w:lineRule="auto"/>
              <w:jc w:val="both"/>
              <w:rPr>
                <w:rFonts w:ascii="Times New Roman" w:eastAsia="Calibri" w:hAnsi="Times New Roman" w:cs="Times New Roman"/>
                <w:b/>
                <w:i/>
                <w:sz w:val="24"/>
                <w:szCs w:val="24"/>
                <w:lang w:val="ro-RO"/>
              </w:rPr>
            </w:pPr>
            <w:r w:rsidRPr="00FD1187">
              <w:rPr>
                <w:rFonts w:ascii="Times New Roman" w:eastAsia="Calibri" w:hAnsi="Times New Roman" w:cs="Times New Roman"/>
                <w:b/>
                <w:sz w:val="24"/>
                <w:szCs w:val="24"/>
                <w:lang w:val="ro-RO" w:eastAsia="ro-RO"/>
              </w:rPr>
              <w:t xml:space="preserve">21. Evaluare sumativă nr.2, modulul </w:t>
            </w:r>
            <w:r w:rsidRPr="00FD1187">
              <w:rPr>
                <w:rFonts w:ascii="Times New Roman" w:eastAsia="Calibri" w:hAnsi="Times New Roman" w:cs="Times New Roman"/>
                <w:b/>
                <w:i/>
                <w:sz w:val="24"/>
                <w:szCs w:val="24"/>
                <w:lang w:val="ro-RO"/>
              </w:rPr>
              <w:t xml:space="preserve">Chibzuinţă </w:t>
            </w:r>
          </w:p>
          <w:p w14:paraId="357A3379"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Calibri" w:hAnsi="Times New Roman" w:cs="Times New Roman"/>
                <w:b/>
                <w:sz w:val="24"/>
                <w:szCs w:val="24"/>
                <w:lang w:val="ro-RO"/>
              </w:rPr>
              <w:t>22.</w:t>
            </w:r>
            <w:r w:rsidRPr="00FD1187">
              <w:rPr>
                <w:rFonts w:ascii="Times New Roman" w:eastAsia="Calibri" w:hAnsi="Times New Roman" w:cs="Times New Roman"/>
                <w:sz w:val="24"/>
                <w:szCs w:val="24"/>
                <w:lang w:val="ro-RO"/>
              </w:rPr>
              <w:t xml:space="preserve"> Exerciții de recuperare, ameliorare, dezvoltare.</w:t>
            </w:r>
          </w:p>
          <w:p w14:paraId="2C1583C6" w14:textId="77777777" w:rsidR="00FD1187" w:rsidRPr="00FD1187" w:rsidRDefault="00FD1187" w:rsidP="0096016F">
            <w:pPr>
              <w:numPr>
                <w:ilvl w:val="0"/>
                <w:numId w:val="102"/>
              </w:numPr>
              <w:spacing w:after="0" w:line="240" w:lineRule="auto"/>
              <w:contextualSpacing/>
              <w:jc w:val="both"/>
              <w:rPr>
                <w:rFonts w:ascii="Times New Roman" w:eastAsia="Calibri" w:hAnsi="Times New Roman" w:cs="Times New Roman"/>
                <w:bCs/>
                <w:sz w:val="24"/>
                <w:szCs w:val="24"/>
                <w:lang w:val="ro-RO" w:eastAsia="ro-RO"/>
              </w:rPr>
            </w:pPr>
            <w:r w:rsidRPr="00FD1187">
              <w:rPr>
                <w:rFonts w:ascii="Times New Roman" w:eastAsia="Calibri" w:hAnsi="Times New Roman" w:cs="Times New Roman"/>
                <w:bCs/>
                <w:sz w:val="24"/>
                <w:szCs w:val="24"/>
                <w:lang w:val="ro-RO"/>
              </w:rPr>
              <w:t xml:space="preserve">Atelier de lectură, scriere și vorbire </w:t>
            </w:r>
          </w:p>
        </w:tc>
        <w:tc>
          <w:tcPr>
            <w:tcW w:w="767" w:type="dxa"/>
          </w:tcPr>
          <w:p w14:paraId="506CFC19"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p w14:paraId="00103BA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09CC3C39"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Pr>
          <w:p w14:paraId="7B2F1B0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Pr>
          <w:p w14:paraId="592D4F4D"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961" w:type="dxa"/>
            <w:hideMark/>
          </w:tcPr>
          <w:p w14:paraId="3A4830B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ES</w:t>
            </w:r>
          </w:p>
        </w:tc>
        <w:tc>
          <w:tcPr>
            <w:tcW w:w="1585" w:type="dxa"/>
          </w:tcPr>
          <w:p w14:paraId="7E828E7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635619D0" w14:textId="77777777" w:rsidTr="00FD1187">
        <w:tc>
          <w:tcPr>
            <w:tcW w:w="3478" w:type="dxa"/>
            <w:vMerge/>
            <w:vAlign w:val="center"/>
            <w:hideMark/>
          </w:tcPr>
          <w:p w14:paraId="4DFC93E5"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6DC29420" w14:textId="77777777" w:rsidR="00FD1187" w:rsidRPr="00FD1187" w:rsidRDefault="00FD1187" w:rsidP="00FD1187">
            <w:pPr>
              <w:autoSpaceDE w:val="0"/>
              <w:autoSpaceDN w:val="0"/>
              <w:adjustRightInd w:val="0"/>
              <w:spacing w:after="0" w:line="240" w:lineRule="auto"/>
              <w:rPr>
                <w:rFonts w:ascii="Times New Roman" w:eastAsia="Times New Roman" w:hAnsi="Times New Roman" w:cs="Times New Roman"/>
                <w:sz w:val="24"/>
                <w:szCs w:val="24"/>
                <w:lang w:val="ro-RO" w:eastAsia="ru-RU"/>
              </w:rPr>
            </w:pPr>
            <w:r w:rsidRPr="00FD1187">
              <w:rPr>
                <w:rFonts w:ascii="Times New Roman" w:eastAsia="Times New Roman" w:hAnsi="Times New Roman" w:cs="Times New Roman"/>
                <w:b/>
                <w:bCs/>
                <w:sz w:val="24"/>
                <w:szCs w:val="24"/>
                <w:lang w:val="ro-RO" w:eastAsia="ro-RO"/>
              </w:rPr>
              <w:t xml:space="preserve">23. </w:t>
            </w:r>
            <w:r w:rsidRPr="00FD1187">
              <w:rPr>
                <w:rFonts w:ascii="Times New Roman" w:eastAsia="Times New Roman" w:hAnsi="Times New Roman" w:cs="Times New Roman"/>
                <w:b/>
                <w:bCs/>
                <w:iCs/>
                <w:color w:val="000000"/>
                <w:sz w:val="24"/>
                <w:szCs w:val="24"/>
                <w:lang w:val="ro-RO" w:eastAsia="ru-RU"/>
              </w:rPr>
              <w:t>Ascultare activă.</w:t>
            </w:r>
            <w:r w:rsidRPr="00FD1187">
              <w:rPr>
                <w:rFonts w:ascii="Times New Roman" w:eastAsia="Times New Roman" w:hAnsi="Times New Roman" w:cs="Times New Roman"/>
                <w:iCs/>
                <w:color w:val="000000"/>
                <w:sz w:val="24"/>
                <w:szCs w:val="24"/>
                <w:lang w:val="ro-RO" w:eastAsia="ru-RU"/>
              </w:rPr>
              <w:t> </w:t>
            </w:r>
          </w:p>
          <w:p w14:paraId="5CB98AF5" w14:textId="77777777" w:rsidR="00FD1187" w:rsidRPr="00FD1187" w:rsidRDefault="00FD1187" w:rsidP="0096016F">
            <w:pPr>
              <w:numPr>
                <w:ilvl w:val="0"/>
                <w:numId w:val="102"/>
              </w:numPr>
              <w:autoSpaceDE w:val="0"/>
              <w:autoSpaceDN w:val="0"/>
              <w:adjustRightInd w:val="0"/>
              <w:spacing w:after="0" w:line="240" w:lineRule="auto"/>
              <w:ind w:left="492"/>
              <w:rPr>
                <w:rFonts w:ascii="Times New Roman" w:eastAsia="Times New Roman" w:hAnsi="Times New Roman" w:cs="Times New Roman"/>
                <w:b/>
                <w:bCs/>
                <w:sz w:val="24"/>
                <w:szCs w:val="24"/>
                <w:lang w:val="ro-RO" w:eastAsia="ro-RO"/>
              </w:rPr>
            </w:pPr>
            <w:r w:rsidRPr="00FD1187">
              <w:rPr>
                <w:rFonts w:ascii="Times New Roman" w:eastAsia="Times New Roman" w:hAnsi="Times New Roman" w:cs="Times New Roman"/>
                <w:color w:val="000000"/>
                <w:sz w:val="24"/>
                <w:szCs w:val="24"/>
                <w:lang w:val="ro-RO" w:eastAsia="ru-RU"/>
              </w:rPr>
              <w:t>Atelier de discuție</w:t>
            </w:r>
            <w:r w:rsidRPr="00FD1187">
              <w:rPr>
                <w:rFonts w:ascii="Times New Roman" w:eastAsia="Times New Roman" w:hAnsi="Times New Roman" w:cs="Times New Roman"/>
                <w:snapToGrid w:val="0"/>
                <w:sz w:val="24"/>
                <w:szCs w:val="24"/>
                <w:lang w:val="ro-RO" w:eastAsia="ro-RO"/>
              </w:rPr>
              <w:t xml:space="preserve"> </w:t>
            </w:r>
            <w:r w:rsidRPr="00FD1187">
              <w:rPr>
                <w:rFonts w:ascii="Times New Roman" w:eastAsia="Times New Roman" w:hAnsi="Times New Roman" w:cs="Times New Roman"/>
                <w:i/>
                <w:iCs/>
                <w:sz w:val="24"/>
                <w:szCs w:val="24"/>
                <w:lang w:val="ro-RO" w:eastAsia="ro-RO"/>
              </w:rPr>
              <w:t>În ce mod școala mă face să fiu chibzuit?</w:t>
            </w:r>
            <w:r w:rsidRPr="00FD1187">
              <w:rPr>
                <w:rFonts w:ascii="Times New Roman" w:eastAsia="Times New Roman" w:hAnsi="Times New Roman" w:cs="Times New Roman"/>
                <w:iCs/>
                <w:sz w:val="24"/>
                <w:szCs w:val="24"/>
                <w:lang w:val="ro-RO" w:eastAsia="ro-RO"/>
              </w:rPr>
              <w:t xml:space="preserve"> (III)</w:t>
            </w:r>
            <w:r w:rsidRPr="00FD1187">
              <w:rPr>
                <w:rFonts w:ascii="Times New Roman" w:eastAsia="Times New Roman" w:hAnsi="Times New Roman" w:cs="Times New Roman"/>
                <w:color w:val="000000"/>
                <w:sz w:val="24"/>
                <w:szCs w:val="24"/>
                <w:lang w:val="ro-RO" w:eastAsia="ru-RU"/>
              </w:rPr>
              <w:t>Prezentarea produselor</w:t>
            </w:r>
            <w:r w:rsidRPr="00FD1187">
              <w:rPr>
                <w:rFonts w:ascii="Times New Roman" w:eastAsia="Times New Roman" w:hAnsi="Times New Roman" w:cs="Times New Roman"/>
                <w:b/>
                <w:bCs/>
                <w:sz w:val="24"/>
                <w:szCs w:val="24"/>
                <w:lang w:val="ro-RO" w:eastAsia="ro-RO"/>
              </w:rPr>
              <w:t xml:space="preserve"> </w:t>
            </w:r>
          </w:p>
        </w:tc>
        <w:tc>
          <w:tcPr>
            <w:tcW w:w="767" w:type="dxa"/>
            <w:hideMark/>
          </w:tcPr>
          <w:p w14:paraId="5514B23E"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Pr>
          <w:p w14:paraId="1606DB2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Pr>
          <w:p w14:paraId="20132158"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961" w:type="dxa"/>
            <w:hideMark/>
          </w:tcPr>
          <w:p w14:paraId="18F2F833"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ESO</w:t>
            </w:r>
          </w:p>
          <w:p w14:paraId="3C287E1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P8,</w:t>
            </w:r>
          </w:p>
          <w:p w14:paraId="787A0FB8"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P32</w:t>
            </w:r>
          </w:p>
        </w:tc>
        <w:tc>
          <w:tcPr>
            <w:tcW w:w="1585" w:type="dxa"/>
          </w:tcPr>
          <w:p w14:paraId="7DB9FE1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r w:rsidR="00FD1187" w:rsidRPr="00FD1187" w14:paraId="2DC30162" w14:textId="77777777" w:rsidTr="00FD1187">
        <w:trPr>
          <w:trHeight w:val="789"/>
        </w:trPr>
        <w:tc>
          <w:tcPr>
            <w:tcW w:w="3478" w:type="dxa"/>
            <w:vMerge/>
            <w:vAlign w:val="center"/>
            <w:hideMark/>
          </w:tcPr>
          <w:p w14:paraId="79292FD4"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4541" w:type="dxa"/>
            <w:hideMark/>
          </w:tcPr>
          <w:p w14:paraId="3C1CCE1A" w14:textId="77777777" w:rsidR="00FD1187" w:rsidRPr="00FD1187" w:rsidRDefault="00FD1187" w:rsidP="00FD1187">
            <w:pPr>
              <w:autoSpaceDE w:val="0"/>
              <w:autoSpaceDN w:val="0"/>
              <w:adjustRightInd w:val="0"/>
              <w:spacing w:after="0" w:line="240" w:lineRule="auto"/>
              <w:rPr>
                <w:rFonts w:ascii="Times New Roman" w:eastAsia="Times New Roman" w:hAnsi="Times New Roman" w:cs="Times New Roman"/>
                <w:b/>
                <w:bCs/>
                <w:iCs/>
                <w:color w:val="000000"/>
                <w:sz w:val="24"/>
                <w:szCs w:val="24"/>
                <w:lang w:val="ro-RO" w:eastAsia="ru-RU"/>
              </w:rPr>
            </w:pPr>
            <w:r w:rsidRPr="00FD1187">
              <w:rPr>
                <w:rFonts w:ascii="Times New Roman" w:eastAsia="Times New Roman" w:hAnsi="Times New Roman" w:cs="Times New Roman"/>
                <w:b/>
                <w:bCs/>
                <w:iCs/>
                <w:color w:val="000000"/>
                <w:sz w:val="24"/>
                <w:szCs w:val="24"/>
                <w:lang w:val="ro-RO" w:eastAsia="ru-RU"/>
              </w:rPr>
              <w:t>24. Tainele cărţii (6)</w:t>
            </w:r>
            <w:r w:rsidRPr="00FD1187">
              <w:rPr>
                <w:rFonts w:ascii="Times New Roman" w:eastAsia="Times New Roman" w:hAnsi="Times New Roman" w:cs="Times New Roman"/>
                <w:iCs/>
                <w:color w:val="000000"/>
                <w:sz w:val="24"/>
                <w:szCs w:val="24"/>
                <w:lang w:val="ro-RO" w:eastAsia="ru-RU"/>
              </w:rPr>
              <w:t xml:space="preserve">. </w:t>
            </w:r>
            <w:r w:rsidRPr="00FD1187">
              <w:rPr>
                <w:rFonts w:ascii="Times New Roman" w:eastAsia="Times New Roman" w:hAnsi="Times New Roman" w:cs="Times New Roman"/>
                <w:b/>
                <w:bCs/>
                <w:iCs/>
                <w:color w:val="000000"/>
                <w:sz w:val="24"/>
                <w:szCs w:val="24"/>
                <w:lang w:val="ro-RO" w:eastAsia="ru-RU"/>
              </w:rPr>
              <w:t>Cartea în format audio – audiobook-ul.</w:t>
            </w:r>
          </w:p>
          <w:p w14:paraId="381B9F7A" w14:textId="77777777" w:rsidR="00FD1187" w:rsidRPr="00FD1187" w:rsidRDefault="00FD1187" w:rsidP="0096016F">
            <w:pPr>
              <w:numPr>
                <w:ilvl w:val="0"/>
                <w:numId w:val="105"/>
              </w:numPr>
              <w:spacing w:after="0" w:line="240" w:lineRule="auto"/>
              <w:contextualSpacing/>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Agenda de lectură a cărţilor auzite.</w:t>
            </w:r>
          </w:p>
        </w:tc>
        <w:tc>
          <w:tcPr>
            <w:tcW w:w="767" w:type="dxa"/>
            <w:hideMark/>
          </w:tcPr>
          <w:p w14:paraId="16C1D19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1</w:t>
            </w:r>
          </w:p>
        </w:tc>
        <w:tc>
          <w:tcPr>
            <w:tcW w:w="1276" w:type="dxa"/>
          </w:tcPr>
          <w:p w14:paraId="2492E953"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672" w:type="dxa"/>
          </w:tcPr>
          <w:p w14:paraId="330DC99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961" w:type="dxa"/>
          </w:tcPr>
          <w:p w14:paraId="32FBF87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tc>
        <w:tc>
          <w:tcPr>
            <w:tcW w:w="1585" w:type="dxa"/>
          </w:tcPr>
          <w:p w14:paraId="077850DE"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r>
    </w:tbl>
    <w:p w14:paraId="2D18D0F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bl>
      <w:tblPr>
        <w:tblW w:w="1428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478"/>
        <w:gridCol w:w="4541"/>
        <w:gridCol w:w="767"/>
        <w:gridCol w:w="1276"/>
        <w:gridCol w:w="1672"/>
        <w:gridCol w:w="961"/>
        <w:gridCol w:w="1585"/>
      </w:tblGrid>
      <w:tr w:rsidR="00FD1187" w:rsidRPr="00FD1187" w14:paraId="22E131FA" w14:textId="77777777" w:rsidTr="00FD1187">
        <w:trPr>
          <w:trHeight w:val="109"/>
        </w:trPr>
        <w:tc>
          <w:tcPr>
            <w:tcW w:w="14280" w:type="dxa"/>
            <w:gridSpan w:val="7"/>
            <w:shd w:val="clear" w:color="auto" w:fill="4472C4" w:themeFill="accent1"/>
          </w:tcPr>
          <w:p w14:paraId="2C1453D7" w14:textId="77777777" w:rsidR="00FD1187" w:rsidRPr="00FD1187" w:rsidRDefault="00FD1187" w:rsidP="00FD1187">
            <w:pPr>
              <w:spacing w:after="0" w:line="240" w:lineRule="auto"/>
              <w:jc w:val="center"/>
              <w:rPr>
                <w:rFonts w:ascii="Times New Roman" w:eastAsia="Calibri" w:hAnsi="Times New Roman" w:cs="Times New Roman"/>
                <w:b/>
                <w:color w:val="FFFFFF"/>
                <w:sz w:val="24"/>
                <w:szCs w:val="24"/>
                <w:lang w:val="ro-RO"/>
              </w:rPr>
            </w:pPr>
            <w:bookmarkStart w:id="31" w:name="_Toc17801837"/>
            <w:r w:rsidRPr="00FD1187">
              <w:rPr>
                <w:rFonts w:ascii="Times New Roman" w:eastAsia="Calibri" w:hAnsi="Times New Roman" w:cs="Times New Roman"/>
                <w:b/>
                <w:bCs/>
                <w:color w:val="FFFFFF"/>
                <w:sz w:val="24"/>
                <w:szCs w:val="24"/>
                <w:lang w:val="ro-RO" w:eastAsia="ro-RO"/>
              </w:rPr>
              <w:t xml:space="preserve">Modulul 3 „Sârguință”  - </w:t>
            </w:r>
            <w:r w:rsidRPr="00FD1187">
              <w:rPr>
                <w:rFonts w:ascii="Times New Roman" w:eastAsia="Calibri" w:hAnsi="Times New Roman" w:cs="Times New Roman"/>
                <w:b/>
                <w:color w:val="FFFFFF"/>
                <w:sz w:val="24"/>
                <w:szCs w:val="24"/>
                <w:lang w:val="ro-RO"/>
              </w:rPr>
              <w:t>21 ore</w:t>
            </w:r>
            <w:bookmarkEnd w:id="31"/>
          </w:p>
        </w:tc>
      </w:tr>
      <w:tr w:rsidR="00FD1187" w:rsidRPr="00FD1187" w14:paraId="261E496C" w14:textId="77777777" w:rsidTr="00FD1187">
        <w:trPr>
          <w:trHeight w:val="849"/>
        </w:trPr>
        <w:tc>
          <w:tcPr>
            <w:tcW w:w="3478" w:type="dxa"/>
            <w:vAlign w:val="center"/>
          </w:tcPr>
          <w:p w14:paraId="3447199D" w14:textId="77777777" w:rsidR="00FD1187" w:rsidRPr="00FD1187" w:rsidRDefault="00FD1187" w:rsidP="00FD1187">
            <w:pPr>
              <w:spacing w:after="0" w:line="240" w:lineRule="auto"/>
              <w:jc w:val="center"/>
              <w:rPr>
                <w:rFonts w:ascii="Times New Roman" w:eastAsia="Calibri" w:hAnsi="Times New Roman" w:cs="Times New Roman"/>
                <w:b/>
                <w:color w:val="002060"/>
                <w:sz w:val="24"/>
                <w:szCs w:val="24"/>
                <w:lang w:val="ro-RO"/>
              </w:rPr>
            </w:pPr>
            <w:r w:rsidRPr="00FD1187">
              <w:rPr>
                <w:rFonts w:ascii="Times New Roman" w:eastAsia="Calibri" w:hAnsi="Times New Roman" w:cs="Times New Roman"/>
                <w:b/>
                <w:color w:val="002060"/>
                <w:sz w:val="24"/>
                <w:szCs w:val="24"/>
                <w:lang w:val="ro-RO"/>
              </w:rPr>
              <w:t xml:space="preserve">Unități de competențe </w:t>
            </w:r>
          </w:p>
        </w:tc>
        <w:tc>
          <w:tcPr>
            <w:tcW w:w="4541" w:type="dxa"/>
            <w:vAlign w:val="center"/>
          </w:tcPr>
          <w:p w14:paraId="26AE750D" w14:textId="77777777" w:rsidR="00FD1187" w:rsidRPr="00FD1187" w:rsidRDefault="00FD1187" w:rsidP="00FD1187">
            <w:pPr>
              <w:spacing w:after="0" w:line="240" w:lineRule="auto"/>
              <w:jc w:val="center"/>
              <w:rPr>
                <w:rFonts w:ascii="Times New Roman" w:eastAsia="Calibri" w:hAnsi="Times New Roman" w:cs="Times New Roman"/>
                <w:color w:val="002060"/>
                <w:sz w:val="24"/>
                <w:szCs w:val="24"/>
                <w:lang w:val="ro-RO"/>
              </w:rPr>
            </w:pPr>
            <w:r w:rsidRPr="00FD1187">
              <w:rPr>
                <w:rFonts w:ascii="Times New Roman" w:eastAsia="Calibri" w:hAnsi="Times New Roman" w:cs="Times New Roman"/>
                <w:b/>
                <w:color w:val="002060"/>
                <w:sz w:val="24"/>
                <w:szCs w:val="24"/>
                <w:lang w:val="ro-RO"/>
              </w:rPr>
              <w:t>Detalieri de conținut</w:t>
            </w:r>
          </w:p>
        </w:tc>
        <w:tc>
          <w:tcPr>
            <w:tcW w:w="767" w:type="dxa"/>
            <w:vAlign w:val="center"/>
          </w:tcPr>
          <w:p w14:paraId="0DCD4579" w14:textId="77777777" w:rsidR="00FD1187" w:rsidRPr="00FD1187" w:rsidRDefault="00FD1187" w:rsidP="00FD1187">
            <w:pPr>
              <w:spacing w:after="0" w:line="240" w:lineRule="auto"/>
              <w:jc w:val="center"/>
              <w:rPr>
                <w:rFonts w:ascii="Times New Roman" w:eastAsia="Calibri" w:hAnsi="Times New Roman" w:cs="Times New Roman"/>
                <w:color w:val="002060"/>
                <w:sz w:val="24"/>
                <w:szCs w:val="24"/>
                <w:lang w:val="ro-RO"/>
              </w:rPr>
            </w:pPr>
            <w:r w:rsidRPr="00FD1187">
              <w:rPr>
                <w:rFonts w:ascii="Times New Roman" w:eastAsia="Calibri" w:hAnsi="Times New Roman" w:cs="Times New Roman"/>
                <w:b/>
                <w:color w:val="002060"/>
                <w:sz w:val="24"/>
                <w:szCs w:val="24"/>
                <w:lang w:val="ro-RO"/>
              </w:rPr>
              <w:t>Nr. de ore</w:t>
            </w:r>
          </w:p>
        </w:tc>
        <w:tc>
          <w:tcPr>
            <w:tcW w:w="1276" w:type="dxa"/>
            <w:vAlign w:val="center"/>
          </w:tcPr>
          <w:p w14:paraId="16EEECF4" w14:textId="77777777" w:rsidR="00FD1187" w:rsidRPr="00FD1187" w:rsidRDefault="00FD1187" w:rsidP="00FD1187">
            <w:pPr>
              <w:spacing w:after="0" w:line="240" w:lineRule="auto"/>
              <w:jc w:val="center"/>
              <w:rPr>
                <w:rFonts w:ascii="Times New Roman" w:eastAsia="Calibri" w:hAnsi="Times New Roman" w:cs="Times New Roman"/>
                <w:color w:val="002060"/>
                <w:sz w:val="24"/>
                <w:szCs w:val="24"/>
                <w:lang w:val="ro-RO"/>
              </w:rPr>
            </w:pPr>
            <w:r w:rsidRPr="00FD1187">
              <w:rPr>
                <w:rFonts w:ascii="Times New Roman" w:eastAsia="Calibri" w:hAnsi="Times New Roman" w:cs="Times New Roman"/>
                <w:b/>
                <w:color w:val="002060"/>
                <w:sz w:val="24"/>
                <w:szCs w:val="24"/>
                <w:lang w:val="ro-RO"/>
              </w:rPr>
              <w:t>Data</w:t>
            </w:r>
          </w:p>
        </w:tc>
        <w:tc>
          <w:tcPr>
            <w:tcW w:w="1672" w:type="dxa"/>
            <w:vAlign w:val="center"/>
          </w:tcPr>
          <w:p w14:paraId="670516BE" w14:textId="77777777" w:rsidR="00FD1187" w:rsidRPr="00FD1187" w:rsidRDefault="00FD1187" w:rsidP="00FD1187">
            <w:pPr>
              <w:spacing w:after="0" w:line="240" w:lineRule="auto"/>
              <w:jc w:val="center"/>
              <w:rPr>
                <w:rFonts w:ascii="Times New Roman" w:eastAsia="Calibri" w:hAnsi="Times New Roman" w:cs="Times New Roman"/>
                <w:b/>
                <w:color w:val="002060"/>
                <w:sz w:val="24"/>
                <w:szCs w:val="24"/>
                <w:lang w:val="ro-RO"/>
              </w:rPr>
            </w:pPr>
            <w:r w:rsidRPr="00FD1187">
              <w:rPr>
                <w:rFonts w:ascii="Times New Roman" w:eastAsia="Calibri" w:hAnsi="Times New Roman" w:cs="Times New Roman"/>
                <w:b/>
                <w:color w:val="002060"/>
                <w:sz w:val="24"/>
                <w:szCs w:val="24"/>
                <w:lang w:val="ro-RO"/>
              </w:rPr>
              <w:t>Resurse</w:t>
            </w:r>
          </w:p>
        </w:tc>
        <w:tc>
          <w:tcPr>
            <w:tcW w:w="961" w:type="dxa"/>
            <w:vAlign w:val="center"/>
          </w:tcPr>
          <w:p w14:paraId="49466983" w14:textId="77777777" w:rsidR="00FD1187" w:rsidRPr="00FD1187" w:rsidRDefault="00FD1187" w:rsidP="00FD1187">
            <w:pPr>
              <w:spacing w:after="0" w:line="240" w:lineRule="auto"/>
              <w:jc w:val="center"/>
              <w:rPr>
                <w:rFonts w:ascii="Times New Roman" w:eastAsia="Calibri" w:hAnsi="Times New Roman" w:cs="Times New Roman"/>
                <w:b/>
                <w:color w:val="002060"/>
                <w:sz w:val="24"/>
                <w:szCs w:val="24"/>
                <w:lang w:val="ro-RO"/>
              </w:rPr>
            </w:pPr>
            <w:r w:rsidRPr="00FD1187">
              <w:rPr>
                <w:rFonts w:ascii="Times New Roman" w:eastAsia="Calibri" w:hAnsi="Times New Roman" w:cs="Times New Roman"/>
                <w:b/>
                <w:color w:val="002060"/>
                <w:sz w:val="24"/>
                <w:szCs w:val="24"/>
                <w:lang w:val="ro-RO"/>
              </w:rPr>
              <w:t>Evaluare</w:t>
            </w:r>
          </w:p>
        </w:tc>
        <w:tc>
          <w:tcPr>
            <w:tcW w:w="1585" w:type="dxa"/>
            <w:vAlign w:val="center"/>
          </w:tcPr>
          <w:p w14:paraId="2D4AB569" w14:textId="77777777" w:rsidR="00FD1187" w:rsidRPr="00FD1187" w:rsidRDefault="00FD1187" w:rsidP="00FD1187">
            <w:pPr>
              <w:spacing w:after="0" w:line="240" w:lineRule="auto"/>
              <w:jc w:val="center"/>
              <w:rPr>
                <w:rFonts w:ascii="Times New Roman" w:eastAsia="Calibri" w:hAnsi="Times New Roman" w:cs="Times New Roman"/>
                <w:b/>
                <w:color w:val="002060"/>
                <w:sz w:val="24"/>
                <w:szCs w:val="24"/>
                <w:lang w:val="ro-RO"/>
              </w:rPr>
            </w:pPr>
            <w:r w:rsidRPr="00FD1187">
              <w:rPr>
                <w:rFonts w:ascii="Times New Roman" w:eastAsia="Calibri" w:hAnsi="Times New Roman" w:cs="Times New Roman"/>
                <w:b/>
                <w:color w:val="002060"/>
                <w:sz w:val="24"/>
                <w:szCs w:val="24"/>
                <w:lang w:val="ro-RO"/>
              </w:rPr>
              <w:t>Observații</w:t>
            </w:r>
          </w:p>
        </w:tc>
      </w:tr>
      <w:tr w:rsidR="00FD1187" w:rsidRPr="00FD1187" w14:paraId="3C2E46FE" w14:textId="77777777" w:rsidTr="00FD1187">
        <w:trPr>
          <w:trHeight w:val="849"/>
        </w:trPr>
        <w:tc>
          <w:tcPr>
            <w:tcW w:w="3478" w:type="dxa"/>
            <w:vMerge w:val="restart"/>
          </w:tcPr>
          <w:p w14:paraId="72F38AA0"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 xml:space="preserve">2.3. </w:t>
            </w:r>
            <w:r w:rsidRPr="00FD1187">
              <w:rPr>
                <w:rFonts w:ascii="Times New Roman" w:eastAsia="Times New Roman" w:hAnsi="Times New Roman" w:cs="Times New Roman"/>
                <w:color w:val="000000"/>
                <w:sz w:val="24"/>
                <w:szCs w:val="24"/>
                <w:lang w:val="ro-RO"/>
              </w:rPr>
              <w:t xml:space="preserve">Expunerea clară și corectă a ideilor într-un dialog. </w:t>
            </w:r>
          </w:p>
          <w:p w14:paraId="041A0687" w14:textId="77777777" w:rsidR="00FD1187" w:rsidRPr="00FD1187" w:rsidRDefault="00FD1187" w:rsidP="00FD1187">
            <w:pPr>
              <w:pBdr>
                <w:top w:val="nil"/>
                <w:left w:val="nil"/>
                <w:bottom w:val="nil"/>
                <w:right w:val="nil"/>
                <w:between w:val="nil"/>
              </w:pBdr>
              <w:spacing w:after="0" w:line="240" w:lineRule="auto"/>
              <w:ind w:firstLine="284"/>
              <w:rPr>
                <w:rFonts w:ascii="Times New Roman" w:eastAsia="Times New Roman" w:hAnsi="Times New Roman" w:cs="Times New Roman"/>
                <w:b/>
                <w:color w:val="000000"/>
                <w:sz w:val="24"/>
                <w:szCs w:val="24"/>
                <w:lang w:val="ro-RO"/>
              </w:rPr>
            </w:pPr>
          </w:p>
          <w:p w14:paraId="757919D1"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Times New Roman" w:hAnsi="Times New Roman" w:cs="Times New Roman"/>
                <w:b/>
                <w:color w:val="000000"/>
                <w:sz w:val="24"/>
                <w:szCs w:val="24"/>
                <w:lang w:val="ro-RO"/>
              </w:rPr>
              <w:t>1.5.</w:t>
            </w:r>
            <w:r w:rsidRPr="00FD1187">
              <w:rPr>
                <w:rFonts w:ascii="Times New Roman" w:eastAsia="Times New Roman" w:hAnsi="Times New Roman" w:cs="Times New Roman"/>
                <w:color w:val="000000"/>
                <w:sz w:val="24"/>
                <w:szCs w:val="24"/>
                <w:lang w:val="ro-RO"/>
              </w:rPr>
              <w:t xml:space="preserve"> Aplicarea regulilor de ascultare activă în situații noi de comunicare</w:t>
            </w:r>
            <w:r w:rsidRPr="00FD1187">
              <w:rPr>
                <w:rFonts w:ascii="Times New Roman" w:eastAsia="Calibri" w:hAnsi="Times New Roman" w:cs="Times New Roman"/>
                <w:sz w:val="24"/>
                <w:szCs w:val="24"/>
                <w:lang w:val="ro-RO"/>
              </w:rPr>
              <w:t>.</w:t>
            </w:r>
          </w:p>
          <w:p w14:paraId="41E070A5"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3.3.</w:t>
            </w:r>
            <w:r w:rsidRPr="00FD1187">
              <w:rPr>
                <w:rFonts w:ascii="Times New Roman" w:eastAsia="Times New Roman" w:hAnsi="Times New Roman" w:cs="Times New Roman"/>
                <w:sz w:val="24"/>
                <w:szCs w:val="24"/>
                <w:lang w:val="ro-RO"/>
              </w:rPr>
              <w:t xml:space="preserve"> Utilizarea eficientă a tehnicilor de lectură corectă, conștientă și fluidă.</w:t>
            </w:r>
          </w:p>
          <w:p w14:paraId="5A4E3E62"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 xml:space="preserve">3.4. </w:t>
            </w:r>
            <w:r w:rsidRPr="00FD1187">
              <w:rPr>
                <w:rFonts w:ascii="Times New Roman" w:eastAsia="Times New Roman" w:hAnsi="Times New Roman" w:cs="Times New Roman"/>
                <w:color w:val="000000"/>
                <w:sz w:val="24"/>
                <w:szCs w:val="24"/>
                <w:lang w:val="ro-RO"/>
              </w:rPr>
              <w:t>Recunoașterea unor specii literare în baza celor mai simple trăsături de structură specifice.</w:t>
            </w:r>
          </w:p>
          <w:p w14:paraId="06BC2AA5" w14:textId="77777777" w:rsidR="00FD1187" w:rsidRPr="00FD1187" w:rsidRDefault="00FD1187" w:rsidP="00FD1187">
            <w:pPr>
              <w:spacing w:after="0" w:line="240" w:lineRule="auto"/>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6.2.</w:t>
            </w:r>
            <w:r w:rsidRPr="00FD1187">
              <w:rPr>
                <w:rFonts w:ascii="Times New Roman" w:eastAsia="Times New Roman" w:hAnsi="Times New Roman" w:cs="Times New Roman"/>
                <w:color w:val="000000"/>
                <w:sz w:val="24"/>
                <w:szCs w:val="24"/>
                <w:lang w:val="ro-RO"/>
              </w:rPr>
              <w:t xml:space="preserve"> Aplicarea adecvată a unor tehnici/ strategii de lucru cutextul/cartea. </w:t>
            </w:r>
          </w:p>
          <w:p w14:paraId="7BBCA4C6"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RO"/>
              </w:rPr>
            </w:pPr>
          </w:p>
          <w:p w14:paraId="0F0A3FE9"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RO"/>
              </w:rPr>
            </w:pPr>
          </w:p>
          <w:p w14:paraId="17428A6A"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RO"/>
              </w:rPr>
            </w:pPr>
          </w:p>
          <w:p w14:paraId="6EC4C3E5"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3.2.</w:t>
            </w:r>
            <w:r w:rsidRPr="00FD1187">
              <w:rPr>
                <w:rFonts w:ascii="Times New Roman" w:eastAsia="Times New Roman" w:hAnsi="Times New Roman" w:cs="Times New Roman"/>
                <w:sz w:val="24"/>
                <w:szCs w:val="24"/>
                <w:lang w:val="ro-RO"/>
              </w:rPr>
              <w:t>Extragerea informațiilor esențiale și de detaliu dintr-un text citit.</w:t>
            </w:r>
          </w:p>
          <w:p w14:paraId="0D9C1BA9"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ro-RO"/>
              </w:rPr>
            </w:pPr>
            <w:r w:rsidRPr="00FD1187">
              <w:rPr>
                <w:rFonts w:ascii="Times New Roman" w:eastAsia="Times New Roman" w:hAnsi="Times New Roman" w:cs="Times New Roman"/>
                <w:b/>
                <w:color w:val="000000"/>
                <w:sz w:val="24"/>
                <w:szCs w:val="24"/>
                <w:lang w:val="ro-RO"/>
              </w:rPr>
              <w:t xml:space="preserve">5.1. </w:t>
            </w:r>
            <w:r w:rsidRPr="00FD1187">
              <w:rPr>
                <w:rFonts w:ascii="Times New Roman" w:eastAsia="Times New Roman" w:hAnsi="Times New Roman" w:cs="Times New Roman"/>
                <w:color w:val="000000"/>
                <w:sz w:val="24"/>
                <w:szCs w:val="24"/>
                <w:lang w:val="ro-RO"/>
              </w:rPr>
              <w:t>Utilizarea adecvată a elementelor de construcție a comunicării studiate în exprimarea orală proprie</w:t>
            </w:r>
            <w:r w:rsidRPr="00FD1187">
              <w:rPr>
                <w:rFonts w:ascii="Times New Roman" w:eastAsia="Times New Roman" w:hAnsi="Times New Roman" w:cs="Times New Roman"/>
                <w:b/>
                <w:color w:val="000000"/>
                <w:sz w:val="24"/>
                <w:szCs w:val="24"/>
                <w:lang w:val="ro-RO"/>
              </w:rPr>
              <w:t>.</w:t>
            </w:r>
          </w:p>
          <w:p w14:paraId="38DDD26D"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ro-RO"/>
              </w:rPr>
            </w:pPr>
            <w:r w:rsidRPr="00FD1187">
              <w:rPr>
                <w:rFonts w:ascii="Times New Roman" w:eastAsia="Times New Roman" w:hAnsi="Times New Roman" w:cs="Times New Roman"/>
                <w:b/>
                <w:color w:val="000000"/>
                <w:sz w:val="24"/>
                <w:szCs w:val="24"/>
                <w:lang w:val="ro-RO"/>
              </w:rPr>
              <w:t xml:space="preserve">5.4. </w:t>
            </w:r>
            <w:r w:rsidRPr="00FD1187">
              <w:rPr>
                <w:rFonts w:ascii="Times New Roman" w:eastAsia="Times New Roman" w:hAnsi="Times New Roman" w:cs="Times New Roman"/>
                <w:color w:val="000000"/>
                <w:sz w:val="24"/>
                <w:szCs w:val="24"/>
                <w:lang w:val="ro-RO"/>
              </w:rPr>
              <w:t>Identificarea părților principale și secundare ale propoziției.</w:t>
            </w:r>
          </w:p>
          <w:p w14:paraId="30DE63A2"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5.3.</w:t>
            </w:r>
            <w:r w:rsidRPr="00FD1187">
              <w:rPr>
                <w:rFonts w:ascii="Times New Roman" w:eastAsia="Times New Roman" w:hAnsi="Times New Roman" w:cs="Times New Roman"/>
                <w:sz w:val="24"/>
                <w:szCs w:val="24"/>
                <w:lang w:val="ro-RO"/>
              </w:rPr>
              <w:t>Utilizarea formelor flexionare ale părților de vorbire în diferite contexte de comunicare orală și scrisă.</w:t>
            </w:r>
          </w:p>
          <w:p w14:paraId="5EA114FE"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3.5.</w:t>
            </w:r>
            <w:r w:rsidRPr="00FD1187">
              <w:rPr>
                <w:rFonts w:ascii="Times New Roman" w:eastAsia="Times New Roman" w:hAnsi="Times New Roman" w:cs="Times New Roman"/>
                <w:color w:val="000000"/>
                <w:sz w:val="24"/>
                <w:szCs w:val="24"/>
                <w:lang w:val="ro-RO"/>
              </w:rPr>
              <w:t xml:space="preserve"> Caracterizarea personajelor dintr-un text literar, după algoritmul propus.</w:t>
            </w:r>
          </w:p>
          <w:p w14:paraId="64AF37A0" w14:textId="77777777" w:rsidR="00FD1187" w:rsidRPr="00FD1187" w:rsidRDefault="00FD1187" w:rsidP="00FD1187">
            <w:pPr>
              <w:spacing w:after="0" w:line="240" w:lineRule="auto"/>
              <w:jc w:val="both"/>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2.2.</w:t>
            </w:r>
            <w:r w:rsidRPr="00FD1187">
              <w:rPr>
                <w:rFonts w:ascii="Times New Roman" w:eastAsia="Times New Roman" w:hAnsi="Times New Roman" w:cs="Times New Roman"/>
                <w:color w:val="000000"/>
                <w:sz w:val="24"/>
                <w:szCs w:val="24"/>
                <w:lang w:val="ro-RO"/>
              </w:rPr>
              <w:t xml:space="preserve"> Descrierea obiectelor, a personajelor literare pe baza unui plan simplu. </w:t>
            </w:r>
          </w:p>
          <w:p w14:paraId="30F5EFC9" w14:textId="77777777" w:rsidR="00FD1187" w:rsidRPr="00FD1187" w:rsidRDefault="00FD1187" w:rsidP="00FD1187">
            <w:pPr>
              <w:spacing w:after="0" w:line="240" w:lineRule="auto"/>
              <w:jc w:val="both"/>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6.1.</w:t>
            </w:r>
            <w:r w:rsidRPr="00FD1187">
              <w:rPr>
                <w:rFonts w:ascii="Times New Roman" w:eastAsia="Times New Roman" w:hAnsi="Times New Roman" w:cs="Times New Roman"/>
                <w:color w:val="000000"/>
                <w:sz w:val="24"/>
                <w:szCs w:val="24"/>
                <w:lang w:val="ro-RO"/>
              </w:rPr>
              <w:t xml:space="preserve"> Distingerea tipurilor de cărți după conţinut și după indicii propuși </w:t>
            </w:r>
          </w:p>
          <w:p w14:paraId="65FCB2C1" w14:textId="77777777" w:rsidR="00FD1187" w:rsidRPr="00FD1187" w:rsidRDefault="00FD1187" w:rsidP="00FD1187">
            <w:pPr>
              <w:pBdr>
                <w:top w:val="nil"/>
                <w:left w:val="nil"/>
                <w:bottom w:val="nil"/>
                <w:right w:val="nil"/>
                <w:between w:val="nil"/>
              </w:pBdr>
              <w:spacing w:after="0" w:line="240" w:lineRule="auto"/>
              <w:ind w:firstLine="284"/>
              <w:rPr>
                <w:rFonts w:ascii="Times New Roman" w:eastAsia="Times New Roman" w:hAnsi="Times New Roman" w:cs="Times New Roman"/>
                <w:color w:val="000000"/>
                <w:sz w:val="24"/>
                <w:szCs w:val="24"/>
                <w:lang w:val="ro-RO"/>
              </w:rPr>
            </w:pPr>
          </w:p>
          <w:p w14:paraId="2A6293EB" w14:textId="77777777" w:rsidR="00FD1187" w:rsidRPr="00FD1187" w:rsidRDefault="00FD1187" w:rsidP="00FD1187">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ro-RO"/>
              </w:rPr>
            </w:pPr>
          </w:p>
          <w:p w14:paraId="22D1773D" w14:textId="77777777" w:rsidR="00FD1187" w:rsidRPr="00FD1187" w:rsidRDefault="00FD1187" w:rsidP="00FD1187">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lang w:val="ro-RO"/>
              </w:rPr>
            </w:pPr>
          </w:p>
          <w:p w14:paraId="58D822F8" w14:textId="77777777" w:rsidR="00FD1187" w:rsidRPr="00FD1187" w:rsidRDefault="00FD1187" w:rsidP="00FD118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 xml:space="preserve">2.7. </w:t>
            </w:r>
            <w:r w:rsidRPr="00FD1187">
              <w:rPr>
                <w:rFonts w:ascii="Times New Roman" w:eastAsia="Times New Roman" w:hAnsi="Times New Roman" w:cs="Times New Roman"/>
                <w:color w:val="000000"/>
                <w:sz w:val="24"/>
                <w:szCs w:val="24"/>
                <w:lang w:val="ro-RO"/>
              </w:rPr>
              <w:t>Argumentarea opiniei/opiniilor în anumite situații de comunicare, cu a</w:t>
            </w:r>
            <w:r w:rsidRPr="00FD1187">
              <w:rPr>
                <w:rFonts w:ascii="Times New Roman" w:eastAsia="Times New Roman" w:hAnsi="Times New Roman" w:cs="Times New Roman"/>
                <w:sz w:val="24"/>
                <w:szCs w:val="24"/>
                <w:lang w:val="ro-RO"/>
              </w:rPr>
              <w:t>j</w:t>
            </w:r>
            <w:r w:rsidRPr="00FD1187">
              <w:rPr>
                <w:rFonts w:ascii="Times New Roman" w:eastAsia="Times New Roman" w:hAnsi="Times New Roman" w:cs="Times New Roman"/>
                <w:color w:val="000000"/>
                <w:sz w:val="24"/>
                <w:szCs w:val="24"/>
                <w:lang w:val="ro-RO"/>
              </w:rPr>
              <w:t xml:space="preserve">utorul informațiilor cumulate. </w:t>
            </w:r>
          </w:p>
          <w:p w14:paraId="76C26CB1" w14:textId="77777777" w:rsidR="00FD1187" w:rsidRPr="00FD1187" w:rsidRDefault="00FD1187" w:rsidP="00FD1187">
            <w:pPr>
              <w:spacing w:after="0" w:line="240" w:lineRule="auto"/>
              <w:ind w:firstLine="284"/>
              <w:jc w:val="both"/>
              <w:rPr>
                <w:rFonts w:ascii="Times New Roman" w:eastAsia="Times New Roman" w:hAnsi="Times New Roman" w:cs="Times New Roman"/>
                <w:sz w:val="24"/>
                <w:szCs w:val="24"/>
                <w:lang w:val="ro-RO"/>
              </w:rPr>
            </w:pPr>
          </w:p>
          <w:p w14:paraId="1BD0B205"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Times New Roman" w:hAnsi="Times New Roman" w:cs="Times New Roman"/>
                <w:b/>
                <w:sz w:val="24"/>
                <w:szCs w:val="24"/>
                <w:lang w:val="ro-RO"/>
              </w:rPr>
              <w:t>4.3</w:t>
            </w:r>
            <w:r w:rsidRPr="00FD1187">
              <w:rPr>
                <w:rFonts w:ascii="Times New Roman" w:eastAsia="Times New Roman" w:hAnsi="Times New Roman" w:cs="Times New Roman"/>
                <w:sz w:val="24"/>
                <w:szCs w:val="24"/>
                <w:lang w:val="ro-RO"/>
              </w:rPr>
              <w:t xml:space="preserve"> Redactarea textelor literare, cu și fără repere.</w:t>
            </w:r>
          </w:p>
          <w:p w14:paraId="304A3D10"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Times New Roman" w:hAnsi="Times New Roman" w:cs="Times New Roman"/>
                <w:b/>
                <w:sz w:val="24"/>
                <w:szCs w:val="24"/>
                <w:lang w:val="ro-RO"/>
              </w:rPr>
              <w:t>4.4.</w:t>
            </w:r>
            <w:r w:rsidRPr="00FD1187">
              <w:rPr>
                <w:rFonts w:ascii="Times New Roman" w:eastAsia="Times New Roman" w:hAnsi="Times New Roman" w:cs="Times New Roman"/>
                <w:sz w:val="24"/>
                <w:szCs w:val="24"/>
                <w:lang w:val="ro-RO"/>
              </w:rPr>
              <w:t>Exprimarea în scris a unor opinii personale.</w:t>
            </w:r>
          </w:p>
          <w:p w14:paraId="2B156116"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4.2</w:t>
            </w:r>
            <w:r w:rsidRPr="00FD1187">
              <w:rPr>
                <w:rFonts w:ascii="Times New Roman" w:eastAsia="Times New Roman" w:hAnsi="Times New Roman" w:cs="Times New Roman"/>
                <w:sz w:val="24"/>
                <w:szCs w:val="24"/>
                <w:lang w:val="ro-RO"/>
              </w:rPr>
              <w:t>.Folosir</w:t>
            </w:r>
            <w:r w:rsidRPr="00FD1187">
              <w:rPr>
                <w:rFonts w:ascii="Times New Roman" w:eastAsia="Times New Roman" w:hAnsi="Times New Roman" w:cs="Times New Roman"/>
                <w:b/>
                <w:sz w:val="24"/>
                <w:szCs w:val="24"/>
                <w:lang w:val="ro-RO"/>
              </w:rPr>
              <w:t>e</w:t>
            </w:r>
            <w:r w:rsidRPr="00FD1187">
              <w:rPr>
                <w:rFonts w:ascii="Times New Roman" w:eastAsia="Times New Roman" w:hAnsi="Times New Roman" w:cs="Times New Roman"/>
                <w:sz w:val="24"/>
                <w:szCs w:val="24"/>
                <w:lang w:val="ro-RO"/>
              </w:rPr>
              <w:t>a regulilor de ortografie și de punctuație învățate, în diverse contexte de realizare.</w:t>
            </w:r>
          </w:p>
          <w:p w14:paraId="6E3A4D66"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4DB83C0A"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2FE41A62"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5CD4F7C5" w14:textId="77777777" w:rsidR="00FD1187" w:rsidRPr="00FD1187" w:rsidRDefault="00FD1187" w:rsidP="00FD1187">
            <w:pPr>
              <w:spacing w:after="0" w:line="240" w:lineRule="auto"/>
              <w:jc w:val="both"/>
              <w:rPr>
                <w:rFonts w:ascii="Times New Roman" w:eastAsia="Calibri" w:hAnsi="Times New Roman" w:cs="Times New Roman"/>
                <w:sz w:val="24"/>
                <w:szCs w:val="24"/>
                <w:lang w:val="ro-RO"/>
              </w:rPr>
            </w:pPr>
            <w:r w:rsidRPr="00FD1187">
              <w:rPr>
                <w:rFonts w:ascii="Times New Roman" w:eastAsia="Times New Roman" w:hAnsi="Times New Roman" w:cs="Times New Roman"/>
                <w:b/>
                <w:color w:val="000000"/>
                <w:sz w:val="24"/>
                <w:szCs w:val="24"/>
                <w:lang w:val="ro-RO"/>
              </w:rPr>
              <w:t>1.5.</w:t>
            </w:r>
            <w:r w:rsidRPr="00FD1187">
              <w:rPr>
                <w:rFonts w:ascii="Times New Roman" w:eastAsia="Times New Roman" w:hAnsi="Times New Roman" w:cs="Times New Roman"/>
                <w:color w:val="000000"/>
                <w:sz w:val="24"/>
                <w:szCs w:val="24"/>
                <w:lang w:val="ro-RO"/>
              </w:rPr>
              <w:t xml:space="preserve"> Aplicarea regulilor de ascultare activă în situații noi de comunicare</w:t>
            </w:r>
            <w:r w:rsidRPr="00FD1187">
              <w:rPr>
                <w:rFonts w:ascii="Times New Roman" w:eastAsia="Calibri" w:hAnsi="Times New Roman" w:cs="Times New Roman"/>
                <w:sz w:val="24"/>
                <w:szCs w:val="24"/>
                <w:lang w:val="ro-RO"/>
              </w:rPr>
              <w:t>.</w:t>
            </w:r>
          </w:p>
          <w:p w14:paraId="7132160F"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298520F5"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p>
          <w:p w14:paraId="734E12DE" w14:textId="77777777" w:rsidR="00FD1187" w:rsidRPr="00FD1187" w:rsidRDefault="00FD1187" w:rsidP="00FD1187">
            <w:pPr>
              <w:spacing w:after="0" w:line="240" w:lineRule="auto"/>
              <w:jc w:val="both"/>
              <w:rPr>
                <w:rFonts w:ascii="Times New Roman" w:eastAsia="Times New Roman" w:hAnsi="Times New Roman" w:cs="Times New Roman"/>
                <w:sz w:val="24"/>
                <w:szCs w:val="24"/>
                <w:lang w:val="ro-RO"/>
              </w:rPr>
            </w:pPr>
            <w:r w:rsidRPr="00FD1187">
              <w:rPr>
                <w:rFonts w:ascii="Times New Roman" w:eastAsia="Times New Roman" w:hAnsi="Times New Roman" w:cs="Times New Roman"/>
                <w:b/>
                <w:sz w:val="24"/>
                <w:szCs w:val="24"/>
                <w:lang w:val="ro-RO"/>
              </w:rPr>
              <w:t>6.4</w:t>
            </w:r>
            <w:r w:rsidRPr="00FD1187">
              <w:rPr>
                <w:rFonts w:ascii="Times New Roman" w:eastAsia="Times New Roman" w:hAnsi="Times New Roman" w:cs="Times New Roman"/>
                <w:sz w:val="24"/>
                <w:szCs w:val="24"/>
                <w:lang w:val="ro-RO"/>
              </w:rPr>
              <w:t xml:space="preserve">.Demonstrarea interesului şi a preferinţelor pentru lectura suplimentară a cărţilor şi a presei periodice pentru copii. </w:t>
            </w:r>
          </w:p>
        </w:tc>
        <w:tc>
          <w:tcPr>
            <w:tcW w:w="4541" w:type="dxa"/>
          </w:tcPr>
          <w:p w14:paraId="1536D3E0" w14:textId="77777777" w:rsidR="00FD1187" w:rsidRPr="00FD1187" w:rsidRDefault="00FD1187" w:rsidP="00FD1187">
            <w:pPr>
              <w:spacing w:after="0" w:line="240" w:lineRule="auto"/>
              <w:jc w:val="both"/>
              <w:rPr>
                <w:rFonts w:ascii="Times New Roman" w:eastAsia="Calibri" w:hAnsi="Times New Roman" w:cs="Times New Roman"/>
                <w:b/>
                <w:sz w:val="24"/>
                <w:szCs w:val="24"/>
                <w:lang w:val="ro-RO"/>
              </w:rPr>
            </w:pPr>
            <w:r w:rsidRPr="00FD1187">
              <w:rPr>
                <w:rFonts w:ascii="Times New Roman" w:eastAsia="Times New Roman" w:hAnsi="Times New Roman" w:cs="Times New Roman"/>
                <w:sz w:val="24"/>
                <w:szCs w:val="24"/>
                <w:lang w:val="ro-RO"/>
              </w:rPr>
              <w:t>1.</w:t>
            </w:r>
            <w:r w:rsidRPr="00FD1187">
              <w:rPr>
                <w:rFonts w:ascii="Times New Roman" w:eastAsia="Calibri" w:hAnsi="Times New Roman" w:cs="Times New Roman"/>
                <w:b/>
                <w:sz w:val="24"/>
                <w:szCs w:val="24"/>
                <w:lang w:val="ro-RO"/>
              </w:rPr>
              <w:t xml:space="preserve">Modul în care comunicăm. </w:t>
            </w:r>
          </w:p>
          <w:p w14:paraId="736AEA59" w14:textId="77777777" w:rsidR="00FD1187" w:rsidRPr="00FD1187" w:rsidRDefault="00FD1187" w:rsidP="0096016F">
            <w:pPr>
              <w:numPr>
                <w:ilvl w:val="0"/>
                <w:numId w:val="102"/>
              </w:numPr>
              <w:spacing w:after="0" w:line="240" w:lineRule="auto"/>
              <w:contextualSpacing/>
              <w:jc w:val="both"/>
              <w:rPr>
                <w:rFonts w:ascii="Times New Roman" w:eastAsia="Times New Roman" w:hAnsi="Times New Roman" w:cs="Times New Roman"/>
                <w:i/>
                <w:sz w:val="24"/>
                <w:szCs w:val="24"/>
                <w:lang w:val="ro-RO"/>
              </w:rPr>
            </w:pPr>
            <w:r w:rsidRPr="00FD1187">
              <w:rPr>
                <w:rFonts w:ascii="Times New Roman" w:eastAsia="Calibri" w:hAnsi="Times New Roman" w:cs="Times New Roman"/>
                <w:sz w:val="24"/>
                <w:szCs w:val="24"/>
                <w:lang w:val="ro-RO"/>
              </w:rPr>
              <w:t>Situaţie</w:t>
            </w:r>
            <w:r w:rsidRPr="00FD1187">
              <w:rPr>
                <w:rFonts w:ascii="Times New Roman" w:eastAsia="Calibri" w:hAnsi="Times New Roman" w:cs="Times New Roman"/>
                <w:bCs/>
                <w:sz w:val="24"/>
                <w:szCs w:val="24"/>
                <w:lang w:val="ro-RO" w:eastAsia="ro-RO"/>
              </w:rPr>
              <w:t>de comunicare</w:t>
            </w:r>
            <w:r w:rsidRPr="00FD1187">
              <w:rPr>
                <w:rFonts w:ascii="Times New Roman" w:eastAsia="Times New Roman" w:hAnsi="Times New Roman" w:cs="Times New Roman"/>
                <w:i/>
                <w:sz w:val="24"/>
                <w:szCs w:val="24"/>
                <w:lang w:val="ro-RO"/>
              </w:rPr>
              <w:t>Pe cărările răbdării, sârguinţei şi hărniciei...</w:t>
            </w:r>
          </w:p>
          <w:p w14:paraId="67AD5E74" w14:textId="77777777" w:rsidR="00FD1187" w:rsidRPr="00FD1187" w:rsidRDefault="00FD1187" w:rsidP="00FD118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ro-RO"/>
              </w:rPr>
            </w:pPr>
            <w:r w:rsidRPr="00FD1187">
              <w:rPr>
                <w:rFonts w:ascii="Times New Roman" w:eastAsia="Times New Roman" w:hAnsi="Times New Roman" w:cs="Times New Roman"/>
                <w:b/>
                <w:color w:val="000000"/>
                <w:sz w:val="24"/>
                <w:szCs w:val="24"/>
                <w:lang w:val="ro-RO"/>
              </w:rPr>
              <w:t>2.</w:t>
            </w:r>
            <w:r w:rsidRPr="00FD1187">
              <w:rPr>
                <w:rFonts w:ascii="Times New Roman" w:eastAsia="Times New Roman" w:hAnsi="Times New Roman" w:cs="Times New Roman"/>
                <w:b/>
                <w:sz w:val="24"/>
                <w:szCs w:val="24"/>
                <w:lang w:val="ro-RO"/>
              </w:rPr>
              <w:t>Omul și comunicarea</w:t>
            </w:r>
            <w:r w:rsidRPr="00FD1187">
              <w:rPr>
                <w:rFonts w:ascii="Times New Roman" w:eastAsia="Times New Roman" w:hAnsi="Times New Roman" w:cs="Times New Roman"/>
                <w:b/>
                <w:color w:val="000000"/>
                <w:sz w:val="24"/>
                <w:szCs w:val="24"/>
                <w:lang w:val="ro-RO"/>
              </w:rPr>
              <w:t>.</w:t>
            </w:r>
          </w:p>
          <w:p w14:paraId="010D6761" w14:textId="77777777" w:rsidR="00FD1187" w:rsidRPr="00FD1187" w:rsidRDefault="00FD1187" w:rsidP="0096016F">
            <w:pPr>
              <w:numPr>
                <w:ilvl w:val="0"/>
                <w:numId w:val="102"/>
              </w:numPr>
              <w:spacing w:after="0" w:line="240" w:lineRule="auto"/>
              <w:contextualSpacing/>
              <w:jc w:val="both"/>
              <w:rPr>
                <w:rFonts w:ascii="Times New Roman" w:eastAsia="Calibri" w:hAnsi="Times New Roman" w:cs="Times New Roman"/>
                <w:bCs/>
                <w:sz w:val="24"/>
                <w:szCs w:val="24"/>
                <w:lang w:val="ro-RO" w:eastAsia="ro-RO"/>
              </w:rPr>
            </w:pPr>
            <w:r w:rsidRPr="00FD1187">
              <w:rPr>
                <w:rFonts w:ascii="Times New Roman" w:eastAsia="Calibri" w:hAnsi="Times New Roman" w:cs="Times New Roman"/>
                <w:sz w:val="24"/>
                <w:szCs w:val="24"/>
                <w:lang w:val="ro-RO"/>
              </w:rPr>
              <w:t>Atelier</w:t>
            </w:r>
            <w:r w:rsidRPr="00FD1187">
              <w:rPr>
                <w:rFonts w:ascii="Times New Roman" w:eastAsia="Calibri" w:hAnsi="Times New Roman" w:cs="Times New Roman"/>
                <w:bCs/>
                <w:sz w:val="24"/>
                <w:szCs w:val="24"/>
                <w:lang w:val="ro-RO" w:eastAsia="ro-RO"/>
              </w:rPr>
              <w:t xml:space="preserve"> de creație</w:t>
            </w:r>
            <w:r w:rsidRPr="00FD1187">
              <w:rPr>
                <w:rFonts w:ascii="Times New Roman" w:eastAsia="Times New Roman" w:hAnsi="Times New Roman" w:cs="Times New Roman"/>
                <w:i/>
                <w:color w:val="000000"/>
                <w:sz w:val="24"/>
                <w:szCs w:val="24"/>
                <w:lang w:val="ro-RO"/>
              </w:rPr>
              <w:t xml:space="preserve">Meserii cunoscute de copii </w:t>
            </w:r>
            <w:r w:rsidRPr="00FD1187">
              <w:rPr>
                <w:rFonts w:ascii="Times New Roman" w:eastAsia="Calibri" w:hAnsi="Times New Roman" w:cs="Times New Roman"/>
                <w:bCs/>
                <w:sz w:val="24"/>
                <w:szCs w:val="24"/>
                <w:lang w:val="ro-RO" w:eastAsia="ro-RO"/>
              </w:rPr>
              <w:t>Proiect de grup (I)</w:t>
            </w:r>
          </w:p>
          <w:p w14:paraId="7A43A28A" w14:textId="77777777" w:rsidR="00FD1187" w:rsidRPr="00FD1187" w:rsidRDefault="00FD1187" w:rsidP="00FD1187">
            <w:pPr>
              <w:spacing w:after="0" w:line="240" w:lineRule="auto"/>
              <w:jc w:val="both"/>
              <w:rPr>
                <w:rFonts w:ascii="Times New Roman" w:eastAsia="Times New Roman" w:hAnsi="Times New Roman" w:cs="Times New Roman"/>
                <w:b/>
                <w:sz w:val="24"/>
                <w:szCs w:val="24"/>
                <w:lang w:val="ro-RO"/>
              </w:rPr>
            </w:pPr>
            <w:r w:rsidRPr="00FD1187">
              <w:rPr>
                <w:rFonts w:ascii="Times New Roman" w:eastAsia="Times New Roman" w:hAnsi="Times New Roman" w:cs="Times New Roman"/>
                <w:b/>
                <w:sz w:val="24"/>
                <w:szCs w:val="24"/>
                <w:lang w:val="ro-RO"/>
              </w:rPr>
              <w:t xml:space="preserve">3. Înţelegerea şi interpretarea  celor citite în gând. </w:t>
            </w:r>
          </w:p>
          <w:p w14:paraId="0FBF9215" w14:textId="77777777" w:rsidR="00FD1187" w:rsidRPr="00FD1187" w:rsidRDefault="00FD1187" w:rsidP="0096016F">
            <w:pPr>
              <w:numPr>
                <w:ilvl w:val="0"/>
                <w:numId w:val="102"/>
              </w:numPr>
              <w:spacing w:after="0" w:line="240" w:lineRule="auto"/>
              <w:contextualSpacing/>
              <w:jc w:val="both"/>
              <w:rPr>
                <w:rFonts w:ascii="Times New Roman" w:eastAsia="Times New Roman" w:hAnsi="Times New Roman" w:cs="Times New Roman"/>
                <w:b/>
                <w:sz w:val="24"/>
                <w:szCs w:val="24"/>
                <w:lang w:val="ro-RO"/>
              </w:rPr>
            </w:pPr>
            <w:r w:rsidRPr="00FD1187">
              <w:rPr>
                <w:rFonts w:ascii="Times New Roman" w:eastAsia="Calibri" w:hAnsi="Times New Roman" w:cs="Times New Roman"/>
                <w:sz w:val="24"/>
                <w:szCs w:val="24"/>
                <w:lang w:val="ro-RO"/>
              </w:rPr>
              <w:t>Text</w:t>
            </w:r>
            <w:r w:rsidRPr="00FD1187">
              <w:rPr>
                <w:rFonts w:ascii="Times New Roman" w:eastAsia="Calibri" w:hAnsi="Times New Roman" w:cs="Times New Roman"/>
                <w:bCs/>
                <w:sz w:val="24"/>
                <w:szCs w:val="24"/>
                <w:lang w:val="ro-RO"/>
              </w:rPr>
              <w:t xml:space="preserve"> - suport: </w:t>
            </w:r>
            <w:r w:rsidRPr="00FD1187">
              <w:rPr>
                <w:rFonts w:ascii="Times New Roman" w:eastAsia="Times New Roman" w:hAnsi="Times New Roman" w:cs="Times New Roman"/>
                <w:i/>
                <w:sz w:val="24"/>
                <w:szCs w:val="24"/>
                <w:lang w:val="ro-RO"/>
              </w:rPr>
              <w:t xml:space="preserve">Toamna ţesătoare </w:t>
            </w:r>
            <w:r w:rsidRPr="00FD1187">
              <w:rPr>
                <w:rFonts w:ascii="Times New Roman" w:eastAsia="Times New Roman" w:hAnsi="Times New Roman" w:cs="Times New Roman"/>
                <w:sz w:val="24"/>
                <w:szCs w:val="24"/>
                <w:lang w:val="ro-RO"/>
              </w:rPr>
              <w:t>de Vasile Alecsandri.</w:t>
            </w:r>
          </w:p>
          <w:p w14:paraId="4353D7B7" w14:textId="77777777" w:rsidR="00FD1187" w:rsidRPr="00FD1187" w:rsidRDefault="00FD1187" w:rsidP="00FD1187">
            <w:pPr>
              <w:pBdr>
                <w:top w:val="nil"/>
                <w:left w:val="nil"/>
                <w:bottom w:val="nil"/>
                <w:right w:val="nil"/>
                <w:between w:val="nil"/>
              </w:pBdr>
              <w:tabs>
                <w:tab w:val="left" w:pos="142"/>
                <w:tab w:val="left" w:pos="191"/>
                <w:tab w:val="left" w:pos="851"/>
                <w:tab w:val="left" w:pos="1134"/>
              </w:tabs>
              <w:spacing w:after="0" w:line="240" w:lineRule="auto"/>
              <w:jc w:val="both"/>
              <w:rPr>
                <w:rFonts w:ascii="Times New Roman" w:eastAsia="Times New Roman" w:hAnsi="Times New Roman" w:cs="Times New Roman"/>
                <w:b/>
                <w:color w:val="000000"/>
                <w:sz w:val="24"/>
                <w:szCs w:val="24"/>
                <w:lang w:val="ro-RO"/>
              </w:rPr>
            </w:pPr>
            <w:r w:rsidRPr="00FD1187">
              <w:rPr>
                <w:rFonts w:ascii="Times New Roman" w:eastAsia="Times New Roman" w:hAnsi="Times New Roman" w:cs="Times New Roman"/>
                <w:b/>
                <w:color w:val="000000"/>
                <w:sz w:val="24"/>
                <w:szCs w:val="24"/>
                <w:lang w:val="ro-RO"/>
              </w:rPr>
              <w:t>4.Componentele textului: titlul, autorul, conţinutul. Tablourile  naturii descrise.</w:t>
            </w:r>
          </w:p>
          <w:p w14:paraId="02876824" w14:textId="77777777" w:rsidR="00FD1187" w:rsidRPr="00FD1187" w:rsidRDefault="00FD1187" w:rsidP="0096016F">
            <w:pPr>
              <w:numPr>
                <w:ilvl w:val="0"/>
                <w:numId w:val="102"/>
              </w:numPr>
              <w:spacing w:after="0" w:line="240" w:lineRule="auto"/>
              <w:contextualSpacing/>
              <w:jc w:val="both"/>
              <w:rPr>
                <w:rFonts w:ascii="Times New Roman" w:eastAsia="Times New Roman" w:hAnsi="Times New Roman" w:cs="Times New Roman"/>
                <w:b/>
                <w:sz w:val="24"/>
                <w:szCs w:val="24"/>
                <w:lang w:val="ro-RO"/>
              </w:rPr>
            </w:pPr>
            <w:r w:rsidRPr="00FD1187">
              <w:rPr>
                <w:rFonts w:ascii="Times New Roman" w:eastAsia="Calibri" w:hAnsi="Times New Roman" w:cs="Times New Roman"/>
                <w:sz w:val="24"/>
                <w:szCs w:val="24"/>
                <w:lang w:val="ro-RO"/>
              </w:rPr>
              <w:t>Text</w:t>
            </w:r>
            <w:r w:rsidRPr="00FD1187">
              <w:rPr>
                <w:rFonts w:ascii="Times New Roman" w:eastAsia="Calibri" w:hAnsi="Times New Roman" w:cs="Times New Roman"/>
                <w:bCs/>
                <w:sz w:val="24"/>
                <w:szCs w:val="24"/>
                <w:lang w:val="ro-RO"/>
              </w:rPr>
              <w:t xml:space="preserve"> - suport: </w:t>
            </w:r>
            <w:r w:rsidRPr="00FD1187">
              <w:rPr>
                <w:rFonts w:ascii="Times New Roman" w:eastAsia="Times New Roman" w:hAnsi="Times New Roman" w:cs="Times New Roman"/>
                <w:i/>
                <w:sz w:val="24"/>
                <w:szCs w:val="24"/>
                <w:lang w:val="ro-RO"/>
              </w:rPr>
              <w:t xml:space="preserve">Toamna ţesătoare </w:t>
            </w:r>
            <w:r w:rsidRPr="00FD1187">
              <w:rPr>
                <w:rFonts w:ascii="Times New Roman" w:eastAsia="Times New Roman" w:hAnsi="Times New Roman" w:cs="Times New Roman"/>
                <w:sz w:val="24"/>
                <w:szCs w:val="24"/>
                <w:lang w:val="ro-RO"/>
              </w:rPr>
              <w:t>de Vasile Alecsandri.</w:t>
            </w:r>
          </w:p>
        </w:tc>
        <w:tc>
          <w:tcPr>
            <w:tcW w:w="767" w:type="dxa"/>
          </w:tcPr>
          <w:p w14:paraId="1FB2ECB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p w14:paraId="2E2F2450"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6190CBA8"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0AE1C78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12B00AD7"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p w14:paraId="069CA590"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4288356B"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7E7614DF"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p w14:paraId="130BA866" w14:textId="77777777" w:rsidR="00FD1187" w:rsidRPr="00FD1187" w:rsidRDefault="00FD1187" w:rsidP="00FD1187">
            <w:pPr>
              <w:spacing w:after="0" w:line="240" w:lineRule="auto"/>
              <w:rPr>
                <w:rFonts w:ascii="Times New Roman" w:eastAsia="Times New Roman" w:hAnsi="Times New Roman" w:cs="Times New Roman"/>
                <w:b/>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41480E6C"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045E1603"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287F1D39"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2F90ED0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65E1C66F"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21868690"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40E50DEA"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M.pag.37</w:t>
            </w:r>
          </w:p>
          <w:p w14:paraId="2E53AE6A"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5B56DB45"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2E26B9D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1EB4236E"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7FC000E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03EEDAB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7D492E49"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M.pag.38-39</w:t>
            </w:r>
          </w:p>
        </w:tc>
        <w:tc>
          <w:tcPr>
            <w:tcW w:w="961" w:type="dxa"/>
          </w:tcPr>
          <w:p w14:paraId="7B81B33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P1</w:t>
            </w:r>
          </w:p>
          <w:p w14:paraId="39C5E36F"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7B2DCA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P3</w:t>
            </w:r>
          </w:p>
          <w:p w14:paraId="23C90ABB"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2AD63CC"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P16</w:t>
            </w:r>
          </w:p>
          <w:p w14:paraId="00DA8E5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B932B38"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P15</w:t>
            </w:r>
          </w:p>
        </w:tc>
        <w:tc>
          <w:tcPr>
            <w:tcW w:w="1585" w:type="dxa"/>
            <w:vAlign w:val="center"/>
          </w:tcPr>
          <w:p w14:paraId="37EDE31B"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2677952F" w14:textId="77777777" w:rsidTr="00FD1187">
        <w:trPr>
          <w:trHeight w:val="849"/>
        </w:trPr>
        <w:tc>
          <w:tcPr>
            <w:tcW w:w="3478" w:type="dxa"/>
            <w:vMerge/>
          </w:tcPr>
          <w:p w14:paraId="5666635A"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30FE4ECF" w14:textId="77777777" w:rsidR="00FD1187" w:rsidRPr="00FD1187" w:rsidRDefault="00FD1187" w:rsidP="00FD1187">
            <w:pPr>
              <w:pBdr>
                <w:top w:val="nil"/>
                <w:left w:val="nil"/>
                <w:bottom w:val="nil"/>
                <w:right w:val="nil"/>
                <w:between w:val="nil"/>
              </w:pBdr>
              <w:tabs>
                <w:tab w:val="left" w:pos="0"/>
                <w:tab w:val="left" w:pos="492"/>
                <w:tab w:val="left" w:pos="1134"/>
              </w:tabs>
              <w:spacing w:after="0" w:line="240" w:lineRule="auto"/>
              <w:ind w:left="-75" w:firstLine="75"/>
              <w:jc w:val="both"/>
              <w:rPr>
                <w:rFonts w:ascii="Times New Roman" w:eastAsia="Calibri" w:hAnsi="Times New Roman" w:cs="Times New Roman"/>
                <w:sz w:val="24"/>
                <w:szCs w:val="24"/>
                <w:lang w:val="ro-RO"/>
              </w:rPr>
            </w:pPr>
            <w:r w:rsidRPr="00FD1187">
              <w:rPr>
                <w:rFonts w:ascii="Times New Roman" w:eastAsia="Times New Roman" w:hAnsi="Times New Roman" w:cs="Times New Roman"/>
                <w:b/>
                <w:color w:val="000000"/>
                <w:sz w:val="24"/>
                <w:szCs w:val="24"/>
                <w:lang w:val="ro-RO"/>
              </w:rPr>
              <w:t>5</w:t>
            </w:r>
            <w:r w:rsidRPr="00FD1187">
              <w:rPr>
                <w:rFonts w:ascii="Times New Roman" w:eastAsia="Times New Roman" w:hAnsi="Times New Roman" w:cs="Times New Roman"/>
                <w:color w:val="000000"/>
                <w:sz w:val="24"/>
                <w:szCs w:val="24"/>
                <w:lang w:val="ro-RO"/>
              </w:rPr>
              <w:t xml:space="preserve">. </w:t>
            </w:r>
            <w:r w:rsidRPr="00FD1187">
              <w:rPr>
                <w:rFonts w:ascii="Times New Roman" w:eastAsia="Times New Roman" w:hAnsi="Times New Roman" w:cs="Times New Roman"/>
                <w:b/>
                <w:color w:val="000000"/>
                <w:sz w:val="24"/>
                <w:szCs w:val="24"/>
                <w:lang w:val="ro-RO"/>
              </w:rPr>
              <w:t>Tainele cărţii (7). Cărţi din literatura artistică naţională pentru copii.</w:t>
            </w:r>
          </w:p>
          <w:p w14:paraId="2722303F" w14:textId="77777777" w:rsidR="00FD1187" w:rsidRPr="00FD1187" w:rsidRDefault="00FD1187" w:rsidP="0096016F">
            <w:pPr>
              <w:numPr>
                <w:ilvl w:val="0"/>
                <w:numId w:val="102"/>
              </w:numPr>
              <w:pBdr>
                <w:top w:val="nil"/>
                <w:left w:val="nil"/>
                <w:bottom w:val="nil"/>
                <w:right w:val="nil"/>
                <w:between w:val="nil"/>
              </w:pBdr>
              <w:spacing w:after="0" w:line="240" w:lineRule="auto"/>
              <w:contextualSpacing/>
              <w:jc w:val="both"/>
              <w:rPr>
                <w:rFonts w:ascii="Times New Roman" w:eastAsia="Times New Roman" w:hAnsi="Times New Roman" w:cs="Times New Roman"/>
                <w:i/>
                <w:color w:val="000000"/>
                <w:sz w:val="24"/>
                <w:szCs w:val="24"/>
                <w:lang w:val="ro-RO"/>
              </w:rPr>
            </w:pPr>
            <w:r w:rsidRPr="00FD1187">
              <w:rPr>
                <w:rFonts w:ascii="Times New Roman" w:eastAsia="Calibri" w:hAnsi="Times New Roman" w:cs="Times New Roman"/>
                <w:sz w:val="24"/>
                <w:szCs w:val="24"/>
                <w:lang w:val="ro-RO"/>
              </w:rPr>
              <w:t>Texte</w:t>
            </w:r>
            <w:r w:rsidRPr="00FD1187">
              <w:rPr>
                <w:rFonts w:ascii="Times New Roman" w:eastAsia="Calibri" w:hAnsi="Times New Roman" w:cs="Times New Roman"/>
                <w:bCs/>
                <w:sz w:val="24"/>
                <w:szCs w:val="24"/>
                <w:lang w:val="ro-RO"/>
              </w:rPr>
              <w:t xml:space="preserve"> - suport: </w:t>
            </w:r>
            <w:r w:rsidRPr="00FD1187">
              <w:rPr>
                <w:rFonts w:ascii="Times New Roman" w:eastAsia="Times New Roman" w:hAnsi="Times New Roman" w:cs="Times New Roman"/>
                <w:color w:val="000000"/>
                <w:sz w:val="24"/>
                <w:szCs w:val="24"/>
                <w:lang w:val="ro-RO"/>
              </w:rPr>
              <w:t>cărţi scrise de Vasile Alecsandri sau expoziţie de carte artistică despre toamnă.</w:t>
            </w:r>
          </w:p>
          <w:p w14:paraId="65A19A94" w14:textId="77777777" w:rsidR="00FD1187" w:rsidRPr="00FD1187" w:rsidRDefault="00FD1187" w:rsidP="00FD1187">
            <w:pPr>
              <w:pBdr>
                <w:top w:val="nil"/>
                <w:left w:val="nil"/>
                <w:bottom w:val="nil"/>
                <w:right w:val="nil"/>
                <w:between w:val="nil"/>
              </w:pBdr>
              <w:tabs>
                <w:tab w:val="left" w:pos="-75"/>
                <w:tab w:val="left" w:pos="341"/>
                <w:tab w:val="left" w:pos="371"/>
                <w:tab w:val="left" w:pos="492"/>
              </w:tabs>
              <w:spacing w:after="0" w:line="240" w:lineRule="auto"/>
              <w:ind w:firstLine="67"/>
              <w:jc w:val="both"/>
              <w:rPr>
                <w:rFonts w:ascii="Times New Roman" w:eastAsia="Times New Roman" w:hAnsi="Times New Roman" w:cs="Times New Roman"/>
                <w:b/>
                <w:color w:val="000000"/>
                <w:sz w:val="24"/>
                <w:szCs w:val="24"/>
                <w:lang w:val="ro-RO"/>
              </w:rPr>
            </w:pPr>
            <w:r w:rsidRPr="00FD1187">
              <w:rPr>
                <w:rFonts w:ascii="Times New Roman" w:eastAsia="Times New Roman" w:hAnsi="Times New Roman" w:cs="Times New Roman"/>
                <w:b/>
                <w:color w:val="000000"/>
                <w:sz w:val="24"/>
                <w:szCs w:val="24"/>
                <w:lang w:val="ro-RO"/>
              </w:rPr>
              <w:t xml:space="preserve">6.Verbul - element principal al comunicării. </w:t>
            </w:r>
          </w:p>
          <w:p w14:paraId="03B41ABA" w14:textId="77777777" w:rsidR="00FD1187" w:rsidRPr="00FD1187" w:rsidRDefault="00FD1187" w:rsidP="0096016F">
            <w:pPr>
              <w:numPr>
                <w:ilvl w:val="0"/>
                <w:numId w:val="102"/>
              </w:numPr>
              <w:pBdr>
                <w:top w:val="nil"/>
                <w:left w:val="nil"/>
                <w:bottom w:val="nil"/>
                <w:right w:val="nil"/>
                <w:between w:val="nil"/>
              </w:pBdr>
              <w:spacing w:after="0" w:line="240" w:lineRule="auto"/>
              <w:contextualSpacing/>
              <w:jc w:val="both"/>
              <w:rPr>
                <w:rFonts w:ascii="Times New Roman" w:eastAsia="Times New Roman" w:hAnsi="Times New Roman" w:cs="Times New Roman"/>
                <w:i/>
                <w:color w:val="000000"/>
                <w:sz w:val="24"/>
                <w:szCs w:val="24"/>
                <w:lang w:val="ro-RO"/>
              </w:rPr>
            </w:pPr>
            <w:r w:rsidRPr="00FD1187">
              <w:rPr>
                <w:rFonts w:ascii="Times New Roman" w:eastAsia="Calibri" w:hAnsi="Times New Roman" w:cs="Times New Roman"/>
                <w:bCs/>
                <w:sz w:val="24"/>
                <w:szCs w:val="24"/>
                <w:lang w:val="ro-RO"/>
              </w:rPr>
              <w:t>Text</w:t>
            </w:r>
            <w:r w:rsidRPr="00FD1187">
              <w:rPr>
                <w:rFonts w:ascii="Times New Roman" w:eastAsia="Calibri" w:hAnsi="Times New Roman" w:cs="Times New Roman"/>
                <w:sz w:val="24"/>
                <w:szCs w:val="24"/>
                <w:lang w:val="ro-RO"/>
              </w:rPr>
              <w:t>-suport</w:t>
            </w:r>
            <w:r w:rsidRPr="00FD1187">
              <w:rPr>
                <w:rFonts w:ascii="Times New Roman" w:eastAsia="Times New Roman" w:hAnsi="Times New Roman" w:cs="Times New Roman"/>
                <w:color w:val="000000"/>
                <w:sz w:val="24"/>
                <w:szCs w:val="24"/>
                <w:lang w:val="ro-RO"/>
              </w:rPr>
              <w:t xml:space="preserve"> - </w:t>
            </w:r>
            <w:r w:rsidRPr="00FD1187">
              <w:rPr>
                <w:rFonts w:ascii="Times New Roman" w:eastAsia="Times New Roman" w:hAnsi="Times New Roman" w:cs="Times New Roman"/>
                <w:i/>
                <w:color w:val="000000"/>
                <w:sz w:val="24"/>
                <w:szCs w:val="24"/>
                <w:lang w:val="ro-RO"/>
              </w:rPr>
              <w:t>O casă  obişnuită?</w:t>
            </w:r>
          </w:p>
        </w:tc>
        <w:tc>
          <w:tcPr>
            <w:tcW w:w="767" w:type="dxa"/>
          </w:tcPr>
          <w:p w14:paraId="2F7207D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p w14:paraId="44A2CA3F"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3435AD40"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0A444C57"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79316225"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768F1CA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6B4B0C34"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3920297E"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21E49154"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58A81317"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42F12F73"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39B61D4E"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M.pag.40</w:t>
            </w:r>
          </w:p>
        </w:tc>
        <w:tc>
          <w:tcPr>
            <w:tcW w:w="961" w:type="dxa"/>
          </w:tcPr>
          <w:p w14:paraId="1A8EFA9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A30A16F"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p w14:paraId="36AE2812"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5244010C"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5E90047"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P11</w:t>
            </w:r>
          </w:p>
        </w:tc>
        <w:tc>
          <w:tcPr>
            <w:tcW w:w="1585" w:type="dxa"/>
            <w:vAlign w:val="center"/>
          </w:tcPr>
          <w:p w14:paraId="26BC723F"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17CC23E1" w14:textId="77777777" w:rsidTr="00FD1187">
        <w:trPr>
          <w:trHeight w:val="849"/>
        </w:trPr>
        <w:tc>
          <w:tcPr>
            <w:tcW w:w="3478" w:type="dxa"/>
            <w:vMerge/>
          </w:tcPr>
          <w:p w14:paraId="54A2EBB0"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0938A0F3" w14:textId="77777777" w:rsidR="00FD1187" w:rsidRPr="00FD1187" w:rsidRDefault="00FD1187" w:rsidP="00FD1187">
            <w:pPr>
              <w:pBdr>
                <w:top w:val="nil"/>
                <w:left w:val="nil"/>
                <w:bottom w:val="nil"/>
                <w:right w:val="nil"/>
                <w:between w:val="nil"/>
              </w:pBdr>
              <w:tabs>
                <w:tab w:val="left" w:pos="461"/>
                <w:tab w:val="left" w:pos="492"/>
              </w:tabs>
              <w:spacing w:after="0" w:line="240" w:lineRule="auto"/>
              <w:ind w:left="776" w:hanging="720"/>
              <w:rPr>
                <w:rFonts w:ascii="Times New Roman" w:eastAsia="Times New Roman" w:hAnsi="Times New Roman" w:cs="Times New Roman"/>
                <w:b/>
                <w:color w:val="000000"/>
                <w:sz w:val="24"/>
                <w:szCs w:val="24"/>
                <w:lang w:val="ro-RO"/>
              </w:rPr>
            </w:pPr>
            <w:r w:rsidRPr="00FD1187">
              <w:rPr>
                <w:rFonts w:ascii="Times New Roman" w:eastAsia="Times New Roman" w:hAnsi="Times New Roman" w:cs="Times New Roman"/>
                <w:b/>
                <w:color w:val="000000"/>
                <w:sz w:val="24"/>
                <w:szCs w:val="24"/>
                <w:lang w:val="ro-RO"/>
              </w:rPr>
              <w:t>7.</w:t>
            </w:r>
            <w:r w:rsidRPr="00FD1187">
              <w:rPr>
                <w:rFonts w:ascii="Times New Roman" w:eastAsia="Times New Roman" w:hAnsi="Times New Roman" w:cs="Times New Roman"/>
                <w:b/>
                <w:sz w:val="24"/>
                <w:szCs w:val="24"/>
                <w:lang w:val="ro-RO"/>
              </w:rPr>
              <w:t>Omul și comunicarea</w:t>
            </w:r>
            <w:r w:rsidRPr="00FD1187">
              <w:rPr>
                <w:rFonts w:ascii="Times New Roman" w:eastAsia="Times New Roman" w:hAnsi="Times New Roman" w:cs="Times New Roman"/>
                <w:b/>
                <w:color w:val="000000"/>
                <w:sz w:val="24"/>
                <w:szCs w:val="24"/>
                <w:lang w:val="ro-RO"/>
              </w:rPr>
              <w:t xml:space="preserve">. </w:t>
            </w:r>
          </w:p>
          <w:p w14:paraId="5C832DDE" w14:textId="77777777" w:rsidR="00FD1187" w:rsidRPr="00FD1187" w:rsidRDefault="00FD1187" w:rsidP="0096016F">
            <w:pPr>
              <w:numPr>
                <w:ilvl w:val="0"/>
                <w:numId w:val="102"/>
              </w:numPr>
              <w:pBdr>
                <w:top w:val="nil"/>
                <w:left w:val="nil"/>
                <w:bottom w:val="nil"/>
                <w:right w:val="nil"/>
                <w:between w:val="nil"/>
              </w:pBdr>
              <w:spacing w:after="0" w:line="240" w:lineRule="auto"/>
              <w:contextualSpacing/>
              <w:jc w:val="both"/>
              <w:rPr>
                <w:rFonts w:ascii="Times New Roman" w:eastAsia="Calibri" w:hAnsi="Times New Roman" w:cs="Times New Roman"/>
                <w:bCs/>
                <w:sz w:val="24"/>
                <w:szCs w:val="24"/>
                <w:lang w:val="ro-RO"/>
              </w:rPr>
            </w:pPr>
            <w:r w:rsidRPr="00FD1187">
              <w:rPr>
                <w:rFonts w:ascii="Times New Roman" w:eastAsia="Calibri" w:hAnsi="Times New Roman" w:cs="Times New Roman"/>
                <w:bCs/>
                <w:sz w:val="24"/>
                <w:szCs w:val="24"/>
                <w:lang w:val="ro-RO"/>
              </w:rPr>
              <w:t>Atelier de creație.Meserii cunoscute de copii Proiect de grup (II).</w:t>
            </w:r>
          </w:p>
          <w:p w14:paraId="2F838234" w14:textId="77777777" w:rsidR="00FD1187" w:rsidRPr="00FD1187" w:rsidRDefault="00FD1187" w:rsidP="00FD1187">
            <w:pPr>
              <w:pBdr>
                <w:top w:val="nil"/>
                <w:left w:val="nil"/>
                <w:bottom w:val="nil"/>
                <w:right w:val="nil"/>
                <w:between w:val="nil"/>
              </w:pBdr>
              <w:tabs>
                <w:tab w:val="left" w:pos="281"/>
                <w:tab w:val="left" w:pos="341"/>
                <w:tab w:val="left" w:pos="371"/>
                <w:tab w:val="left" w:pos="492"/>
              </w:tabs>
              <w:spacing w:after="0" w:line="240" w:lineRule="auto"/>
              <w:ind w:left="776" w:hanging="720"/>
              <w:jc w:val="both"/>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8.Verbul. Timpul, persoana și numărul.</w:t>
            </w:r>
          </w:p>
          <w:p w14:paraId="6326D596" w14:textId="77777777" w:rsidR="00FD1187" w:rsidRPr="00FD1187" w:rsidRDefault="00FD1187" w:rsidP="0096016F">
            <w:pPr>
              <w:numPr>
                <w:ilvl w:val="0"/>
                <w:numId w:val="102"/>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ro-RO"/>
              </w:rPr>
            </w:pPr>
            <w:r w:rsidRPr="00FD1187">
              <w:rPr>
                <w:rFonts w:ascii="Times New Roman" w:eastAsia="Calibri" w:hAnsi="Times New Roman" w:cs="Times New Roman"/>
                <w:bCs/>
                <w:sz w:val="24"/>
                <w:szCs w:val="24"/>
                <w:lang w:val="ro-RO"/>
              </w:rPr>
              <w:t>Text</w:t>
            </w:r>
            <w:r w:rsidRPr="00FD1187">
              <w:rPr>
                <w:rFonts w:ascii="Times New Roman" w:eastAsia="Calibri" w:hAnsi="Times New Roman" w:cs="Times New Roman"/>
                <w:sz w:val="24"/>
                <w:szCs w:val="24"/>
                <w:lang w:val="ro-RO"/>
              </w:rPr>
              <w:t>-suport</w:t>
            </w:r>
            <w:r w:rsidRPr="00FD1187">
              <w:rPr>
                <w:rFonts w:ascii="Times New Roman" w:eastAsia="Times New Roman" w:hAnsi="Times New Roman" w:cs="Times New Roman"/>
                <w:color w:val="000000"/>
                <w:sz w:val="24"/>
                <w:szCs w:val="24"/>
                <w:lang w:val="ro-RO"/>
              </w:rPr>
              <w:t xml:space="preserve"> - </w:t>
            </w:r>
            <w:r w:rsidRPr="00FD1187">
              <w:rPr>
                <w:rFonts w:ascii="Times New Roman" w:eastAsia="Times New Roman" w:hAnsi="Times New Roman" w:cs="Times New Roman"/>
                <w:i/>
                <w:color w:val="000000"/>
                <w:sz w:val="24"/>
                <w:szCs w:val="24"/>
                <w:lang w:val="ro-RO"/>
              </w:rPr>
              <w:t>O casă  obişnuită?</w:t>
            </w:r>
          </w:p>
        </w:tc>
        <w:tc>
          <w:tcPr>
            <w:tcW w:w="767" w:type="dxa"/>
          </w:tcPr>
          <w:p w14:paraId="63DCCD6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p w14:paraId="28C0060A"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69B47483"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4AE6BF59"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1147998B"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02DA25AB"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05E3BF2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0D281CB3"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M.pag.41</w:t>
            </w:r>
          </w:p>
        </w:tc>
        <w:tc>
          <w:tcPr>
            <w:tcW w:w="961" w:type="dxa"/>
          </w:tcPr>
          <w:p w14:paraId="56E1C2FA"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P8</w:t>
            </w:r>
          </w:p>
        </w:tc>
        <w:tc>
          <w:tcPr>
            <w:tcW w:w="1585" w:type="dxa"/>
            <w:vAlign w:val="center"/>
          </w:tcPr>
          <w:p w14:paraId="2E01D81A"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27FE5B18" w14:textId="77777777" w:rsidTr="00FD1187">
        <w:trPr>
          <w:trHeight w:val="849"/>
        </w:trPr>
        <w:tc>
          <w:tcPr>
            <w:tcW w:w="3478" w:type="dxa"/>
            <w:vMerge/>
          </w:tcPr>
          <w:p w14:paraId="0D893EB1"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6536B882" w14:textId="77777777" w:rsidR="00FD1187" w:rsidRPr="00FD1187" w:rsidRDefault="00FD1187" w:rsidP="00FD1187">
            <w:pPr>
              <w:pBdr>
                <w:top w:val="nil"/>
                <w:left w:val="nil"/>
                <w:bottom w:val="nil"/>
                <w:right w:val="nil"/>
                <w:between w:val="nil"/>
              </w:pBdr>
              <w:tabs>
                <w:tab w:val="left" w:pos="191"/>
                <w:tab w:val="left" w:pos="492"/>
                <w:tab w:val="left" w:pos="851"/>
                <w:tab w:val="left" w:pos="1134"/>
              </w:tabs>
              <w:spacing w:after="0" w:line="240" w:lineRule="auto"/>
              <w:ind w:left="776" w:hanging="720"/>
              <w:jc w:val="both"/>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9. Analiza verbului după timp, persoană, număr. Evaluare formativă</w:t>
            </w:r>
          </w:p>
          <w:p w14:paraId="7F513382" w14:textId="77777777" w:rsidR="00FD1187" w:rsidRPr="00FD1187" w:rsidRDefault="00FD1187" w:rsidP="0096016F">
            <w:pPr>
              <w:numPr>
                <w:ilvl w:val="0"/>
                <w:numId w:val="104"/>
              </w:numPr>
              <w:pBdr>
                <w:top w:val="nil"/>
                <w:left w:val="nil"/>
                <w:bottom w:val="nil"/>
                <w:right w:val="nil"/>
                <w:between w:val="nil"/>
              </w:pBdr>
              <w:tabs>
                <w:tab w:val="left" w:pos="191"/>
                <w:tab w:val="left" w:pos="492"/>
                <w:tab w:val="left" w:pos="851"/>
                <w:tab w:val="left" w:pos="1134"/>
              </w:tabs>
              <w:spacing w:after="0" w:line="240" w:lineRule="auto"/>
              <w:contextualSpacing/>
              <w:jc w:val="both"/>
              <w:rPr>
                <w:rFonts w:ascii="Times New Roman" w:eastAsia="Times New Roman" w:hAnsi="Times New Roman" w:cs="Times New Roman"/>
                <w:b/>
                <w:i/>
                <w:color w:val="000000"/>
                <w:sz w:val="24"/>
                <w:szCs w:val="24"/>
                <w:lang w:val="ro-RO"/>
              </w:rPr>
            </w:pPr>
            <w:r w:rsidRPr="00FD1187">
              <w:rPr>
                <w:rFonts w:ascii="Times New Roman" w:eastAsia="Calibri" w:hAnsi="Times New Roman" w:cs="Times New Roman"/>
                <w:bCs/>
                <w:sz w:val="24"/>
                <w:szCs w:val="24"/>
                <w:lang w:val="ro-RO"/>
              </w:rPr>
              <w:t>Atelier de scriere și de vorbire.</w:t>
            </w:r>
          </w:p>
          <w:p w14:paraId="6931EBB9" w14:textId="77777777" w:rsidR="00FD1187" w:rsidRPr="00FD1187" w:rsidRDefault="00FD1187" w:rsidP="00FD1187">
            <w:pPr>
              <w:keepNext/>
              <w:keepLines/>
              <w:pBdr>
                <w:top w:val="nil"/>
                <w:left w:val="nil"/>
                <w:bottom w:val="nil"/>
                <w:right w:val="nil"/>
                <w:between w:val="nil"/>
              </w:pBdr>
              <w:tabs>
                <w:tab w:val="left" w:pos="283"/>
              </w:tabs>
              <w:spacing w:after="0" w:line="240" w:lineRule="auto"/>
              <w:jc w:val="both"/>
              <w:outlineLvl w:val="4"/>
              <w:rPr>
                <w:rFonts w:ascii="Times New Roman" w:eastAsia="Times New Roman" w:hAnsi="Times New Roman" w:cs="Times New Roman"/>
                <w:color w:val="000000"/>
                <w:sz w:val="24"/>
                <w:szCs w:val="24"/>
                <w:lang w:val="ro-RO" w:eastAsia="ru-RU"/>
              </w:rPr>
            </w:pPr>
            <w:r w:rsidRPr="00FD1187">
              <w:rPr>
                <w:rFonts w:ascii="Times New Roman" w:eastAsia="Times New Roman" w:hAnsi="Times New Roman" w:cs="Times New Roman"/>
                <w:b/>
                <w:color w:val="000000"/>
                <w:sz w:val="24"/>
                <w:szCs w:val="24"/>
                <w:lang w:val="ro-RO" w:eastAsia="ru-RU"/>
              </w:rPr>
              <w:t xml:space="preserve">10. Calităţile citirii: corectă, </w:t>
            </w:r>
            <w:r w:rsidRPr="00FD1187">
              <w:rPr>
                <w:rFonts w:ascii="Times New Roman" w:eastAsia="Calibri" w:hAnsi="Times New Roman" w:cs="Times New Roman"/>
                <w:b/>
                <w:bCs/>
                <w:sz w:val="24"/>
                <w:szCs w:val="24"/>
                <w:lang w:val="ro-RO" w:eastAsia="ro-RO"/>
              </w:rPr>
              <w:t>conştientă</w:t>
            </w:r>
            <w:r w:rsidRPr="00FD1187">
              <w:rPr>
                <w:rFonts w:ascii="Times New Roman" w:eastAsia="Times New Roman" w:hAnsi="Times New Roman" w:cs="Times New Roman"/>
                <w:b/>
                <w:color w:val="000000"/>
                <w:sz w:val="24"/>
                <w:szCs w:val="24"/>
                <w:lang w:val="ro-RO" w:eastAsia="ru-RU"/>
              </w:rPr>
              <w:t xml:space="preserve">, cursivă, expresivă. </w:t>
            </w:r>
          </w:p>
          <w:p w14:paraId="3B2D0ED2" w14:textId="77777777" w:rsidR="00FD1187" w:rsidRPr="00FD1187" w:rsidRDefault="00FD1187" w:rsidP="0096016F">
            <w:pPr>
              <w:numPr>
                <w:ilvl w:val="0"/>
                <w:numId w:val="104"/>
              </w:numPr>
              <w:pBdr>
                <w:top w:val="nil"/>
                <w:left w:val="nil"/>
                <w:bottom w:val="nil"/>
                <w:right w:val="nil"/>
                <w:between w:val="nil"/>
              </w:pBdr>
              <w:tabs>
                <w:tab w:val="left" w:pos="191"/>
                <w:tab w:val="left" w:pos="492"/>
                <w:tab w:val="left" w:pos="851"/>
                <w:tab w:val="left" w:pos="1134"/>
              </w:tabs>
              <w:spacing w:after="0" w:line="240" w:lineRule="auto"/>
              <w:contextualSpacing/>
              <w:jc w:val="both"/>
              <w:rPr>
                <w:rFonts w:ascii="Times New Roman" w:eastAsia="Times New Roman" w:hAnsi="Times New Roman" w:cs="Times New Roman"/>
                <w:b/>
                <w:color w:val="000000"/>
                <w:sz w:val="24"/>
                <w:szCs w:val="24"/>
                <w:lang w:val="ro-RO"/>
              </w:rPr>
            </w:pPr>
            <w:r w:rsidRPr="00FD1187">
              <w:rPr>
                <w:rFonts w:ascii="Times New Roman" w:eastAsia="Calibri" w:hAnsi="Times New Roman" w:cs="Times New Roman"/>
                <w:bCs/>
                <w:sz w:val="24"/>
                <w:szCs w:val="24"/>
                <w:lang w:val="ro-RO"/>
              </w:rPr>
              <w:t xml:space="preserve">Text-suport </w:t>
            </w:r>
            <w:r w:rsidRPr="00FD1187">
              <w:rPr>
                <w:rFonts w:ascii="Times New Roman" w:eastAsia="Calibri" w:hAnsi="Times New Roman" w:cs="Times New Roman"/>
                <w:bCs/>
                <w:i/>
                <w:sz w:val="24"/>
                <w:szCs w:val="24"/>
                <w:lang w:val="ro-RO"/>
              </w:rPr>
              <w:t>Caietul lui Mihai</w:t>
            </w:r>
            <w:r w:rsidRPr="00FD1187">
              <w:rPr>
                <w:rFonts w:ascii="Times New Roman" w:eastAsia="Calibri" w:hAnsi="Times New Roman" w:cs="Times New Roman"/>
                <w:bCs/>
                <w:sz w:val="24"/>
                <w:szCs w:val="24"/>
                <w:lang w:val="ro-RO"/>
              </w:rPr>
              <w:t xml:space="preserve"> de Titus Ştirbu.</w:t>
            </w:r>
          </w:p>
        </w:tc>
        <w:tc>
          <w:tcPr>
            <w:tcW w:w="767" w:type="dxa"/>
          </w:tcPr>
          <w:p w14:paraId="4A9E565F"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p w14:paraId="37644A50"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1D83A3B3"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5E2BCC30"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M.pag.42</w:t>
            </w:r>
          </w:p>
        </w:tc>
        <w:tc>
          <w:tcPr>
            <w:tcW w:w="961" w:type="dxa"/>
          </w:tcPr>
          <w:p w14:paraId="51453630"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EFE</w:t>
            </w:r>
          </w:p>
          <w:p w14:paraId="673CA6B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CD51ED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P11</w:t>
            </w:r>
          </w:p>
        </w:tc>
        <w:tc>
          <w:tcPr>
            <w:tcW w:w="1585" w:type="dxa"/>
            <w:vAlign w:val="center"/>
          </w:tcPr>
          <w:p w14:paraId="370DD057"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399B648D" w14:textId="77777777" w:rsidTr="00FD1187">
        <w:trPr>
          <w:trHeight w:val="849"/>
        </w:trPr>
        <w:tc>
          <w:tcPr>
            <w:tcW w:w="3478" w:type="dxa"/>
            <w:vMerge/>
          </w:tcPr>
          <w:p w14:paraId="63F9781D"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7481ECEA" w14:textId="77777777" w:rsidR="00FD1187" w:rsidRPr="00FD1187" w:rsidRDefault="00FD1187" w:rsidP="00FD118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ro-RO"/>
              </w:rPr>
            </w:pPr>
            <w:r w:rsidRPr="00FD1187">
              <w:rPr>
                <w:rFonts w:ascii="Times New Roman" w:eastAsia="Times New Roman" w:hAnsi="Times New Roman" w:cs="Times New Roman"/>
                <w:b/>
                <w:color w:val="000000"/>
                <w:sz w:val="24"/>
                <w:szCs w:val="24"/>
                <w:lang w:val="ro-RO"/>
              </w:rPr>
              <w:t xml:space="preserve">11. Personajele literare – trăsături fizice, trăsături morale, conform faptelor descrise. </w:t>
            </w:r>
          </w:p>
          <w:p w14:paraId="376ABAEE" w14:textId="77777777" w:rsidR="00FD1187" w:rsidRPr="00FD1187" w:rsidRDefault="00FD1187" w:rsidP="0096016F">
            <w:pPr>
              <w:numPr>
                <w:ilvl w:val="0"/>
                <w:numId w:val="104"/>
              </w:numPr>
              <w:pBdr>
                <w:top w:val="nil"/>
                <w:left w:val="nil"/>
                <w:bottom w:val="nil"/>
                <w:right w:val="nil"/>
                <w:between w:val="nil"/>
              </w:pBdr>
              <w:tabs>
                <w:tab w:val="left" w:pos="191"/>
                <w:tab w:val="left" w:pos="492"/>
                <w:tab w:val="left" w:pos="851"/>
                <w:tab w:val="left" w:pos="1134"/>
              </w:tabs>
              <w:spacing w:after="0" w:line="240" w:lineRule="auto"/>
              <w:contextualSpacing/>
              <w:jc w:val="both"/>
              <w:rPr>
                <w:rFonts w:ascii="Times New Roman" w:eastAsia="Calibri" w:hAnsi="Times New Roman" w:cs="Times New Roman"/>
                <w:bCs/>
                <w:sz w:val="24"/>
                <w:szCs w:val="24"/>
                <w:lang w:val="ro-RO"/>
              </w:rPr>
            </w:pPr>
            <w:r w:rsidRPr="00FD1187">
              <w:rPr>
                <w:rFonts w:ascii="Times New Roman" w:eastAsia="Calibri" w:hAnsi="Times New Roman" w:cs="Times New Roman"/>
                <w:bCs/>
                <w:sz w:val="24"/>
                <w:szCs w:val="24"/>
                <w:lang w:val="ro-RO"/>
              </w:rPr>
              <w:t xml:space="preserve">Text-suport </w:t>
            </w:r>
            <w:r w:rsidRPr="00FD1187">
              <w:rPr>
                <w:rFonts w:ascii="Times New Roman" w:eastAsia="Calibri" w:hAnsi="Times New Roman" w:cs="Times New Roman"/>
                <w:bCs/>
                <w:i/>
                <w:sz w:val="24"/>
                <w:szCs w:val="24"/>
                <w:lang w:val="ro-RO"/>
              </w:rPr>
              <w:t>Caietul lui Mihai</w:t>
            </w:r>
            <w:r w:rsidRPr="00FD1187">
              <w:rPr>
                <w:rFonts w:ascii="Times New Roman" w:eastAsia="Calibri" w:hAnsi="Times New Roman" w:cs="Times New Roman"/>
                <w:bCs/>
                <w:sz w:val="24"/>
                <w:szCs w:val="24"/>
                <w:lang w:val="ro-RO"/>
              </w:rPr>
              <w:t xml:space="preserve"> de Titus Ştirbu.</w:t>
            </w:r>
          </w:p>
          <w:p w14:paraId="149201EC" w14:textId="77777777" w:rsidR="00FD1187" w:rsidRPr="00FD1187" w:rsidRDefault="00FD1187" w:rsidP="00FD118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ro-RO"/>
              </w:rPr>
            </w:pPr>
            <w:r w:rsidRPr="00FD1187">
              <w:rPr>
                <w:rFonts w:ascii="Times New Roman" w:eastAsia="Times New Roman" w:hAnsi="Times New Roman" w:cs="Times New Roman"/>
                <w:b/>
                <w:color w:val="000000"/>
                <w:sz w:val="24"/>
                <w:szCs w:val="24"/>
                <w:lang w:val="ro-RO"/>
              </w:rPr>
              <w:t xml:space="preserve">12. Atitudinea cititorului faţă de comportamentul, activitățile, preocupările personajelor </w:t>
            </w:r>
          </w:p>
          <w:p w14:paraId="40607CD2" w14:textId="77777777" w:rsidR="00FD1187" w:rsidRPr="00FD1187" w:rsidRDefault="00FD1187" w:rsidP="0096016F">
            <w:pPr>
              <w:numPr>
                <w:ilvl w:val="0"/>
                <w:numId w:val="104"/>
              </w:numPr>
              <w:pBdr>
                <w:top w:val="nil"/>
                <w:left w:val="nil"/>
                <w:bottom w:val="nil"/>
                <w:right w:val="nil"/>
                <w:between w:val="nil"/>
              </w:pBdr>
              <w:tabs>
                <w:tab w:val="left" w:pos="191"/>
                <w:tab w:val="left" w:pos="492"/>
                <w:tab w:val="left" w:pos="851"/>
                <w:tab w:val="left" w:pos="1134"/>
              </w:tabs>
              <w:spacing w:after="0" w:line="240" w:lineRule="auto"/>
              <w:contextualSpacing/>
              <w:jc w:val="both"/>
              <w:rPr>
                <w:rFonts w:ascii="Times New Roman" w:eastAsia="Calibri" w:hAnsi="Times New Roman" w:cs="Times New Roman"/>
                <w:bCs/>
                <w:sz w:val="24"/>
                <w:szCs w:val="24"/>
                <w:lang w:val="ro-RO"/>
              </w:rPr>
            </w:pPr>
            <w:r w:rsidRPr="00FD1187">
              <w:rPr>
                <w:rFonts w:ascii="Times New Roman" w:eastAsia="Calibri" w:hAnsi="Times New Roman" w:cs="Times New Roman"/>
                <w:bCs/>
                <w:sz w:val="24"/>
                <w:szCs w:val="24"/>
                <w:lang w:val="ro-RO"/>
              </w:rPr>
              <w:t xml:space="preserve">Text-suport </w:t>
            </w:r>
            <w:r w:rsidRPr="00FD1187">
              <w:rPr>
                <w:rFonts w:ascii="Times New Roman" w:eastAsia="Calibri" w:hAnsi="Times New Roman" w:cs="Times New Roman"/>
                <w:bCs/>
                <w:i/>
                <w:sz w:val="24"/>
                <w:szCs w:val="24"/>
                <w:lang w:val="ro-RO"/>
              </w:rPr>
              <w:t>Caietul lui Mihai</w:t>
            </w:r>
            <w:r w:rsidRPr="00FD1187">
              <w:rPr>
                <w:rFonts w:ascii="Times New Roman" w:eastAsia="Calibri" w:hAnsi="Times New Roman" w:cs="Times New Roman"/>
                <w:bCs/>
                <w:sz w:val="24"/>
                <w:szCs w:val="24"/>
                <w:lang w:val="ro-RO"/>
              </w:rPr>
              <w:t xml:space="preserve"> de Titus Ştirbu.</w:t>
            </w:r>
          </w:p>
        </w:tc>
        <w:tc>
          <w:tcPr>
            <w:tcW w:w="767" w:type="dxa"/>
          </w:tcPr>
          <w:p w14:paraId="50A1661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p w14:paraId="5AD59BF3"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4FCCAA3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79AA0FBC"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0C2A9BC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59A609B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51CF79B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M.pag.42-42</w:t>
            </w:r>
          </w:p>
        </w:tc>
        <w:tc>
          <w:tcPr>
            <w:tcW w:w="961" w:type="dxa"/>
          </w:tcPr>
          <w:p w14:paraId="1F7D18DB"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P22</w:t>
            </w:r>
          </w:p>
        </w:tc>
        <w:tc>
          <w:tcPr>
            <w:tcW w:w="1585" w:type="dxa"/>
            <w:vAlign w:val="center"/>
          </w:tcPr>
          <w:p w14:paraId="1D2F45F4"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7F6FA825" w14:textId="77777777" w:rsidTr="00FD1187">
        <w:trPr>
          <w:trHeight w:val="849"/>
        </w:trPr>
        <w:tc>
          <w:tcPr>
            <w:tcW w:w="3478" w:type="dxa"/>
            <w:vMerge/>
          </w:tcPr>
          <w:p w14:paraId="196D56EF"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12ACBCE9" w14:textId="77777777" w:rsidR="00FD1187" w:rsidRPr="00FD1187" w:rsidRDefault="00FD1187" w:rsidP="00FD1187">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ro-RO"/>
              </w:rPr>
            </w:pPr>
            <w:r w:rsidRPr="00FD1187">
              <w:rPr>
                <w:rFonts w:ascii="Times New Roman" w:eastAsia="Times New Roman" w:hAnsi="Times New Roman" w:cs="Times New Roman"/>
                <w:b/>
                <w:color w:val="000000"/>
                <w:sz w:val="24"/>
                <w:szCs w:val="24"/>
                <w:lang w:val="ro-RO"/>
              </w:rPr>
              <w:t>13.</w:t>
            </w:r>
            <w:r w:rsidRPr="00FD1187">
              <w:rPr>
                <w:rFonts w:ascii="Times New Roman" w:eastAsia="Times New Roman" w:hAnsi="Times New Roman" w:cs="Times New Roman"/>
                <w:color w:val="000000"/>
                <w:sz w:val="24"/>
                <w:szCs w:val="24"/>
                <w:lang w:val="ro-RO"/>
              </w:rPr>
              <w:t xml:space="preserve"> </w:t>
            </w:r>
            <w:r w:rsidRPr="00FD1187">
              <w:rPr>
                <w:rFonts w:ascii="Times New Roman" w:eastAsia="Times New Roman" w:hAnsi="Times New Roman" w:cs="Times New Roman"/>
                <w:b/>
                <w:color w:val="000000"/>
                <w:sz w:val="24"/>
                <w:szCs w:val="24"/>
                <w:lang w:val="ro-RO"/>
              </w:rPr>
              <w:t>Tainele cărţii (8).</w:t>
            </w:r>
            <w:r w:rsidRPr="00FD1187">
              <w:rPr>
                <w:rFonts w:ascii="Times New Roman" w:eastAsia="Times New Roman" w:hAnsi="Times New Roman" w:cs="Times New Roman"/>
                <w:color w:val="000000"/>
                <w:sz w:val="24"/>
                <w:szCs w:val="24"/>
                <w:lang w:val="ro-RO"/>
              </w:rPr>
              <w:t xml:space="preserve"> </w:t>
            </w:r>
            <w:r w:rsidRPr="00FD1187">
              <w:rPr>
                <w:rFonts w:ascii="Times New Roman" w:eastAsia="Times New Roman" w:hAnsi="Times New Roman" w:cs="Times New Roman"/>
                <w:b/>
                <w:color w:val="000000"/>
                <w:sz w:val="24"/>
                <w:szCs w:val="24"/>
                <w:lang w:val="ro-RO"/>
              </w:rPr>
              <w:t xml:space="preserve">Elementele cărţii. </w:t>
            </w:r>
          </w:p>
          <w:p w14:paraId="07D7DEF6" w14:textId="77777777" w:rsidR="00FD1187" w:rsidRPr="00FD1187" w:rsidRDefault="00FD1187" w:rsidP="0096016F">
            <w:pPr>
              <w:numPr>
                <w:ilvl w:val="0"/>
                <w:numId w:val="104"/>
              </w:numPr>
              <w:pBdr>
                <w:top w:val="nil"/>
                <w:left w:val="nil"/>
                <w:bottom w:val="nil"/>
                <w:right w:val="nil"/>
                <w:between w:val="nil"/>
              </w:pBdr>
              <w:tabs>
                <w:tab w:val="left" w:pos="191"/>
                <w:tab w:val="left" w:pos="492"/>
                <w:tab w:val="left" w:pos="851"/>
                <w:tab w:val="left" w:pos="1134"/>
              </w:tabs>
              <w:spacing w:after="0" w:line="240" w:lineRule="auto"/>
              <w:contextualSpacing/>
              <w:jc w:val="both"/>
              <w:rPr>
                <w:rFonts w:ascii="Times New Roman" w:eastAsia="Times New Roman" w:hAnsi="Times New Roman" w:cs="Times New Roman"/>
                <w:i/>
                <w:color w:val="000000"/>
                <w:sz w:val="24"/>
                <w:szCs w:val="24"/>
                <w:lang w:val="ro-RO"/>
              </w:rPr>
            </w:pPr>
            <w:r w:rsidRPr="00FD1187">
              <w:rPr>
                <w:rFonts w:ascii="Times New Roman" w:eastAsia="Calibri" w:hAnsi="Times New Roman" w:cs="Times New Roman"/>
                <w:bCs/>
                <w:sz w:val="24"/>
                <w:szCs w:val="24"/>
                <w:lang w:val="ro-RO"/>
              </w:rPr>
              <w:t xml:space="preserve">Atelier de creație </w:t>
            </w:r>
            <w:r w:rsidRPr="00FD1187">
              <w:rPr>
                <w:rFonts w:ascii="Times New Roman" w:eastAsia="Calibri" w:hAnsi="Times New Roman" w:cs="Times New Roman"/>
                <w:bCs/>
                <w:i/>
                <w:sz w:val="24"/>
                <w:szCs w:val="24"/>
                <w:lang w:val="ro-RO"/>
              </w:rPr>
              <w:t>Despre</w:t>
            </w:r>
            <w:r w:rsidRPr="00FD1187">
              <w:rPr>
                <w:rFonts w:ascii="Times New Roman" w:eastAsia="Times New Roman" w:hAnsi="Times New Roman" w:cs="Times New Roman"/>
                <w:i/>
                <w:color w:val="000000"/>
                <w:sz w:val="24"/>
                <w:szCs w:val="24"/>
                <w:lang w:val="ro-RO"/>
              </w:rPr>
              <w:t xml:space="preserve"> cărți poți afla mai mult din prefață și postfață.</w:t>
            </w:r>
          </w:p>
        </w:tc>
        <w:tc>
          <w:tcPr>
            <w:tcW w:w="767" w:type="dxa"/>
          </w:tcPr>
          <w:p w14:paraId="7F912C33"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7F59A080"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2C6F57FF"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M.pag.44</w:t>
            </w:r>
          </w:p>
        </w:tc>
        <w:tc>
          <w:tcPr>
            <w:tcW w:w="961" w:type="dxa"/>
          </w:tcPr>
          <w:p w14:paraId="468F911A"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tc>
        <w:tc>
          <w:tcPr>
            <w:tcW w:w="1585" w:type="dxa"/>
            <w:vAlign w:val="center"/>
          </w:tcPr>
          <w:p w14:paraId="0CBE6685"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6844CCFF" w14:textId="77777777" w:rsidTr="00FD1187">
        <w:trPr>
          <w:trHeight w:val="849"/>
        </w:trPr>
        <w:tc>
          <w:tcPr>
            <w:tcW w:w="3478" w:type="dxa"/>
            <w:vMerge/>
          </w:tcPr>
          <w:p w14:paraId="79929D9B"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08B5416B" w14:textId="77777777" w:rsidR="00FD1187" w:rsidRPr="00FD1187" w:rsidRDefault="00FD1187" w:rsidP="00FD1187">
            <w:pPr>
              <w:pBdr>
                <w:top w:val="nil"/>
                <w:left w:val="nil"/>
                <w:bottom w:val="nil"/>
                <w:right w:val="nil"/>
                <w:between w:val="nil"/>
              </w:pBdr>
              <w:tabs>
                <w:tab w:val="left" w:pos="504"/>
                <w:tab w:val="left" w:pos="1065"/>
              </w:tabs>
              <w:spacing w:after="0" w:line="240" w:lineRule="auto"/>
              <w:ind w:left="351" w:hanging="284"/>
              <w:rPr>
                <w:rFonts w:ascii="Times New Roman" w:eastAsia="Times New Roman" w:hAnsi="Times New Roman" w:cs="Times New Roman"/>
                <w:b/>
                <w:color w:val="000000"/>
                <w:sz w:val="24"/>
                <w:szCs w:val="24"/>
                <w:lang w:val="ro-RO"/>
              </w:rPr>
            </w:pPr>
            <w:r w:rsidRPr="00FD1187">
              <w:rPr>
                <w:rFonts w:ascii="Times New Roman" w:eastAsia="Times New Roman" w:hAnsi="Times New Roman" w:cs="Times New Roman"/>
                <w:b/>
                <w:color w:val="000000"/>
                <w:sz w:val="24"/>
                <w:szCs w:val="24"/>
                <w:lang w:val="ro-RO"/>
              </w:rPr>
              <w:t>14.</w:t>
            </w:r>
            <w:r w:rsidRPr="00FD1187">
              <w:rPr>
                <w:rFonts w:ascii="Times New Roman" w:eastAsia="Times New Roman" w:hAnsi="Times New Roman" w:cs="Times New Roman"/>
                <w:b/>
                <w:sz w:val="24"/>
                <w:szCs w:val="24"/>
                <w:lang w:val="ro-RO"/>
              </w:rPr>
              <w:t>Omul și comunicarea</w:t>
            </w:r>
            <w:r w:rsidRPr="00FD1187">
              <w:rPr>
                <w:rFonts w:ascii="Times New Roman" w:eastAsia="Times New Roman" w:hAnsi="Times New Roman" w:cs="Times New Roman"/>
                <w:b/>
                <w:color w:val="000000"/>
                <w:sz w:val="24"/>
                <w:szCs w:val="24"/>
                <w:lang w:val="ro-RO"/>
              </w:rPr>
              <w:t>.</w:t>
            </w:r>
          </w:p>
          <w:p w14:paraId="2C9B4DF6" w14:textId="77777777" w:rsidR="00FD1187" w:rsidRPr="00FD1187" w:rsidRDefault="00FD1187" w:rsidP="0096016F">
            <w:pPr>
              <w:numPr>
                <w:ilvl w:val="0"/>
                <w:numId w:val="104"/>
              </w:numPr>
              <w:pBdr>
                <w:top w:val="nil"/>
                <w:left w:val="nil"/>
                <w:bottom w:val="nil"/>
                <w:right w:val="nil"/>
                <w:between w:val="nil"/>
              </w:pBdr>
              <w:tabs>
                <w:tab w:val="left" w:pos="142"/>
                <w:tab w:val="left" w:pos="191"/>
                <w:tab w:val="left" w:pos="851"/>
                <w:tab w:val="left" w:pos="1134"/>
              </w:tabs>
              <w:spacing w:after="0" w:line="240" w:lineRule="auto"/>
              <w:contextualSpacing/>
              <w:jc w:val="both"/>
              <w:rPr>
                <w:rFonts w:ascii="Times New Roman" w:eastAsia="Times New Roman" w:hAnsi="Times New Roman" w:cs="Times New Roman"/>
                <w:b/>
                <w:i/>
                <w:color w:val="000000"/>
                <w:sz w:val="24"/>
                <w:szCs w:val="24"/>
                <w:lang w:val="ro-RO"/>
              </w:rPr>
            </w:pPr>
            <w:r w:rsidRPr="00FD1187">
              <w:rPr>
                <w:rFonts w:ascii="Times New Roman" w:eastAsia="Times New Roman" w:hAnsi="Times New Roman" w:cs="Times New Roman"/>
                <w:color w:val="000000"/>
                <w:sz w:val="24"/>
                <w:szCs w:val="24"/>
                <w:lang w:val="ro-RO"/>
              </w:rPr>
              <w:t xml:space="preserve">Situația de comunicare: </w:t>
            </w:r>
            <w:r w:rsidRPr="00FD1187">
              <w:rPr>
                <w:rFonts w:ascii="Times New Roman" w:eastAsia="Times New Roman" w:hAnsi="Times New Roman" w:cs="Times New Roman"/>
                <w:i/>
                <w:color w:val="000000"/>
                <w:sz w:val="24"/>
                <w:szCs w:val="24"/>
                <w:lang w:val="ro-RO"/>
              </w:rPr>
              <w:t xml:space="preserve">Să comunicăm despre sârguinţă. </w:t>
            </w:r>
            <w:r w:rsidRPr="00FD1187">
              <w:rPr>
                <w:rFonts w:ascii="Times New Roman" w:eastAsia="Times New Roman" w:hAnsi="Times New Roman" w:cs="Times New Roman"/>
                <w:color w:val="000000"/>
                <w:sz w:val="24"/>
                <w:szCs w:val="24"/>
                <w:lang w:val="ro-RO"/>
              </w:rPr>
              <w:t>Miniproiect.</w:t>
            </w:r>
          </w:p>
          <w:p w14:paraId="5D0A90A9" w14:textId="77777777" w:rsidR="00FD1187" w:rsidRPr="00FD1187" w:rsidRDefault="00FD1187" w:rsidP="00FD1187">
            <w:pPr>
              <w:pBdr>
                <w:top w:val="nil"/>
                <w:left w:val="nil"/>
                <w:bottom w:val="nil"/>
                <w:right w:val="nil"/>
                <w:between w:val="nil"/>
              </w:pBdr>
              <w:tabs>
                <w:tab w:val="left" w:pos="504"/>
                <w:tab w:val="left" w:pos="1065"/>
              </w:tabs>
              <w:spacing w:after="0" w:line="240" w:lineRule="auto"/>
              <w:ind w:left="351" w:hanging="284"/>
              <w:rPr>
                <w:rFonts w:ascii="Times New Roman" w:eastAsia="Times New Roman" w:hAnsi="Times New Roman" w:cs="Times New Roman"/>
                <w:b/>
                <w:sz w:val="24"/>
                <w:szCs w:val="24"/>
                <w:lang w:val="ro-RO"/>
              </w:rPr>
            </w:pPr>
            <w:r w:rsidRPr="00FD1187">
              <w:rPr>
                <w:rFonts w:ascii="Times New Roman" w:eastAsia="Times New Roman" w:hAnsi="Times New Roman" w:cs="Times New Roman"/>
                <w:b/>
                <w:color w:val="000000"/>
                <w:sz w:val="24"/>
                <w:szCs w:val="24"/>
                <w:lang w:val="ro-RO"/>
              </w:rPr>
              <w:t xml:space="preserve">15. </w:t>
            </w:r>
            <w:r w:rsidRPr="00FD1187">
              <w:rPr>
                <w:rFonts w:ascii="Times New Roman" w:eastAsia="Times New Roman" w:hAnsi="Times New Roman" w:cs="Times New Roman"/>
                <w:b/>
                <w:sz w:val="24"/>
                <w:szCs w:val="24"/>
                <w:lang w:val="ro-RO"/>
              </w:rPr>
              <w:t xml:space="preserve">Ascultare activă. </w:t>
            </w:r>
          </w:p>
          <w:p w14:paraId="795C895E" w14:textId="77777777" w:rsidR="00FD1187" w:rsidRPr="00FD1187" w:rsidRDefault="00FD1187" w:rsidP="0096016F">
            <w:pPr>
              <w:numPr>
                <w:ilvl w:val="0"/>
                <w:numId w:val="104"/>
              </w:numPr>
              <w:pBdr>
                <w:top w:val="nil"/>
                <w:left w:val="nil"/>
                <w:bottom w:val="nil"/>
                <w:right w:val="nil"/>
                <w:between w:val="nil"/>
              </w:pBdr>
              <w:tabs>
                <w:tab w:val="left" w:pos="1065"/>
              </w:tabs>
              <w:spacing w:after="0" w:line="240" w:lineRule="auto"/>
              <w:ind w:left="634" w:hanging="284"/>
              <w:contextualSpacing/>
              <w:rPr>
                <w:rFonts w:ascii="Times New Roman" w:eastAsia="Times New Roman" w:hAnsi="Times New Roman" w:cs="Times New Roman"/>
                <w:i/>
                <w:color w:val="000000"/>
                <w:sz w:val="24"/>
                <w:szCs w:val="24"/>
                <w:lang w:val="ro-RO"/>
              </w:rPr>
            </w:pPr>
            <w:r w:rsidRPr="00FD1187">
              <w:rPr>
                <w:rFonts w:ascii="Times New Roman" w:eastAsia="Times New Roman" w:hAnsi="Times New Roman" w:cs="Times New Roman"/>
                <w:color w:val="000000"/>
                <w:sz w:val="24"/>
                <w:szCs w:val="24"/>
                <w:lang w:val="ro-RO"/>
              </w:rPr>
              <w:t>Atelier</w:t>
            </w:r>
            <w:r w:rsidRPr="00FD1187">
              <w:rPr>
                <w:rFonts w:ascii="Times New Roman" w:eastAsia="Calibri" w:hAnsi="Times New Roman" w:cs="Times New Roman"/>
                <w:bCs/>
                <w:sz w:val="24"/>
                <w:szCs w:val="24"/>
                <w:lang w:val="ro-RO"/>
              </w:rPr>
              <w:t xml:space="preserve"> de discuție </w:t>
            </w:r>
            <w:r w:rsidRPr="00FD1187">
              <w:rPr>
                <w:rFonts w:ascii="Times New Roman" w:eastAsia="Calibri" w:hAnsi="Times New Roman" w:cs="Times New Roman"/>
                <w:bCs/>
                <w:i/>
                <w:sz w:val="24"/>
                <w:szCs w:val="24"/>
                <w:lang w:val="ro-RO"/>
              </w:rPr>
              <w:t>Meserii cunoscute de copii</w:t>
            </w:r>
            <w:r w:rsidRPr="00FD1187">
              <w:rPr>
                <w:rFonts w:ascii="Times New Roman" w:eastAsia="Calibri" w:hAnsi="Times New Roman" w:cs="Times New Roman"/>
                <w:bCs/>
                <w:sz w:val="24"/>
                <w:szCs w:val="24"/>
                <w:lang w:val="ro-RO"/>
              </w:rPr>
              <w:t xml:space="preserve">. Proiect de grup (III). </w:t>
            </w:r>
            <w:r w:rsidRPr="00FD1187">
              <w:rPr>
                <w:rFonts w:ascii="Times New Roman" w:eastAsia="Times New Roman" w:hAnsi="Times New Roman" w:cs="Times New Roman"/>
                <w:color w:val="000000"/>
                <w:sz w:val="24"/>
                <w:szCs w:val="24"/>
                <w:lang w:val="ro-RO"/>
              </w:rPr>
              <w:t>Expoziţie de postere.</w:t>
            </w:r>
          </w:p>
          <w:p w14:paraId="6E0EE384"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
                <w:sz w:val="24"/>
                <w:szCs w:val="24"/>
                <w:lang w:val="ro-RO"/>
              </w:rPr>
            </w:pPr>
            <w:r w:rsidRPr="00FD1187">
              <w:rPr>
                <w:rFonts w:ascii="Times New Roman" w:eastAsia="Times New Roman" w:hAnsi="Times New Roman" w:cs="Times New Roman"/>
                <w:b/>
                <w:color w:val="000000"/>
                <w:sz w:val="24"/>
                <w:szCs w:val="24"/>
                <w:lang w:val="ro-RO"/>
              </w:rPr>
              <w:t xml:space="preserve">15. Compunere după o ilustrație și tema dată. </w:t>
            </w:r>
            <w:r w:rsidRPr="00FD1187">
              <w:rPr>
                <w:rFonts w:ascii="Times New Roman" w:eastAsia="Times New Roman" w:hAnsi="Times New Roman" w:cs="Times New Roman"/>
                <w:b/>
                <w:bCs/>
                <w:sz w:val="24"/>
                <w:szCs w:val="24"/>
                <w:lang w:val="ro-RO" w:eastAsia="ro-RO"/>
              </w:rPr>
              <w:t>Redactarea conţinutului textului.</w:t>
            </w:r>
          </w:p>
          <w:p w14:paraId="4C3B2F45" w14:textId="77777777" w:rsidR="00FD1187" w:rsidRPr="00FD1187" w:rsidRDefault="00FD1187" w:rsidP="0096016F">
            <w:pPr>
              <w:numPr>
                <w:ilvl w:val="0"/>
                <w:numId w:val="104"/>
              </w:numPr>
              <w:pBdr>
                <w:top w:val="nil"/>
                <w:left w:val="nil"/>
                <w:bottom w:val="nil"/>
                <w:right w:val="nil"/>
                <w:between w:val="nil"/>
              </w:pBdr>
              <w:tabs>
                <w:tab w:val="left" w:pos="142"/>
                <w:tab w:val="left" w:pos="191"/>
                <w:tab w:val="left" w:pos="851"/>
                <w:tab w:val="left" w:pos="1134"/>
              </w:tabs>
              <w:spacing w:after="0" w:line="240" w:lineRule="auto"/>
              <w:contextualSpacing/>
              <w:jc w:val="both"/>
              <w:rPr>
                <w:rFonts w:ascii="Times New Roman" w:eastAsia="Times New Roman" w:hAnsi="Times New Roman" w:cs="Times New Roman"/>
                <w:b/>
                <w:i/>
                <w:color w:val="000000"/>
                <w:sz w:val="24"/>
                <w:szCs w:val="24"/>
                <w:lang w:val="ro-RO"/>
              </w:rPr>
            </w:pPr>
            <w:r w:rsidRPr="00FD1187">
              <w:rPr>
                <w:rFonts w:ascii="Times New Roman" w:eastAsia="Calibri" w:hAnsi="Times New Roman" w:cs="Times New Roman"/>
                <w:sz w:val="24"/>
                <w:szCs w:val="24"/>
                <w:lang w:val="ro-RO"/>
              </w:rPr>
              <w:t xml:space="preserve">Atelier de creație </w:t>
            </w:r>
            <w:r w:rsidRPr="00FD1187">
              <w:rPr>
                <w:rFonts w:ascii="Times New Roman" w:eastAsia="Times New Roman" w:hAnsi="Times New Roman" w:cs="Times New Roman"/>
                <w:i/>
                <w:color w:val="000000"/>
                <w:sz w:val="24"/>
                <w:szCs w:val="24"/>
                <w:lang w:val="ro-RO"/>
              </w:rPr>
              <w:t>Munca-cea mai rodnică odihnă!</w:t>
            </w:r>
          </w:p>
        </w:tc>
        <w:tc>
          <w:tcPr>
            <w:tcW w:w="767" w:type="dxa"/>
          </w:tcPr>
          <w:p w14:paraId="15914EB3"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2</w:t>
            </w:r>
          </w:p>
          <w:p w14:paraId="0284DA5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3DB8B649"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7235EC54"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19B8533F"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4F5E4DC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M.pag.45</w:t>
            </w:r>
          </w:p>
        </w:tc>
        <w:tc>
          <w:tcPr>
            <w:tcW w:w="961" w:type="dxa"/>
          </w:tcPr>
          <w:p w14:paraId="6FD9FC51"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18B19E66"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711662FA"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P8</w:t>
            </w:r>
          </w:p>
        </w:tc>
        <w:tc>
          <w:tcPr>
            <w:tcW w:w="1585" w:type="dxa"/>
            <w:vAlign w:val="center"/>
          </w:tcPr>
          <w:p w14:paraId="02E00C4E"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0D4A3C8A" w14:textId="77777777" w:rsidTr="00FD1187">
        <w:trPr>
          <w:trHeight w:val="849"/>
        </w:trPr>
        <w:tc>
          <w:tcPr>
            <w:tcW w:w="3478" w:type="dxa"/>
            <w:vMerge/>
          </w:tcPr>
          <w:p w14:paraId="3279497A"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72049AF1" w14:textId="77777777" w:rsidR="00FD1187" w:rsidRPr="00FD1187" w:rsidRDefault="00FD1187" w:rsidP="00FD1187">
            <w:pPr>
              <w:pBdr>
                <w:top w:val="nil"/>
                <w:left w:val="nil"/>
                <w:bottom w:val="nil"/>
                <w:right w:val="nil"/>
                <w:between w:val="nil"/>
              </w:pBdr>
              <w:spacing w:after="0" w:line="240" w:lineRule="auto"/>
              <w:ind w:left="351" w:hanging="284"/>
              <w:rPr>
                <w:rFonts w:ascii="Times New Roman" w:eastAsia="Calibri" w:hAnsi="Times New Roman" w:cs="Times New Roman"/>
                <w:bCs/>
                <w:i/>
                <w:sz w:val="24"/>
                <w:szCs w:val="24"/>
                <w:lang w:val="ro-RO"/>
              </w:rPr>
            </w:pPr>
            <w:r w:rsidRPr="00FD1187">
              <w:rPr>
                <w:rFonts w:ascii="Times New Roman" w:eastAsia="Times New Roman" w:hAnsi="Times New Roman" w:cs="Times New Roman"/>
                <w:b/>
                <w:color w:val="000000"/>
                <w:sz w:val="24"/>
                <w:szCs w:val="24"/>
                <w:lang w:val="ro-RO"/>
              </w:rPr>
              <w:t xml:space="preserve">16.  </w:t>
            </w:r>
            <w:r w:rsidRPr="00FD1187">
              <w:rPr>
                <w:rFonts w:ascii="Times New Roman" w:eastAsia="Calibri" w:hAnsi="Times New Roman" w:cs="Times New Roman"/>
                <w:b/>
                <w:color w:val="000000"/>
                <w:sz w:val="24"/>
                <w:szCs w:val="24"/>
                <w:lang w:val="ro-RO"/>
              </w:rPr>
              <w:t xml:space="preserve">Compunere după o ilustrație și tema dată. </w:t>
            </w:r>
            <w:r w:rsidRPr="00FD1187">
              <w:rPr>
                <w:rFonts w:ascii="Times New Roman" w:eastAsia="Calibri" w:hAnsi="Times New Roman" w:cs="Times New Roman"/>
                <w:b/>
                <w:sz w:val="24"/>
                <w:szCs w:val="24"/>
                <w:lang w:val="ro-RO"/>
              </w:rPr>
              <w:t>Organizarea estetică a textului în pagină.</w:t>
            </w:r>
            <w:r w:rsidRPr="00FD1187">
              <w:rPr>
                <w:rFonts w:ascii="Times New Roman" w:eastAsia="Calibri" w:hAnsi="Times New Roman" w:cs="Times New Roman"/>
                <w:b/>
                <w:i/>
                <w:sz w:val="24"/>
                <w:szCs w:val="24"/>
                <w:lang w:val="ro-RO"/>
              </w:rPr>
              <w:t xml:space="preserve"> Evaluare formativă.</w:t>
            </w:r>
          </w:p>
          <w:p w14:paraId="35B916A6" w14:textId="77777777" w:rsidR="00FD1187" w:rsidRPr="00FD1187" w:rsidRDefault="00FD1187" w:rsidP="0096016F">
            <w:pPr>
              <w:numPr>
                <w:ilvl w:val="0"/>
                <w:numId w:val="104"/>
              </w:num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4"/>
                <w:szCs w:val="24"/>
                <w:lang w:val="ro-RO"/>
              </w:rPr>
            </w:pPr>
            <w:r w:rsidRPr="00FD1187">
              <w:rPr>
                <w:rFonts w:ascii="Times New Roman" w:eastAsia="Calibri" w:hAnsi="Times New Roman" w:cs="Times New Roman"/>
                <w:sz w:val="24"/>
                <w:szCs w:val="24"/>
                <w:lang w:val="ro-RO"/>
              </w:rPr>
              <w:t xml:space="preserve">Atelier de scriere </w:t>
            </w:r>
            <w:r w:rsidRPr="00FD1187">
              <w:rPr>
                <w:rFonts w:ascii="Times New Roman" w:eastAsia="Times New Roman" w:hAnsi="Times New Roman" w:cs="Times New Roman"/>
                <w:i/>
                <w:color w:val="000000"/>
                <w:sz w:val="24"/>
                <w:szCs w:val="24"/>
                <w:lang w:val="ro-RO"/>
              </w:rPr>
              <w:t>Munca-cea mai rodnică odihnă!</w:t>
            </w:r>
          </w:p>
          <w:p w14:paraId="18A6A4F7" w14:textId="77777777" w:rsidR="00FD1187" w:rsidRPr="00FD1187" w:rsidRDefault="00FD1187" w:rsidP="00FD1187">
            <w:pPr>
              <w:widowControl w:val="0"/>
              <w:pBdr>
                <w:top w:val="nil"/>
                <w:left w:val="nil"/>
                <w:bottom w:val="nil"/>
                <w:right w:val="nil"/>
                <w:between w:val="nil"/>
              </w:pBdr>
              <w:spacing w:after="0" w:line="240" w:lineRule="auto"/>
              <w:ind w:left="351" w:hanging="284"/>
              <w:rPr>
                <w:rFonts w:ascii="Times New Roman" w:eastAsia="Times New Roman" w:hAnsi="Times New Roman" w:cs="Times New Roman"/>
                <w:b/>
                <w:i/>
                <w:color w:val="000000"/>
                <w:sz w:val="24"/>
                <w:szCs w:val="24"/>
                <w:lang w:val="ro-RO"/>
              </w:rPr>
            </w:pPr>
            <w:r w:rsidRPr="00FD1187">
              <w:rPr>
                <w:rFonts w:ascii="Times New Roman" w:eastAsia="Times New Roman" w:hAnsi="Times New Roman" w:cs="Times New Roman"/>
                <w:b/>
                <w:color w:val="000000"/>
                <w:sz w:val="24"/>
                <w:szCs w:val="24"/>
                <w:lang w:val="ro-RO"/>
              </w:rPr>
              <w:t xml:space="preserve">17. </w:t>
            </w:r>
            <w:r w:rsidRPr="00FD1187">
              <w:rPr>
                <w:rFonts w:ascii="Times New Roman" w:eastAsia="Calibri" w:hAnsi="Times New Roman" w:cs="Times New Roman"/>
                <w:b/>
                <w:color w:val="000000"/>
                <w:sz w:val="24"/>
                <w:szCs w:val="24"/>
                <w:lang w:val="ro-RO"/>
              </w:rPr>
              <w:t xml:space="preserve">Compunere după o ilustrație și tema dată. </w:t>
            </w:r>
          </w:p>
          <w:p w14:paraId="4C135638" w14:textId="77777777" w:rsidR="00FD1187" w:rsidRPr="00FD1187" w:rsidRDefault="00FD1187" w:rsidP="0096016F">
            <w:pPr>
              <w:widowControl w:val="0"/>
              <w:numPr>
                <w:ilvl w:val="0"/>
                <w:numId w:val="104"/>
              </w:numPr>
              <w:pBdr>
                <w:top w:val="nil"/>
                <w:left w:val="nil"/>
                <w:bottom w:val="nil"/>
                <w:right w:val="nil"/>
                <w:between w:val="nil"/>
              </w:pBdr>
              <w:spacing w:after="0" w:line="240" w:lineRule="auto"/>
              <w:contextualSpacing/>
              <w:rPr>
                <w:rFonts w:ascii="Times New Roman" w:eastAsia="Times New Roman" w:hAnsi="Times New Roman" w:cs="Times New Roman"/>
                <w:b/>
                <w:i/>
                <w:color w:val="000000"/>
                <w:sz w:val="24"/>
                <w:szCs w:val="24"/>
                <w:lang w:val="ro-RO"/>
              </w:rPr>
            </w:pPr>
            <w:r w:rsidRPr="00FD1187">
              <w:rPr>
                <w:rFonts w:ascii="Times New Roman" w:eastAsia="Calibri" w:hAnsi="Times New Roman" w:cs="Times New Roman"/>
                <w:sz w:val="24"/>
                <w:szCs w:val="24"/>
                <w:lang w:val="ro-RO"/>
              </w:rPr>
              <w:t>Atelier de discuție</w:t>
            </w:r>
            <w:r w:rsidRPr="00FD1187">
              <w:rPr>
                <w:rFonts w:ascii="Times New Roman" w:eastAsia="Times New Roman" w:hAnsi="Times New Roman" w:cs="Times New Roman"/>
                <w:i/>
                <w:color w:val="000000"/>
                <w:sz w:val="24"/>
                <w:szCs w:val="24"/>
                <w:lang w:val="ro-RO"/>
              </w:rPr>
              <w:t xml:space="preserve">Munca-cea mai rodnică odihnă! </w:t>
            </w:r>
            <w:r w:rsidRPr="00FD1187">
              <w:rPr>
                <w:rFonts w:ascii="Times New Roman" w:eastAsia="Calibri" w:hAnsi="Times New Roman" w:cs="Times New Roman"/>
                <w:bCs/>
                <w:sz w:val="24"/>
                <w:szCs w:val="24"/>
                <w:lang w:val="ro-RO" w:eastAsia="ro-RO"/>
              </w:rPr>
              <w:t>Exerciţii de post-scriere.</w:t>
            </w:r>
          </w:p>
        </w:tc>
        <w:tc>
          <w:tcPr>
            <w:tcW w:w="767" w:type="dxa"/>
          </w:tcPr>
          <w:p w14:paraId="1CDF8EEB"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2</w:t>
            </w:r>
          </w:p>
          <w:p w14:paraId="477A886A"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42D02971"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46D2B336"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1C31EC5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M.pag.46</w:t>
            </w:r>
          </w:p>
        </w:tc>
        <w:tc>
          <w:tcPr>
            <w:tcW w:w="961" w:type="dxa"/>
          </w:tcPr>
          <w:p w14:paraId="4243C720"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EFE</w:t>
            </w:r>
          </w:p>
          <w:p w14:paraId="3D3AFF73"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P27</w:t>
            </w:r>
          </w:p>
          <w:p w14:paraId="1B66BD0A"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4F6EEF70" w14:textId="77777777" w:rsidR="00FD1187" w:rsidRPr="00FD1187" w:rsidRDefault="00FD1187" w:rsidP="00FD1187">
            <w:pPr>
              <w:spacing w:after="0" w:line="240" w:lineRule="auto"/>
              <w:rPr>
                <w:rFonts w:ascii="Times New Roman" w:eastAsia="Calibri" w:hAnsi="Times New Roman" w:cs="Times New Roman"/>
                <w:sz w:val="24"/>
                <w:szCs w:val="24"/>
                <w:lang w:val="ro-RO"/>
              </w:rPr>
            </w:pPr>
          </w:p>
          <w:p w14:paraId="6DE48E7A"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P27</w:t>
            </w:r>
          </w:p>
        </w:tc>
        <w:tc>
          <w:tcPr>
            <w:tcW w:w="1585" w:type="dxa"/>
            <w:vAlign w:val="center"/>
          </w:tcPr>
          <w:p w14:paraId="743AC2A5"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57BCE100" w14:textId="77777777" w:rsidTr="00FD1187">
        <w:trPr>
          <w:trHeight w:val="849"/>
        </w:trPr>
        <w:tc>
          <w:tcPr>
            <w:tcW w:w="3478" w:type="dxa"/>
            <w:vMerge/>
          </w:tcPr>
          <w:p w14:paraId="740132B3"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6D03028C" w14:textId="77777777" w:rsidR="00FD1187" w:rsidRPr="00FD1187" w:rsidRDefault="00FD1187" w:rsidP="00FD1187">
            <w:pPr>
              <w:tabs>
                <w:tab w:val="left" w:pos="142"/>
                <w:tab w:val="left" w:pos="191"/>
                <w:tab w:val="left" w:pos="851"/>
                <w:tab w:val="left" w:pos="1134"/>
              </w:tabs>
              <w:spacing w:after="0" w:line="240" w:lineRule="auto"/>
              <w:contextualSpacing/>
              <w:jc w:val="both"/>
              <w:rPr>
                <w:rFonts w:ascii="Times New Roman" w:eastAsia="Times New Roman" w:hAnsi="Times New Roman" w:cs="Times New Roman"/>
                <w:bCs/>
                <w:sz w:val="24"/>
                <w:szCs w:val="24"/>
                <w:lang w:val="ro-RO"/>
              </w:rPr>
            </w:pPr>
            <w:r w:rsidRPr="00FD1187">
              <w:rPr>
                <w:rFonts w:ascii="Times New Roman" w:eastAsia="Times New Roman" w:hAnsi="Times New Roman" w:cs="Times New Roman"/>
                <w:b/>
                <w:sz w:val="24"/>
                <w:szCs w:val="24"/>
                <w:lang w:val="ro-RO"/>
              </w:rPr>
              <w:t>18.</w:t>
            </w:r>
            <w:r w:rsidRPr="00FD1187">
              <w:rPr>
                <w:rFonts w:ascii="Times New Roman" w:eastAsia="Times New Roman" w:hAnsi="Times New Roman" w:cs="Times New Roman"/>
                <w:bCs/>
                <w:sz w:val="24"/>
                <w:szCs w:val="24"/>
                <w:lang w:val="ro-RO"/>
              </w:rPr>
              <w:t xml:space="preserve"> Lecție-sinteză. </w:t>
            </w:r>
          </w:p>
          <w:p w14:paraId="2785A913" w14:textId="77777777" w:rsidR="00FD1187" w:rsidRPr="00FD1187" w:rsidRDefault="00FD1187" w:rsidP="0096016F">
            <w:pPr>
              <w:numPr>
                <w:ilvl w:val="0"/>
                <w:numId w:val="104"/>
              </w:num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lang w:val="ro-RO"/>
              </w:rPr>
            </w:pPr>
            <w:r w:rsidRPr="00FD1187">
              <w:rPr>
                <w:rFonts w:ascii="Times New Roman" w:eastAsia="Calibri" w:hAnsi="Times New Roman" w:cs="Times New Roman"/>
                <w:bCs/>
                <w:sz w:val="24"/>
                <w:szCs w:val="24"/>
                <w:lang w:val="ro-RO"/>
              </w:rPr>
              <w:t>Atelier de lectură, scriere și vorbire</w:t>
            </w:r>
          </w:p>
        </w:tc>
        <w:tc>
          <w:tcPr>
            <w:tcW w:w="767" w:type="dxa"/>
          </w:tcPr>
          <w:p w14:paraId="4DB40D40"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276" w:type="dxa"/>
          </w:tcPr>
          <w:p w14:paraId="0F6D37CE"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6C028E5C"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961" w:type="dxa"/>
          </w:tcPr>
          <w:p w14:paraId="391C45ED"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P1</w:t>
            </w:r>
          </w:p>
        </w:tc>
        <w:tc>
          <w:tcPr>
            <w:tcW w:w="1585" w:type="dxa"/>
            <w:vAlign w:val="center"/>
          </w:tcPr>
          <w:p w14:paraId="0CB35B29"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65322FF9" w14:textId="77777777" w:rsidTr="00FD1187">
        <w:trPr>
          <w:trHeight w:val="849"/>
        </w:trPr>
        <w:tc>
          <w:tcPr>
            <w:tcW w:w="3478" w:type="dxa"/>
            <w:vMerge/>
          </w:tcPr>
          <w:p w14:paraId="0410A42E"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0D7730C3" w14:textId="77777777" w:rsidR="00FD1187" w:rsidRPr="00FD1187" w:rsidRDefault="00FD1187" w:rsidP="00FD1187">
            <w:pPr>
              <w:pBdr>
                <w:top w:val="nil"/>
                <w:left w:val="nil"/>
                <w:bottom w:val="nil"/>
                <w:right w:val="nil"/>
                <w:between w:val="nil"/>
              </w:pBdr>
              <w:shd w:val="clear" w:color="auto" w:fill="FFFFFF"/>
              <w:spacing w:after="0" w:line="240" w:lineRule="auto"/>
              <w:ind w:left="351" w:hanging="284"/>
              <w:rPr>
                <w:rFonts w:ascii="Times New Roman" w:eastAsia="Times New Roman" w:hAnsi="Times New Roman" w:cs="Times New Roman"/>
                <w:b/>
                <w:i/>
                <w:color w:val="000000"/>
                <w:sz w:val="24"/>
                <w:szCs w:val="24"/>
                <w:lang w:val="ro-RO"/>
              </w:rPr>
            </w:pPr>
            <w:r w:rsidRPr="00FD1187">
              <w:rPr>
                <w:rFonts w:ascii="Times New Roman" w:eastAsia="Times New Roman" w:hAnsi="Times New Roman" w:cs="Times New Roman"/>
                <w:b/>
                <w:color w:val="000000"/>
                <w:sz w:val="24"/>
                <w:szCs w:val="24"/>
                <w:lang w:val="ro-RO"/>
              </w:rPr>
              <w:t xml:space="preserve">19. Evaluare sumativă nr.3, modulul </w:t>
            </w:r>
            <w:r w:rsidRPr="00FD1187">
              <w:rPr>
                <w:rFonts w:ascii="Times New Roman" w:eastAsia="Times New Roman" w:hAnsi="Times New Roman" w:cs="Times New Roman"/>
                <w:color w:val="000000"/>
                <w:sz w:val="24"/>
                <w:szCs w:val="24"/>
                <w:lang w:val="ro-RO"/>
              </w:rPr>
              <w:t>„Sârguință”.</w:t>
            </w:r>
          </w:p>
          <w:p w14:paraId="30965739" w14:textId="77777777" w:rsidR="00FD1187" w:rsidRPr="00FD1187" w:rsidRDefault="00FD1187" w:rsidP="00FD1187">
            <w:pPr>
              <w:pBdr>
                <w:top w:val="nil"/>
                <w:left w:val="nil"/>
                <w:bottom w:val="nil"/>
                <w:right w:val="nil"/>
                <w:between w:val="nil"/>
              </w:pBdr>
              <w:spacing w:after="0" w:line="240" w:lineRule="auto"/>
              <w:ind w:left="351" w:hanging="284"/>
              <w:rPr>
                <w:rFonts w:ascii="Times New Roman" w:eastAsia="Calibri" w:hAnsi="Times New Roman" w:cs="Times New Roman"/>
                <w:sz w:val="24"/>
                <w:szCs w:val="24"/>
                <w:lang w:val="ro-RO"/>
              </w:rPr>
            </w:pPr>
            <w:r w:rsidRPr="00FD1187">
              <w:rPr>
                <w:rFonts w:ascii="Times New Roman" w:eastAsia="Times New Roman" w:hAnsi="Times New Roman" w:cs="Times New Roman"/>
                <w:b/>
                <w:color w:val="000000"/>
                <w:sz w:val="24"/>
                <w:szCs w:val="24"/>
                <w:lang w:val="ro-RO"/>
              </w:rPr>
              <w:t>20.</w:t>
            </w:r>
            <w:r w:rsidRPr="00FD1187">
              <w:rPr>
                <w:rFonts w:ascii="Times New Roman" w:eastAsia="Calibri" w:hAnsi="Times New Roman" w:cs="Times New Roman"/>
                <w:sz w:val="24"/>
                <w:szCs w:val="24"/>
                <w:lang w:val="ro-RO"/>
              </w:rPr>
              <w:t xml:space="preserve"> Exerciții de recuperare, ameliorare, dezvoltare.</w:t>
            </w:r>
          </w:p>
          <w:p w14:paraId="129CE9E5" w14:textId="77777777" w:rsidR="00FD1187" w:rsidRPr="00FD1187" w:rsidRDefault="00FD1187" w:rsidP="0096016F">
            <w:pPr>
              <w:numPr>
                <w:ilvl w:val="0"/>
                <w:numId w:val="10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ro-RO"/>
              </w:rPr>
            </w:pPr>
            <w:r w:rsidRPr="00FD1187">
              <w:rPr>
                <w:rFonts w:ascii="Times New Roman" w:eastAsia="Calibri" w:hAnsi="Times New Roman" w:cs="Times New Roman"/>
                <w:bCs/>
                <w:sz w:val="24"/>
                <w:szCs w:val="24"/>
                <w:lang w:val="ro-RO"/>
              </w:rPr>
              <w:t xml:space="preserve">Atelier de lectură, scriere și vorbire </w:t>
            </w:r>
            <w:r w:rsidRPr="00FD1187">
              <w:rPr>
                <w:rFonts w:ascii="Times New Roman" w:eastAsia="Times New Roman" w:hAnsi="Times New Roman" w:cs="Times New Roman"/>
                <w:color w:val="000000"/>
                <w:sz w:val="24"/>
                <w:szCs w:val="24"/>
                <w:lang w:val="ro-RO"/>
              </w:rPr>
              <w:t xml:space="preserve">„O meserie pe plac mie” </w:t>
            </w:r>
          </w:p>
        </w:tc>
        <w:tc>
          <w:tcPr>
            <w:tcW w:w="767" w:type="dxa"/>
          </w:tcPr>
          <w:p w14:paraId="28C5B4E8"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p w14:paraId="43BA0365"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p w14:paraId="52210EBC"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593F225B"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6615D1A7"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961" w:type="dxa"/>
          </w:tcPr>
          <w:p w14:paraId="6E18D047" w14:textId="77777777" w:rsidR="00FD1187" w:rsidRPr="00FD1187" w:rsidRDefault="00FD1187" w:rsidP="00FD1187">
            <w:pPr>
              <w:spacing w:after="0" w:line="240" w:lineRule="auto"/>
              <w:rPr>
                <w:rFonts w:ascii="Times New Roman" w:eastAsia="Calibri" w:hAnsi="Times New Roman" w:cs="Times New Roman"/>
                <w:sz w:val="24"/>
                <w:szCs w:val="24"/>
                <w:lang w:val="ro-RO"/>
              </w:rPr>
            </w:pPr>
          </w:p>
        </w:tc>
        <w:tc>
          <w:tcPr>
            <w:tcW w:w="1585" w:type="dxa"/>
            <w:vAlign w:val="center"/>
          </w:tcPr>
          <w:p w14:paraId="48FB211D"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r w:rsidR="00FD1187" w:rsidRPr="00FD1187" w14:paraId="66A120A2" w14:textId="77777777" w:rsidTr="00FD1187">
        <w:trPr>
          <w:trHeight w:val="849"/>
        </w:trPr>
        <w:tc>
          <w:tcPr>
            <w:tcW w:w="3478" w:type="dxa"/>
            <w:vMerge/>
          </w:tcPr>
          <w:p w14:paraId="51674683" w14:textId="77777777" w:rsidR="00FD1187" w:rsidRPr="00FD1187" w:rsidRDefault="00FD1187" w:rsidP="00FD118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ro-RO"/>
              </w:rPr>
            </w:pPr>
          </w:p>
        </w:tc>
        <w:tc>
          <w:tcPr>
            <w:tcW w:w="4541" w:type="dxa"/>
          </w:tcPr>
          <w:p w14:paraId="0208EE61" w14:textId="77777777" w:rsidR="00FD1187" w:rsidRPr="00FD1187" w:rsidRDefault="00FD1187" w:rsidP="00FD1187">
            <w:pPr>
              <w:widowControl w:val="0"/>
              <w:tabs>
                <w:tab w:val="left" w:pos="336"/>
              </w:tabs>
              <w:kinsoku w:val="0"/>
              <w:overflowPunct w:val="0"/>
              <w:autoSpaceDE w:val="0"/>
              <w:autoSpaceDN w:val="0"/>
              <w:adjustRightInd w:val="0"/>
              <w:spacing w:after="0" w:line="240" w:lineRule="auto"/>
              <w:ind w:left="51"/>
              <w:rPr>
                <w:rFonts w:ascii="Times New Roman" w:eastAsia="Calibri" w:hAnsi="Times New Roman" w:cs="Times New Roman"/>
                <w:b/>
                <w:sz w:val="24"/>
                <w:szCs w:val="24"/>
                <w:lang w:val="ro-RO"/>
              </w:rPr>
            </w:pPr>
            <w:r w:rsidRPr="00FD1187">
              <w:rPr>
                <w:rFonts w:ascii="Times New Roman" w:eastAsia="Times New Roman" w:hAnsi="Times New Roman" w:cs="Times New Roman"/>
                <w:b/>
                <w:color w:val="000000"/>
                <w:sz w:val="24"/>
                <w:szCs w:val="24"/>
                <w:lang w:val="ro-RO"/>
              </w:rPr>
              <w:t xml:space="preserve">21. Tainele cărţii (9). </w:t>
            </w:r>
            <w:r w:rsidRPr="00FD1187">
              <w:rPr>
                <w:rFonts w:ascii="Times New Roman" w:eastAsia="Calibri" w:hAnsi="Times New Roman" w:cs="Times New Roman"/>
                <w:b/>
                <w:sz w:val="24"/>
                <w:szCs w:val="24"/>
                <w:lang w:val="ro-RO"/>
              </w:rPr>
              <w:t>Cărţi</w:t>
            </w:r>
            <w:r w:rsidRPr="00FD1187">
              <w:rPr>
                <w:rFonts w:ascii="Times New Roman" w:eastAsia="Calibri" w:hAnsi="Times New Roman" w:cs="Times New Roman"/>
                <w:b/>
                <w:spacing w:val="-1"/>
                <w:sz w:val="24"/>
                <w:szCs w:val="24"/>
                <w:lang w:val="ro-RO"/>
              </w:rPr>
              <w:t xml:space="preserve"> </w:t>
            </w:r>
            <w:r w:rsidRPr="00FD1187">
              <w:rPr>
                <w:rFonts w:ascii="Times New Roman" w:eastAsia="Calibri" w:hAnsi="Times New Roman" w:cs="Times New Roman"/>
                <w:b/>
                <w:sz w:val="24"/>
                <w:szCs w:val="24"/>
                <w:lang w:val="ro-RO"/>
              </w:rPr>
              <w:t>din</w:t>
            </w:r>
            <w:r w:rsidRPr="00FD1187">
              <w:rPr>
                <w:rFonts w:ascii="Times New Roman" w:eastAsia="Calibri" w:hAnsi="Times New Roman" w:cs="Times New Roman"/>
                <w:b/>
                <w:spacing w:val="-1"/>
                <w:sz w:val="24"/>
                <w:szCs w:val="24"/>
                <w:lang w:val="ro-RO"/>
              </w:rPr>
              <w:t xml:space="preserve"> </w:t>
            </w:r>
            <w:r w:rsidRPr="00FD1187">
              <w:rPr>
                <w:rFonts w:ascii="Times New Roman" w:eastAsia="Calibri" w:hAnsi="Times New Roman" w:cs="Times New Roman"/>
                <w:b/>
                <w:spacing w:val="-2"/>
                <w:sz w:val="24"/>
                <w:szCs w:val="24"/>
                <w:lang w:val="ro-RO"/>
              </w:rPr>
              <w:t>literatura</w:t>
            </w:r>
            <w:r w:rsidRPr="00FD1187">
              <w:rPr>
                <w:rFonts w:ascii="Times New Roman" w:eastAsia="Calibri" w:hAnsi="Times New Roman" w:cs="Times New Roman"/>
                <w:b/>
                <w:spacing w:val="-1"/>
                <w:sz w:val="24"/>
                <w:szCs w:val="24"/>
                <w:lang w:val="ro-RO"/>
              </w:rPr>
              <w:t xml:space="preserve"> artistică naţională pentru copii. Agenda </w:t>
            </w:r>
            <w:r w:rsidRPr="00FD1187">
              <w:rPr>
                <w:rFonts w:ascii="Times New Roman" w:eastAsia="Calibri" w:hAnsi="Times New Roman" w:cs="Times New Roman"/>
                <w:b/>
                <w:sz w:val="24"/>
                <w:szCs w:val="24"/>
                <w:lang w:val="ro-RO"/>
              </w:rPr>
              <w:t>de</w:t>
            </w:r>
            <w:r w:rsidRPr="00FD1187">
              <w:rPr>
                <w:rFonts w:ascii="Times New Roman" w:eastAsia="Calibri" w:hAnsi="Times New Roman" w:cs="Times New Roman"/>
                <w:b/>
                <w:spacing w:val="-1"/>
                <w:sz w:val="24"/>
                <w:szCs w:val="24"/>
                <w:lang w:val="ro-RO"/>
              </w:rPr>
              <w:t xml:space="preserve"> lectură</w:t>
            </w:r>
            <w:r w:rsidRPr="00FD1187">
              <w:rPr>
                <w:rFonts w:ascii="Times New Roman" w:eastAsia="Calibri" w:hAnsi="Times New Roman" w:cs="Times New Roman"/>
                <w:b/>
                <w:sz w:val="24"/>
                <w:szCs w:val="24"/>
                <w:lang w:val="ro-RO"/>
              </w:rPr>
              <w:t xml:space="preserve"> a</w:t>
            </w:r>
            <w:r w:rsidRPr="00FD1187">
              <w:rPr>
                <w:rFonts w:ascii="Times New Roman" w:eastAsia="Calibri" w:hAnsi="Times New Roman" w:cs="Times New Roman"/>
                <w:b/>
                <w:spacing w:val="-1"/>
                <w:sz w:val="24"/>
                <w:szCs w:val="24"/>
                <w:lang w:val="ro-RO"/>
              </w:rPr>
              <w:t xml:space="preserve"> cărţilor citite.</w:t>
            </w:r>
          </w:p>
          <w:p w14:paraId="2BADAA19" w14:textId="77777777" w:rsidR="00FD1187" w:rsidRPr="00FD1187" w:rsidRDefault="00FD1187" w:rsidP="0096016F">
            <w:pPr>
              <w:numPr>
                <w:ilvl w:val="0"/>
                <w:numId w:val="104"/>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lang w:val="ro-RO"/>
              </w:rPr>
            </w:pPr>
            <w:r w:rsidRPr="00FD1187">
              <w:rPr>
                <w:rFonts w:ascii="Times New Roman" w:eastAsia="Calibri" w:hAnsi="Times New Roman" w:cs="Times New Roman"/>
                <w:bCs/>
                <w:sz w:val="24"/>
                <w:szCs w:val="24"/>
                <w:lang w:val="ro-RO"/>
              </w:rPr>
              <w:t xml:space="preserve">Texte - suport : </w:t>
            </w:r>
            <w:r w:rsidRPr="00FD1187">
              <w:rPr>
                <w:rFonts w:ascii="Times New Roman" w:eastAsia="Times New Roman" w:hAnsi="Times New Roman" w:cs="Times New Roman"/>
                <w:i/>
                <w:color w:val="000000"/>
                <w:sz w:val="24"/>
                <w:szCs w:val="24"/>
                <w:lang w:val="ro-RO"/>
              </w:rPr>
              <w:t>Sârguinţa lui Iancu</w:t>
            </w:r>
            <w:r w:rsidRPr="00FD1187">
              <w:rPr>
                <w:rFonts w:ascii="Times New Roman" w:eastAsia="Times New Roman" w:hAnsi="Times New Roman" w:cs="Times New Roman"/>
                <w:color w:val="000000"/>
                <w:sz w:val="24"/>
                <w:szCs w:val="24"/>
                <w:lang w:val="ro-RO"/>
              </w:rPr>
              <w:t xml:space="preserve"> după Virgil Stoenescu și Caietul lui Mihai de Titus Știrbu.</w:t>
            </w:r>
          </w:p>
        </w:tc>
        <w:tc>
          <w:tcPr>
            <w:tcW w:w="767" w:type="dxa"/>
          </w:tcPr>
          <w:p w14:paraId="40635707"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1</w:t>
            </w:r>
          </w:p>
        </w:tc>
        <w:tc>
          <w:tcPr>
            <w:tcW w:w="1276" w:type="dxa"/>
          </w:tcPr>
          <w:p w14:paraId="3E0E7F22"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p>
        </w:tc>
        <w:tc>
          <w:tcPr>
            <w:tcW w:w="1672" w:type="dxa"/>
          </w:tcPr>
          <w:p w14:paraId="4D302227" w14:textId="77777777" w:rsidR="00FD1187" w:rsidRPr="00FD1187" w:rsidRDefault="00FD1187" w:rsidP="00FD1187">
            <w:pPr>
              <w:spacing w:after="0" w:line="240" w:lineRule="auto"/>
              <w:rPr>
                <w:rFonts w:ascii="Times New Roman" w:eastAsia="Times New Roman" w:hAnsi="Times New Roman" w:cs="Times New Roman"/>
                <w:sz w:val="24"/>
                <w:szCs w:val="24"/>
                <w:lang w:val="ro-RO"/>
              </w:rPr>
            </w:pPr>
            <w:r w:rsidRPr="00FD1187">
              <w:rPr>
                <w:rFonts w:ascii="Times New Roman" w:eastAsia="Times New Roman" w:hAnsi="Times New Roman" w:cs="Times New Roman"/>
                <w:sz w:val="24"/>
                <w:szCs w:val="24"/>
                <w:lang w:val="ro-RO"/>
              </w:rPr>
              <w:t>M.pag.47</w:t>
            </w:r>
          </w:p>
        </w:tc>
        <w:tc>
          <w:tcPr>
            <w:tcW w:w="961" w:type="dxa"/>
          </w:tcPr>
          <w:p w14:paraId="4A9B1419" w14:textId="77777777" w:rsidR="00FD1187" w:rsidRPr="00FD1187" w:rsidRDefault="00FD1187" w:rsidP="00FD1187">
            <w:pPr>
              <w:spacing w:after="0" w:line="240" w:lineRule="auto"/>
              <w:rPr>
                <w:rFonts w:ascii="Times New Roman" w:eastAsia="Calibri" w:hAnsi="Times New Roman" w:cs="Times New Roman"/>
                <w:sz w:val="24"/>
                <w:szCs w:val="24"/>
                <w:lang w:val="ro-RO"/>
              </w:rPr>
            </w:pPr>
            <w:r w:rsidRPr="00FD1187">
              <w:rPr>
                <w:rFonts w:ascii="Times New Roman" w:eastAsia="Calibri" w:hAnsi="Times New Roman" w:cs="Times New Roman"/>
                <w:sz w:val="24"/>
                <w:szCs w:val="24"/>
                <w:lang w:val="ro-RO"/>
              </w:rPr>
              <w:t>P43</w:t>
            </w:r>
          </w:p>
        </w:tc>
        <w:tc>
          <w:tcPr>
            <w:tcW w:w="1585" w:type="dxa"/>
            <w:vAlign w:val="center"/>
          </w:tcPr>
          <w:p w14:paraId="3A5EEC6F" w14:textId="77777777" w:rsidR="00FD1187" w:rsidRPr="00FD1187" w:rsidRDefault="00FD1187" w:rsidP="00FD1187">
            <w:pPr>
              <w:spacing w:after="0" w:line="240" w:lineRule="auto"/>
              <w:jc w:val="center"/>
              <w:rPr>
                <w:rFonts w:ascii="Times New Roman" w:eastAsia="Calibri" w:hAnsi="Times New Roman" w:cs="Times New Roman"/>
                <w:sz w:val="24"/>
                <w:szCs w:val="24"/>
                <w:lang w:val="ro-RO"/>
              </w:rPr>
            </w:pPr>
          </w:p>
        </w:tc>
      </w:tr>
    </w:tbl>
    <w:p w14:paraId="4E6DDD8A" w14:textId="77777777" w:rsidR="00FD1187" w:rsidRPr="00FD1187" w:rsidRDefault="00FD1187" w:rsidP="00FD1187">
      <w:pPr>
        <w:spacing w:after="0" w:line="240" w:lineRule="auto"/>
        <w:rPr>
          <w:rFonts w:ascii="Calibri" w:eastAsia="Calibri" w:hAnsi="Calibri" w:cs="Times New Roman"/>
          <w:sz w:val="24"/>
          <w:szCs w:val="24"/>
          <w:lang w:val="ro-RO"/>
        </w:rPr>
      </w:pPr>
    </w:p>
    <w:p w14:paraId="3D6884C1" w14:textId="0239515A" w:rsidR="00DF7BB1" w:rsidRPr="00DF7BB1" w:rsidRDefault="00DF7BB1" w:rsidP="00FD1187">
      <w:pPr>
        <w:spacing w:after="0" w:line="240" w:lineRule="auto"/>
        <w:jc w:val="both"/>
        <w:rPr>
          <w:rFonts w:ascii="Times New Roman" w:eastAsia="Gabriola" w:hAnsi="Times New Roman" w:cs="Times New Roman"/>
          <w:b/>
          <w:color w:val="C00000"/>
          <w:sz w:val="24"/>
          <w:szCs w:val="24"/>
          <w:lang w:val="ro-RO"/>
        </w:rPr>
      </w:pPr>
    </w:p>
    <w:p w14:paraId="7451D3DA" w14:textId="77777777" w:rsidR="00FD1187" w:rsidRDefault="00FD1187" w:rsidP="00F51BB3">
      <w:pPr>
        <w:shd w:val="clear" w:color="auto" w:fill="DEEAF6" w:themeFill="accent5" w:themeFillTint="33"/>
        <w:spacing w:after="0" w:line="240" w:lineRule="auto"/>
        <w:jc w:val="center"/>
        <w:rPr>
          <w:rFonts w:ascii="Times New Roman" w:hAnsi="Times New Roman" w:cs="Times New Roman"/>
          <w:b/>
          <w:sz w:val="24"/>
          <w:szCs w:val="24"/>
          <w:lang w:val="ro-RO"/>
        </w:rPr>
        <w:sectPr w:rsidR="00FD1187" w:rsidSect="00FD1187">
          <w:pgSz w:w="16838" w:h="11906" w:orient="landscape"/>
          <w:pgMar w:top="1701" w:right="1134" w:bottom="851" w:left="1134" w:header="709" w:footer="709" w:gutter="0"/>
          <w:cols w:space="708"/>
          <w:docGrid w:linePitch="360"/>
        </w:sectPr>
      </w:pPr>
    </w:p>
    <w:p w14:paraId="1FA99DD3" w14:textId="6DC33193" w:rsidR="00F51BB3" w:rsidRPr="00782D0A"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MATEMATICĂ</w:t>
      </w:r>
    </w:p>
    <w:p w14:paraId="49187581" w14:textId="77777777" w:rsidR="00F51BB3" w:rsidRPr="00782D0A" w:rsidRDefault="00F51BB3" w:rsidP="00F51BB3">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4A60A523" w14:textId="77777777"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Autor</w:t>
      </w:r>
      <w:r>
        <w:rPr>
          <w:rFonts w:ascii="Times New Roman" w:hAnsi="Times New Roman" w:cs="Times New Roman"/>
          <w:b/>
          <w:sz w:val="24"/>
          <w:szCs w:val="24"/>
          <w:lang w:val="en-US"/>
        </w:rPr>
        <w:t>i</w:t>
      </w:r>
      <w:r w:rsidRPr="00782D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Ludmila URSU, dr., prof. univ., UPS „Ion Creangă” sin Chișinău</w:t>
      </w:r>
    </w:p>
    <w:p w14:paraId="78AC104B" w14:textId="77777777" w:rsidR="00F51BB3" w:rsidRDefault="00F51BB3" w:rsidP="00F51BB3">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Tatiana DUBINEANSCHI, dr., conf. univ., UPS „Ion Creangă” din Chișinău</w:t>
      </w:r>
    </w:p>
    <w:p w14:paraId="318E273F" w14:textId="77777777" w:rsidR="00074746" w:rsidRDefault="00074746" w:rsidP="00074746">
      <w:pPr>
        <w:tabs>
          <w:tab w:val="left" w:pos="709"/>
          <w:tab w:val="left" w:pos="4820"/>
        </w:tabs>
        <w:spacing w:after="0" w:line="276" w:lineRule="auto"/>
        <w:ind w:firstLine="567"/>
        <w:contextualSpacing/>
        <w:jc w:val="both"/>
        <w:rPr>
          <w:rFonts w:ascii="Times New Roman" w:hAnsi="Times New Roman"/>
          <w:b/>
          <w:sz w:val="24"/>
          <w:szCs w:val="24"/>
          <w:lang w:val="en-US"/>
        </w:rPr>
      </w:pPr>
    </w:p>
    <w:p w14:paraId="7DB2F779" w14:textId="76B8FB50" w:rsidR="00074746" w:rsidRPr="00074746" w:rsidRDefault="00074746" w:rsidP="00074746">
      <w:pPr>
        <w:tabs>
          <w:tab w:val="left" w:pos="709"/>
          <w:tab w:val="left" w:pos="4820"/>
        </w:tabs>
        <w:spacing w:after="0" w:line="276" w:lineRule="auto"/>
        <w:ind w:firstLine="567"/>
        <w:contextualSpacing/>
        <w:jc w:val="both"/>
        <w:rPr>
          <w:rFonts w:ascii="Times New Roman" w:hAnsi="Times New Roman"/>
          <w:b/>
          <w:sz w:val="24"/>
          <w:szCs w:val="24"/>
          <w:lang w:val="en-US"/>
        </w:rPr>
      </w:pPr>
      <w:r w:rsidRPr="00074746">
        <w:rPr>
          <w:rFonts w:ascii="Times New Roman" w:hAnsi="Times New Roman"/>
          <w:b/>
          <w:sz w:val="24"/>
          <w:szCs w:val="24"/>
          <w:lang w:val="en-US"/>
        </w:rPr>
        <w:t>Competenţele specifice</w:t>
      </w:r>
      <w:r w:rsidRPr="00074746">
        <w:rPr>
          <w:rFonts w:ascii="Times New Roman" w:hAnsi="Times New Roman"/>
          <w:b/>
          <w:sz w:val="24"/>
          <w:szCs w:val="24"/>
        </w:rPr>
        <w:t xml:space="preserve"> disciplinei</w:t>
      </w:r>
      <w:r w:rsidRPr="00074746">
        <w:rPr>
          <w:rFonts w:ascii="Times New Roman" w:hAnsi="Times New Roman"/>
          <w:b/>
          <w:sz w:val="24"/>
          <w:szCs w:val="24"/>
          <w:lang w:val="en-US"/>
        </w:rPr>
        <w:t>:</w:t>
      </w:r>
    </w:p>
    <w:p w14:paraId="55CCCBED" w14:textId="77777777" w:rsidR="00074746" w:rsidRPr="00074746" w:rsidRDefault="00074746" w:rsidP="007B6B73">
      <w:pPr>
        <w:pStyle w:val="ae"/>
        <w:numPr>
          <w:ilvl w:val="0"/>
          <w:numId w:val="77"/>
        </w:numPr>
        <w:spacing w:after="0" w:line="276" w:lineRule="auto"/>
        <w:ind w:left="284" w:hanging="284"/>
        <w:jc w:val="both"/>
        <w:rPr>
          <w:rFonts w:ascii="Times New Roman" w:eastAsia="Times New Roman" w:hAnsi="Times New Roman"/>
          <w:sz w:val="24"/>
          <w:szCs w:val="24"/>
          <w:lang w:val="en-US" w:eastAsia="ru-RU"/>
        </w:rPr>
      </w:pPr>
      <w:r w:rsidRPr="00074746">
        <w:rPr>
          <w:rFonts w:ascii="Times New Roman" w:eastAsia="Times New Roman" w:hAnsi="Times New Roman"/>
          <w:sz w:val="24"/>
          <w:szCs w:val="24"/>
          <w:lang w:val="en-US" w:eastAsia="ru-RU"/>
        </w:rPr>
        <w:t xml:space="preserve">Identificarea şi utilizarea conceptelor matematice şi a limbajului matematic în situaţii de învățare și cotidiene, dând dovadă de corectitudine și coerență. </w:t>
      </w:r>
    </w:p>
    <w:p w14:paraId="2CB81D63" w14:textId="77777777" w:rsidR="00074746" w:rsidRPr="00074746" w:rsidRDefault="00074746" w:rsidP="007B6B73">
      <w:pPr>
        <w:pStyle w:val="ae"/>
        <w:numPr>
          <w:ilvl w:val="0"/>
          <w:numId w:val="77"/>
        </w:numPr>
        <w:spacing w:after="0" w:line="276" w:lineRule="auto"/>
        <w:ind w:left="284" w:hanging="284"/>
        <w:jc w:val="both"/>
        <w:rPr>
          <w:rFonts w:ascii="Times New Roman" w:eastAsia="Times New Roman" w:hAnsi="Times New Roman"/>
          <w:sz w:val="24"/>
          <w:szCs w:val="24"/>
          <w:lang w:val="en-US" w:eastAsia="ru-RU"/>
        </w:rPr>
      </w:pPr>
      <w:r w:rsidRPr="00074746">
        <w:rPr>
          <w:rFonts w:ascii="Times New Roman" w:eastAsia="Times New Roman" w:hAnsi="Times New Roman"/>
          <w:sz w:val="24"/>
          <w:szCs w:val="24"/>
          <w:lang w:val="en-US" w:eastAsia="ru-RU"/>
        </w:rPr>
        <w:t>Aplicarea operaţiilor aritmetice şi a proprietăţilor acestora în contexte variate, manifestând atenție și interes pentru calcul corect, rațional, fluent.</w:t>
      </w:r>
    </w:p>
    <w:p w14:paraId="2E4C3416" w14:textId="77777777" w:rsidR="00074746" w:rsidRPr="00074746" w:rsidRDefault="00074746" w:rsidP="007B6B73">
      <w:pPr>
        <w:pStyle w:val="ae"/>
        <w:numPr>
          <w:ilvl w:val="0"/>
          <w:numId w:val="77"/>
        </w:numPr>
        <w:spacing w:after="0" w:line="276" w:lineRule="auto"/>
        <w:ind w:left="284" w:hanging="284"/>
        <w:jc w:val="both"/>
        <w:rPr>
          <w:rFonts w:ascii="Times New Roman" w:eastAsia="Times New Roman" w:hAnsi="Times New Roman"/>
          <w:sz w:val="24"/>
          <w:szCs w:val="24"/>
          <w:lang w:val="en-US" w:eastAsia="ru-RU"/>
        </w:rPr>
      </w:pPr>
      <w:r w:rsidRPr="00074746">
        <w:rPr>
          <w:rFonts w:ascii="Times New Roman" w:eastAsia="Times New Roman" w:hAnsi="Times New Roman"/>
          <w:sz w:val="24"/>
          <w:szCs w:val="24"/>
          <w:lang w:val="en-US" w:eastAsia="ru-RU"/>
        </w:rPr>
        <w:t xml:space="preserve">Rezolvarea problemelor pe baza utilizării achizițiilor matematice, dând dovadă de gândire critică în adoptarea unui plan pertinent de rezolvare. </w:t>
      </w:r>
    </w:p>
    <w:p w14:paraId="3C76F0A8" w14:textId="77777777" w:rsidR="00074746" w:rsidRPr="00074746" w:rsidRDefault="00074746" w:rsidP="007B6B73">
      <w:pPr>
        <w:pStyle w:val="ae"/>
        <w:numPr>
          <w:ilvl w:val="0"/>
          <w:numId w:val="77"/>
        </w:numPr>
        <w:spacing w:after="0" w:line="276" w:lineRule="auto"/>
        <w:ind w:left="284" w:hanging="284"/>
        <w:jc w:val="both"/>
        <w:rPr>
          <w:rFonts w:ascii="Times New Roman" w:eastAsia="Times New Roman" w:hAnsi="Times New Roman"/>
          <w:sz w:val="24"/>
          <w:szCs w:val="24"/>
          <w:lang w:val="en-US" w:eastAsia="ru-RU"/>
        </w:rPr>
      </w:pPr>
      <w:r w:rsidRPr="00074746">
        <w:rPr>
          <w:rFonts w:ascii="Times New Roman" w:eastAsia="Times New Roman" w:hAnsi="Times New Roman"/>
          <w:sz w:val="24"/>
          <w:szCs w:val="24"/>
          <w:lang w:val="en-US" w:eastAsia="ru-RU"/>
        </w:rPr>
        <w:t>Realizarea demersurilor explorative-investigative pentru soluționarea/formularea unor situații de problemă/probleme, manifestând curiozitate și creativitate în integrarea achiziţiilor matematice cu cele din alte domenii.</w:t>
      </w:r>
    </w:p>
    <w:p w14:paraId="39FB2D81" w14:textId="77777777" w:rsidR="00074746" w:rsidRPr="00074746" w:rsidRDefault="00074746" w:rsidP="00074746">
      <w:pPr>
        <w:autoSpaceDE w:val="0"/>
        <w:autoSpaceDN w:val="0"/>
        <w:adjustRightInd w:val="0"/>
        <w:spacing w:after="0" w:line="276" w:lineRule="auto"/>
        <w:ind w:firstLine="567"/>
        <w:jc w:val="both"/>
        <w:rPr>
          <w:rFonts w:ascii="Times New Roman" w:hAnsi="Times New Roman" w:cs="Times New Roman"/>
          <w:b/>
          <w:sz w:val="24"/>
          <w:szCs w:val="24"/>
          <w:lang w:val="ro-RO"/>
        </w:rPr>
      </w:pPr>
      <w:r w:rsidRPr="00074746">
        <w:rPr>
          <w:rFonts w:ascii="Times New Roman" w:hAnsi="Times New Roman" w:cs="Times New Roman"/>
          <w:b/>
          <w:sz w:val="24"/>
          <w:szCs w:val="24"/>
          <w:lang w:val="ro-RO"/>
        </w:rPr>
        <w:t>Bibliografie:</w:t>
      </w:r>
    </w:p>
    <w:p w14:paraId="740D8AD9" w14:textId="77777777" w:rsidR="00074746" w:rsidRPr="00074746" w:rsidRDefault="00074746" w:rsidP="007B6B73">
      <w:pPr>
        <w:pStyle w:val="ae"/>
        <w:numPr>
          <w:ilvl w:val="0"/>
          <w:numId w:val="78"/>
        </w:numPr>
        <w:tabs>
          <w:tab w:val="left" w:pos="0"/>
          <w:tab w:val="left" w:pos="284"/>
        </w:tabs>
        <w:spacing w:after="0" w:line="276" w:lineRule="auto"/>
        <w:ind w:left="426" w:hanging="426"/>
        <w:jc w:val="both"/>
        <w:rPr>
          <w:rFonts w:ascii="Times New Roman" w:eastAsia="Times New Roman" w:hAnsi="Times New Roman"/>
          <w:sz w:val="24"/>
          <w:szCs w:val="24"/>
          <w:lang w:val="en-US"/>
        </w:rPr>
      </w:pPr>
      <w:r w:rsidRPr="00074746">
        <w:rPr>
          <w:rFonts w:ascii="Times New Roman" w:eastAsia="Times New Roman" w:hAnsi="Times New Roman"/>
          <w:sz w:val="24"/>
          <w:szCs w:val="24"/>
          <w:lang w:val="en-US"/>
        </w:rPr>
        <w:t>Curriculum national. Învățământul primar. Chișinău: MECC, 2018.</w:t>
      </w:r>
    </w:p>
    <w:p w14:paraId="469490A1" w14:textId="77777777" w:rsidR="00074746" w:rsidRPr="00074746" w:rsidRDefault="00074746" w:rsidP="007B6B73">
      <w:pPr>
        <w:pStyle w:val="ae"/>
        <w:numPr>
          <w:ilvl w:val="0"/>
          <w:numId w:val="78"/>
        </w:numPr>
        <w:tabs>
          <w:tab w:val="left" w:pos="0"/>
          <w:tab w:val="left" w:pos="284"/>
        </w:tabs>
        <w:spacing w:after="0" w:line="276" w:lineRule="auto"/>
        <w:ind w:left="426" w:hanging="426"/>
        <w:jc w:val="both"/>
        <w:rPr>
          <w:rFonts w:ascii="Times New Roman" w:eastAsia="Times New Roman" w:hAnsi="Times New Roman"/>
          <w:sz w:val="24"/>
          <w:szCs w:val="24"/>
          <w:lang w:val="en-US"/>
        </w:rPr>
      </w:pPr>
      <w:r w:rsidRPr="00074746">
        <w:rPr>
          <w:rFonts w:ascii="Times New Roman" w:hAnsi="Times New Roman"/>
          <w:sz w:val="24"/>
          <w:szCs w:val="24"/>
          <w:lang w:val="ro-RO"/>
        </w:rPr>
        <w:t xml:space="preserve">Ursu L., Lupu I., Iasinschi Iu. </w:t>
      </w:r>
      <w:r w:rsidRPr="00074746">
        <w:rPr>
          <w:rFonts w:ascii="Times New Roman" w:eastAsia="Calibri-Italic" w:hAnsi="Times New Roman"/>
          <w:iCs/>
          <w:sz w:val="24"/>
          <w:szCs w:val="24"/>
          <w:lang w:val="en-US"/>
        </w:rPr>
        <w:t>Matematică</w:t>
      </w:r>
      <w:r w:rsidRPr="00074746">
        <w:rPr>
          <w:rFonts w:ascii="Times New Roman" w:eastAsia="Calibri-Bold" w:hAnsi="Times New Roman"/>
          <w:sz w:val="24"/>
          <w:szCs w:val="24"/>
          <w:lang w:val="en-US"/>
        </w:rPr>
        <w:t>, manual pentru clasa a IV-a. Chișinău: Prut, 2020</w:t>
      </w:r>
      <w:r w:rsidRPr="00074746">
        <w:rPr>
          <w:rFonts w:ascii="Times New Roman" w:eastAsia="Calibri-Bold" w:hAnsi="Times New Roman"/>
          <w:sz w:val="24"/>
          <w:szCs w:val="24"/>
          <w:lang w:val="ro-RO"/>
        </w:rPr>
        <w:t>.</w:t>
      </w:r>
    </w:p>
    <w:p w14:paraId="4C7D5C9C" w14:textId="77777777" w:rsidR="00074746" w:rsidRPr="00074746" w:rsidRDefault="00074746" w:rsidP="007B6B73">
      <w:pPr>
        <w:pStyle w:val="ae"/>
        <w:numPr>
          <w:ilvl w:val="0"/>
          <w:numId w:val="78"/>
        </w:numPr>
        <w:tabs>
          <w:tab w:val="left" w:pos="0"/>
          <w:tab w:val="left" w:pos="284"/>
        </w:tabs>
        <w:spacing w:after="0" w:line="276" w:lineRule="auto"/>
        <w:ind w:left="426" w:hanging="426"/>
        <w:jc w:val="both"/>
        <w:rPr>
          <w:rFonts w:ascii="Times New Roman" w:eastAsia="Times New Roman" w:hAnsi="Times New Roman"/>
          <w:sz w:val="24"/>
          <w:szCs w:val="24"/>
          <w:lang w:val="en-US"/>
        </w:rPr>
      </w:pPr>
      <w:r w:rsidRPr="00074746">
        <w:rPr>
          <w:rFonts w:ascii="Times New Roman" w:eastAsia="Times New Roman" w:hAnsi="Times New Roman"/>
          <w:sz w:val="24"/>
          <w:szCs w:val="24"/>
          <w:lang w:val="en-US"/>
        </w:rPr>
        <w:t>Ghid de implementare a curriculumului pentru învățământul primar. Chișinău: MECC, 2018.</w:t>
      </w:r>
    </w:p>
    <w:p w14:paraId="0056AAA3" w14:textId="77777777" w:rsidR="00074746" w:rsidRPr="00074746" w:rsidRDefault="00074746" w:rsidP="007B6B73">
      <w:pPr>
        <w:pStyle w:val="ae"/>
        <w:numPr>
          <w:ilvl w:val="0"/>
          <w:numId w:val="78"/>
        </w:numPr>
        <w:tabs>
          <w:tab w:val="left" w:pos="0"/>
          <w:tab w:val="left" w:pos="284"/>
        </w:tabs>
        <w:spacing w:after="0" w:line="276" w:lineRule="auto"/>
        <w:ind w:left="426" w:hanging="426"/>
        <w:jc w:val="both"/>
        <w:rPr>
          <w:rFonts w:ascii="Times New Roman" w:hAnsi="Times New Roman"/>
          <w:sz w:val="24"/>
          <w:szCs w:val="24"/>
          <w:lang w:val="ro-RO"/>
        </w:rPr>
      </w:pPr>
      <w:r w:rsidRPr="00074746">
        <w:rPr>
          <w:rFonts w:ascii="Times New Roman" w:hAnsi="Times New Roman" w:cs="Times New Roman"/>
          <w:iCs/>
          <w:sz w:val="24"/>
          <w:szCs w:val="24"/>
          <w:lang w:val="en-US"/>
        </w:rPr>
        <w:t xml:space="preserve">Evaluarea criterială prin descriptori </w:t>
      </w:r>
      <w:r w:rsidRPr="00074746">
        <w:rPr>
          <w:rFonts w:ascii="Times New Roman" w:hAnsi="Times New Roman" w:cs="Times New Roman"/>
          <w:iCs/>
          <w:sz w:val="24"/>
          <w:szCs w:val="24"/>
          <w:lang w:val="ro-MD"/>
        </w:rPr>
        <w:t>în învățământul primar</w:t>
      </w:r>
      <w:r w:rsidRPr="00074746">
        <w:rPr>
          <w:rFonts w:ascii="Times New Roman" w:hAnsi="Times New Roman" w:cs="Times New Roman"/>
          <w:iCs/>
          <w:sz w:val="24"/>
          <w:szCs w:val="24"/>
          <w:lang w:val="en-US"/>
        </w:rPr>
        <w:t xml:space="preserve">, clasele I-IV. </w:t>
      </w:r>
      <w:r w:rsidRPr="00074746">
        <w:rPr>
          <w:rFonts w:ascii="Times New Roman" w:eastAsia="Times New Roman" w:hAnsi="Times New Roman"/>
          <w:sz w:val="24"/>
          <w:szCs w:val="24"/>
          <w:lang w:val="en-US"/>
        </w:rPr>
        <w:t>Chișinău: 2019.</w:t>
      </w:r>
    </w:p>
    <w:p w14:paraId="17DCDA27" w14:textId="77777777" w:rsidR="00074746" w:rsidRPr="00074746" w:rsidRDefault="00074746" w:rsidP="007B6B73">
      <w:pPr>
        <w:pStyle w:val="ae"/>
        <w:numPr>
          <w:ilvl w:val="0"/>
          <w:numId w:val="78"/>
        </w:numPr>
        <w:tabs>
          <w:tab w:val="left" w:pos="0"/>
          <w:tab w:val="left" w:pos="284"/>
        </w:tabs>
        <w:spacing w:after="0" w:line="276" w:lineRule="auto"/>
        <w:ind w:left="426" w:hanging="426"/>
        <w:jc w:val="both"/>
        <w:rPr>
          <w:rFonts w:ascii="Times New Roman" w:hAnsi="Times New Roman"/>
          <w:sz w:val="24"/>
          <w:szCs w:val="24"/>
          <w:lang w:val="ro-RO"/>
        </w:rPr>
      </w:pPr>
      <w:r w:rsidRPr="00074746">
        <w:rPr>
          <w:rFonts w:ascii="Times New Roman" w:hAnsi="Times New Roman" w:cs="Times New Roman"/>
          <w:iCs/>
          <w:sz w:val="24"/>
          <w:szCs w:val="24"/>
          <w:lang w:val="en-US"/>
        </w:rPr>
        <w:t>Repere metodologice privind organizarea procesului educa</w:t>
      </w:r>
      <w:r w:rsidRPr="00074746">
        <w:rPr>
          <w:rFonts w:ascii="Times New Roman" w:hAnsi="Times New Roman" w:cs="Times New Roman"/>
          <w:iCs/>
          <w:sz w:val="24"/>
          <w:szCs w:val="24"/>
          <w:lang w:val="ro-MD"/>
        </w:rPr>
        <w:t>țional în învățământul primar în anul de studii 2020-</w:t>
      </w:r>
      <w:r w:rsidRPr="00074746">
        <w:rPr>
          <w:rFonts w:ascii="Times New Roman" w:hAnsi="Times New Roman"/>
          <w:sz w:val="24"/>
          <w:szCs w:val="24"/>
          <w:lang w:val="ro-MD"/>
        </w:rPr>
        <w:t xml:space="preserve">2021. </w:t>
      </w:r>
      <w:r w:rsidRPr="00074746">
        <w:rPr>
          <w:rFonts w:ascii="Times New Roman" w:eastAsia="Times New Roman" w:hAnsi="Times New Roman"/>
          <w:sz w:val="24"/>
          <w:szCs w:val="24"/>
          <w:lang w:val="en-US"/>
        </w:rPr>
        <w:t>Chișinău: MECC, 2020.</w:t>
      </w:r>
    </w:p>
    <w:p w14:paraId="0EA9C0B8" w14:textId="77777777" w:rsidR="00074746" w:rsidRPr="00074746" w:rsidRDefault="00074746" w:rsidP="00074746">
      <w:pPr>
        <w:spacing w:after="0" w:line="240" w:lineRule="auto"/>
        <w:ind w:left="709" w:hanging="142"/>
        <w:jc w:val="both"/>
        <w:rPr>
          <w:rFonts w:ascii="Times New Roman" w:hAnsi="Times New Roman" w:cs="Times New Roman"/>
          <w:b/>
          <w:bCs/>
          <w:sz w:val="24"/>
          <w:szCs w:val="24"/>
          <w:lang w:val="en-US"/>
        </w:rPr>
      </w:pPr>
      <w:r w:rsidRPr="00074746">
        <w:rPr>
          <w:rFonts w:ascii="Times New Roman" w:hAnsi="Times New Roman" w:cs="Times New Roman"/>
          <w:b/>
          <w:bCs/>
          <w:sz w:val="24"/>
          <w:szCs w:val="24"/>
          <w:lang w:val="en-US"/>
        </w:rPr>
        <w:t>Orarul:</w:t>
      </w:r>
    </w:p>
    <w:p w14:paraId="21531DAE" w14:textId="77777777" w:rsidR="00074746" w:rsidRPr="00074746" w:rsidRDefault="00074746" w:rsidP="00074746">
      <w:pPr>
        <w:spacing w:after="0" w:line="240" w:lineRule="auto"/>
        <w:ind w:left="284"/>
        <w:jc w:val="both"/>
        <w:rPr>
          <w:rFonts w:ascii="Times New Roman" w:hAnsi="Times New Roman" w:cs="Times New Roman"/>
          <w:b/>
          <w:bCs/>
          <w:sz w:val="8"/>
          <w:szCs w:val="8"/>
          <w:lang w:val="en-US"/>
        </w:rPr>
      </w:pPr>
    </w:p>
    <w:tbl>
      <w:tblPr>
        <w:tblStyle w:val="ab"/>
        <w:tblW w:w="0" w:type="auto"/>
        <w:tblInd w:w="28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21"/>
        <w:gridCol w:w="1822"/>
        <w:gridCol w:w="1822"/>
        <w:gridCol w:w="1822"/>
        <w:gridCol w:w="1774"/>
      </w:tblGrid>
      <w:tr w:rsidR="00074746" w:rsidRPr="00074746" w14:paraId="26D87C40" w14:textId="77777777" w:rsidTr="00E65756">
        <w:tc>
          <w:tcPr>
            <w:tcW w:w="1869" w:type="dxa"/>
            <w:shd w:val="clear" w:color="auto" w:fill="DEEAF6" w:themeFill="accent5" w:themeFillTint="33"/>
          </w:tcPr>
          <w:p w14:paraId="0CA66926" w14:textId="77777777" w:rsidR="00074746" w:rsidRPr="00074746" w:rsidRDefault="00074746" w:rsidP="00074746">
            <w:pPr>
              <w:jc w:val="center"/>
              <w:rPr>
                <w:rFonts w:ascii="Times New Roman" w:hAnsi="Times New Roman" w:cs="Times New Roman"/>
                <w:bCs/>
                <w:sz w:val="24"/>
                <w:szCs w:val="24"/>
                <w:lang w:val="en-US"/>
              </w:rPr>
            </w:pPr>
            <w:r w:rsidRPr="00074746">
              <w:rPr>
                <w:rFonts w:ascii="Times New Roman" w:hAnsi="Times New Roman" w:cs="Times New Roman"/>
                <w:bCs/>
                <w:sz w:val="24"/>
                <w:szCs w:val="24"/>
                <w:lang w:val="en-US"/>
              </w:rPr>
              <w:t>Luni</w:t>
            </w:r>
          </w:p>
        </w:tc>
        <w:tc>
          <w:tcPr>
            <w:tcW w:w="1869" w:type="dxa"/>
            <w:shd w:val="clear" w:color="auto" w:fill="DEEAF6" w:themeFill="accent5" w:themeFillTint="33"/>
          </w:tcPr>
          <w:p w14:paraId="671C80B0" w14:textId="77777777" w:rsidR="00074746" w:rsidRPr="00074746" w:rsidRDefault="00074746" w:rsidP="00074746">
            <w:pPr>
              <w:jc w:val="center"/>
              <w:rPr>
                <w:rFonts w:ascii="Times New Roman" w:hAnsi="Times New Roman" w:cs="Times New Roman"/>
                <w:bCs/>
                <w:sz w:val="24"/>
                <w:szCs w:val="24"/>
                <w:lang w:val="en-US"/>
              </w:rPr>
            </w:pPr>
            <w:r w:rsidRPr="00074746">
              <w:rPr>
                <w:rFonts w:ascii="Times New Roman" w:hAnsi="Times New Roman" w:cs="Times New Roman"/>
                <w:bCs/>
                <w:sz w:val="24"/>
                <w:szCs w:val="24"/>
                <w:lang w:val="en-US"/>
              </w:rPr>
              <w:t>Marți</w:t>
            </w:r>
          </w:p>
        </w:tc>
        <w:tc>
          <w:tcPr>
            <w:tcW w:w="1869" w:type="dxa"/>
            <w:shd w:val="clear" w:color="auto" w:fill="DEEAF6" w:themeFill="accent5" w:themeFillTint="33"/>
          </w:tcPr>
          <w:p w14:paraId="4B81CE62" w14:textId="77777777" w:rsidR="00074746" w:rsidRPr="00074746" w:rsidRDefault="00074746" w:rsidP="00074746">
            <w:pPr>
              <w:jc w:val="center"/>
              <w:rPr>
                <w:rFonts w:ascii="Times New Roman" w:hAnsi="Times New Roman" w:cs="Times New Roman"/>
                <w:bCs/>
                <w:sz w:val="24"/>
                <w:szCs w:val="24"/>
                <w:lang w:val="en-US"/>
              </w:rPr>
            </w:pPr>
            <w:r w:rsidRPr="00074746">
              <w:rPr>
                <w:rFonts w:ascii="Times New Roman" w:hAnsi="Times New Roman" w:cs="Times New Roman"/>
                <w:bCs/>
                <w:sz w:val="24"/>
                <w:szCs w:val="24"/>
                <w:lang w:val="en-US"/>
              </w:rPr>
              <w:t>Miercuri</w:t>
            </w:r>
          </w:p>
        </w:tc>
        <w:tc>
          <w:tcPr>
            <w:tcW w:w="1869" w:type="dxa"/>
            <w:shd w:val="clear" w:color="auto" w:fill="DEEAF6" w:themeFill="accent5" w:themeFillTint="33"/>
          </w:tcPr>
          <w:p w14:paraId="4DD75566" w14:textId="77777777" w:rsidR="00074746" w:rsidRPr="00074746" w:rsidRDefault="00074746" w:rsidP="00074746">
            <w:pPr>
              <w:jc w:val="center"/>
              <w:rPr>
                <w:rFonts w:ascii="Times New Roman" w:hAnsi="Times New Roman" w:cs="Times New Roman"/>
                <w:bCs/>
                <w:sz w:val="24"/>
                <w:szCs w:val="24"/>
                <w:lang w:val="en-US"/>
              </w:rPr>
            </w:pPr>
            <w:r w:rsidRPr="00074746">
              <w:rPr>
                <w:rFonts w:ascii="Times New Roman" w:hAnsi="Times New Roman" w:cs="Times New Roman"/>
                <w:bCs/>
                <w:sz w:val="24"/>
                <w:szCs w:val="24"/>
                <w:lang w:val="en-US"/>
              </w:rPr>
              <w:t>Joi</w:t>
            </w:r>
          </w:p>
        </w:tc>
        <w:tc>
          <w:tcPr>
            <w:tcW w:w="1869" w:type="dxa"/>
            <w:shd w:val="clear" w:color="auto" w:fill="DEEAF6" w:themeFill="accent5" w:themeFillTint="33"/>
          </w:tcPr>
          <w:p w14:paraId="58F4150D" w14:textId="77777777" w:rsidR="00074746" w:rsidRPr="00074746" w:rsidRDefault="00074746" w:rsidP="00074746">
            <w:pPr>
              <w:jc w:val="center"/>
              <w:rPr>
                <w:rFonts w:ascii="Times New Roman" w:hAnsi="Times New Roman" w:cs="Times New Roman"/>
                <w:bCs/>
                <w:sz w:val="24"/>
                <w:szCs w:val="24"/>
                <w:lang w:val="en-US"/>
              </w:rPr>
            </w:pPr>
            <w:r w:rsidRPr="00074746">
              <w:rPr>
                <w:rFonts w:ascii="Times New Roman" w:hAnsi="Times New Roman" w:cs="Times New Roman"/>
                <w:bCs/>
                <w:sz w:val="24"/>
                <w:szCs w:val="24"/>
                <w:lang w:val="en-US"/>
              </w:rPr>
              <w:t>Vineri</w:t>
            </w:r>
          </w:p>
        </w:tc>
      </w:tr>
      <w:tr w:rsidR="00074746" w:rsidRPr="00074746" w14:paraId="37ADD9BB" w14:textId="77777777" w:rsidTr="00E65756">
        <w:tc>
          <w:tcPr>
            <w:tcW w:w="1869" w:type="dxa"/>
          </w:tcPr>
          <w:p w14:paraId="5A2365A3"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1AFEF582" w14:textId="77777777" w:rsidR="00074746" w:rsidRPr="00074746" w:rsidRDefault="00074746" w:rsidP="00074746">
            <w:pPr>
              <w:jc w:val="both"/>
              <w:rPr>
                <w:rFonts w:ascii="Times New Roman" w:hAnsi="Times New Roman" w:cs="Times New Roman"/>
                <w:bCs/>
                <w:sz w:val="24"/>
                <w:szCs w:val="24"/>
                <w:lang w:val="en-US"/>
              </w:rPr>
            </w:pPr>
            <w:r w:rsidRPr="00074746">
              <w:rPr>
                <w:rFonts w:ascii="Times New Roman" w:hAnsi="Times New Roman" w:cs="Times New Roman"/>
                <w:bCs/>
                <w:sz w:val="24"/>
                <w:szCs w:val="24"/>
                <w:lang w:val="en-US"/>
              </w:rPr>
              <w:t>Matematică</w:t>
            </w:r>
          </w:p>
        </w:tc>
        <w:tc>
          <w:tcPr>
            <w:tcW w:w="1869" w:type="dxa"/>
          </w:tcPr>
          <w:p w14:paraId="421D4728" w14:textId="77777777" w:rsidR="00074746" w:rsidRPr="00074746" w:rsidRDefault="00074746" w:rsidP="00074746">
            <w:pPr>
              <w:jc w:val="both"/>
              <w:rPr>
                <w:rFonts w:ascii="Times New Roman" w:hAnsi="Times New Roman" w:cs="Times New Roman"/>
                <w:bCs/>
                <w:sz w:val="24"/>
                <w:szCs w:val="24"/>
                <w:lang w:val="en-US"/>
              </w:rPr>
            </w:pPr>
            <w:r w:rsidRPr="00074746">
              <w:rPr>
                <w:rFonts w:ascii="Times New Roman" w:hAnsi="Times New Roman" w:cs="Times New Roman"/>
                <w:bCs/>
                <w:sz w:val="24"/>
                <w:szCs w:val="24"/>
                <w:lang w:val="en-US"/>
              </w:rPr>
              <w:t>Matematică</w:t>
            </w:r>
          </w:p>
        </w:tc>
        <w:tc>
          <w:tcPr>
            <w:tcW w:w="1869" w:type="dxa"/>
          </w:tcPr>
          <w:p w14:paraId="783F9595"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3A5A5CFB" w14:textId="77777777" w:rsidR="00074746" w:rsidRPr="00074746" w:rsidRDefault="00074746" w:rsidP="00074746">
            <w:pPr>
              <w:jc w:val="both"/>
              <w:rPr>
                <w:rFonts w:ascii="Times New Roman" w:hAnsi="Times New Roman" w:cs="Times New Roman"/>
                <w:bCs/>
                <w:sz w:val="24"/>
                <w:szCs w:val="24"/>
                <w:lang w:val="en-US"/>
              </w:rPr>
            </w:pPr>
          </w:p>
        </w:tc>
      </w:tr>
      <w:tr w:rsidR="00074746" w:rsidRPr="00074746" w14:paraId="005400AF" w14:textId="77777777" w:rsidTr="00E65756">
        <w:tc>
          <w:tcPr>
            <w:tcW w:w="1869" w:type="dxa"/>
          </w:tcPr>
          <w:p w14:paraId="2386BEE4" w14:textId="77777777" w:rsidR="00074746" w:rsidRPr="00074746" w:rsidRDefault="00074746" w:rsidP="00074746">
            <w:pPr>
              <w:jc w:val="both"/>
              <w:rPr>
                <w:rFonts w:ascii="Times New Roman" w:hAnsi="Times New Roman" w:cs="Times New Roman"/>
                <w:bCs/>
                <w:sz w:val="24"/>
                <w:szCs w:val="24"/>
                <w:lang w:val="en-US"/>
              </w:rPr>
            </w:pPr>
            <w:r w:rsidRPr="00074746">
              <w:rPr>
                <w:rFonts w:ascii="Times New Roman" w:hAnsi="Times New Roman" w:cs="Times New Roman"/>
                <w:bCs/>
                <w:sz w:val="24"/>
                <w:szCs w:val="24"/>
                <w:lang w:val="en-US"/>
              </w:rPr>
              <w:t>Matematică</w:t>
            </w:r>
          </w:p>
        </w:tc>
        <w:tc>
          <w:tcPr>
            <w:tcW w:w="1869" w:type="dxa"/>
          </w:tcPr>
          <w:p w14:paraId="0355F026"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12EA8194"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4979BED7" w14:textId="77777777" w:rsidR="00074746" w:rsidRPr="00074746" w:rsidRDefault="00074746" w:rsidP="00074746">
            <w:pPr>
              <w:jc w:val="both"/>
              <w:rPr>
                <w:rFonts w:ascii="Times New Roman" w:hAnsi="Times New Roman" w:cs="Times New Roman"/>
                <w:bCs/>
                <w:sz w:val="24"/>
                <w:szCs w:val="24"/>
                <w:lang w:val="en-US"/>
              </w:rPr>
            </w:pPr>
            <w:r w:rsidRPr="00074746">
              <w:rPr>
                <w:rFonts w:ascii="Times New Roman" w:hAnsi="Times New Roman" w:cs="Times New Roman"/>
                <w:bCs/>
                <w:sz w:val="24"/>
                <w:szCs w:val="24"/>
                <w:lang w:val="en-US"/>
              </w:rPr>
              <w:t>Matematică</w:t>
            </w:r>
          </w:p>
        </w:tc>
        <w:tc>
          <w:tcPr>
            <w:tcW w:w="1869" w:type="dxa"/>
          </w:tcPr>
          <w:p w14:paraId="5E9B2129" w14:textId="77777777" w:rsidR="00074746" w:rsidRPr="00074746" w:rsidRDefault="00074746" w:rsidP="00074746">
            <w:pPr>
              <w:jc w:val="both"/>
              <w:rPr>
                <w:rFonts w:ascii="Times New Roman" w:hAnsi="Times New Roman" w:cs="Times New Roman"/>
                <w:bCs/>
                <w:sz w:val="24"/>
                <w:szCs w:val="24"/>
                <w:lang w:val="en-US"/>
              </w:rPr>
            </w:pPr>
          </w:p>
        </w:tc>
      </w:tr>
      <w:tr w:rsidR="00074746" w:rsidRPr="00074746" w14:paraId="3DD10EBB" w14:textId="77777777" w:rsidTr="00E65756">
        <w:tc>
          <w:tcPr>
            <w:tcW w:w="1869" w:type="dxa"/>
          </w:tcPr>
          <w:p w14:paraId="31AAE46F"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040A4C46"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1A1CC20B"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5C4CE4B4"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0CEEBCE3" w14:textId="77777777" w:rsidR="00074746" w:rsidRPr="00074746" w:rsidRDefault="00074746" w:rsidP="00074746">
            <w:pPr>
              <w:jc w:val="both"/>
              <w:rPr>
                <w:rFonts w:ascii="Times New Roman" w:hAnsi="Times New Roman" w:cs="Times New Roman"/>
                <w:bCs/>
                <w:sz w:val="24"/>
                <w:szCs w:val="24"/>
                <w:lang w:val="en-US"/>
              </w:rPr>
            </w:pPr>
          </w:p>
        </w:tc>
      </w:tr>
      <w:tr w:rsidR="00074746" w:rsidRPr="00074746" w14:paraId="5C51512C" w14:textId="77777777" w:rsidTr="00E65756">
        <w:tc>
          <w:tcPr>
            <w:tcW w:w="1869" w:type="dxa"/>
          </w:tcPr>
          <w:p w14:paraId="182EF39A"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5C44225A"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3CE6B482"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79A7A295"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2F1539A6" w14:textId="77777777" w:rsidR="00074746" w:rsidRPr="00074746" w:rsidRDefault="00074746" w:rsidP="00074746">
            <w:pPr>
              <w:jc w:val="both"/>
              <w:rPr>
                <w:rFonts w:ascii="Times New Roman" w:hAnsi="Times New Roman" w:cs="Times New Roman"/>
                <w:bCs/>
                <w:sz w:val="24"/>
                <w:szCs w:val="24"/>
                <w:lang w:val="en-US"/>
              </w:rPr>
            </w:pPr>
          </w:p>
        </w:tc>
      </w:tr>
      <w:tr w:rsidR="00074746" w:rsidRPr="00074746" w14:paraId="43E494F2" w14:textId="77777777" w:rsidTr="00E65756">
        <w:tc>
          <w:tcPr>
            <w:tcW w:w="1869" w:type="dxa"/>
          </w:tcPr>
          <w:p w14:paraId="36A3E3D8"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4868ADA9"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72DAFE37"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56576B4E" w14:textId="77777777" w:rsidR="00074746" w:rsidRPr="00074746" w:rsidRDefault="00074746" w:rsidP="00074746">
            <w:pPr>
              <w:jc w:val="both"/>
              <w:rPr>
                <w:rFonts w:ascii="Times New Roman" w:hAnsi="Times New Roman" w:cs="Times New Roman"/>
                <w:bCs/>
                <w:sz w:val="24"/>
                <w:szCs w:val="24"/>
                <w:lang w:val="en-US"/>
              </w:rPr>
            </w:pPr>
          </w:p>
        </w:tc>
        <w:tc>
          <w:tcPr>
            <w:tcW w:w="1869" w:type="dxa"/>
          </w:tcPr>
          <w:p w14:paraId="72BC7BC1" w14:textId="77777777" w:rsidR="00074746" w:rsidRPr="00074746" w:rsidRDefault="00074746" w:rsidP="00074746">
            <w:pPr>
              <w:jc w:val="both"/>
              <w:rPr>
                <w:rFonts w:ascii="Times New Roman" w:hAnsi="Times New Roman" w:cs="Times New Roman"/>
                <w:bCs/>
                <w:sz w:val="24"/>
                <w:szCs w:val="24"/>
                <w:lang w:val="en-US"/>
              </w:rPr>
            </w:pPr>
          </w:p>
        </w:tc>
      </w:tr>
    </w:tbl>
    <w:p w14:paraId="3332EF3E" w14:textId="77777777" w:rsidR="00074746" w:rsidRPr="00074746" w:rsidRDefault="00074746" w:rsidP="00074746">
      <w:pPr>
        <w:spacing w:after="0" w:line="240" w:lineRule="auto"/>
        <w:jc w:val="center"/>
        <w:rPr>
          <w:rFonts w:ascii="Times New Roman" w:hAnsi="Times New Roman" w:cs="Times New Roman"/>
          <w:b/>
          <w:i/>
          <w:sz w:val="28"/>
          <w:szCs w:val="28"/>
          <w:lang w:val="en-US"/>
        </w:rPr>
      </w:pPr>
    </w:p>
    <w:p w14:paraId="4410E382" w14:textId="77777777" w:rsidR="00074746" w:rsidRPr="00074746" w:rsidRDefault="00074746" w:rsidP="00074746">
      <w:pPr>
        <w:spacing w:after="0" w:line="240" w:lineRule="auto"/>
        <w:jc w:val="center"/>
        <w:rPr>
          <w:rFonts w:ascii="Times New Roman" w:hAnsi="Times New Roman" w:cs="Times New Roman"/>
          <w:b/>
          <w:sz w:val="28"/>
          <w:szCs w:val="28"/>
          <w:lang w:val="en-US"/>
        </w:rPr>
      </w:pPr>
      <w:r w:rsidRPr="00074746">
        <w:rPr>
          <w:rFonts w:ascii="Times New Roman" w:hAnsi="Times New Roman" w:cs="Times New Roman"/>
          <w:b/>
          <w:sz w:val="28"/>
          <w:szCs w:val="28"/>
          <w:lang w:val="en-US"/>
        </w:rPr>
        <w:t>ADMINISTRAREA DISCIPLINEI</w:t>
      </w:r>
    </w:p>
    <w:p w14:paraId="56F4BEBA" w14:textId="77777777" w:rsidR="00074746" w:rsidRPr="00074746" w:rsidRDefault="00074746" w:rsidP="00074746">
      <w:pPr>
        <w:autoSpaceDE w:val="0"/>
        <w:autoSpaceDN w:val="0"/>
        <w:adjustRightInd w:val="0"/>
        <w:spacing w:after="0"/>
        <w:jc w:val="center"/>
        <w:rPr>
          <w:rFonts w:ascii="Times New Roman" w:hAnsi="Times New Roman" w:cs="Times New Roman"/>
          <w:b/>
          <w:bCs/>
          <w:color w:val="000000"/>
          <w:sz w:val="8"/>
          <w:szCs w:val="8"/>
          <w:lang w:val="ro-RO"/>
        </w:rPr>
      </w:pP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106"/>
        <w:gridCol w:w="3106"/>
      </w:tblGrid>
      <w:tr w:rsidR="00074746" w:rsidRPr="00074746" w14:paraId="7B55BBD6" w14:textId="77777777" w:rsidTr="00E65756">
        <w:trPr>
          <w:trHeight w:val="166"/>
          <w:jc w:val="center"/>
        </w:trPr>
        <w:tc>
          <w:tcPr>
            <w:tcW w:w="3106" w:type="dxa"/>
            <w:tcBorders>
              <w:left w:val="single" w:sz="4" w:space="0" w:color="5B9BD5"/>
              <w:bottom w:val="single" w:sz="12" w:space="0" w:color="9CC2E5"/>
            </w:tcBorders>
            <w:shd w:val="clear" w:color="auto" w:fill="DEEAF6" w:themeFill="accent5" w:themeFillTint="33"/>
            <w:vAlign w:val="center"/>
          </w:tcPr>
          <w:p w14:paraId="0645D0DF" w14:textId="77777777" w:rsidR="00074746" w:rsidRPr="00074746" w:rsidRDefault="00074746" w:rsidP="00074746">
            <w:pPr>
              <w:autoSpaceDE w:val="0"/>
              <w:autoSpaceDN w:val="0"/>
              <w:adjustRightInd w:val="0"/>
              <w:spacing w:after="0" w:line="276" w:lineRule="auto"/>
              <w:jc w:val="center"/>
              <w:rPr>
                <w:rFonts w:ascii="Times New Roman" w:hAnsi="Times New Roman"/>
                <w:bCs/>
                <w:sz w:val="24"/>
                <w:szCs w:val="24"/>
              </w:rPr>
            </w:pPr>
            <w:r w:rsidRPr="00074746">
              <w:rPr>
                <w:rFonts w:ascii="Times New Roman" w:hAnsi="Times New Roman"/>
                <w:bCs/>
                <w:sz w:val="24"/>
                <w:szCs w:val="24"/>
              </w:rPr>
              <w:t>Nr. de ore/săptămână</w:t>
            </w:r>
          </w:p>
        </w:tc>
        <w:tc>
          <w:tcPr>
            <w:tcW w:w="3106" w:type="dxa"/>
            <w:tcBorders>
              <w:bottom w:val="single" w:sz="12" w:space="0" w:color="9CC2E5"/>
            </w:tcBorders>
            <w:shd w:val="clear" w:color="auto" w:fill="DEEAF6" w:themeFill="accent5" w:themeFillTint="33"/>
            <w:vAlign w:val="center"/>
          </w:tcPr>
          <w:p w14:paraId="3F6AB2AF" w14:textId="77777777" w:rsidR="00074746" w:rsidRPr="00074746" w:rsidRDefault="00074746" w:rsidP="00074746">
            <w:pPr>
              <w:autoSpaceDE w:val="0"/>
              <w:autoSpaceDN w:val="0"/>
              <w:adjustRightInd w:val="0"/>
              <w:spacing w:after="0" w:line="276" w:lineRule="auto"/>
              <w:jc w:val="center"/>
              <w:rPr>
                <w:rFonts w:ascii="Times New Roman" w:hAnsi="Times New Roman"/>
                <w:bCs/>
                <w:sz w:val="24"/>
                <w:szCs w:val="24"/>
              </w:rPr>
            </w:pPr>
            <w:r w:rsidRPr="00074746">
              <w:rPr>
                <w:rFonts w:ascii="Times New Roman" w:hAnsi="Times New Roman"/>
                <w:bCs/>
                <w:sz w:val="24"/>
                <w:szCs w:val="24"/>
              </w:rPr>
              <w:t>Nr. de ore/an</w:t>
            </w:r>
          </w:p>
        </w:tc>
      </w:tr>
      <w:tr w:rsidR="00074746" w:rsidRPr="00074746" w14:paraId="0BF30A49" w14:textId="77777777" w:rsidTr="00E65756">
        <w:trPr>
          <w:trHeight w:val="139"/>
          <w:jc w:val="center"/>
        </w:trPr>
        <w:tc>
          <w:tcPr>
            <w:tcW w:w="3106" w:type="dxa"/>
            <w:shd w:val="clear" w:color="auto" w:fill="FFFFFF"/>
            <w:vAlign w:val="center"/>
          </w:tcPr>
          <w:p w14:paraId="2313FFE6" w14:textId="77777777" w:rsidR="00074746" w:rsidRPr="00074746" w:rsidRDefault="00074746" w:rsidP="00074746">
            <w:pPr>
              <w:spacing w:after="0" w:line="276" w:lineRule="auto"/>
              <w:jc w:val="center"/>
              <w:rPr>
                <w:rFonts w:ascii="Times New Roman" w:hAnsi="Times New Roman"/>
                <w:bCs/>
                <w:sz w:val="24"/>
                <w:szCs w:val="24"/>
              </w:rPr>
            </w:pPr>
            <w:r w:rsidRPr="00074746">
              <w:rPr>
                <w:rFonts w:ascii="Times New Roman" w:hAnsi="Times New Roman"/>
                <w:bCs/>
                <w:sz w:val="24"/>
                <w:szCs w:val="24"/>
              </w:rPr>
              <w:t>4</w:t>
            </w:r>
          </w:p>
        </w:tc>
        <w:tc>
          <w:tcPr>
            <w:tcW w:w="3106" w:type="dxa"/>
            <w:shd w:val="clear" w:color="auto" w:fill="FFFFFF"/>
            <w:vAlign w:val="center"/>
          </w:tcPr>
          <w:p w14:paraId="514CD778" w14:textId="77777777" w:rsidR="00074746" w:rsidRPr="00074746" w:rsidRDefault="00074746" w:rsidP="00074746">
            <w:pPr>
              <w:spacing w:after="0" w:line="276" w:lineRule="auto"/>
              <w:jc w:val="center"/>
              <w:rPr>
                <w:rFonts w:ascii="Times New Roman" w:hAnsi="Times New Roman"/>
                <w:sz w:val="24"/>
                <w:szCs w:val="24"/>
                <w:lang w:val="en-US"/>
              </w:rPr>
            </w:pPr>
            <w:r w:rsidRPr="00074746">
              <w:rPr>
                <w:rFonts w:ascii="Times New Roman" w:hAnsi="Times New Roman"/>
                <w:sz w:val="24"/>
                <w:szCs w:val="24"/>
              </w:rPr>
              <w:t>13</w:t>
            </w:r>
            <w:r w:rsidRPr="00074746">
              <w:rPr>
                <w:rFonts w:ascii="Times New Roman" w:hAnsi="Times New Roman"/>
                <w:sz w:val="24"/>
                <w:szCs w:val="24"/>
                <w:lang w:val="en-US"/>
              </w:rPr>
              <w:t>6</w:t>
            </w:r>
          </w:p>
        </w:tc>
      </w:tr>
    </w:tbl>
    <w:tbl>
      <w:tblPr>
        <w:tblStyle w:val="TableGrid1"/>
        <w:tblW w:w="935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949"/>
        <w:gridCol w:w="850"/>
        <w:gridCol w:w="851"/>
        <w:gridCol w:w="850"/>
        <w:gridCol w:w="851"/>
      </w:tblGrid>
      <w:tr w:rsidR="00074746" w:rsidRPr="00074746" w14:paraId="02183A7E" w14:textId="77777777" w:rsidTr="00E65756">
        <w:trPr>
          <w:trHeight w:val="138"/>
        </w:trPr>
        <w:tc>
          <w:tcPr>
            <w:tcW w:w="5949" w:type="dxa"/>
            <w:vMerge w:val="restart"/>
            <w:shd w:val="clear" w:color="auto" w:fill="auto"/>
            <w:vAlign w:val="center"/>
          </w:tcPr>
          <w:p w14:paraId="3DCAFB4E" w14:textId="77777777" w:rsidR="00074746" w:rsidRPr="00074746" w:rsidRDefault="00074746" w:rsidP="00074746">
            <w:pPr>
              <w:spacing w:line="276" w:lineRule="auto"/>
              <w:jc w:val="center"/>
              <w:rPr>
                <w:b/>
                <w:sz w:val="24"/>
                <w:szCs w:val="24"/>
              </w:rPr>
            </w:pPr>
            <w:r w:rsidRPr="00074746">
              <w:rPr>
                <w:b/>
                <w:sz w:val="24"/>
                <w:szCs w:val="24"/>
              </w:rPr>
              <w:t xml:space="preserve">Unități de învățare </w:t>
            </w:r>
          </w:p>
        </w:tc>
        <w:tc>
          <w:tcPr>
            <w:tcW w:w="850" w:type="dxa"/>
            <w:vMerge w:val="restart"/>
            <w:shd w:val="clear" w:color="auto" w:fill="auto"/>
            <w:vAlign w:val="center"/>
          </w:tcPr>
          <w:p w14:paraId="2F17BBB9" w14:textId="77777777" w:rsidR="00074746" w:rsidRPr="00074746" w:rsidRDefault="00074746" w:rsidP="00074746">
            <w:pPr>
              <w:spacing w:line="276" w:lineRule="auto"/>
              <w:ind w:left="-66" w:right="-91"/>
              <w:jc w:val="center"/>
              <w:rPr>
                <w:b/>
                <w:sz w:val="24"/>
                <w:szCs w:val="24"/>
              </w:rPr>
            </w:pPr>
            <w:r w:rsidRPr="00074746">
              <w:rPr>
                <w:b/>
                <w:sz w:val="24"/>
                <w:szCs w:val="24"/>
              </w:rPr>
              <w:t>Nr. ore</w:t>
            </w:r>
          </w:p>
        </w:tc>
        <w:tc>
          <w:tcPr>
            <w:tcW w:w="2552" w:type="dxa"/>
            <w:gridSpan w:val="3"/>
            <w:tcBorders>
              <w:bottom w:val="single" w:sz="4" w:space="0" w:color="00B0F0"/>
            </w:tcBorders>
            <w:shd w:val="clear" w:color="auto" w:fill="auto"/>
            <w:vAlign w:val="center"/>
          </w:tcPr>
          <w:p w14:paraId="3C89809F" w14:textId="77777777" w:rsidR="00074746" w:rsidRPr="00074746" w:rsidRDefault="00074746" w:rsidP="00074746">
            <w:pPr>
              <w:spacing w:line="276" w:lineRule="auto"/>
              <w:jc w:val="center"/>
              <w:rPr>
                <w:b/>
                <w:sz w:val="24"/>
                <w:szCs w:val="24"/>
              </w:rPr>
            </w:pPr>
            <w:r w:rsidRPr="00074746">
              <w:rPr>
                <w:b/>
                <w:sz w:val="24"/>
                <w:szCs w:val="24"/>
              </w:rPr>
              <w:t>Evaluări</w:t>
            </w:r>
          </w:p>
        </w:tc>
      </w:tr>
      <w:tr w:rsidR="00074746" w:rsidRPr="00074746" w14:paraId="02FA4F25" w14:textId="77777777" w:rsidTr="00E65756">
        <w:trPr>
          <w:trHeight w:val="186"/>
        </w:trPr>
        <w:tc>
          <w:tcPr>
            <w:tcW w:w="5949" w:type="dxa"/>
            <w:vMerge/>
            <w:tcBorders>
              <w:bottom w:val="single" w:sz="4" w:space="0" w:color="00B0F0"/>
            </w:tcBorders>
            <w:shd w:val="clear" w:color="auto" w:fill="D9E2F3" w:themeFill="accent1" w:themeFillTint="33"/>
            <w:vAlign w:val="center"/>
          </w:tcPr>
          <w:p w14:paraId="7688A85F" w14:textId="77777777" w:rsidR="00074746" w:rsidRPr="00074746" w:rsidRDefault="00074746" w:rsidP="00074746">
            <w:pPr>
              <w:spacing w:line="276" w:lineRule="auto"/>
              <w:jc w:val="center"/>
              <w:rPr>
                <w:b/>
                <w:sz w:val="24"/>
                <w:szCs w:val="24"/>
              </w:rPr>
            </w:pPr>
          </w:p>
        </w:tc>
        <w:tc>
          <w:tcPr>
            <w:tcW w:w="850" w:type="dxa"/>
            <w:vMerge/>
            <w:tcBorders>
              <w:bottom w:val="single" w:sz="4" w:space="0" w:color="00B0F0"/>
            </w:tcBorders>
            <w:shd w:val="clear" w:color="auto" w:fill="D9E2F3" w:themeFill="accent1" w:themeFillTint="33"/>
          </w:tcPr>
          <w:p w14:paraId="73B031FB" w14:textId="77777777" w:rsidR="00074746" w:rsidRPr="00074746" w:rsidRDefault="00074746" w:rsidP="00074746">
            <w:pPr>
              <w:spacing w:line="276" w:lineRule="auto"/>
              <w:jc w:val="center"/>
              <w:rPr>
                <w:b/>
                <w:sz w:val="24"/>
                <w:szCs w:val="24"/>
              </w:rPr>
            </w:pPr>
          </w:p>
        </w:tc>
        <w:tc>
          <w:tcPr>
            <w:tcW w:w="851" w:type="dxa"/>
            <w:tcBorders>
              <w:bottom w:val="single" w:sz="4" w:space="0" w:color="00B0F0"/>
            </w:tcBorders>
            <w:shd w:val="clear" w:color="auto" w:fill="auto"/>
            <w:vAlign w:val="center"/>
          </w:tcPr>
          <w:p w14:paraId="497A697D" w14:textId="77777777" w:rsidR="00074746" w:rsidRPr="00074746" w:rsidRDefault="00074746" w:rsidP="00074746">
            <w:pPr>
              <w:spacing w:line="276" w:lineRule="auto"/>
              <w:jc w:val="center"/>
              <w:rPr>
                <w:b/>
                <w:sz w:val="24"/>
                <w:szCs w:val="24"/>
              </w:rPr>
            </w:pPr>
            <w:r w:rsidRPr="00074746">
              <w:rPr>
                <w:b/>
                <w:sz w:val="24"/>
                <w:szCs w:val="24"/>
              </w:rPr>
              <w:t>EI</w:t>
            </w:r>
          </w:p>
        </w:tc>
        <w:tc>
          <w:tcPr>
            <w:tcW w:w="850" w:type="dxa"/>
            <w:tcBorders>
              <w:bottom w:val="single" w:sz="4" w:space="0" w:color="00B0F0"/>
            </w:tcBorders>
            <w:shd w:val="clear" w:color="auto" w:fill="auto"/>
            <w:vAlign w:val="center"/>
          </w:tcPr>
          <w:p w14:paraId="782DAB43" w14:textId="77777777" w:rsidR="00074746" w:rsidRPr="00074746" w:rsidRDefault="00074746" w:rsidP="00074746">
            <w:pPr>
              <w:spacing w:line="276" w:lineRule="auto"/>
              <w:ind w:left="-168" w:right="-113"/>
              <w:jc w:val="center"/>
              <w:rPr>
                <w:b/>
                <w:sz w:val="24"/>
                <w:szCs w:val="24"/>
              </w:rPr>
            </w:pPr>
            <w:r w:rsidRPr="00074746">
              <w:rPr>
                <w:b/>
                <w:sz w:val="24"/>
                <w:szCs w:val="24"/>
              </w:rPr>
              <w:t>EFE</w:t>
            </w:r>
          </w:p>
        </w:tc>
        <w:tc>
          <w:tcPr>
            <w:tcW w:w="851" w:type="dxa"/>
            <w:tcBorders>
              <w:bottom w:val="single" w:sz="4" w:space="0" w:color="00B0F0"/>
            </w:tcBorders>
            <w:shd w:val="clear" w:color="auto" w:fill="auto"/>
            <w:vAlign w:val="center"/>
          </w:tcPr>
          <w:p w14:paraId="0B1014CA" w14:textId="77777777" w:rsidR="00074746" w:rsidRPr="00074746" w:rsidRDefault="00074746" w:rsidP="00074746">
            <w:pPr>
              <w:spacing w:line="276" w:lineRule="auto"/>
              <w:jc w:val="center"/>
              <w:rPr>
                <w:b/>
                <w:sz w:val="24"/>
                <w:szCs w:val="24"/>
              </w:rPr>
            </w:pPr>
            <w:r w:rsidRPr="00074746">
              <w:rPr>
                <w:b/>
                <w:sz w:val="24"/>
                <w:szCs w:val="24"/>
              </w:rPr>
              <w:t>ES</w:t>
            </w:r>
          </w:p>
        </w:tc>
      </w:tr>
      <w:tr w:rsidR="00074746" w:rsidRPr="00074746" w14:paraId="3A7DAEEF" w14:textId="77777777" w:rsidTr="00E65756">
        <w:trPr>
          <w:trHeight w:val="132"/>
        </w:trPr>
        <w:tc>
          <w:tcPr>
            <w:tcW w:w="9351" w:type="dxa"/>
            <w:gridSpan w:val="5"/>
            <w:shd w:val="clear" w:color="auto" w:fill="DEEAF6" w:themeFill="accent5" w:themeFillTint="33"/>
            <w:vAlign w:val="center"/>
          </w:tcPr>
          <w:p w14:paraId="57BAF609" w14:textId="77777777" w:rsidR="00074746" w:rsidRPr="00074746" w:rsidRDefault="00074746" w:rsidP="00074746">
            <w:pPr>
              <w:spacing w:line="276" w:lineRule="auto"/>
              <w:rPr>
                <w:b/>
                <w:sz w:val="24"/>
                <w:szCs w:val="24"/>
              </w:rPr>
            </w:pPr>
            <w:r w:rsidRPr="00074746">
              <w:rPr>
                <w:b/>
                <w:sz w:val="24"/>
                <w:szCs w:val="24"/>
              </w:rPr>
              <w:t>Semestrul 1</w:t>
            </w:r>
          </w:p>
        </w:tc>
      </w:tr>
      <w:tr w:rsidR="00074746" w:rsidRPr="00074746" w14:paraId="06DEEA52" w14:textId="77777777" w:rsidTr="00E65756">
        <w:trPr>
          <w:trHeight w:val="204"/>
        </w:trPr>
        <w:tc>
          <w:tcPr>
            <w:tcW w:w="5949" w:type="dxa"/>
            <w:vAlign w:val="center"/>
          </w:tcPr>
          <w:p w14:paraId="02ACD461" w14:textId="77777777" w:rsidR="00074746" w:rsidRPr="00074746" w:rsidRDefault="00074746" w:rsidP="007B6B73">
            <w:pPr>
              <w:pStyle w:val="ae"/>
              <w:numPr>
                <w:ilvl w:val="0"/>
                <w:numId w:val="79"/>
              </w:numPr>
              <w:autoSpaceDE w:val="0"/>
              <w:autoSpaceDN w:val="0"/>
              <w:adjustRightInd w:val="0"/>
              <w:spacing w:line="276" w:lineRule="auto"/>
              <w:ind w:left="321"/>
              <w:rPr>
                <w:sz w:val="24"/>
                <w:szCs w:val="24"/>
                <w:lang w:bidi="en-US"/>
              </w:rPr>
            </w:pPr>
            <w:r w:rsidRPr="00074746">
              <w:rPr>
                <w:bCs/>
                <w:sz w:val="24"/>
                <w:szCs w:val="24"/>
              </w:rPr>
              <w:t>Evocare prin exerciții și probleme. Recuperarea, c</w:t>
            </w:r>
            <w:r w:rsidRPr="00074746">
              <w:rPr>
                <w:sz w:val="24"/>
                <w:szCs w:val="24"/>
                <w:lang w:val="en-US"/>
              </w:rPr>
              <w:t xml:space="preserve">onsolidarea, dezvoltarea rezultatelor învățării în clasa a III-a </w:t>
            </w:r>
          </w:p>
        </w:tc>
        <w:tc>
          <w:tcPr>
            <w:tcW w:w="850" w:type="dxa"/>
            <w:vAlign w:val="center"/>
          </w:tcPr>
          <w:p w14:paraId="3B5C40A4" w14:textId="77777777" w:rsidR="00074746" w:rsidRPr="00074746" w:rsidRDefault="00074746" w:rsidP="00074746">
            <w:pPr>
              <w:spacing w:line="276" w:lineRule="auto"/>
              <w:jc w:val="center"/>
              <w:rPr>
                <w:sz w:val="24"/>
                <w:szCs w:val="24"/>
              </w:rPr>
            </w:pPr>
            <w:r w:rsidRPr="00074746">
              <w:rPr>
                <w:sz w:val="24"/>
                <w:szCs w:val="24"/>
              </w:rPr>
              <w:t>12</w:t>
            </w:r>
          </w:p>
        </w:tc>
        <w:tc>
          <w:tcPr>
            <w:tcW w:w="851" w:type="dxa"/>
            <w:vAlign w:val="center"/>
          </w:tcPr>
          <w:p w14:paraId="5D289E48" w14:textId="77777777" w:rsidR="00074746" w:rsidRPr="00074746" w:rsidRDefault="00074746" w:rsidP="00074746">
            <w:pPr>
              <w:spacing w:line="276" w:lineRule="auto"/>
              <w:jc w:val="center"/>
              <w:rPr>
                <w:sz w:val="24"/>
                <w:szCs w:val="24"/>
              </w:rPr>
            </w:pPr>
            <w:r w:rsidRPr="00074746">
              <w:rPr>
                <w:sz w:val="24"/>
                <w:szCs w:val="24"/>
              </w:rPr>
              <w:t>1</w:t>
            </w:r>
          </w:p>
        </w:tc>
        <w:tc>
          <w:tcPr>
            <w:tcW w:w="850" w:type="dxa"/>
            <w:vAlign w:val="center"/>
          </w:tcPr>
          <w:p w14:paraId="7A4D24AB" w14:textId="77777777" w:rsidR="00074746" w:rsidRPr="00074746" w:rsidRDefault="00074746" w:rsidP="00074746">
            <w:pPr>
              <w:spacing w:line="276" w:lineRule="auto"/>
              <w:jc w:val="center"/>
              <w:rPr>
                <w:sz w:val="24"/>
                <w:szCs w:val="24"/>
              </w:rPr>
            </w:pPr>
          </w:p>
        </w:tc>
        <w:tc>
          <w:tcPr>
            <w:tcW w:w="851" w:type="dxa"/>
            <w:vAlign w:val="center"/>
          </w:tcPr>
          <w:p w14:paraId="7C849F44" w14:textId="77777777" w:rsidR="00074746" w:rsidRPr="00074746" w:rsidRDefault="00074746" w:rsidP="00074746">
            <w:pPr>
              <w:spacing w:line="276" w:lineRule="auto"/>
              <w:jc w:val="center"/>
              <w:rPr>
                <w:sz w:val="24"/>
                <w:szCs w:val="24"/>
              </w:rPr>
            </w:pPr>
          </w:p>
        </w:tc>
      </w:tr>
      <w:tr w:rsidR="00074746" w:rsidRPr="00074746" w14:paraId="53538909" w14:textId="77777777" w:rsidTr="00E65756">
        <w:trPr>
          <w:trHeight w:val="265"/>
        </w:trPr>
        <w:tc>
          <w:tcPr>
            <w:tcW w:w="5949" w:type="dxa"/>
            <w:vAlign w:val="center"/>
          </w:tcPr>
          <w:p w14:paraId="30CFED95" w14:textId="77777777" w:rsidR="00074746" w:rsidRPr="00074746" w:rsidRDefault="00074746" w:rsidP="007B6B73">
            <w:pPr>
              <w:pStyle w:val="ae"/>
              <w:numPr>
                <w:ilvl w:val="0"/>
                <w:numId w:val="79"/>
              </w:numPr>
              <w:spacing w:line="276" w:lineRule="auto"/>
              <w:ind w:left="321"/>
              <w:rPr>
                <w:bCs/>
                <w:sz w:val="24"/>
                <w:szCs w:val="24"/>
              </w:rPr>
            </w:pPr>
            <w:r w:rsidRPr="00074746">
              <w:rPr>
                <w:bCs/>
                <w:sz w:val="24"/>
                <w:szCs w:val="24"/>
                <w:lang w:val="en-US"/>
              </w:rPr>
              <w:t xml:space="preserve">Numerele naturale până la </w:t>
            </w:r>
            <w:r w:rsidRPr="00074746">
              <w:rPr>
                <w:bCs/>
                <w:sz w:val="24"/>
                <w:szCs w:val="24"/>
              </w:rPr>
              <w:t>1 000 000</w:t>
            </w:r>
          </w:p>
        </w:tc>
        <w:tc>
          <w:tcPr>
            <w:tcW w:w="850" w:type="dxa"/>
            <w:vAlign w:val="center"/>
          </w:tcPr>
          <w:p w14:paraId="33DA43E6" w14:textId="77777777" w:rsidR="00074746" w:rsidRPr="00074746" w:rsidRDefault="00074746" w:rsidP="00074746">
            <w:pPr>
              <w:spacing w:line="276" w:lineRule="auto"/>
              <w:jc w:val="center"/>
              <w:rPr>
                <w:sz w:val="24"/>
                <w:szCs w:val="24"/>
              </w:rPr>
            </w:pPr>
            <w:r w:rsidRPr="00074746">
              <w:rPr>
                <w:sz w:val="24"/>
                <w:szCs w:val="24"/>
              </w:rPr>
              <w:t>18</w:t>
            </w:r>
          </w:p>
        </w:tc>
        <w:tc>
          <w:tcPr>
            <w:tcW w:w="851" w:type="dxa"/>
            <w:vAlign w:val="center"/>
          </w:tcPr>
          <w:p w14:paraId="576B8F11" w14:textId="77777777" w:rsidR="00074746" w:rsidRPr="00074746" w:rsidRDefault="00074746" w:rsidP="00074746">
            <w:pPr>
              <w:spacing w:line="276" w:lineRule="auto"/>
              <w:jc w:val="center"/>
              <w:rPr>
                <w:sz w:val="24"/>
                <w:szCs w:val="24"/>
              </w:rPr>
            </w:pPr>
            <w:r w:rsidRPr="00074746">
              <w:rPr>
                <w:sz w:val="24"/>
                <w:szCs w:val="24"/>
              </w:rPr>
              <w:t>1</w:t>
            </w:r>
          </w:p>
        </w:tc>
        <w:tc>
          <w:tcPr>
            <w:tcW w:w="850" w:type="dxa"/>
            <w:vAlign w:val="center"/>
          </w:tcPr>
          <w:p w14:paraId="545C6813" w14:textId="77777777" w:rsidR="00074746" w:rsidRPr="00074746" w:rsidRDefault="00074746" w:rsidP="00074746">
            <w:pPr>
              <w:spacing w:line="276" w:lineRule="auto"/>
              <w:jc w:val="center"/>
              <w:rPr>
                <w:sz w:val="24"/>
                <w:szCs w:val="24"/>
              </w:rPr>
            </w:pPr>
            <w:r w:rsidRPr="00074746">
              <w:rPr>
                <w:sz w:val="24"/>
                <w:szCs w:val="24"/>
              </w:rPr>
              <w:t>2</w:t>
            </w:r>
          </w:p>
        </w:tc>
        <w:tc>
          <w:tcPr>
            <w:tcW w:w="851" w:type="dxa"/>
            <w:vAlign w:val="center"/>
          </w:tcPr>
          <w:p w14:paraId="78118621" w14:textId="77777777" w:rsidR="00074746" w:rsidRPr="00074746" w:rsidRDefault="00074746" w:rsidP="00074746">
            <w:pPr>
              <w:spacing w:line="276" w:lineRule="auto"/>
              <w:jc w:val="center"/>
              <w:rPr>
                <w:sz w:val="24"/>
                <w:szCs w:val="24"/>
              </w:rPr>
            </w:pPr>
            <w:r w:rsidRPr="00074746">
              <w:rPr>
                <w:sz w:val="24"/>
                <w:szCs w:val="24"/>
              </w:rPr>
              <w:t>1</w:t>
            </w:r>
          </w:p>
        </w:tc>
      </w:tr>
      <w:tr w:rsidR="00074746" w:rsidRPr="00074746" w14:paraId="075B2A1D" w14:textId="77777777" w:rsidTr="00E65756">
        <w:trPr>
          <w:trHeight w:val="270"/>
        </w:trPr>
        <w:tc>
          <w:tcPr>
            <w:tcW w:w="5949" w:type="dxa"/>
            <w:vAlign w:val="center"/>
          </w:tcPr>
          <w:p w14:paraId="46BD1196" w14:textId="77777777" w:rsidR="00074746" w:rsidRPr="00074746" w:rsidRDefault="00074746" w:rsidP="007B6B73">
            <w:pPr>
              <w:pStyle w:val="ae"/>
              <w:numPr>
                <w:ilvl w:val="0"/>
                <w:numId w:val="79"/>
              </w:numPr>
              <w:spacing w:line="276" w:lineRule="auto"/>
              <w:ind w:left="321"/>
              <w:rPr>
                <w:bCs/>
                <w:sz w:val="24"/>
                <w:szCs w:val="24"/>
                <w:lang w:bidi="en-US"/>
              </w:rPr>
            </w:pPr>
            <w:r w:rsidRPr="00074746">
              <w:rPr>
                <w:bCs/>
                <w:sz w:val="24"/>
                <w:szCs w:val="24"/>
              </w:rPr>
              <w:t>Adunarea şi scăderea în concentrul 0 – 1 000 000</w:t>
            </w:r>
          </w:p>
        </w:tc>
        <w:tc>
          <w:tcPr>
            <w:tcW w:w="850" w:type="dxa"/>
            <w:vAlign w:val="center"/>
          </w:tcPr>
          <w:p w14:paraId="5E586FDF" w14:textId="77777777" w:rsidR="00074746" w:rsidRPr="00074746" w:rsidRDefault="00074746" w:rsidP="00074746">
            <w:pPr>
              <w:spacing w:line="276" w:lineRule="auto"/>
              <w:jc w:val="center"/>
              <w:rPr>
                <w:sz w:val="24"/>
                <w:szCs w:val="24"/>
                <w:lang w:val="en-US"/>
              </w:rPr>
            </w:pPr>
            <w:r w:rsidRPr="00074746">
              <w:rPr>
                <w:sz w:val="24"/>
                <w:szCs w:val="24"/>
                <w:lang w:val="en-US"/>
              </w:rPr>
              <w:t>15</w:t>
            </w:r>
          </w:p>
        </w:tc>
        <w:tc>
          <w:tcPr>
            <w:tcW w:w="851" w:type="dxa"/>
            <w:vAlign w:val="center"/>
          </w:tcPr>
          <w:p w14:paraId="01C8A9B0" w14:textId="77777777" w:rsidR="00074746" w:rsidRPr="00074746" w:rsidRDefault="00074746" w:rsidP="00074746">
            <w:pPr>
              <w:spacing w:line="276" w:lineRule="auto"/>
              <w:jc w:val="center"/>
              <w:rPr>
                <w:sz w:val="24"/>
                <w:szCs w:val="24"/>
              </w:rPr>
            </w:pPr>
            <w:r w:rsidRPr="00074746">
              <w:rPr>
                <w:sz w:val="24"/>
                <w:szCs w:val="24"/>
              </w:rPr>
              <w:t>1</w:t>
            </w:r>
          </w:p>
        </w:tc>
        <w:tc>
          <w:tcPr>
            <w:tcW w:w="850" w:type="dxa"/>
            <w:vAlign w:val="center"/>
          </w:tcPr>
          <w:p w14:paraId="0A227917" w14:textId="77777777" w:rsidR="00074746" w:rsidRPr="00074746" w:rsidRDefault="00074746" w:rsidP="00074746">
            <w:pPr>
              <w:spacing w:line="276" w:lineRule="auto"/>
              <w:jc w:val="center"/>
              <w:rPr>
                <w:sz w:val="24"/>
                <w:szCs w:val="24"/>
              </w:rPr>
            </w:pPr>
            <w:r w:rsidRPr="00074746">
              <w:rPr>
                <w:sz w:val="24"/>
                <w:szCs w:val="24"/>
              </w:rPr>
              <w:t>2</w:t>
            </w:r>
          </w:p>
        </w:tc>
        <w:tc>
          <w:tcPr>
            <w:tcW w:w="851" w:type="dxa"/>
            <w:vAlign w:val="center"/>
          </w:tcPr>
          <w:p w14:paraId="678C2B04" w14:textId="77777777" w:rsidR="00074746" w:rsidRPr="00074746" w:rsidRDefault="00074746" w:rsidP="00074746">
            <w:pPr>
              <w:spacing w:line="276" w:lineRule="auto"/>
              <w:jc w:val="center"/>
              <w:rPr>
                <w:sz w:val="24"/>
                <w:szCs w:val="24"/>
              </w:rPr>
            </w:pPr>
            <w:r w:rsidRPr="00074746">
              <w:rPr>
                <w:sz w:val="24"/>
                <w:szCs w:val="24"/>
              </w:rPr>
              <w:t>1</w:t>
            </w:r>
          </w:p>
        </w:tc>
      </w:tr>
      <w:tr w:rsidR="00074746" w:rsidRPr="00074746" w14:paraId="40C98194" w14:textId="77777777" w:rsidTr="00E65756">
        <w:trPr>
          <w:trHeight w:val="270"/>
        </w:trPr>
        <w:tc>
          <w:tcPr>
            <w:tcW w:w="5949" w:type="dxa"/>
            <w:vAlign w:val="center"/>
          </w:tcPr>
          <w:p w14:paraId="4F6B53C8" w14:textId="77777777" w:rsidR="00074746" w:rsidRPr="00074746" w:rsidRDefault="00074746" w:rsidP="007B6B73">
            <w:pPr>
              <w:pStyle w:val="ae"/>
              <w:numPr>
                <w:ilvl w:val="0"/>
                <w:numId w:val="79"/>
              </w:numPr>
              <w:spacing w:line="276" w:lineRule="auto"/>
              <w:ind w:left="321"/>
              <w:rPr>
                <w:bCs/>
                <w:sz w:val="24"/>
                <w:szCs w:val="24"/>
              </w:rPr>
            </w:pPr>
            <w:r w:rsidRPr="00074746">
              <w:rPr>
                <w:bCs/>
                <w:sz w:val="24"/>
                <w:szCs w:val="24"/>
              </w:rPr>
              <w:t>Înmulțirea și împărțirea în concentrul 0 – 1 000 000</w:t>
            </w:r>
          </w:p>
        </w:tc>
        <w:tc>
          <w:tcPr>
            <w:tcW w:w="850" w:type="dxa"/>
            <w:vAlign w:val="center"/>
          </w:tcPr>
          <w:p w14:paraId="6379F0CD" w14:textId="77777777" w:rsidR="00074746" w:rsidRPr="00074746" w:rsidRDefault="00074746" w:rsidP="00074746">
            <w:pPr>
              <w:spacing w:line="276" w:lineRule="auto"/>
              <w:jc w:val="center"/>
              <w:rPr>
                <w:sz w:val="24"/>
                <w:szCs w:val="24"/>
              </w:rPr>
            </w:pPr>
            <w:r w:rsidRPr="00074746">
              <w:rPr>
                <w:sz w:val="24"/>
                <w:szCs w:val="24"/>
              </w:rPr>
              <w:t>17</w:t>
            </w:r>
          </w:p>
        </w:tc>
        <w:tc>
          <w:tcPr>
            <w:tcW w:w="851" w:type="dxa"/>
            <w:vAlign w:val="center"/>
          </w:tcPr>
          <w:p w14:paraId="5817DDCF" w14:textId="77777777" w:rsidR="00074746" w:rsidRPr="00074746" w:rsidRDefault="00074746" w:rsidP="00074746">
            <w:pPr>
              <w:spacing w:line="276" w:lineRule="auto"/>
              <w:jc w:val="center"/>
              <w:rPr>
                <w:sz w:val="24"/>
                <w:szCs w:val="24"/>
              </w:rPr>
            </w:pPr>
            <w:r w:rsidRPr="00074746">
              <w:rPr>
                <w:sz w:val="24"/>
                <w:szCs w:val="24"/>
              </w:rPr>
              <w:t>1</w:t>
            </w:r>
          </w:p>
        </w:tc>
        <w:tc>
          <w:tcPr>
            <w:tcW w:w="850" w:type="dxa"/>
            <w:vAlign w:val="center"/>
          </w:tcPr>
          <w:p w14:paraId="26A53946" w14:textId="77777777" w:rsidR="00074746" w:rsidRPr="00074746" w:rsidRDefault="00074746" w:rsidP="00074746">
            <w:pPr>
              <w:spacing w:line="276" w:lineRule="auto"/>
              <w:jc w:val="center"/>
              <w:rPr>
                <w:sz w:val="24"/>
                <w:szCs w:val="24"/>
              </w:rPr>
            </w:pPr>
            <w:r w:rsidRPr="00074746">
              <w:rPr>
                <w:sz w:val="24"/>
                <w:szCs w:val="24"/>
              </w:rPr>
              <w:t>1</w:t>
            </w:r>
          </w:p>
        </w:tc>
        <w:tc>
          <w:tcPr>
            <w:tcW w:w="851" w:type="dxa"/>
            <w:vAlign w:val="center"/>
          </w:tcPr>
          <w:p w14:paraId="2B92FB90" w14:textId="77777777" w:rsidR="00074746" w:rsidRPr="00074746" w:rsidRDefault="00074746" w:rsidP="00074746">
            <w:pPr>
              <w:spacing w:line="276" w:lineRule="auto"/>
              <w:jc w:val="center"/>
              <w:rPr>
                <w:sz w:val="24"/>
                <w:szCs w:val="24"/>
              </w:rPr>
            </w:pPr>
            <w:r w:rsidRPr="00074746">
              <w:rPr>
                <w:sz w:val="24"/>
                <w:szCs w:val="24"/>
              </w:rPr>
              <w:t>1</w:t>
            </w:r>
          </w:p>
        </w:tc>
      </w:tr>
      <w:tr w:rsidR="00074746" w:rsidRPr="00074746" w14:paraId="1AA1D85E" w14:textId="77777777" w:rsidTr="00E65756">
        <w:trPr>
          <w:trHeight w:val="273"/>
        </w:trPr>
        <w:tc>
          <w:tcPr>
            <w:tcW w:w="5949" w:type="dxa"/>
            <w:tcBorders>
              <w:bottom w:val="single" w:sz="4" w:space="0" w:color="00B0F0"/>
            </w:tcBorders>
            <w:vAlign w:val="center"/>
          </w:tcPr>
          <w:p w14:paraId="0D7CE26F" w14:textId="77777777" w:rsidR="00074746" w:rsidRPr="00074746" w:rsidRDefault="00074746" w:rsidP="00074746">
            <w:pPr>
              <w:spacing w:line="276" w:lineRule="auto"/>
              <w:ind w:left="225"/>
              <w:jc w:val="right"/>
              <w:rPr>
                <w:b/>
                <w:bCs/>
                <w:sz w:val="24"/>
                <w:szCs w:val="24"/>
              </w:rPr>
            </w:pPr>
            <w:r w:rsidRPr="00074746">
              <w:rPr>
                <w:b/>
                <w:bCs/>
                <w:sz w:val="24"/>
                <w:szCs w:val="24"/>
              </w:rPr>
              <w:t>Total semestrul 1</w:t>
            </w:r>
          </w:p>
        </w:tc>
        <w:tc>
          <w:tcPr>
            <w:tcW w:w="850" w:type="dxa"/>
            <w:tcBorders>
              <w:bottom w:val="single" w:sz="4" w:space="0" w:color="00B0F0"/>
            </w:tcBorders>
            <w:vAlign w:val="center"/>
          </w:tcPr>
          <w:p w14:paraId="0B0783BC" w14:textId="77777777" w:rsidR="00074746" w:rsidRPr="00074746" w:rsidRDefault="00074746" w:rsidP="00074746">
            <w:pPr>
              <w:spacing w:line="276" w:lineRule="auto"/>
              <w:jc w:val="center"/>
              <w:rPr>
                <w:b/>
                <w:sz w:val="24"/>
                <w:szCs w:val="24"/>
              </w:rPr>
            </w:pPr>
            <w:r w:rsidRPr="00074746">
              <w:rPr>
                <w:b/>
                <w:sz w:val="24"/>
                <w:szCs w:val="24"/>
              </w:rPr>
              <w:t>62</w:t>
            </w:r>
          </w:p>
        </w:tc>
        <w:tc>
          <w:tcPr>
            <w:tcW w:w="851" w:type="dxa"/>
            <w:tcBorders>
              <w:bottom w:val="single" w:sz="4" w:space="0" w:color="00B0F0"/>
            </w:tcBorders>
            <w:vAlign w:val="center"/>
          </w:tcPr>
          <w:p w14:paraId="3A557ABF" w14:textId="77777777" w:rsidR="00074746" w:rsidRPr="00074746" w:rsidRDefault="00074746" w:rsidP="00074746">
            <w:pPr>
              <w:spacing w:line="276" w:lineRule="auto"/>
              <w:jc w:val="center"/>
              <w:rPr>
                <w:b/>
                <w:sz w:val="24"/>
                <w:szCs w:val="24"/>
              </w:rPr>
            </w:pPr>
            <w:r w:rsidRPr="00074746">
              <w:rPr>
                <w:b/>
                <w:sz w:val="24"/>
                <w:szCs w:val="24"/>
              </w:rPr>
              <w:t>4</w:t>
            </w:r>
          </w:p>
        </w:tc>
        <w:tc>
          <w:tcPr>
            <w:tcW w:w="850" w:type="dxa"/>
            <w:tcBorders>
              <w:bottom w:val="single" w:sz="4" w:space="0" w:color="00B0F0"/>
            </w:tcBorders>
            <w:vAlign w:val="center"/>
          </w:tcPr>
          <w:p w14:paraId="7C52B4BE" w14:textId="77777777" w:rsidR="00074746" w:rsidRPr="00074746" w:rsidRDefault="00074746" w:rsidP="00074746">
            <w:pPr>
              <w:spacing w:line="276" w:lineRule="auto"/>
              <w:jc w:val="center"/>
              <w:rPr>
                <w:b/>
                <w:sz w:val="24"/>
                <w:szCs w:val="24"/>
              </w:rPr>
            </w:pPr>
            <w:r w:rsidRPr="00074746">
              <w:rPr>
                <w:b/>
                <w:sz w:val="24"/>
                <w:szCs w:val="24"/>
              </w:rPr>
              <w:t>5</w:t>
            </w:r>
          </w:p>
        </w:tc>
        <w:tc>
          <w:tcPr>
            <w:tcW w:w="851" w:type="dxa"/>
            <w:tcBorders>
              <w:bottom w:val="single" w:sz="4" w:space="0" w:color="00B0F0"/>
            </w:tcBorders>
            <w:vAlign w:val="center"/>
          </w:tcPr>
          <w:p w14:paraId="0BECE88B" w14:textId="77777777" w:rsidR="00074746" w:rsidRPr="00074746" w:rsidRDefault="00074746" w:rsidP="00074746">
            <w:pPr>
              <w:spacing w:line="276" w:lineRule="auto"/>
              <w:jc w:val="center"/>
              <w:rPr>
                <w:b/>
                <w:sz w:val="24"/>
                <w:szCs w:val="24"/>
              </w:rPr>
            </w:pPr>
            <w:r w:rsidRPr="00074746">
              <w:rPr>
                <w:b/>
                <w:sz w:val="24"/>
                <w:szCs w:val="24"/>
              </w:rPr>
              <w:t>3</w:t>
            </w:r>
          </w:p>
        </w:tc>
      </w:tr>
    </w:tbl>
    <w:p w14:paraId="7C010021" w14:textId="46DC56E3" w:rsidR="00074746" w:rsidRPr="00074746" w:rsidRDefault="00074746" w:rsidP="00074746">
      <w:pPr>
        <w:autoSpaceDE w:val="0"/>
        <w:autoSpaceDN w:val="0"/>
        <w:adjustRightInd w:val="0"/>
        <w:spacing w:after="0" w:line="240" w:lineRule="auto"/>
        <w:jc w:val="center"/>
        <w:rPr>
          <w:rFonts w:ascii="Times New Roman" w:hAnsi="Times New Roman"/>
          <w:b/>
          <w:sz w:val="28"/>
          <w:szCs w:val="28"/>
          <w:lang w:val="en-US"/>
        </w:rPr>
      </w:pPr>
    </w:p>
    <w:p w14:paraId="4D6EEA2C" w14:textId="77777777" w:rsidR="00074746" w:rsidRPr="00074746" w:rsidRDefault="00074746" w:rsidP="00074746">
      <w:pPr>
        <w:autoSpaceDE w:val="0"/>
        <w:autoSpaceDN w:val="0"/>
        <w:adjustRightInd w:val="0"/>
        <w:spacing w:after="0" w:line="240" w:lineRule="auto"/>
        <w:jc w:val="center"/>
        <w:rPr>
          <w:rFonts w:ascii="Times New Roman" w:hAnsi="Times New Roman"/>
          <w:b/>
          <w:sz w:val="28"/>
          <w:szCs w:val="28"/>
          <w:lang w:val="en-US"/>
        </w:rPr>
        <w:sectPr w:rsidR="00074746" w:rsidRPr="00074746" w:rsidSect="00E65756">
          <w:pgSz w:w="11906" w:h="16838"/>
          <w:pgMar w:top="1134" w:right="850" w:bottom="1134" w:left="1701" w:header="708" w:footer="708" w:gutter="0"/>
          <w:cols w:space="708"/>
          <w:docGrid w:linePitch="360"/>
        </w:sectPr>
      </w:pPr>
    </w:p>
    <w:p w14:paraId="331A8150" w14:textId="77777777" w:rsidR="00074746" w:rsidRPr="00074746" w:rsidRDefault="00074746" w:rsidP="00074746">
      <w:pPr>
        <w:pBdr>
          <w:top w:val="single" w:sz="4" w:space="10" w:color="4472C4" w:themeColor="accent1"/>
          <w:bottom w:val="single" w:sz="4" w:space="10" w:color="4472C4" w:themeColor="accent1"/>
        </w:pBdr>
        <w:spacing w:after="0" w:line="240" w:lineRule="auto"/>
        <w:ind w:left="864" w:right="864"/>
        <w:jc w:val="center"/>
        <w:rPr>
          <w:rFonts w:ascii="Times New Roman" w:hAnsi="Times New Roman" w:cs="Times New Roman"/>
          <w:b/>
          <w:iCs/>
          <w:color w:val="4472C4" w:themeColor="accent1"/>
          <w:sz w:val="24"/>
          <w:szCs w:val="24"/>
          <w:lang w:val="en-US"/>
        </w:rPr>
      </w:pPr>
      <w:r w:rsidRPr="00074746">
        <w:rPr>
          <w:rFonts w:ascii="Times New Roman" w:hAnsi="Times New Roman" w:cs="Times New Roman"/>
          <w:b/>
          <w:iCs/>
          <w:color w:val="4472C4" w:themeColor="accent1"/>
          <w:sz w:val="24"/>
          <w:szCs w:val="24"/>
          <w:lang w:val="en-US"/>
        </w:rPr>
        <w:t>SEMESTRUL 1</w:t>
      </w:r>
    </w:p>
    <w:p w14:paraId="1ADFA00C" w14:textId="77777777" w:rsidR="00074746" w:rsidRPr="00074746" w:rsidRDefault="00074746" w:rsidP="00074746">
      <w:pPr>
        <w:shd w:val="clear" w:color="auto" w:fill="0070C0"/>
        <w:autoSpaceDE w:val="0"/>
        <w:autoSpaceDN w:val="0"/>
        <w:adjustRightInd w:val="0"/>
        <w:spacing w:after="0" w:line="276" w:lineRule="auto"/>
        <w:ind w:left="708"/>
        <w:rPr>
          <w:rFonts w:ascii="Times New Roman" w:hAnsi="Times New Roman"/>
          <w:i/>
          <w:color w:val="FFFFFF" w:themeColor="background1"/>
          <w:sz w:val="24"/>
          <w:szCs w:val="24"/>
          <w:lang w:val="en-US"/>
        </w:rPr>
      </w:pPr>
      <w:r w:rsidRPr="00074746">
        <w:rPr>
          <w:rFonts w:ascii="Times New Roman" w:hAnsi="Times New Roman"/>
          <w:b/>
          <w:color w:val="FFFFFF" w:themeColor="background1"/>
          <w:sz w:val="24"/>
          <w:szCs w:val="24"/>
          <w:shd w:val="clear" w:color="auto" w:fill="0070C0"/>
          <w:lang w:val="en-US"/>
        </w:rPr>
        <w:t>UNITATEA DE ÎNVĂȚARE nr. 1.</w:t>
      </w:r>
      <w:r w:rsidRPr="00074746">
        <w:rPr>
          <w:rFonts w:ascii="Times New Roman" w:hAnsi="Times New Roman"/>
          <w:color w:val="FFFFFF" w:themeColor="background1"/>
          <w:sz w:val="24"/>
          <w:szCs w:val="24"/>
          <w:lang w:val="en-US"/>
        </w:rPr>
        <w:t xml:space="preserve"> </w:t>
      </w:r>
      <w:r w:rsidRPr="00074746">
        <w:rPr>
          <w:rFonts w:ascii="Times New Roman" w:hAnsi="Times New Roman"/>
          <w:i/>
          <w:color w:val="FFFFFF" w:themeColor="background1"/>
          <w:sz w:val="24"/>
          <w:szCs w:val="24"/>
          <w:lang w:val="en-US"/>
        </w:rPr>
        <w:t xml:space="preserve">Evocare prin exerciții și probleme. </w:t>
      </w:r>
      <w:r w:rsidRPr="00074746">
        <w:rPr>
          <w:rFonts w:ascii="Times New Roman" w:hAnsi="Times New Roman"/>
          <w:color w:val="FFFFFF" w:themeColor="background1"/>
          <w:sz w:val="24"/>
          <w:szCs w:val="24"/>
          <w:lang w:val="en-US"/>
        </w:rPr>
        <w:t xml:space="preserve">Recuperarea, consolidarea, dezvoltarea rezultatelor învățării în cl. III </w:t>
      </w:r>
    </w:p>
    <w:p w14:paraId="100BB8DD" w14:textId="77777777" w:rsidR="00074746" w:rsidRPr="00074746" w:rsidRDefault="00074746" w:rsidP="00074746">
      <w:pPr>
        <w:autoSpaceDE w:val="0"/>
        <w:autoSpaceDN w:val="0"/>
        <w:adjustRightInd w:val="0"/>
        <w:spacing w:after="0" w:line="240" w:lineRule="auto"/>
        <w:ind w:left="708"/>
        <w:rPr>
          <w:rFonts w:ascii="Times New Roman" w:hAnsi="Times New Roman"/>
          <w:lang w:val="ro-MD"/>
        </w:rPr>
      </w:pPr>
      <w:r w:rsidRPr="00074746">
        <w:rPr>
          <w:rFonts w:ascii="Times New Roman" w:hAnsi="Times New Roman"/>
          <w:b/>
          <w:lang w:val="en-US"/>
        </w:rPr>
        <w:t>Nr. de ore alocat</w:t>
      </w:r>
      <w:r w:rsidRPr="00074746">
        <w:rPr>
          <w:rFonts w:ascii="Times New Roman" w:hAnsi="Times New Roman"/>
          <w:b/>
          <w:lang w:val="ro-MD"/>
        </w:rPr>
        <w:t>:</w:t>
      </w:r>
      <w:r w:rsidRPr="00074746">
        <w:rPr>
          <w:rFonts w:ascii="Times New Roman" w:hAnsi="Times New Roman"/>
          <w:lang w:val="ro-MD"/>
        </w:rPr>
        <w:t xml:space="preserve"> </w:t>
      </w:r>
      <w:r w:rsidRPr="00074746">
        <w:rPr>
          <w:rFonts w:ascii="Times New Roman" w:hAnsi="Times New Roman"/>
          <w:lang w:val="en-US"/>
        </w:rPr>
        <w:t>12</w:t>
      </w:r>
    </w:p>
    <w:p w14:paraId="2CBFBB38" w14:textId="77777777" w:rsidR="00074746" w:rsidRPr="00074746" w:rsidRDefault="00074746" w:rsidP="00074746">
      <w:pPr>
        <w:autoSpaceDE w:val="0"/>
        <w:autoSpaceDN w:val="0"/>
        <w:adjustRightInd w:val="0"/>
        <w:spacing w:after="0" w:line="240" w:lineRule="auto"/>
        <w:ind w:left="708"/>
        <w:jc w:val="both"/>
        <w:rPr>
          <w:rFonts w:ascii="Times New Roman" w:hAnsi="Times New Roman"/>
          <w:lang w:val="en-US"/>
        </w:rPr>
      </w:pPr>
      <w:r w:rsidRPr="00074746">
        <w:rPr>
          <w:rFonts w:ascii="Times New Roman" w:hAnsi="Times New Roman"/>
          <w:b/>
          <w:lang w:val="en-US"/>
        </w:rPr>
        <w:t>Unități de competențe</w:t>
      </w:r>
      <w:r w:rsidRPr="00074746">
        <w:rPr>
          <w:rFonts w:ascii="Times New Roman" w:hAnsi="Times New Roman"/>
          <w:lang w:val="en-US"/>
        </w:rPr>
        <w:t xml:space="preserve"> prevăzute la finele clasei a III-a:</w:t>
      </w:r>
    </w:p>
    <w:p w14:paraId="527E3161" w14:textId="77777777" w:rsidR="00074746" w:rsidRPr="00074746" w:rsidRDefault="00074746" w:rsidP="00074746">
      <w:pPr>
        <w:autoSpaceDE w:val="0"/>
        <w:autoSpaceDN w:val="0"/>
        <w:adjustRightInd w:val="0"/>
        <w:spacing w:after="0" w:line="240" w:lineRule="auto"/>
        <w:ind w:left="1418"/>
        <w:jc w:val="both"/>
        <w:rPr>
          <w:rFonts w:ascii="Times New Roman" w:hAnsi="Times New Roman"/>
          <w:i/>
          <w:lang w:val="en-US"/>
        </w:rPr>
      </w:pPr>
      <w:r w:rsidRPr="00074746">
        <w:rPr>
          <w:rFonts w:ascii="Times New Roman" w:hAnsi="Times New Roman"/>
          <w:i/>
          <w:lang w:val="en-US"/>
        </w:rPr>
        <w:t>Elevul poate:</w:t>
      </w:r>
    </w:p>
    <w:p w14:paraId="4E392E81" w14:textId="77777777" w:rsidR="00074746" w:rsidRPr="00074746" w:rsidRDefault="00074746" w:rsidP="00074746">
      <w:pPr>
        <w:autoSpaceDE w:val="0"/>
        <w:autoSpaceDN w:val="0"/>
        <w:adjustRightInd w:val="0"/>
        <w:spacing w:after="0" w:line="240" w:lineRule="auto"/>
        <w:ind w:left="1418" w:hanging="709"/>
        <w:contextualSpacing/>
        <w:rPr>
          <w:rFonts w:ascii="Times New Roman" w:hAnsi="Times New Roman"/>
          <w:lang w:val="en-US"/>
        </w:rPr>
      </w:pPr>
      <w:r w:rsidRPr="00074746">
        <w:rPr>
          <w:rFonts w:ascii="Times New Roman" w:hAnsi="Times New Roman"/>
          <w:lang w:val="en-US"/>
        </w:rPr>
        <w:t>R/C1:  identifica, citi și scrie, compara și ordona numere naturale până la 1000;</w:t>
      </w:r>
    </w:p>
    <w:p w14:paraId="02B9E3A8" w14:textId="77777777" w:rsidR="00074746" w:rsidRPr="00074746" w:rsidRDefault="00074746" w:rsidP="00074746">
      <w:pPr>
        <w:autoSpaceDE w:val="0"/>
        <w:autoSpaceDN w:val="0"/>
        <w:adjustRightInd w:val="0"/>
        <w:spacing w:after="0" w:line="240" w:lineRule="auto"/>
        <w:ind w:left="1418" w:hanging="709"/>
        <w:contextualSpacing/>
        <w:rPr>
          <w:rFonts w:ascii="Times New Roman" w:hAnsi="Times New Roman"/>
          <w:sz w:val="23"/>
          <w:szCs w:val="23"/>
          <w:lang w:val="ro-MD"/>
        </w:rPr>
      </w:pPr>
      <w:r w:rsidRPr="00074746">
        <w:rPr>
          <w:rFonts w:ascii="Times New Roman" w:hAnsi="Times New Roman"/>
          <w:lang w:val="ro-MD"/>
        </w:rPr>
        <w:t>R/C2:  utiliza elemente de limbaj matematic aferent conceptelor de număr</w:t>
      </w:r>
      <w:r w:rsidRPr="00074746">
        <w:rPr>
          <w:rFonts w:ascii="Times New Roman" w:hAnsi="Times New Roman"/>
          <w:sz w:val="23"/>
          <w:szCs w:val="23"/>
          <w:lang w:val="ro-MD"/>
        </w:rPr>
        <w:t xml:space="preserve"> natural, operație aritmetică;</w:t>
      </w:r>
    </w:p>
    <w:p w14:paraId="305F60E0" w14:textId="77777777" w:rsidR="00074746" w:rsidRPr="00074746" w:rsidRDefault="00074746" w:rsidP="00074746">
      <w:pPr>
        <w:tabs>
          <w:tab w:val="left" w:pos="459"/>
        </w:tabs>
        <w:spacing w:after="0" w:line="240" w:lineRule="auto"/>
        <w:ind w:left="1418" w:hanging="709"/>
        <w:contextualSpacing/>
        <w:rPr>
          <w:rFonts w:ascii="Times New Roman" w:hAnsi="Times New Roman"/>
          <w:sz w:val="23"/>
          <w:szCs w:val="23"/>
          <w:lang w:val="ro-MD"/>
        </w:rPr>
      </w:pPr>
      <w:r w:rsidRPr="00074746">
        <w:rPr>
          <w:rFonts w:ascii="Times New Roman" w:hAnsi="Times New Roman"/>
          <w:sz w:val="23"/>
          <w:szCs w:val="23"/>
          <w:lang w:val="ro-MD"/>
        </w:rPr>
        <w:t xml:space="preserve">R/C3:  efectua operaţii aritmetice în concentrul 0-1000: adunarea şi scăderea fără și cu trecere peste ordin; înmulțirea și împărțirea la un număr de o cifră; înmulțirea la 10, 100, la numere formate din zeci sau sute întregi; împărțirea exactă la 10, 100, la numere formate din zeci sau sute întregi; </w:t>
      </w:r>
    </w:p>
    <w:p w14:paraId="561437BC" w14:textId="77777777" w:rsidR="00074746" w:rsidRPr="00074746" w:rsidRDefault="00074746" w:rsidP="00074746">
      <w:pPr>
        <w:autoSpaceDE w:val="0"/>
        <w:autoSpaceDN w:val="0"/>
        <w:adjustRightInd w:val="0"/>
        <w:spacing w:after="0" w:line="240" w:lineRule="auto"/>
        <w:ind w:left="1418" w:hanging="709"/>
        <w:contextualSpacing/>
        <w:jc w:val="both"/>
        <w:rPr>
          <w:rFonts w:ascii="Times New Roman" w:hAnsi="Times New Roman"/>
          <w:sz w:val="24"/>
          <w:szCs w:val="24"/>
          <w:lang w:val="ro-MD"/>
        </w:rPr>
      </w:pPr>
      <w:r w:rsidRPr="00074746">
        <w:rPr>
          <w:rFonts w:ascii="Times New Roman" w:hAnsi="Times New Roman"/>
          <w:sz w:val="24"/>
          <w:szCs w:val="24"/>
          <w:lang w:val="ro-MD"/>
        </w:rPr>
        <w:t>R/C4:  explica modul de calcul şi ordinea efectuării operaţiilor în exerciţii cu cel mult trei operaţii, fără şi cu paranteze;</w:t>
      </w:r>
    </w:p>
    <w:p w14:paraId="60AB0747" w14:textId="77777777" w:rsidR="00074746" w:rsidRPr="00074746" w:rsidRDefault="00074746" w:rsidP="00074746">
      <w:pPr>
        <w:autoSpaceDE w:val="0"/>
        <w:autoSpaceDN w:val="0"/>
        <w:adjustRightInd w:val="0"/>
        <w:spacing w:after="0" w:line="240" w:lineRule="auto"/>
        <w:ind w:left="1418" w:hanging="709"/>
        <w:contextualSpacing/>
        <w:rPr>
          <w:rFonts w:ascii="Times New Roman" w:hAnsi="Times New Roman"/>
          <w:sz w:val="23"/>
          <w:szCs w:val="23"/>
          <w:lang w:val="ro-MD"/>
        </w:rPr>
      </w:pPr>
      <w:r w:rsidRPr="00074746">
        <w:rPr>
          <w:rFonts w:ascii="Times New Roman" w:hAnsi="Times New Roman"/>
          <w:sz w:val="23"/>
          <w:szCs w:val="23"/>
          <w:lang w:val="ro-MD"/>
        </w:rPr>
        <w:t>R/C5:  aplica operaţiile de adunare, scădere şi proprietăţile acestora pentru aflarea unor numere necunoscute în exerciţii, șiruri date;</w:t>
      </w:r>
    </w:p>
    <w:p w14:paraId="1C4322C9" w14:textId="77777777" w:rsidR="00074746" w:rsidRPr="00074746" w:rsidRDefault="00074746" w:rsidP="00074746">
      <w:pPr>
        <w:autoSpaceDE w:val="0"/>
        <w:autoSpaceDN w:val="0"/>
        <w:adjustRightInd w:val="0"/>
        <w:spacing w:after="0" w:line="240" w:lineRule="auto"/>
        <w:ind w:left="1418" w:hanging="709"/>
        <w:contextualSpacing/>
        <w:rPr>
          <w:rFonts w:ascii="Times New Roman" w:hAnsi="Times New Roman"/>
          <w:sz w:val="23"/>
          <w:szCs w:val="23"/>
          <w:lang w:val="ro-MD"/>
        </w:rPr>
      </w:pPr>
      <w:r w:rsidRPr="00074746">
        <w:rPr>
          <w:rFonts w:ascii="Times New Roman" w:hAnsi="Times New Roman"/>
          <w:sz w:val="23"/>
          <w:szCs w:val="23"/>
          <w:lang w:val="ro-MD"/>
        </w:rPr>
        <w:t>R/C6:  realiza transformări simple ale unor unități de măsură;</w:t>
      </w:r>
    </w:p>
    <w:p w14:paraId="569A3363" w14:textId="77777777" w:rsidR="00074746" w:rsidRPr="00074746" w:rsidRDefault="00074746" w:rsidP="00074746">
      <w:pPr>
        <w:autoSpaceDE w:val="0"/>
        <w:autoSpaceDN w:val="0"/>
        <w:adjustRightInd w:val="0"/>
        <w:spacing w:after="0" w:line="240" w:lineRule="auto"/>
        <w:ind w:left="1418" w:hanging="709"/>
        <w:contextualSpacing/>
        <w:rPr>
          <w:rFonts w:ascii="Times New Roman" w:hAnsi="Times New Roman"/>
          <w:sz w:val="23"/>
          <w:szCs w:val="23"/>
          <w:lang w:val="ro-MD"/>
        </w:rPr>
      </w:pPr>
      <w:r w:rsidRPr="00074746">
        <w:rPr>
          <w:rFonts w:ascii="Times New Roman" w:hAnsi="Times New Roman"/>
          <w:sz w:val="23"/>
          <w:szCs w:val="23"/>
          <w:lang w:val="ro-MD"/>
        </w:rPr>
        <w:t>R/C7:  rezolva probleme cu cel mult trei operații: cu plan, cu justificări prin exercițiu,</w:t>
      </w:r>
    </w:p>
    <w:p w14:paraId="74B249E8" w14:textId="77777777" w:rsidR="00074746" w:rsidRPr="00074746" w:rsidRDefault="00074746" w:rsidP="00074746">
      <w:pPr>
        <w:autoSpaceDE w:val="0"/>
        <w:autoSpaceDN w:val="0"/>
        <w:adjustRightInd w:val="0"/>
        <w:spacing w:after="0" w:line="240" w:lineRule="auto"/>
        <w:ind w:left="709" w:hanging="709"/>
        <w:contextualSpacing/>
        <w:jc w:val="center"/>
        <w:rPr>
          <w:rFonts w:ascii="Times New Roman" w:hAnsi="Times New Roman"/>
          <w:i/>
          <w:sz w:val="23"/>
          <w:szCs w:val="23"/>
          <w:lang w:val="ro-MD"/>
        </w:rPr>
      </w:pPr>
      <w:r w:rsidRPr="00074746">
        <w:rPr>
          <w:rFonts w:ascii="Times New Roman" w:hAnsi="Times New Roman"/>
          <w:i/>
          <w:sz w:val="23"/>
          <w:szCs w:val="23"/>
          <w:lang w:val="ro-MD"/>
        </w:rPr>
        <w:t>manifestând ca atitudini și valori specifice predominante:</w:t>
      </w:r>
    </w:p>
    <w:p w14:paraId="76CA4D87" w14:textId="77777777" w:rsidR="00074746" w:rsidRPr="00074746" w:rsidRDefault="00074746" w:rsidP="007B6B73">
      <w:pPr>
        <w:numPr>
          <w:ilvl w:val="0"/>
          <w:numId w:val="56"/>
        </w:numPr>
        <w:autoSpaceDE w:val="0"/>
        <w:autoSpaceDN w:val="0"/>
        <w:adjustRightInd w:val="0"/>
        <w:spacing w:after="0" w:line="240" w:lineRule="auto"/>
        <w:contextualSpacing/>
        <w:jc w:val="both"/>
        <w:rPr>
          <w:rFonts w:ascii="Times New Roman" w:hAnsi="Times New Roman"/>
          <w:sz w:val="23"/>
          <w:szCs w:val="23"/>
          <w:lang w:val="ro-MD"/>
        </w:rPr>
      </w:pPr>
      <w:r w:rsidRPr="00074746">
        <w:rPr>
          <w:rFonts w:ascii="Times New Roman" w:hAnsi="Times New Roman"/>
          <w:sz w:val="23"/>
          <w:szCs w:val="23"/>
          <w:lang w:val="ro-MD"/>
        </w:rPr>
        <w:t>corectitudinea și coerența limbajului matematic;</w:t>
      </w:r>
    </w:p>
    <w:p w14:paraId="4A0D24CF" w14:textId="77777777" w:rsidR="00074746" w:rsidRPr="00074746" w:rsidRDefault="00074746" w:rsidP="007B6B73">
      <w:pPr>
        <w:numPr>
          <w:ilvl w:val="0"/>
          <w:numId w:val="56"/>
        </w:numPr>
        <w:autoSpaceDE w:val="0"/>
        <w:autoSpaceDN w:val="0"/>
        <w:adjustRightInd w:val="0"/>
        <w:spacing w:after="0" w:line="240" w:lineRule="auto"/>
        <w:contextualSpacing/>
        <w:jc w:val="both"/>
        <w:rPr>
          <w:rFonts w:ascii="Times New Roman" w:hAnsi="Times New Roman"/>
          <w:sz w:val="23"/>
          <w:szCs w:val="23"/>
          <w:lang w:val="ro-MD"/>
        </w:rPr>
      </w:pPr>
      <w:r w:rsidRPr="00074746">
        <w:rPr>
          <w:rFonts w:ascii="Times New Roman" w:hAnsi="Times New Roman"/>
          <w:sz w:val="23"/>
          <w:szCs w:val="23"/>
          <w:lang w:val="ro-MD"/>
        </w:rPr>
        <w:t>atenția și interesul pentru calcul corect, rațional, fluent;</w:t>
      </w:r>
    </w:p>
    <w:p w14:paraId="754A0146" w14:textId="77777777" w:rsidR="00074746" w:rsidRPr="00074746" w:rsidRDefault="00074746" w:rsidP="007B6B73">
      <w:pPr>
        <w:numPr>
          <w:ilvl w:val="0"/>
          <w:numId w:val="56"/>
        </w:numPr>
        <w:autoSpaceDE w:val="0"/>
        <w:autoSpaceDN w:val="0"/>
        <w:adjustRightInd w:val="0"/>
        <w:spacing w:after="0" w:line="240" w:lineRule="auto"/>
        <w:contextualSpacing/>
        <w:jc w:val="both"/>
        <w:rPr>
          <w:rFonts w:ascii="Times New Roman" w:hAnsi="Times New Roman"/>
          <w:sz w:val="23"/>
          <w:szCs w:val="23"/>
          <w:lang w:val="ro-MD"/>
        </w:rPr>
      </w:pPr>
      <w:r w:rsidRPr="00074746">
        <w:rPr>
          <w:rFonts w:ascii="Times New Roman" w:hAnsi="Times New Roman"/>
          <w:sz w:val="23"/>
          <w:szCs w:val="23"/>
          <w:lang w:val="ro-MD"/>
        </w:rPr>
        <w:t>valorificarea gândirii critice pentru adoptarea unui plan pertinent în rezolvarea problemelor;</w:t>
      </w:r>
    </w:p>
    <w:p w14:paraId="331FBFBC" w14:textId="77777777" w:rsidR="00074746" w:rsidRPr="00074746" w:rsidRDefault="00074746" w:rsidP="007B6B73">
      <w:pPr>
        <w:numPr>
          <w:ilvl w:val="0"/>
          <w:numId w:val="56"/>
        </w:numPr>
        <w:autoSpaceDE w:val="0"/>
        <w:autoSpaceDN w:val="0"/>
        <w:adjustRightInd w:val="0"/>
        <w:spacing w:after="0" w:line="240" w:lineRule="auto"/>
        <w:contextualSpacing/>
        <w:jc w:val="both"/>
        <w:rPr>
          <w:rFonts w:ascii="Times New Roman" w:hAnsi="Times New Roman"/>
          <w:sz w:val="23"/>
          <w:szCs w:val="23"/>
          <w:lang w:val="ro-MD"/>
        </w:rPr>
      </w:pPr>
      <w:r w:rsidRPr="00074746">
        <w:rPr>
          <w:rFonts w:ascii="Times New Roman" w:hAnsi="Times New Roman"/>
          <w:sz w:val="23"/>
          <w:szCs w:val="23"/>
          <w:lang w:val="ro-MD"/>
        </w:rPr>
        <w:t>curiozitatea și creativitatea în integrarea achizițiilor matematice cu cele din alte domenii.</w:t>
      </w:r>
    </w:p>
    <w:tbl>
      <w:tblPr>
        <w:tblW w:w="14003" w:type="dxa"/>
        <w:tblInd w:w="595"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7340"/>
        <w:gridCol w:w="1276"/>
        <w:gridCol w:w="1276"/>
        <w:gridCol w:w="1559"/>
        <w:gridCol w:w="1134"/>
        <w:gridCol w:w="1418"/>
      </w:tblGrid>
      <w:tr w:rsidR="00074746" w:rsidRPr="00074746" w14:paraId="60099B4D" w14:textId="77777777" w:rsidTr="00E65756">
        <w:trPr>
          <w:trHeight w:val="384"/>
        </w:trPr>
        <w:tc>
          <w:tcPr>
            <w:tcW w:w="7340" w:type="dxa"/>
            <w:shd w:val="clear" w:color="auto" w:fill="D9E2F3" w:themeFill="accent1" w:themeFillTint="33"/>
            <w:vAlign w:val="center"/>
            <w:hideMark/>
          </w:tcPr>
          <w:p w14:paraId="640B58F3" w14:textId="77777777" w:rsidR="00074746" w:rsidRPr="00074746" w:rsidRDefault="00074746" w:rsidP="00074746">
            <w:pPr>
              <w:spacing w:after="0" w:line="240" w:lineRule="auto"/>
              <w:jc w:val="center"/>
              <w:rPr>
                <w:rFonts w:ascii="Times New Roman" w:hAnsi="Times New Roman"/>
                <w:bCs/>
                <w:sz w:val="24"/>
                <w:szCs w:val="24"/>
                <w:lang w:eastAsia="ru-RU"/>
              </w:rPr>
            </w:pPr>
            <w:r w:rsidRPr="00074746">
              <w:rPr>
                <w:rFonts w:ascii="Times New Roman" w:hAnsi="Times New Roman"/>
                <w:bCs/>
                <w:sz w:val="24"/>
                <w:szCs w:val="24"/>
              </w:rPr>
              <w:t>Detalieri de conținut</w:t>
            </w:r>
          </w:p>
        </w:tc>
        <w:tc>
          <w:tcPr>
            <w:tcW w:w="1276" w:type="dxa"/>
            <w:shd w:val="clear" w:color="auto" w:fill="D9E2F3" w:themeFill="accent1" w:themeFillTint="33"/>
            <w:vAlign w:val="center"/>
          </w:tcPr>
          <w:p w14:paraId="22605153" w14:textId="77777777" w:rsidR="00074746" w:rsidRPr="00074746" w:rsidRDefault="00074746" w:rsidP="00074746">
            <w:pPr>
              <w:spacing w:after="0" w:line="240" w:lineRule="auto"/>
              <w:jc w:val="center"/>
              <w:rPr>
                <w:rFonts w:ascii="Times New Roman" w:hAnsi="Times New Roman"/>
                <w:sz w:val="24"/>
                <w:szCs w:val="24"/>
              </w:rPr>
            </w:pPr>
            <w:r w:rsidRPr="00074746">
              <w:rPr>
                <w:rFonts w:ascii="Times New Roman" w:hAnsi="Times New Roman"/>
                <w:sz w:val="24"/>
                <w:szCs w:val="24"/>
              </w:rPr>
              <w:t xml:space="preserve">Nr. </w:t>
            </w:r>
            <w:r w:rsidRPr="00074746">
              <w:rPr>
                <w:rFonts w:ascii="Times New Roman" w:hAnsi="Times New Roman"/>
                <w:sz w:val="24"/>
                <w:szCs w:val="24"/>
                <w:lang w:val="ro-MD"/>
              </w:rPr>
              <w:t>o</w:t>
            </w:r>
            <w:r w:rsidRPr="00074746">
              <w:rPr>
                <w:rFonts w:ascii="Times New Roman" w:hAnsi="Times New Roman"/>
                <w:sz w:val="24"/>
                <w:szCs w:val="24"/>
              </w:rPr>
              <w:t>re</w:t>
            </w:r>
          </w:p>
        </w:tc>
        <w:tc>
          <w:tcPr>
            <w:tcW w:w="1276" w:type="dxa"/>
            <w:shd w:val="clear" w:color="auto" w:fill="D9E2F3" w:themeFill="accent1" w:themeFillTint="33"/>
            <w:vAlign w:val="center"/>
          </w:tcPr>
          <w:p w14:paraId="641C97F8"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Data</w:t>
            </w:r>
          </w:p>
        </w:tc>
        <w:tc>
          <w:tcPr>
            <w:tcW w:w="1559" w:type="dxa"/>
            <w:shd w:val="clear" w:color="auto" w:fill="D9E2F3" w:themeFill="accent1" w:themeFillTint="33"/>
            <w:vAlign w:val="center"/>
            <w:hideMark/>
          </w:tcPr>
          <w:p w14:paraId="37FEF57D"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rPr>
              <w:t>Resurse</w:t>
            </w:r>
          </w:p>
        </w:tc>
        <w:tc>
          <w:tcPr>
            <w:tcW w:w="1134" w:type="dxa"/>
            <w:shd w:val="clear" w:color="auto" w:fill="D9E2F3" w:themeFill="accent1" w:themeFillTint="33"/>
            <w:vAlign w:val="center"/>
            <w:hideMark/>
          </w:tcPr>
          <w:p w14:paraId="4B1C8192" w14:textId="77777777" w:rsidR="00074746" w:rsidRPr="00074746" w:rsidRDefault="00074746" w:rsidP="00074746">
            <w:pPr>
              <w:spacing w:after="0" w:line="240" w:lineRule="auto"/>
              <w:jc w:val="center"/>
              <w:rPr>
                <w:rFonts w:ascii="Times New Roman" w:hAnsi="Times New Roman"/>
                <w:bCs/>
                <w:sz w:val="24"/>
                <w:szCs w:val="24"/>
                <w:lang w:val="ro-MD" w:eastAsia="ru-RU"/>
              </w:rPr>
            </w:pPr>
            <w:r w:rsidRPr="00074746">
              <w:rPr>
                <w:rFonts w:ascii="Times New Roman" w:hAnsi="Times New Roman"/>
                <w:bCs/>
                <w:sz w:val="24"/>
                <w:szCs w:val="24"/>
              </w:rPr>
              <w:t>Evaluare</w:t>
            </w:r>
          </w:p>
        </w:tc>
        <w:tc>
          <w:tcPr>
            <w:tcW w:w="1418" w:type="dxa"/>
            <w:shd w:val="clear" w:color="auto" w:fill="D9E2F3" w:themeFill="accent1" w:themeFillTint="33"/>
          </w:tcPr>
          <w:p w14:paraId="1FA38A9E" w14:textId="77777777" w:rsidR="00074746" w:rsidRPr="00074746" w:rsidRDefault="00074746" w:rsidP="00074746">
            <w:pPr>
              <w:spacing w:after="0" w:line="240" w:lineRule="auto"/>
              <w:jc w:val="center"/>
              <w:rPr>
                <w:rFonts w:ascii="Times New Roman" w:hAnsi="Times New Roman"/>
                <w:bCs/>
                <w:sz w:val="24"/>
                <w:szCs w:val="24"/>
                <w:lang w:val="ro-MD"/>
              </w:rPr>
            </w:pPr>
            <w:r w:rsidRPr="00074746">
              <w:rPr>
                <w:rFonts w:ascii="Times New Roman" w:hAnsi="Times New Roman"/>
                <w:bCs/>
                <w:sz w:val="24"/>
                <w:szCs w:val="24"/>
                <w:lang w:val="ro-MD"/>
              </w:rPr>
              <w:t>Observații</w:t>
            </w:r>
          </w:p>
        </w:tc>
      </w:tr>
      <w:tr w:rsidR="00074746" w:rsidRPr="00074746" w14:paraId="16B21616" w14:textId="77777777" w:rsidTr="00E65756">
        <w:trPr>
          <w:trHeight w:val="274"/>
        </w:trPr>
        <w:tc>
          <w:tcPr>
            <w:tcW w:w="7340" w:type="dxa"/>
            <w:shd w:val="clear" w:color="auto" w:fill="auto"/>
            <w:vAlign w:val="center"/>
          </w:tcPr>
          <w:p w14:paraId="6B97B2E2" w14:textId="77777777" w:rsidR="00074746" w:rsidRPr="00074746" w:rsidRDefault="00074746" w:rsidP="007B6B73">
            <w:pPr>
              <w:pStyle w:val="ae"/>
              <w:numPr>
                <w:ilvl w:val="0"/>
                <w:numId w:val="80"/>
              </w:numPr>
              <w:spacing w:after="0" w:line="240" w:lineRule="auto"/>
              <w:rPr>
                <w:rFonts w:ascii="Times New Roman" w:hAnsi="Times New Roman" w:cs="Times New Roman"/>
                <w:bCs/>
                <w:sz w:val="24"/>
                <w:szCs w:val="24"/>
                <w:lang w:val="en-US" w:eastAsia="ru-RU"/>
              </w:rPr>
            </w:pPr>
            <w:r w:rsidRPr="00074746">
              <w:rPr>
                <w:rFonts w:ascii="Times New Roman" w:hAnsi="Times New Roman" w:cs="Times New Roman"/>
                <w:sz w:val="24"/>
                <w:szCs w:val="24"/>
                <w:lang w:val="ro-RO"/>
              </w:rPr>
              <w:t>Evocare prin exerciții și probleme</w:t>
            </w:r>
            <w:r w:rsidRPr="00074746">
              <w:rPr>
                <w:rFonts w:ascii="Times New Roman" w:hAnsi="Times New Roman" w:cs="Times New Roman"/>
                <w:bCs/>
                <w:sz w:val="24"/>
                <w:szCs w:val="24"/>
                <w:lang w:val="en-US" w:eastAsia="ru-RU"/>
              </w:rPr>
              <w:t>. Inițiere</w:t>
            </w:r>
          </w:p>
        </w:tc>
        <w:tc>
          <w:tcPr>
            <w:tcW w:w="1276" w:type="dxa"/>
            <w:shd w:val="clear" w:color="auto" w:fill="auto"/>
            <w:vAlign w:val="center"/>
          </w:tcPr>
          <w:p w14:paraId="35B6871B" w14:textId="77777777" w:rsidR="00074746" w:rsidRPr="00074746" w:rsidRDefault="00074746" w:rsidP="00074746">
            <w:pPr>
              <w:spacing w:after="0" w:line="240" w:lineRule="auto"/>
              <w:ind w:left="4"/>
              <w:jc w:val="center"/>
              <w:rPr>
                <w:rFonts w:ascii="Times New Roman" w:hAnsi="Times New Roman" w:cs="Times New Roman"/>
                <w:sz w:val="24"/>
                <w:szCs w:val="24"/>
                <w:lang w:eastAsia="ru-RU"/>
              </w:rPr>
            </w:pPr>
            <w:r w:rsidRPr="00074746">
              <w:rPr>
                <w:rFonts w:ascii="Times New Roman" w:hAnsi="Times New Roman" w:cs="Times New Roman"/>
                <w:sz w:val="24"/>
                <w:szCs w:val="24"/>
                <w:lang w:eastAsia="ru-RU"/>
              </w:rPr>
              <w:t>1</w:t>
            </w:r>
          </w:p>
        </w:tc>
        <w:tc>
          <w:tcPr>
            <w:tcW w:w="1276" w:type="dxa"/>
            <w:shd w:val="clear" w:color="auto" w:fill="auto"/>
          </w:tcPr>
          <w:p w14:paraId="3669EC27" w14:textId="77777777" w:rsidR="00074746" w:rsidRPr="00074746" w:rsidRDefault="00074746" w:rsidP="00074746">
            <w:pPr>
              <w:spacing w:after="0" w:line="240" w:lineRule="auto"/>
              <w:ind w:left="4"/>
              <w:rPr>
                <w:rFonts w:ascii="Times New Roman" w:hAnsi="Times New Roman" w:cs="Times New Roman"/>
                <w:sz w:val="24"/>
                <w:szCs w:val="24"/>
                <w:lang w:val="ro-MD" w:eastAsia="ru-RU"/>
              </w:rPr>
            </w:pPr>
            <w:r w:rsidRPr="00074746">
              <w:rPr>
                <w:rFonts w:ascii="Times New Roman" w:hAnsi="Times New Roman"/>
                <w:sz w:val="23"/>
                <w:szCs w:val="23"/>
                <w:lang w:val="ro-MD" w:eastAsia="ru-RU"/>
              </w:rPr>
              <w:t>Mi, 02.09</w:t>
            </w:r>
          </w:p>
        </w:tc>
        <w:tc>
          <w:tcPr>
            <w:tcW w:w="1559" w:type="dxa"/>
            <w:shd w:val="clear" w:color="auto" w:fill="auto"/>
            <w:vAlign w:val="center"/>
          </w:tcPr>
          <w:p w14:paraId="189569BD" w14:textId="77777777" w:rsidR="00074746" w:rsidRPr="00074746" w:rsidRDefault="00074746" w:rsidP="00074746">
            <w:pPr>
              <w:spacing w:after="0" w:line="240" w:lineRule="auto"/>
              <w:ind w:left="4" w:right="-108"/>
              <w:rPr>
                <w:rFonts w:ascii="Times New Roman" w:hAnsi="Times New Roman" w:cs="Times New Roman"/>
                <w:bCs/>
                <w:sz w:val="24"/>
                <w:szCs w:val="24"/>
                <w:lang w:val="en-US" w:eastAsia="ru-RU"/>
              </w:rPr>
            </w:pPr>
            <w:r w:rsidRPr="00074746">
              <w:rPr>
                <w:rFonts w:ascii="Times New Roman" w:hAnsi="Times New Roman" w:cs="Times New Roman"/>
                <w:bCs/>
                <w:sz w:val="24"/>
                <w:szCs w:val="24"/>
                <w:lang w:val="en-US" w:eastAsia="ru-RU"/>
              </w:rPr>
              <w:t>[2</w:t>
            </w:r>
            <w:r w:rsidRPr="00074746">
              <w:rPr>
                <w:rFonts w:ascii="Times New Roman" w:hAnsi="Times New Roman" w:cs="Times New Roman"/>
                <w:bCs/>
                <w:sz w:val="24"/>
                <w:szCs w:val="24"/>
                <w:lang w:val="ro-MD" w:eastAsia="ru-RU"/>
              </w:rPr>
              <w:t>, p. 4]</w:t>
            </w:r>
          </w:p>
        </w:tc>
        <w:tc>
          <w:tcPr>
            <w:tcW w:w="1134" w:type="dxa"/>
            <w:shd w:val="clear" w:color="auto" w:fill="auto"/>
            <w:vAlign w:val="center"/>
          </w:tcPr>
          <w:p w14:paraId="37063BC5" w14:textId="77777777" w:rsidR="00074746" w:rsidRPr="00074746" w:rsidRDefault="00074746" w:rsidP="00074746">
            <w:pPr>
              <w:spacing w:after="0" w:line="240" w:lineRule="auto"/>
              <w:ind w:left="4"/>
              <w:jc w:val="center"/>
              <w:rPr>
                <w:rFonts w:ascii="Times New Roman" w:hAnsi="Times New Roman" w:cs="Times New Roman"/>
                <w:bCs/>
                <w:sz w:val="24"/>
                <w:szCs w:val="24"/>
                <w:lang w:eastAsia="ru-RU"/>
              </w:rPr>
            </w:pPr>
          </w:p>
        </w:tc>
        <w:tc>
          <w:tcPr>
            <w:tcW w:w="1418" w:type="dxa"/>
          </w:tcPr>
          <w:p w14:paraId="052FD2AE" w14:textId="77777777" w:rsidR="00074746" w:rsidRPr="00074746" w:rsidRDefault="00074746" w:rsidP="00074746">
            <w:pPr>
              <w:spacing w:after="0" w:line="240" w:lineRule="auto"/>
              <w:ind w:left="4"/>
              <w:jc w:val="center"/>
              <w:rPr>
                <w:rFonts w:ascii="Times New Roman" w:hAnsi="Times New Roman" w:cs="Times New Roman"/>
                <w:bCs/>
                <w:sz w:val="24"/>
                <w:szCs w:val="24"/>
                <w:lang w:eastAsia="ru-RU"/>
              </w:rPr>
            </w:pPr>
          </w:p>
        </w:tc>
      </w:tr>
      <w:tr w:rsidR="00074746" w:rsidRPr="00074746" w14:paraId="4E1A7E4E" w14:textId="77777777" w:rsidTr="00E65756">
        <w:trPr>
          <w:trHeight w:val="274"/>
        </w:trPr>
        <w:tc>
          <w:tcPr>
            <w:tcW w:w="7340" w:type="dxa"/>
            <w:shd w:val="clear" w:color="auto" w:fill="auto"/>
          </w:tcPr>
          <w:p w14:paraId="4905F84C" w14:textId="77777777" w:rsidR="00074746" w:rsidRPr="00074746" w:rsidRDefault="00074746" w:rsidP="007B6B73">
            <w:pPr>
              <w:pStyle w:val="ae"/>
              <w:numPr>
                <w:ilvl w:val="0"/>
                <w:numId w:val="80"/>
              </w:numPr>
              <w:spacing w:after="0" w:line="240" w:lineRule="auto"/>
              <w:rPr>
                <w:rFonts w:ascii="Times New Roman" w:hAnsi="Times New Roman" w:cs="Times New Roman"/>
                <w:sz w:val="24"/>
                <w:szCs w:val="24"/>
                <w:lang w:val="en-US" w:eastAsia="ru-RU"/>
              </w:rPr>
            </w:pPr>
            <w:r w:rsidRPr="00074746">
              <w:rPr>
                <w:rFonts w:ascii="Times New Roman" w:hAnsi="Times New Roman" w:cs="Times New Roman"/>
                <w:sz w:val="24"/>
                <w:szCs w:val="24"/>
                <w:lang w:val="ro-RO"/>
              </w:rPr>
              <w:t>Evocare prin exerciții și probleme. Fixare</w:t>
            </w:r>
            <w:r w:rsidRPr="00074746">
              <w:rPr>
                <w:rFonts w:ascii="Times New Roman" w:hAnsi="Times New Roman" w:cs="Times New Roman"/>
                <w:bCs/>
                <w:sz w:val="24"/>
                <w:szCs w:val="24"/>
                <w:lang w:val="en-US" w:eastAsia="ru-RU"/>
              </w:rPr>
              <w:t xml:space="preserve"> </w:t>
            </w:r>
            <w:r w:rsidRPr="00074746">
              <w:rPr>
                <w:rFonts w:ascii="Times New Roman" w:hAnsi="Times New Roman" w:cs="Times New Roman"/>
                <w:sz w:val="24"/>
                <w:szCs w:val="24"/>
                <w:lang w:val="en-US" w:eastAsia="ru-RU"/>
              </w:rPr>
              <w:t>(1)</w:t>
            </w:r>
          </w:p>
        </w:tc>
        <w:tc>
          <w:tcPr>
            <w:tcW w:w="1276" w:type="dxa"/>
            <w:shd w:val="clear" w:color="auto" w:fill="auto"/>
            <w:vAlign w:val="center"/>
          </w:tcPr>
          <w:p w14:paraId="05135F31" w14:textId="77777777" w:rsidR="00074746" w:rsidRPr="00074746" w:rsidRDefault="00074746" w:rsidP="00074746">
            <w:pPr>
              <w:spacing w:after="0" w:line="240" w:lineRule="auto"/>
              <w:ind w:left="4"/>
              <w:jc w:val="center"/>
              <w:rPr>
                <w:rFonts w:ascii="Times New Roman" w:hAnsi="Times New Roman" w:cs="Times New Roman"/>
                <w:sz w:val="24"/>
                <w:szCs w:val="24"/>
                <w:lang w:eastAsia="ru-RU"/>
              </w:rPr>
            </w:pPr>
            <w:r w:rsidRPr="00074746">
              <w:rPr>
                <w:rFonts w:ascii="Times New Roman" w:hAnsi="Times New Roman" w:cs="Times New Roman"/>
                <w:sz w:val="24"/>
                <w:szCs w:val="24"/>
                <w:lang w:eastAsia="ru-RU"/>
              </w:rPr>
              <w:t>1</w:t>
            </w:r>
          </w:p>
        </w:tc>
        <w:tc>
          <w:tcPr>
            <w:tcW w:w="1276" w:type="dxa"/>
            <w:shd w:val="clear" w:color="auto" w:fill="auto"/>
          </w:tcPr>
          <w:p w14:paraId="53379DA3" w14:textId="77777777" w:rsidR="00074746" w:rsidRPr="00074746" w:rsidRDefault="00074746" w:rsidP="00074746">
            <w:pPr>
              <w:spacing w:after="0" w:line="240" w:lineRule="auto"/>
              <w:ind w:left="4"/>
              <w:rPr>
                <w:rFonts w:ascii="Times New Roman" w:hAnsi="Times New Roman" w:cs="Times New Roman"/>
                <w:sz w:val="24"/>
                <w:szCs w:val="24"/>
                <w:lang w:val="ro-MD" w:eastAsia="ru-RU"/>
              </w:rPr>
            </w:pPr>
            <w:r w:rsidRPr="00074746">
              <w:rPr>
                <w:rFonts w:ascii="Times New Roman" w:hAnsi="Times New Roman"/>
                <w:sz w:val="23"/>
                <w:szCs w:val="23"/>
                <w:lang w:val="ro-MD" w:eastAsia="ru-RU"/>
              </w:rPr>
              <w:t>Jo, 03.09</w:t>
            </w:r>
          </w:p>
        </w:tc>
        <w:tc>
          <w:tcPr>
            <w:tcW w:w="1559" w:type="dxa"/>
            <w:shd w:val="clear" w:color="auto" w:fill="auto"/>
            <w:vAlign w:val="center"/>
          </w:tcPr>
          <w:p w14:paraId="17A750F5" w14:textId="77777777" w:rsidR="00074746" w:rsidRPr="00074746" w:rsidRDefault="00074746" w:rsidP="00074746">
            <w:pPr>
              <w:spacing w:after="0" w:line="240" w:lineRule="auto"/>
              <w:ind w:left="4" w:right="-108"/>
              <w:rPr>
                <w:rFonts w:ascii="Times New Roman" w:hAnsi="Times New Roman" w:cs="Times New Roman"/>
                <w:bCs/>
                <w:sz w:val="24"/>
                <w:szCs w:val="24"/>
                <w:lang w:val="en-US"/>
              </w:rPr>
            </w:pPr>
            <w:r w:rsidRPr="00074746">
              <w:rPr>
                <w:rFonts w:ascii="Times New Roman" w:hAnsi="Times New Roman" w:cs="Times New Roman"/>
                <w:bCs/>
                <w:sz w:val="24"/>
                <w:szCs w:val="24"/>
                <w:lang w:val="ro-MD"/>
              </w:rPr>
              <w:t>[2, p. 5]</w:t>
            </w:r>
          </w:p>
        </w:tc>
        <w:tc>
          <w:tcPr>
            <w:tcW w:w="1134" w:type="dxa"/>
            <w:shd w:val="clear" w:color="auto" w:fill="auto"/>
            <w:vAlign w:val="center"/>
          </w:tcPr>
          <w:p w14:paraId="08D97936" w14:textId="77777777" w:rsidR="00074746" w:rsidRPr="00074746" w:rsidRDefault="00074746" w:rsidP="00074746">
            <w:pPr>
              <w:spacing w:after="0" w:line="240" w:lineRule="auto"/>
              <w:ind w:left="4"/>
              <w:jc w:val="center"/>
              <w:rPr>
                <w:rFonts w:ascii="Times New Roman" w:hAnsi="Times New Roman" w:cs="Times New Roman"/>
                <w:bCs/>
                <w:sz w:val="24"/>
                <w:szCs w:val="24"/>
                <w:lang w:eastAsia="ru-RU"/>
              </w:rPr>
            </w:pPr>
          </w:p>
        </w:tc>
        <w:tc>
          <w:tcPr>
            <w:tcW w:w="1418" w:type="dxa"/>
          </w:tcPr>
          <w:p w14:paraId="1A0BB48E" w14:textId="77777777" w:rsidR="00074746" w:rsidRPr="00074746" w:rsidRDefault="00074746" w:rsidP="00074746">
            <w:pPr>
              <w:spacing w:after="0" w:line="240" w:lineRule="auto"/>
              <w:ind w:left="4"/>
              <w:jc w:val="center"/>
              <w:rPr>
                <w:rFonts w:ascii="Times New Roman" w:hAnsi="Times New Roman" w:cs="Times New Roman"/>
                <w:bCs/>
                <w:sz w:val="24"/>
                <w:szCs w:val="24"/>
                <w:lang w:eastAsia="ru-RU"/>
              </w:rPr>
            </w:pPr>
          </w:p>
        </w:tc>
      </w:tr>
      <w:tr w:rsidR="00074746" w:rsidRPr="00074746" w14:paraId="338B50BF" w14:textId="77777777" w:rsidTr="00E65756">
        <w:trPr>
          <w:trHeight w:val="274"/>
        </w:trPr>
        <w:tc>
          <w:tcPr>
            <w:tcW w:w="7340" w:type="dxa"/>
            <w:shd w:val="clear" w:color="auto" w:fill="auto"/>
          </w:tcPr>
          <w:p w14:paraId="696C648E" w14:textId="77777777" w:rsidR="00074746" w:rsidRPr="00074746" w:rsidRDefault="00074746" w:rsidP="007B6B73">
            <w:pPr>
              <w:pStyle w:val="ae"/>
              <w:numPr>
                <w:ilvl w:val="0"/>
                <w:numId w:val="80"/>
              </w:numPr>
              <w:spacing w:after="0" w:line="240" w:lineRule="auto"/>
              <w:rPr>
                <w:rFonts w:ascii="Times New Roman" w:hAnsi="Times New Roman" w:cs="Times New Roman"/>
                <w:sz w:val="24"/>
                <w:szCs w:val="24"/>
                <w:lang w:val="en-US" w:eastAsia="ru-RU"/>
              </w:rPr>
            </w:pPr>
            <w:r w:rsidRPr="00074746">
              <w:rPr>
                <w:rFonts w:ascii="Times New Roman" w:hAnsi="Times New Roman" w:cs="Times New Roman"/>
                <w:sz w:val="24"/>
                <w:szCs w:val="24"/>
                <w:lang w:val="ro-RO"/>
              </w:rPr>
              <w:t>Evocare prin exerciții și probleme</w:t>
            </w:r>
            <w:r w:rsidRPr="00074746">
              <w:rPr>
                <w:rFonts w:ascii="Times New Roman" w:hAnsi="Times New Roman" w:cs="Times New Roman"/>
                <w:bCs/>
                <w:sz w:val="24"/>
                <w:szCs w:val="24"/>
                <w:lang w:val="en-US" w:eastAsia="ru-RU"/>
              </w:rPr>
              <w:t>. F</w:t>
            </w:r>
            <w:r w:rsidRPr="00074746">
              <w:rPr>
                <w:rFonts w:ascii="Times New Roman" w:hAnsi="Times New Roman" w:cs="Times New Roman"/>
                <w:sz w:val="24"/>
                <w:szCs w:val="24"/>
                <w:lang w:val="en-US" w:eastAsia="ru-RU"/>
              </w:rPr>
              <w:t>ixare (2)</w:t>
            </w:r>
          </w:p>
        </w:tc>
        <w:tc>
          <w:tcPr>
            <w:tcW w:w="1276" w:type="dxa"/>
            <w:shd w:val="clear" w:color="auto" w:fill="auto"/>
            <w:vAlign w:val="center"/>
          </w:tcPr>
          <w:p w14:paraId="7E5A7CD7" w14:textId="77777777" w:rsidR="00074746" w:rsidRPr="00074746" w:rsidRDefault="00074746" w:rsidP="00074746">
            <w:pPr>
              <w:spacing w:after="0" w:line="240" w:lineRule="auto"/>
              <w:ind w:left="4"/>
              <w:jc w:val="center"/>
              <w:rPr>
                <w:rFonts w:ascii="Times New Roman" w:hAnsi="Times New Roman" w:cs="Times New Roman"/>
                <w:sz w:val="24"/>
                <w:szCs w:val="24"/>
              </w:rPr>
            </w:pPr>
            <w:r w:rsidRPr="00074746">
              <w:rPr>
                <w:rFonts w:ascii="Times New Roman" w:hAnsi="Times New Roman" w:cs="Times New Roman"/>
                <w:sz w:val="24"/>
                <w:szCs w:val="24"/>
              </w:rPr>
              <w:t>1</w:t>
            </w:r>
          </w:p>
        </w:tc>
        <w:tc>
          <w:tcPr>
            <w:tcW w:w="1276" w:type="dxa"/>
            <w:shd w:val="clear" w:color="auto" w:fill="auto"/>
          </w:tcPr>
          <w:p w14:paraId="70743B77" w14:textId="77777777" w:rsidR="00074746" w:rsidRPr="00074746" w:rsidRDefault="00074746" w:rsidP="00074746">
            <w:pPr>
              <w:spacing w:after="0" w:line="240" w:lineRule="auto"/>
              <w:ind w:left="4"/>
              <w:rPr>
                <w:rFonts w:ascii="Times New Roman" w:hAnsi="Times New Roman" w:cs="Times New Roman"/>
                <w:b/>
                <w:sz w:val="24"/>
                <w:szCs w:val="24"/>
                <w:lang w:val="ro-MD"/>
              </w:rPr>
            </w:pPr>
            <w:r w:rsidRPr="00074746">
              <w:rPr>
                <w:rFonts w:ascii="Times New Roman" w:hAnsi="Times New Roman"/>
                <w:b/>
                <w:sz w:val="23"/>
                <w:szCs w:val="23"/>
                <w:lang w:val="ro-MD"/>
              </w:rPr>
              <w:t>Lu, 07.09</w:t>
            </w:r>
          </w:p>
        </w:tc>
        <w:tc>
          <w:tcPr>
            <w:tcW w:w="1559" w:type="dxa"/>
            <w:shd w:val="clear" w:color="auto" w:fill="auto"/>
            <w:vAlign w:val="center"/>
          </w:tcPr>
          <w:p w14:paraId="361A2BB5" w14:textId="77777777" w:rsidR="00074746" w:rsidRPr="00074746" w:rsidRDefault="00074746" w:rsidP="00074746">
            <w:pPr>
              <w:spacing w:after="0" w:line="240" w:lineRule="auto"/>
              <w:ind w:left="4" w:right="-108"/>
              <w:rPr>
                <w:rFonts w:ascii="Times New Roman" w:hAnsi="Times New Roman" w:cs="Times New Roman"/>
                <w:bCs/>
                <w:sz w:val="24"/>
                <w:szCs w:val="24"/>
                <w:lang w:val="en-US" w:eastAsia="ru-RU"/>
              </w:rPr>
            </w:pPr>
            <w:r w:rsidRPr="00074746">
              <w:rPr>
                <w:rFonts w:ascii="Times New Roman" w:hAnsi="Times New Roman" w:cs="Times New Roman"/>
                <w:bCs/>
                <w:sz w:val="24"/>
                <w:szCs w:val="24"/>
                <w:lang w:val="ro-MD"/>
              </w:rPr>
              <w:t>[2, p. 6]</w:t>
            </w:r>
          </w:p>
        </w:tc>
        <w:tc>
          <w:tcPr>
            <w:tcW w:w="1134" w:type="dxa"/>
            <w:shd w:val="clear" w:color="auto" w:fill="auto"/>
            <w:vAlign w:val="center"/>
          </w:tcPr>
          <w:p w14:paraId="250B92C0" w14:textId="77777777" w:rsidR="00074746" w:rsidRPr="00074746" w:rsidRDefault="00074746" w:rsidP="00074746">
            <w:pPr>
              <w:spacing w:after="0" w:line="240" w:lineRule="auto"/>
              <w:ind w:left="4"/>
              <w:jc w:val="center"/>
              <w:rPr>
                <w:rFonts w:ascii="Times New Roman" w:hAnsi="Times New Roman" w:cs="Times New Roman"/>
                <w:bCs/>
                <w:sz w:val="24"/>
                <w:szCs w:val="24"/>
                <w:lang w:eastAsia="ru-RU"/>
              </w:rPr>
            </w:pPr>
          </w:p>
        </w:tc>
        <w:tc>
          <w:tcPr>
            <w:tcW w:w="1418" w:type="dxa"/>
          </w:tcPr>
          <w:p w14:paraId="48099AFA" w14:textId="77777777" w:rsidR="00074746" w:rsidRPr="00074746" w:rsidRDefault="00074746" w:rsidP="00074746">
            <w:pPr>
              <w:spacing w:after="0" w:line="240" w:lineRule="auto"/>
              <w:ind w:left="4"/>
              <w:jc w:val="center"/>
              <w:rPr>
                <w:rFonts w:ascii="Times New Roman" w:hAnsi="Times New Roman" w:cs="Times New Roman"/>
                <w:bCs/>
                <w:sz w:val="24"/>
                <w:szCs w:val="24"/>
                <w:lang w:eastAsia="ru-RU"/>
              </w:rPr>
            </w:pPr>
          </w:p>
        </w:tc>
      </w:tr>
      <w:tr w:rsidR="00074746" w:rsidRPr="00074746" w14:paraId="6402CBD7" w14:textId="77777777" w:rsidTr="00E65756">
        <w:trPr>
          <w:trHeight w:val="274"/>
        </w:trPr>
        <w:tc>
          <w:tcPr>
            <w:tcW w:w="7340" w:type="dxa"/>
            <w:shd w:val="clear" w:color="auto" w:fill="auto"/>
          </w:tcPr>
          <w:p w14:paraId="02A586C2" w14:textId="77777777" w:rsidR="00074746" w:rsidRPr="00074746" w:rsidRDefault="00074746" w:rsidP="007B6B73">
            <w:pPr>
              <w:pStyle w:val="ae"/>
              <w:numPr>
                <w:ilvl w:val="0"/>
                <w:numId w:val="80"/>
              </w:numPr>
              <w:spacing w:after="0" w:line="240" w:lineRule="auto"/>
              <w:rPr>
                <w:rFonts w:ascii="Times New Roman" w:hAnsi="Times New Roman" w:cs="Times New Roman"/>
                <w:sz w:val="24"/>
                <w:szCs w:val="24"/>
                <w:lang w:val="en-US" w:eastAsia="ru-RU"/>
              </w:rPr>
            </w:pPr>
            <w:r w:rsidRPr="00074746">
              <w:rPr>
                <w:rFonts w:ascii="Times New Roman" w:hAnsi="Times New Roman" w:cs="Times New Roman"/>
                <w:sz w:val="24"/>
                <w:szCs w:val="24"/>
                <w:lang w:val="ro-RO"/>
              </w:rPr>
              <w:t>Evocare prin exerciții și probleme</w:t>
            </w:r>
            <w:r w:rsidRPr="00074746">
              <w:rPr>
                <w:rFonts w:ascii="Times New Roman" w:hAnsi="Times New Roman" w:cs="Times New Roman"/>
                <w:bCs/>
                <w:sz w:val="24"/>
                <w:szCs w:val="24"/>
                <w:lang w:val="en-US" w:eastAsia="ru-RU"/>
              </w:rPr>
              <w:t>. Antrenare</w:t>
            </w:r>
          </w:p>
        </w:tc>
        <w:tc>
          <w:tcPr>
            <w:tcW w:w="1276" w:type="dxa"/>
            <w:shd w:val="clear" w:color="auto" w:fill="auto"/>
            <w:vAlign w:val="center"/>
          </w:tcPr>
          <w:p w14:paraId="232F6C03" w14:textId="77777777" w:rsidR="00074746" w:rsidRPr="00074746" w:rsidRDefault="00074746" w:rsidP="00074746">
            <w:pPr>
              <w:spacing w:after="0" w:line="240" w:lineRule="auto"/>
              <w:ind w:left="4"/>
              <w:jc w:val="center"/>
              <w:rPr>
                <w:rFonts w:ascii="Times New Roman" w:hAnsi="Times New Roman" w:cs="Times New Roman"/>
                <w:sz w:val="24"/>
                <w:szCs w:val="24"/>
              </w:rPr>
            </w:pPr>
            <w:r w:rsidRPr="00074746">
              <w:rPr>
                <w:rFonts w:ascii="Times New Roman" w:hAnsi="Times New Roman" w:cs="Times New Roman"/>
                <w:sz w:val="24"/>
                <w:szCs w:val="24"/>
              </w:rPr>
              <w:t>1</w:t>
            </w:r>
          </w:p>
        </w:tc>
        <w:tc>
          <w:tcPr>
            <w:tcW w:w="1276" w:type="dxa"/>
            <w:shd w:val="clear" w:color="auto" w:fill="auto"/>
          </w:tcPr>
          <w:p w14:paraId="6D4F7705" w14:textId="77777777" w:rsidR="00074746" w:rsidRPr="00074746" w:rsidRDefault="00074746" w:rsidP="00074746">
            <w:pPr>
              <w:spacing w:after="0" w:line="240" w:lineRule="auto"/>
              <w:ind w:left="4"/>
              <w:rPr>
                <w:rFonts w:ascii="Times New Roman" w:hAnsi="Times New Roman" w:cs="Times New Roman"/>
                <w:sz w:val="24"/>
                <w:szCs w:val="24"/>
                <w:lang w:val="ro-MD"/>
              </w:rPr>
            </w:pPr>
            <w:r w:rsidRPr="00074746">
              <w:rPr>
                <w:rFonts w:ascii="Times New Roman" w:hAnsi="Times New Roman"/>
                <w:sz w:val="23"/>
                <w:szCs w:val="23"/>
                <w:lang w:val="ro-MD"/>
              </w:rPr>
              <w:t>Ma, 08.09</w:t>
            </w:r>
          </w:p>
        </w:tc>
        <w:tc>
          <w:tcPr>
            <w:tcW w:w="1559" w:type="dxa"/>
            <w:shd w:val="clear" w:color="auto" w:fill="auto"/>
            <w:vAlign w:val="center"/>
          </w:tcPr>
          <w:p w14:paraId="1C95FA0C" w14:textId="77777777" w:rsidR="00074746" w:rsidRPr="00074746" w:rsidRDefault="00074746" w:rsidP="00074746">
            <w:pPr>
              <w:spacing w:after="0" w:line="240" w:lineRule="auto"/>
              <w:ind w:left="4" w:right="-108"/>
              <w:rPr>
                <w:rFonts w:ascii="Times New Roman" w:hAnsi="Times New Roman" w:cs="Times New Roman"/>
                <w:bCs/>
                <w:sz w:val="24"/>
                <w:szCs w:val="24"/>
                <w:lang w:val="en-US"/>
              </w:rPr>
            </w:pPr>
            <w:r w:rsidRPr="00074746">
              <w:rPr>
                <w:rFonts w:ascii="Times New Roman" w:hAnsi="Times New Roman" w:cs="Times New Roman"/>
                <w:bCs/>
                <w:sz w:val="24"/>
                <w:szCs w:val="24"/>
                <w:lang w:val="en-US"/>
              </w:rPr>
              <w:t>[2, p.7]</w:t>
            </w:r>
          </w:p>
        </w:tc>
        <w:tc>
          <w:tcPr>
            <w:tcW w:w="1134" w:type="dxa"/>
            <w:shd w:val="clear" w:color="auto" w:fill="auto"/>
            <w:vAlign w:val="center"/>
          </w:tcPr>
          <w:p w14:paraId="40A66252" w14:textId="77777777" w:rsidR="00074746" w:rsidRPr="00074746" w:rsidRDefault="00074746" w:rsidP="00074746">
            <w:pPr>
              <w:spacing w:after="0" w:line="240" w:lineRule="auto"/>
              <w:ind w:left="4"/>
              <w:jc w:val="center"/>
              <w:rPr>
                <w:rFonts w:ascii="Times New Roman" w:hAnsi="Times New Roman" w:cs="Times New Roman"/>
                <w:bCs/>
                <w:sz w:val="24"/>
                <w:szCs w:val="24"/>
                <w:lang w:eastAsia="ru-RU"/>
              </w:rPr>
            </w:pPr>
          </w:p>
        </w:tc>
        <w:tc>
          <w:tcPr>
            <w:tcW w:w="1418" w:type="dxa"/>
          </w:tcPr>
          <w:p w14:paraId="4A16B3F6" w14:textId="77777777" w:rsidR="00074746" w:rsidRPr="00074746" w:rsidRDefault="00074746" w:rsidP="00074746">
            <w:pPr>
              <w:spacing w:after="0" w:line="240" w:lineRule="auto"/>
              <w:ind w:left="4"/>
              <w:jc w:val="center"/>
              <w:rPr>
                <w:rFonts w:ascii="Times New Roman" w:hAnsi="Times New Roman" w:cs="Times New Roman"/>
                <w:bCs/>
                <w:sz w:val="24"/>
                <w:szCs w:val="24"/>
                <w:lang w:eastAsia="ru-RU"/>
              </w:rPr>
            </w:pPr>
          </w:p>
        </w:tc>
      </w:tr>
      <w:tr w:rsidR="00074746" w:rsidRPr="00074746" w14:paraId="5B8112C2" w14:textId="77777777" w:rsidTr="00E65756">
        <w:trPr>
          <w:trHeight w:val="274"/>
        </w:trPr>
        <w:tc>
          <w:tcPr>
            <w:tcW w:w="7340" w:type="dxa"/>
            <w:shd w:val="clear" w:color="auto" w:fill="auto"/>
          </w:tcPr>
          <w:p w14:paraId="5A52F163" w14:textId="77777777" w:rsidR="00074746" w:rsidRPr="00074746" w:rsidRDefault="00074746" w:rsidP="007B6B73">
            <w:pPr>
              <w:pStyle w:val="ae"/>
              <w:numPr>
                <w:ilvl w:val="0"/>
                <w:numId w:val="80"/>
              </w:numPr>
              <w:spacing w:after="0" w:line="240" w:lineRule="auto"/>
              <w:rPr>
                <w:rFonts w:ascii="Times New Roman" w:hAnsi="Times New Roman" w:cs="Times New Roman"/>
                <w:sz w:val="24"/>
                <w:szCs w:val="24"/>
                <w:lang w:val="en-US"/>
              </w:rPr>
            </w:pPr>
            <w:r w:rsidRPr="00074746">
              <w:rPr>
                <w:rFonts w:ascii="Times New Roman" w:hAnsi="Times New Roman" w:cs="Times New Roman"/>
                <w:sz w:val="24"/>
                <w:szCs w:val="24"/>
                <w:lang w:val="ro-RO"/>
              </w:rPr>
              <w:t>Evocare prin exerciții și probleme</w:t>
            </w:r>
            <w:r w:rsidRPr="00074746">
              <w:rPr>
                <w:rFonts w:ascii="Times New Roman" w:hAnsi="Times New Roman" w:cs="Times New Roman"/>
                <w:bCs/>
                <w:sz w:val="24"/>
                <w:szCs w:val="24"/>
                <w:lang w:val="en-US" w:eastAsia="ru-RU"/>
              </w:rPr>
              <w:t>. Consolidare</w:t>
            </w:r>
          </w:p>
        </w:tc>
        <w:tc>
          <w:tcPr>
            <w:tcW w:w="1276" w:type="dxa"/>
            <w:shd w:val="clear" w:color="auto" w:fill="auto"/>
            <w:vAlign w:val="center"/>
          </w:tcPr>
          <w:p w14:paraId="3B034D97" w14:textId="77777777" w:rsidR="00074746" w:rsidRPr="00074746" w:rsidRDefault="00074746" w:rsidP="00074746">
            <w:pPr>
              <w:spacing w:after="0" w:line="240" w:lineRule="auto"/>
              <w:ind w:left="4"/>
              <w:jc w:val="center"/>
              <w:rPr>
                <w:rFonts w:ascii="Times New Roman" w:hAnsi="Times New Roman" w:cs="Times New Roman"/>
                <w:sz w:val="24"/>
                <w:szCs w:val="24"/>
                <w:lang w:val="en-US"/>
              </w:rPr>
            </w:pPr>
            <w:r w:rsidRPr="00074746">
              <w:rPr>
                <w:rFonts w:ascii="Times New Roman" w:hAnsi="Times New Roman" w:cs="Times New Roman"/>
                <w:sz w:val="24"/>
                <w:szCs w:val="24"/>
              </w:rPr>
              <w:t>1</w:t>
            </w:r>
          </w:p>
        </w:tc>
        <w:tc>
          <w:tcPr>
            <w:tcW w:w="1276" w:type="dxa"/>
            <w:shd w:val="clear" w:color="auto" w:fill="auto"/>
          </w:tcPr>
          <w:p w14:paraId="08C45F8B" w14:textId="77777777" w:rsidR="00074746" w:rsidRPr="00074746" w:rsidRDefault="00074746" w:rsidP="00074746">
            <w:pPr>
              <w:spacing w:after="0" w:line="240" w:lineRule="auto"/>
              <w:ind w:left="4"/>
              <w:rPr>
                <w:rFonts w:ascii="Times New Roman" w:hAnsi="Times New Roman" w:cs="Times New Roman"/>
                <w:sz w:val="24"/>
                <w:szCs w:val="24"/>
                <w:lang w:val="en-US"/>
              </w:rPr>
            </w:pPr>
            <w:r w:rsidRPr="00074746">
              <w:rPr>
                <w:rFonts w:ascii="Times New Roman" w:hAnsi="Times New Roman"/>
                <w:sz w:val="23"/>
                <w:szCs w:val="23"/>
                <w:lang w:val="en-US"/>
              </w:rPr>
              <w:t>Mi, 09.09</w:t>
            </w:r>
          </w:p>
        </w:tc>
        <w:tc>
          <w:tcPr>
            <w:tcW w:w="1559" w:type="dxa"/>
            <w:shd w:val="clear" w:color="auto" w:fill="auto"/>
            <w:vAlign w:val="center"/>
          </w:tcPr>
          <w:p w14:paraId="7092081F" w14:textId="77777777" w:rsidR="00074746" w:rsidRPr="00074746" w:rsidRDefault="00074746" w:rsidP="00074746">
            <w:pPr>
              <w:spacing w:after="0" w:line="240" w:lineRule="auto"/>
              <w:ind w:left="4" w:right="-108"/>
              <w:rPr>
                <w:rFonts w:ascii="Times New Roman" w:hAnsi="Times New Roman" w:cs="Times New Roman"/>
                <w:bCs/>
                <w:sz w:val="24"/>
                <w:szCs w:val="24"/>
                <w:lang w:val="en-US"/>
              </w:rPr>
            </w:pPr>
            <w:r w:rsidRPr="00074746">
              <w:rPr>
                <w:rFonts w:ascii="Times New Roman" w:hAnsi="Times New Roman" w:cs="Times New Roman"/>
                <w:bCs/>
                <w:sz w:val="24"/>
                <w:szCs w:val="24"/>
                <w:lang w:val="en-US"/>
              </w:rPr>
              <w:t>[2, p.8]</w:t>
            </w:r>
          </w:p>
        </w:tc>
        <w:tc>
          <w:tcPr>
            <w:tcW w:w="1134" w:type="dxa"/>
            <w:shd w:val="clear" w:color="auto" w:fill="auto"/>
            <w:vAlign w:val="center"/>
          </w:tcPr>
          <w:p w14:paraId="2D4E890B"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c>
          <w:tcPr>
            <w:tcW w:w="1418" w:type="dxa"/>
          </w:tcPr>
          <w:p w14:paraId="38EC4789"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r>
      <w:tr w:rsidR="00074746" w:rsidRPr="00074746" w14:paraId="4EB11DFB" w14:textId="77777777" w:rsidTr="00E65756">
        <w:trPr>
          <w:trHeight w:val="274"/>
        </w:trPr>
        <w:tc>
          <w:tcPr>
            <w:tcW w:w="7340" w:type="dxa"/>
            <w:shd w:val="clear" w:color="auto" w:fill="auto"/>
          </w:tcPr>
          <w:p w14:paraId="01B97AF7" w14:textId="77777777" w:rsidR="00074746" w:rsidRPr="00074746" w:rsidRDefault="00074746" w:rsidP="007B6B73">
            <w:pPr>
              <w:pStyle w:val="ae"/>
              <w:numPr>
                <w:ilvl w:val="0"/>
                <w:numId w:val="80"/>
              </w:numPr>
              <w:spacing w:after="0" w:line="240" w:lineRule="auto"/>
              <w:rPr>
                <w:rFonts w:ascii="Times New Roman" w:hAnsi="Times New Roman" w:cs="Times New Roman"/>
                <w:sz w:val="24"/>
                <w:szCs w:val="24"/>
                <w:lang w:val="en-US" w:eastAsia="ru-RU"/>
              </w:rPr>
            </w:pPr>
            <w:r w:rsidRPr="00074746">
              <w:rPr>
                <w:rFonts w:ascii="Times New Roman" w:hAnsi="Times New Roman" w:cs="Times New Roman"/>
                <w:sz w:val="24"/>
                <w:szCs w:val="24"/>
                <w:lang w:val="ro-RO"/>
              </w:rPr>
              <w:t>Evocare prin exerciții și probleme</w:t>
            </w:r>
            <w:r w:rsidRPr="00074746">
              <w:rPr>
                <w:rFonts w:ascii="Times New Roman" w:hAnsi="Times New Roman" w:cs="Times New Roman"/>
                <w:bCs/>
                <w:sz w:val="24"/>
                <w:szCs w:val="24"/>
                <w:lang w:val="en-US" w:eastAsia="ru-RU"/>
              </w:rPr>
              <w:t>. Dezvoltare (1)</w:t>
            </w:r>
          </w:p>
        </w:tc>
        <w:tc>
          <w:tcPr>
            <w:tcW w:w="1276" w:type="dxa"/>
            <w:shd w:val="clear" w:color="auto" w:fill="auto"/>
            <w:vAlign w:val="center"/>
          </w:tcPr>
          <w:p w14:paraId="43AF0B14" w14:textId="77777777" w:rsidR="00074746" w:rsidRPr="00074746" w:rsidRDefault="00074746" w:rsidP="00074746">
            <w:pPr>
              <w:spacing w:after="0" w:line="240" w:lineRule="auto"/>
              <w:ind w:left="4"/>
              <w:jc w:val="center"/>
              <w:rPr>
                <w:rFonts w:ascii="Times New Roman" w:hAnsi="Times New Roman" w:cs="Times New Roman"/>
                <w:sz w:val="24"/>
                <w:szCs w:val="24"/>
                <w:lang w:val="en-US"/>
              </w:rPr>
            </w:pPr>
            <w:r w:rsidRPr="00074746">
              <w:rPr>
                <w:rFonts w:ascii="Times New Roman" w:hAnsi="Times New Roman" w:cs="Times New Roman"/>
                <w:sz w:val="24"/>
                <w:szCs w:val="24"/>
              </w:rPr>
              <w:t>1</w:t>
            </w:r>
          </w:p>
        </w:tc>
        <w:tc>
          <w:tcPr>
            <w:tcW w:w="1276" w:type="dxa"/>
            <w:shd w:val="clear" w:color="auto" w:fill="auto"/>
          </w:tcPr>
          <w:p w14:paraId="2D48E4B2" w14:textId="77777777" w:rsidR="00074746" w:rsidRPr="00074746" w:rsidRDefault="00074746" w:rsidP="00074746">
            <w:pPr>
              <w:spacing w:after="0" w:line="240" w:lineRule="auto"/>
              <w:ind w:left="4"/>
              <w:rPr>
                <w:rFonts w:ascii="Times New Roman" w:hAnsi="Times New Roman" w:cs="Times New Roman"/>
                <w:sz w:val="24"/>
                <w:szCs w:val="24"/>
                <w:lang w:val="en-US"/>
              </w:rPr>
            </w:pPr>
            <w:r w:rsidRPr="00074746">
              <w:rPr>
                <w:rFonts w:ascii="Times New Roman" w:hAnsi="Times New Roman"/>
                <w:sz w:val="23"/>
                <w:szCs w:val="23"/>
                <w:lang w:val="en-US"/>
              </w:rPr>
              <w:t>Jo, 10.09</w:t>
            </w:r>
          </w:p>
        </w:tc>
        <w:tc>
          <w:tcPr>
            <w:tcW w:w="1559" w:type="dxa"/>
            <w:shd w:val="clear" w:color="auto" w:fill="auto"/>
            <w:vAlign w:val="center"/>
          </w:tcPr>
          <w:p w14:paraId="607A56C1" w14:textId="77777777" w:rsidR="00074746" w:rsidRPr="00074746" w:rsidRDefault="00074746" w:rsidP="00074746">
            <w:pPr>
              <w:spacing w:after="0" w:line="240" w:lineRule="auto"/>
              <w:ind w:left="4" w:right="-108"/>
              <w:rPr>
                <w:rFonts w:ascii="Times New Roman" w:hAnsi="Times New Roman" w:cs="Times New Roman"/>
                <w:bCs/>
                <w:sz w:val="24"/>
                <w:szCs w:val="24"/>
                <w:lang w:val="en-US" w:eastAsia="ru-RU"/>
              </w:rPr>
            </w:pPr>
            <w:r w:rsidRPr="00074746">
              <w:rPr>
                <w:rFonts w:ascii="Times New Roman" w:hAnsi="Times New Roman" w:cs="Times New Roman"/>
                <w:bCs/>
                <w:sz w:val="24"/>
                <w:szCs w:val="24"/>
                <w:lang w:val="en-US" w:eastAsia="ru-RU"/>
              </w:rPr>
              <w:t>[2, p. 9]</w:t>
            </w:r>
          </w:p>
        </w:tc>
        <w:tc>
          <w:tcPr>
            <w:tcW w:w="1134" w:type="dxa"/>
            <w:shd w:val="clear" w:color="auto" w:fill="auto"/>
            <w:vAlign w:val="center"/>
          </w:tcPr>
          <w:p w14:paraId="505F1F00"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c>
          <w:tcPr>
            <w:tcW w:w="1418" w:type="dxa"/>
          </w:tcPr>
          <w:p w14:paraId="6C352AA0"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r>
      <w:tr w:rsidR="00074746" w:rsidRPr="00074746" w14:paraId="61B6A97C" w14:textId="77777777" w:rsidTr="00E65756">
        <w:trPr>
          <w:trHeight w:val="274"/>
        </w:trPr>
        <w:tc>
          <w:tcPr>
            <w:tcW w:w="7340" w:type="dxa"/>
            <w:shd w:val="clear" w:color="auto" w:fill="auto"/>
          </w:tcPr>
          <w:p w14:paraId="7BD808B6" w14:textId="77777777" w:rsidR="00074746" w:rsidRPr="00074746" w:rsidRDefault="00074746" w:rsidP="007B6B73">
            <w:pPr>
              <w:pStyle w:val="ae"/>
              <w:numPr>
                <w:ilvl w:val="0"/>
                <w:numId w:val="80"/>
              </w:numPr>
              <w:spacing w:after="0" w:line="240" w:lineRule="auto"/>
              <w:rPr>
                <w:rFonts w:ascii="Times New Roman" w:hAnsi="Times New Roman" w:cs="Times New Roman"/>
                <w:bCs/>
                <w:sz w:val="24"/>
                <w:szCs w:val="24"/>
                <w:lang w:val="en-US"/>
              </w:rPr>
            </w:pPr>
            <w:r w:rsidRPr="00074746">
              <w:rPr>
                <w:rFonts w:ascii="Times New Roman" w:hAnsi="Times New Roman" w:cs="Times New Roman"/>
                <w:sz w:val="24"/>
                <w:szCs w:val="24"/>
                <w:lang w:val="ro-RO"/>
              </w:rPr>
              <w:t>Evocare prin exerciții și probleme</w:t>
            </w:r>
            <w:r w:rsidRPr="00074746">
              <w:rPr>
                <w:rFonts w:ascii="Times New Roman" w:hAnsi="Times New Roman" w:cs="Times New Roman"/>
                <w:bCs/>
                <w:sz w:val="24"/>
                <w:szCs w:val="24"/>
                <w:lang w:val="en-US" w:eastAsia="ru-RU"/>
              </w:rPr>
              <w:t>. Dezvoltare (2)</w:t>
            </w:r>
          </w:p>
        </w:tc>
        <w:tc>
          <w:tcPr>
            <w:tcW w:w="1276" w:type="dxa"/>
            <w:shd w:val="clear" w:color="auto" w:fill="auto"/>
            <w:vAlign w:val="center"/>
          </w:tcPr>
          <w:p w14:paraId="29D328DA" w14:textId="77777777" w:rsidR="00074746" w:rsidRPr="00074746" w:rsidRDefault="00074746" w:rsidP="00074746">
            <w:pPr>
              <w:spacing w:after="0" w:line="240" w:lineRule="auto"/>
              <w:ind w:left="4"/>
              <w:jc w:val="center"/>
              <w:rPr>
                <w:rFonts w:ascii="Times New Roman" w:hAnsi="Times New Roman" w:cs="Times New Roman"/>
                <w:sz w:val="24"/>
                <w:szCs w:val="24"/>
                <w:lang w:val="en-US"/>
              </w:rPr>
            </w:pPr>
            <w:r w:rsidRPr="00074746">
              <w:rPr>
                <w:rFonts w:ascii="Times New Roman" w:hAnsi="Times New Roman" w:cs="Times New Roman"/>
                <w:sz w:val="24"/>
                <w:szCs w:val="24"/>
              </w:rPr>
              <w:t>1</w:t>
            </w:r>
          </w:p>
        </w:tc>
        <w:tc>
          <w:tcPr>
            <w:tcW w:w="1276" w:type="dxa"/>
            <w:shd w:val="clear" w:color="auto" w:fill="auto"/>
          </w:tcPr>
          <w:p w14:paraId="24D2FB0E" w14:textId="77777777" w:rsidR="00074746" w:rsidRPr="00074746" w:rsidRDefault="00074746" w:rsidP="00074746">
            <w:pPr>
              <w:spacing w:after="0" w:line="240" w:lineRule="auto"/>
              <w:ind w:left="4"/>
              <w:rPr>
                <w:rFonts w:ascii="Times New Roman" w:hAnsi="Times New Roman" w:cs="Times New Roman"/>
                <w:b/>
                <w:sz w:val="24"/>
                <w:szCs w:val="24"/>
                <w:lang w:val="en-US"/>
              </w:rPr>
            </w:pPr>
            <w:r w:rsidRPr="00074746">
              <w:rPr>
                <w:rFonts w:ascii="Times New Roman" w:hAnsi="Times New Roman"/>
                <w:b/>
                <w:sz w:val="23"/>
                <w:szCs w:val="23"/>
                <w:lang w:val="ro-MD"/>
              </w:rPr>
              <w:t>Lu, 14.09</w:t>
            </w:r>
          </w:p>
        </w:tc>
        <w:tc>
          <w:tcPr>
            <w:tcW w:w="1559" w:type="dxa"/>
            <w:shd w:val="clear" w:color="auto" w:fill="auto"/>
            <w:vAlign w:val="center"/>
          </w:tcPr>
          <w:p w14:paraId="4CF602FB" w14:textId="77777777" w:rsidR="00074746" w:rsidRPr="00074746" w:rsidRDefault="00074746" w:rsidP="00074746">
            <w:pPr>
              <w:spacing w:after="0" w:line="240" w:lineRule="auto"/>
              <w:ind w:left="4" w:right="-108"/>
              <w:rPr>
                <w:rFonts w:ascii="Times New Roman" w:hAnsi="Times New Roman" w:cs="Times New Roman"/>
                <w:bCs/>
                <w:sz w:val="24"/>
                <w:szCs w:val="24"/>
                <w:lang w:val="en-US" w:eastAsia="ru-RU"/>
              </w:rPr>
            </w:pPr>
            <w:r w:rsidRPr="00074746">
              <w:rPr>
                <w:rFonts w:ascii="Times New Roman" w:hAnsi="Times New Roman" w:cs="Times New Roman"/>
                <w:bCs/>
                <w:sz w:val="24"/>
                <w:szCs w:val="24"/>
                <w:lang w:val="ro-MD"/>
              </w:rPr>
              <w:t>[2, p. 10]</w:t>
            </w:r>
          </w:p>
        </w:tc>
        <w:tc>
          <w:tcPr>
            <w:tcW w:w="1134" w:type="dxa"/>
            <w:shd w:val="clear" w:color="auto" w:fill="auto"/>
            <w:vAlign w:val="center"/>
          </w:tcPr>
          <w:p w14:paraId="14DD282F"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c>
          <w:tcPr>
            <w:tcW w:w="1418" w:type="dxa"/>
          </w:tcPr>
          <w:p w14:paraId="035B541E"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r>
      <w:tr w:rsidR="00074746" w:rsidRPr="00074746" w14:paraId="1156E55B" w14:textId="77777777" w:rsidTr="00E65756">
        <w:trPr>
          <w:trHeight w:val="274"/>
        </w:trPr>
        <w:tc>
          <w:tcPr>
            <w:tcW w:w="7340" w:type="dxa"/>
            <w:shd w:val="clear" w:color="auto" w:fill="auto"/>
          </w:tcPr>
          <w:p w14:paraId="3790E8CB" w14:textId="77777777" w:rsidR="00074746" w:rsidRPr="00074746" w:rsidRDefault="00074746" w:rsidP="007B6B73">
            <w:pPr>
              <w:pStyle w:val="ae"/>
              <w:numPr>
                <w:ilvl w:val="0"/>
                <w:numId w:val="80"/>
              </w:numPr>
              <w:spacing w:after="0" w:line="240" w:lineRule="auto"/>
              <w:rPr>
                <w:rFonts w:ascii="Times New Roman" w:hAnsi="Times New Roman" w:cs="Times New Roman"/>
                <w:bCs/>
                <w:sz w:val="24"/>
                <w:szCs w:val="24"/>
                <w:lang w:val="en-US"/>
              </w:rPr>
            </w:pPr>
            <w:r w:rsidRPr="00074746">
              <w:rPr>
                <w:rFonts w:ascii="Times New Roman" w:hAnsi="Times New Roman" w:cs="Times New Roman"/>
                <w:bCs/>
                <w:sz w:val="24"/>
                <w:szCs w:val="24"/>
                <w:lang w:val="en-US"/>
              </w:rPr>
              <w:t>Calcul corect, rațional, fluent. Analiză-sinteză</w:t>
            </w:r>
          </w:p>
        </w:tc>
        <w:tc>
          <w:tcPr>
            <w:tcW w:w="1276" w:type="dxa"/>
            <w:shd w:val="clear" w:color="auto" w:fill="auto"/>
            <w:vAlign w:val="center"/>
          </w:tcPr>
          <w:p w14:paraId="4D3F790E" w14:textId="77777777" w:rsidR="00074746" w:rsidRPr="00074746" w:rsidRDefault="00074746" w:rsidP="00074746">
            <w:pPr>
              <w:spacing w:after="0" w:line="240" w:lineRule="auto"/>
              <w:ind w:left="4"/>
              <w:jc w:val="center"/>
              <w:rPr>
                <w:rFonts w:ascii="Times New Roman" w:hAnsi="Times New Roman" w:cs="Times New Roman"/>
                <w:sz w:val="24"/>
                <w:szCs w:val="24"/>
                <w:lang w:val="en-US"/>
              </w:rPr>
            </w:pPr>
            <w:r w:rsidRPr="00074746">
              <w:rPr>
                <w:rFonts w:ascii="Times New Roman" w:hAnsi="Times New Roman" w:cs="Times New Roman"/>
                <w:sz w:val="24"/>
                <w:szCs w:val="24"/>
              </w:rPr>
              <w:t>1</w:t>
            </w:r>
          </w:p>
        </w:tc>
        <w:tc>
          <w:tcPr>
            <w:tcW w:w="1276" w:type="dxa"/>
            <w:shd w:val="clear" w:color="auto" w:fill="auto"/>
          </w:tcPr>
          <w:p w14:paraId="1713E89A" w14:textId="77777777" w:rsidR="00074746" w:rsidRPr="00074746" w:rsidRDefault="00074746" w:rsidP="00074746">
            <w:pPr>
              <w:spacing w:after="0" w:line="240" w:lineRule="auto"/>
              <w:ind w:left="4"/>
              <w:rPr>
                <w:rFonts w:ascii="Times New Roman" w:hAnsi="Times New Roman" w:cs="Times New Roman"/>
                <w:sz w:val="24"/>
                <w:szCs w:val="24"/>
                <w:lang w:val="en-US"/>
              </w:rPr>
            </w:pPr>
            <w:r w:rsidRPr="00074746">
              <w:rPr>
                <w:rFonts w:ascii="Times New Roman" w:hAnsi="Times New Roman"/>
                <w:sz w:val="23"/>
                <w:szCs w:val="23"/>
                <w:lang w:val="ro-MD"/>
              </w:rPr>
              <w:t>Ma, 15.09</w:t>
            </w:r>
          </w:p>
        </w:tc>
        <w:tc>
          <w:tcPr>
            <w:tcW w:w="1559" w:type="dxa"/>
            <w:vMerge w:val="restart"/>
            <w:shd w:val="clear" w:color="auto" w:fill="auto"/>
            <w:vAlign w:val="center"/>
          </w:tcPr>
          <w:p w14:paraId="71CF1F9A" w14:textId="77777777" w:rsidR="00074746" w:rsidRPr="00074746" w:rsidRDefault="00074746" w:rsidP="00074746">
            <w:pPr>
              <w:spacing w:after="0" w:line="240" w:lineRule="auto"/>
              <w:ind w:left="4" w:right="-108"/>
              <w:rPr>
                <w:rFonts w:ascii="Times New Roman" w:hAnsi="Times New Roman" w:cs="Times New Roman"/>
                <w:bCs/>
                <w:sz w:val="24"/>
                <w:szCs w:val="24"/>
                <w:lang w:val="ro-MD"/>
              </w:rPr>
            </w:pPr>
            <w:r w:rsidRPr="00074746">
              <w:rPr>
                <w:rFonts w:ascii="Times New Roman" w:hAnsi="Times New Roman" w:cs="Times New Roman"/>
                <w:bCs/>
                <w:sz w:val="24"/>
                <w:szCs w:val="24"/>
                <w:lang w:val="ro-MD"/>
              </w:rPr>
              <w:t xml:space="preserve">modele, fișe de lucru </w:t>
            </w:r>
          </w:p>
          <w:p w14:paraId="31FC57F9" w14:textId="77777777" w:rsidR="00074746" w:rsidRPr="00074746" w:rsidRDefault="00074746" w:rsidP="00074746">
            <w:pPr>
              <w:spacing w:after="0" w:line="240" w:lineRule="auto"/>
              <w:ind w:right="-108"/>
              <w:rPr>
                <w:rFonts w:ascii="Times New Roman" w:hAnsi="Times New Roman" w:cs="Times New Roman"/>
                <w:bCs/>
                <w:sz w:val="24"/>
                <w:szCs w:val="24"/>
                <w:lang w:val="en-US" w:eastAsia="ru-RU"/>
              </w:rPr>
            </w:pPr>
          </w:p>
        </w:tc>
        <w:tc>
          <w:tcPr>
            <w:tcW w:w="1134" w:type="dxa"/>
            <w:shd w:val="clear" w:color="auto" w:fill="auto"/>
            <w:vAlign w:val="center"/>
          </w:tcPr>
          <w:p w14:paraId="38C7BD34"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c>
          <w:tcPr>
            <w:tcW w:w="1418" w:type="dxa"/>
          </w:tcPr>
          <w:p w14:paraId="61B2543F"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r>
      <w:tr w:rsidR="00074746" w:rsidRPr="00074746" w14:paraId="383791BD" w14:textId="77777777" w:rsidTr="00E65756">
        <w:trPr>
          <w:trHeight w:val="274"/>
        </w:trPr>
        <w:tc>
          <w:tcPr>
            <w:tcW w:w="7340" w:type="dxa"/>
            <w:shd w:val="clear" w:color="auto" w:fill="auto"/>
          </w:tcPr>
          <w:p w14:paraId="4DA9A02F" w14:textId="77777777" w:rsidR="00074746" w:rsidRPr="00074746" w:rsidRDefault="00074746" w:rsidP="007B6B73">
            <w:pPr>
              <w:pStyle w:val="ae"/>
              <w:numPr>
                <w:ilvl w:val="0"/>
                <w:numId w:val="80"/>
              </w:numPr>
              <w:spacing w:after="0" w:line="240" w:lineRule="auto"/>
              <w:rPr>
                <w:rFonts w:ascii="Times New Roman" w:hAnsi="Times New Roman" w:cs="Times New Roman"/>
                <w:bCs/>
                <w:sz w:val="24"/>
                <w:szCs w:val="24"/>
                <w:lang w:val="en-US"/>
              </w:rPr>
            </w:pPr>
            <w:r w:rsidRPr="00074746">
              <w:rPr>
                <w:rFonts w:ascii="Times New Roman" w:hAnsi="Times New Roman" w:cs="Times New Roman"/>
                <w:bCs/>
                <w:sz w:val="24"/>
                <w:szCs w:val="24"/>
                <w:lang w:val="en-US"/>
              </w:rPr>
              <w:t>Probleme compuse: argumentarea unul plan pertinent de rezolvare. Analiză-sinteză</w:t>
            </w:r>
          </w:p>
        </w:tc>
        <w:tc>
          <w:tcPr>
            <w:tcW w:w="1276" w:type="dxa"/>
            <w:shd w:val="clear" w:color="auto" w:fill="auto"/>
            <w:vAlign w:val="center"/>
          </w:tcPr>
          <w:p w14:paraId="7F7319E4" w14:textId="77777777" w:rsidR="00074746" w:rsidRPr="00074746" w:rsidRDefault="00074746" w:rsidP="00074746">
            <w:pPr>
              <w:spacing w:after="0" w:line="240" w:lineRule="auto"/>
              <w:ind w:left="4"/>
              <w:jc w:val="center"/>
              <w:rPr>
                <w:rFonts w:ascii="Times New Roman" w:hAnsi="Times New Roman" w:cs="Times New Roman"/>
                <w:sz w:val="24"/>
                <w:szCs w:val="24"/>
                <w:lang w:val="en-US"/>
              </w:rPr>
            </w:pPr>
            <w:r w:rsidRPr="00074746">
              <w:rPr>
                <w:rFonts w:ascii="Times New Roman" w:hAnsi="Times New Roman" w:cs="Times New Roman"/>
                <w:sz w:val="24"/>
                <w:szCs w:val="24"/>
              </w:rPr>
              <w:t>1</w:t>
            </w:r>
          </w:p>
        </w:tc>
        <w:tc>
          <w:tcPr>
            <w:tcW w:w="1276" w:type="dxa"/>
            <w:shd w:val="clear" w:color="auto" w:fill="auto"/>
          </w:tcPr>
          <w:p w14:paraId="7DB53277" w14:textId="77777777" w:rsidR="00074746" w:rsidRPr="00074746" w:rsidRDefault="00074746" w:rsidP="00074746">
            <w:pPr>
              <w:spacing w:after="0" w:line="240" w:lineRule="auto"/>
              <w:ind w:left="4"/>
              <w:rPr>
                <w:rFonts w:ascii="Times New Roman" w:hAnsi="Times New Roman" w:cs="Times New Roman"/>
                <w:sz w:val="24"/>
                <w:szCs w:val="24"/>
                <w:lang w:val="en-US"/>
              </w:rPr>
            </w:pPr>
            <w:r w:rsidRPr="00074746">
              <w:rPr>
                <w:rFonts w:ascii="Times New Roman" w:hAnsi="Times New Roman"/>
                <w:sz w:val="23"/>
                <w:szCs w:val="23"/>
                <w:lang w:val="en-US"/>
              </w:rPr>
              <w:t>Mi, 16.09</w:t>
            </w:r>
          </w:p>
        </w:tc>
        <w:tc>
          <w:tcPr>
            <w:tcW w:w="1559" w:type="dxa"/>
            <w:vMerge/>
            <w:shd w:val="clear" w:color="auto" w:fill="auto"/>
            <w:vAlign w:val="center"/>
          </w:tcPr>
          <w:p w14:paraId="2B5DFC23" w14:textId="77777777" w:rsidR="00074746" w:rsidRPr="00074746" w:rsidRDefault="00074746" w:rsidP="00074746">
            <w:pPr>
              <w:spacing w:after="0" w:line="240" w:lineRule="auto"/>
              <w:ind w:left="4" w:right="-108"/>
              <w:rPr>
                <w:rFonts w:ascii="Times New Roman" w:hAnsi="Times New Roman" w:cs="Times New Roman"/>
                <w:bCs/>
                <w:sz w:val="24"/>
                <w:szCs w:val="24"/>
                <w:lang w:val="en-US" w:eastAsia="ru-RU"/>
              </w:rPr>
            </w:pPr>
          </w:p>
        </w:tc>
        <w:tc>
          <w:tcPr>
            <w:tcW w:w="1134" w:type="dxa"/>
            <w:shd w:val="clear" w:color="auto" w:fill="auto"/>
            <w:vAlign w:val="center"/>
          </w:tcPr>
          <w:p w14:paraId="4F9E9CC3"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c>
          <w:tcPr>
            <w:tcW w:w="1418" w:type="dxa"/>
          </w:tcPr>
          <w:p w14:paraId="12F0BAB6"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r>
      <w:tr w:rsidR="00074746" w:rsidRPr="00074746" w14:paraId="50364CB7" w14:textId="77777777" w:rsidTr="00E65756">
        <w:trPr>
          <w:trHeight w:val="274"/>
        </w:trPr>
        <w:tc>
          <w:tcPr>
            <w:tcW w:w="7340" w:type="dxa"/>
            <w:shd w:val="clear" w:color="auto" w:fill="auto"/>
          </w:tcPr>
          <w:p w14:paraId="46DECD49" w14:textId="77777777" w:rsidR="00074746" w:rsidRPr="00074746" w:rsidRDefault="00074746" w:rsidP="007B6B73">
            <w:pPr>
              <w:pStyle w:val="ae"/>
              <w:numPr>
                <w:ilvl w:val="0"/>
                <w:numId w:val="80"/>
              </w:numPr>
              <w:spacing w:after="0" w:line="240" w:lineRule="auto"/>
              <w:rPr>
                <w:rFonts w:ascii="Times New Roman" w:hAnsi="Times New Roman" w:cs="Times New Roman"/>
                <w:bCs/>
                <w:sz w:val="24"/>
                <w:szCs w:val="24"/>
                <w:lang w:val="en-US"/>
              </w:rPr>
            </w:pPr>
            <w:r w:rsidRPr="00074746">
              <w:rPr>
                <w:rFonts w:ascii="Times New Roman" w:hAnsi="Times New Roman" w:cs="Times New Roman"/>
                <w:bCs/>
                <w:sz w:val="24"/>
                <w:szCs w:val="24"/>
                <w:lang w:val="en-US"/>
              </w:rPr>
              <w:t xml:space="preserve">Transformări simple ale unităților de măsură. Proiect „Măsurări în casa/ ograda mea. </w:t>
            </w:r>
            <w:r w:rsidRPr="00074746">
              <w:rPr>
                <w:rFonts w:ascii="Times New Roman" w:hAnsi="Times New Roman" w:cs="Times New Roman"/>
                <w:bCs/>
                <w:sz w:val="24"/>
                <w:szCs w:val="24"/>
              </w:rPr>
              <w:t>Ce? Cu ce? Pentru ce?”</w:t>
            </w:r>
          </w:p>
        </w:tc>
        <w:tc>
          <w:tcPr>
            <w:tcW w:w="1276" w:type="dxa"/>
            <w:shd w:val="clear" w:color="auto" w:fill="auto"/>
            <w:vAlign w:val="center"/>
          </w:tcPr>
          <w:p w14:paraId="6C764A40" w14:textId="77777777" w:rsidR="00074746" w:rsidRPr="00074746" w:rsidRDefault="00074746" w:rsidP="00074746">
            <w:pPr>
              <w:spacing w:after="0" w:line="240" w:lineRule="auto"/>
              <w:ind w:left="4"/>
              <w:jc w:val="center"/>
              <w:rPr>
                <w:rFonts w:ascii="Times New Roman" w:hAnsi="Times New Roman" w:cs="Times New Roman"/>
                <w:sz w:val="24"/>
                <w:szCs w:val="24"/>
                <w:lang w:val="en-US"/>
              </w:rPr>
            </w:pPr>
            <w:r w:rsidRPr="00074746">
              <w:rPr>
                <w:rFonts w:ascii="Times New Roman" w:hAnsi="Times New Roman" w:cs="Times New Roman"/>
                <w:sz w:val="24"/>
                <w:szCs w:val="24"/>
              </w:rPr>
              <w:t>1</w:t>
            </w:r>
          </w:p>
        </w:tc>
        <w:tc>
          <w:tcPr>
            <w:tcW w:w="1276" w:type="dxa"/>
            <w:shd w:val="clear" w:color="auto" w:fill="auto"/>
          </w:tcPr>
          <w:p w14:paraId="110B6633" w14:textId="77777777" w:rsidR="00074746" w:rsidRPr="00074746" w:rsidRDefault="00074746" w:rsidP="00074746">
            <w:pPr>
              <w:spacing w:after="0" w:line="240" w:lineRule="auto"/>
              <w:ind w:left="4"/>
              <w:rPr>
                <w:rFonts w:ascii="Times New Roman" w:hAnsi="Times New Roman" w:cs="Times New Roman"/>
                <w:sz w:val="24"/>
                <w:szCs w:val="24"/>
                <w:lang w:val="en-US"/>
              </w:rPr>
            </w:pPr>
            <w:r w:rsidRPr="00074746">
              <w:rPr>
                <w:rFonts w:ascii="Times New Roman" w:hAnsi="Times New Roman"/>
                <w:sz w:val="23"/>
                <w:szCs w:val="23"/>
                <w:lang w:val="en-US"/>
              </w:rPr>
              <w:t>Jo, 17.09</w:t>
            </w:r>
          </w:p>
        </w:tc>
        <w:tc>
          <w:tcPr>
            <w:tcW w:w="1559" w:type="dxa"/>
            <w:vMerge/>
            <w:shd w:val="clear" w:color="auto" w:fill="auto"/>
            <w:vAlign w:val="center"/>
          </w:tcPr>
          <w:p w14:paraId="7D5C6A32" w14:textId="77777777" w:rsidR="00074746" w:rsidRPr="00074746" w:rsidRDefault="00074746" w:rsidP="00074746">
            <w:pPr>
              <w:spacing w:after="0" w:line="240" w:lineRule="auto"/>
              <w:ind w:left="4" w:right="-108"/>
              <w:rPr>
                <w:rFonts w:ascii="Times New Roman" w:hAnsi="Times New Roman" w:cs="Times New Roman"/>
                <w:bCs/>
                <w:sz w:val="24"/>
                <w:szCs w:val="24"/>
                <w:lang w:val="en-US" w:eastAsia="ru-RU"/>
              </w:rPr>
            </w:pPr>
          </w:p>
        </w:tc>
        <w:tc>
          <w:tcPr>
            <w:tcW w:w="1134" w:type="dxa"/>
            <w:shd w:val="clear" w:color="auto" w:fill="auto"/>
            <w:vAlign w:val="center"/>
          </w:tcPr>
          <w:p w14:paraId="5D62FECB"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c>
          <w:tcPr>
            <w:tcW w:w="1418" w:type="dxa"/>
          </w:tcPr>
          <w:p w14:paraId="39D58AB0"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r>
      <w:tr w:rsidR="00074746" w:rsidRPr="00074746" w14:paraId="07E95831" w14:textId="77777777" w:rsidTr="00E65756">
        <w:trPr>
          <w:trHeight w:val="274"/>
        </w:trPr>
        <w:tc>
          <w:tcPr>
            <w:tcW w:w="7340" w:type="dxa"/>
            <w:shd w:val="clear" w:color="auto" w:fill="auto"/>
          </w:tcPr>
          <w:p w14:paraId="4E29ECF5" w14:textId="77777777" w:rsidR="00074746" w:rsidRPr="00074746" w:rsidRDefault="00074746" w:rsidP="007B6B73">
            <w:pPr>
              <w:pStyle w:val="ae"/>
              <w:numPr>
                <w:ilvl w:val="0"/>
                <w:numId w:val="80"/>
              </w:numPr>
              <w:tabs>
                <w:tab w:val="left" w:pos="314"/>
              </w:tabs>
              <w:spacing w:after="0" w:line="240" w:lineRule="auto"/>
              <w:rPr>
                <w:rFonts w:ascii="Times New Roman" w:hAnsi="Times New Roman" w:cs="Times New Roman"/>
                <w:bCs/>
                <w:sz w:val="24"/>
                <w:szCs w:val="24"/>
                <w:lang w:val="en-US"/>
              </w:rPr>
            </w:pPr>
            <w:r w:rsidRPr="00074746">
              <w:rPr>
                <w:rFonts w:ascii="Times New Roman" w:hAnsi="Times New Roman" w:cs="Times New Roman"/>
                <w:bCs/>
                <w:sz w:val="24"/>
                <w:szCs w:val="24"/>
              </w:rPr>
              <w:t>Evaluare inițială</w:t>
            </w:r>
          </w:p>
        </w:tc>
        <w:tc>
          <w:tcPr>
            <w:tcW w:w="1276" w:type="dxa"/>
            <w:shd w:val="clear" w:color="auto" w:fill="auto"/>
            <w:vAlign w:val="center"/>
          </w:tcPr>
          <w:p w14:paraId="39746319" w14:textId="77777777" w:rsidR="00074746" w:rsidRPr="00074746" w:rsidRDefault="00074746" w:rsidP="00074746">
            <w:pPr>
              <w:spacing w:after="0" w:line="240" w:lineRule="auto"/>
              <w:ind w:left="4"/>
              <w:jc w:val="center"/>
              <w:rPr>
                <w:rFonts w:ascii="Times New Roman" w:hAnsi="Times New Roman" w:cs="Times New Roman"/>
                <w:sz w:val="24"/>
                <w:szCs w:val="24"/>
                <w:lang w:val="en-US"/>
              </w:rPr>
            </w:pPr>
            <w:r w:rsidRPr="00074746">
              <w:rPr>
                <w:rFonts w:ascii="Times New Roman" w:hAnsi="Times New Roman" w:cs="Times New Roman"/>
                <w:sz w:val="24"/>
                <w:szCs w:val="24"/>
              </w:rPr>
              <w:t>1</w:t>
            </w:r>
          </w:p>
        </w:tc>
        <w:tc>
          <w:tcPr>
            <w:tcW w:w="1276" w:type="dxa"/>
            <w:shd w:val="clear" w:color="auto" w:fill="auto"/>
          </w:tcPr>
          <w:p w14:paraId="410A85BB" w14:textId="77777777" w:rsidR="00074746" w:rsidRPr="00074746" w:rsidRDefault="00074746" w:rsidP="00074746">
            <w:pPr>
              <w:spacing w:after="0" w:line="240" w:lineRule="auto"/>
              <w:ind w:left="4"/>
              <w:rPr>
                <w:rFonts w:ascii="Times New Roman" w:hAnsi="Times New Roman" w:cs="Times New Roman"/>
                <w:b/>
                <w:sz w:val="24"/>
                <w:szCs w:val="24"/>
                <w:lang w:val="en-US"/>
              </w:rPr>
            </w:pPr>
            <w:r w:rsidRPr="00074746">
              <w:rPr>
                <w:rFonts w:ascii="Times New Roman" w:hAnsi="Times New Roman"/>
                <w:b/>
                <w:sz w:val="23"/>
                <w:szCs w:val="23"/>
                <w:lang w:val="en-US"/>
              </w:rPr>
              <w:t>Lu, 21.09</w:t>
            </w:r>
          </w:p>
        </w:tc>
        <w:tc>
          <w:tcPr>
            <w:tcW w:w="1559" w:type="dxa"/>
            <w:shd w:val="clear" w:color="auto" w:fill="auto"/>
            <w:vAlign w:val="center"/>
          </w:tcPr>
          <w:p w14:paraId="4BB933FF" w14:textId="77777777" w:rsidR="00074746" w:rsidRPr="00074746" w:rsidRDefault="00074746" w:rsidP="00074746">
            <w:pPr>
              <w:spacing w:after="0" w:line="240" w:lineRule="auto"/>
              <w:ind w:left="4" w:right="-108"/>
              <w:rPr>
                <w:rFonts w:ascii="Times New Roman" w:hAnsi="Times New Roman" w:cs="Times New Roman"/>
                <w:bCs/>
                <w:sz w:val="24"/>
                <w:szCs w:val="24"/>
                <w:lang w:val="en-US" w:eastAsia="ru-RU"/>
              </w:rPr>
            </w:pPr>
            <w:r w:rsidRPr="00074746">
              <w:rPr>
                <w:rFonts w:ascii="Times New Roman" w:hAnsi="Times New Roman" w:cs="Times New Roman"/>
                <w:bCs/>
                <w:sz w:val="24"/>
                <w:szCs w:val="24"/>
                <w:lang w:val="en-US" w:eastAsia="ru-RU"/>
              </w:rPr>
              <w:t>[2</w:t>
            </w:r>
            <w:r w:rsidRPr="00074746">
              <w:rPr>
                <w:rFonts w:ascii="Times New Roman" w:hAnsi="Times New Roman" w:cs="Times New Roman"/>
                <w:bCs/>
                <w:sz w:val="24"/>
                <w:szCs w:val="24"/>
                <w:lang w:val="ro-MD"/>
              </w:rPr>
              <w:t>, p. 11]</w:t>
            </w:r>
          </w:p>
        </w:tc>
        <w:tc>
          <w:tcPr>
            <w:tcW w:w="1134" w:type="dxa"/>
            <w:shd w:val="clear" w:color="auto" w:fill="auto"/>
            <w:vAlign w:val="center"/>
          </w:tcPr>
          <w:p w14:paraId="1B0C880B"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r w:rsidRPr="00074746">
              <w:rPr>
                <w:rFonts w:ascii="Times New Roman" w:hAnsi="Times New Roman" w:cs="Times New Roman"/>
                <w:bCs/>
                <w:sz w:val="24"/>
                <w:szCs w:val="24"/>
                <w:lang w:eastAsia="ru-RU"/>
              </w:rPr>
              <w:t>EI 1</w:t>
            </w:r>
          </w:p>
        </w:tc>
        <w:tc>
          <w:tcPr>
            <w:tcW w:w="1418" w:type="dxa"/>
          </w:tcPr>
          <w:p w14:paraId="4ACBCFA2" w14:textId="77777777" w:rsidR="00074746" w:rsidRPr="00074746" w:rsidRDefault="00074746" w:rsidP="00074746">
            <w:pPr>
              <w:spacing w:after="0" w:line="240" w:lineRule="auto"/>
              <w:ind w:left="4"/>
              <w:jc w:val="center"/>
              <w:rPr>
                <w:rFonts w:ascii="Times New Roman" w:hAnsi="Times New Roman" w:cs="Times New Roman"/>
                <w:bCs/>
                <w:sz w:val="24"/>
                <w:szCs w:val="24"/>
                <w:lang w:val="ro-MD" w:eastAsia="ru-RU"/>
              </w:rPr>
            </w:pPr>
            <w:r w:rsidRPr="00074746">
              <w:rPr>
                <w:rFonts w:ascii="Times New Roman" w:hAnsi="Times New Roman" w:cs="Times New Roman"/>
                <w:bCs/>
                <w:sz w:val="24"/>
                <w:szCs w:val="24"/>
                <w:lang w:val="ro-MD" w:eastAsia="ru-RU"/>
              </w:rPr>
              <w:t>R/C 1-7</w:t>
            </w:r>
          </w:p>
        </w:tc>
      </w:tr>
      <w:tr w:rsidR="00074746" w:rsidRPr="00074746" w14:paraId="4A19F10D" w14:textId="77777777" w:rsidTr="00E65756">
        <w:trPr>
          <w:trHeight w:val="274"/>
        </w:trPr>
        <w:tc>
          <w:tcPr>
            <w:tcW w:w="7340" w:type="dxa"/>
            <w:shd w:val="clear" w:color="auto" w:fill="auto"/>
          </w:tcPr>
          <w:p w14:paraId="1DE8F737" w14:textId="77777777" w:rsidR="00074746" w:rsidRPr="00074746" w:rsidRDefault="00074746" w:rsidP="007B6B73">
            <w:pPr>
              <w:pStyle w:val="ae"/>
              <w:numPr>
                <w:ilvl w:val="0"/>
                <w:numId w:val="80"/>
              </w:numPr>
              <w:tabs>
                <w:tab w:val="left" w:pos="314"/>
              </w:tabs>
              <w:spacing w:after="0" w:line="240" w:lineRule="auto"/>
              <w:rPr>
                <w:rFonts w:ascii="Times New Roman" w:hAnsi="Times New Roman" w:cs="Times New Roman"/>
                <w:bCs/>
                <w:sz w:val="24"/>
                <w:szCs w:val="24"/>
                <w:lang w:val="en-US"/>
              </w:rPr>
            </w:pPr>
            <w:r w:rsidRPr="00074746">
              <w:rPr>
                <w:rFonts w:ascii="Times New Roman" w:hAnsi="Times New Roman" w:cs="Times New Roman"/>
                <w:bCs/>
                <w:sz w:val="24"/>
                <w:szCs w:val="24"/>
              </w:rPr>
              <w:t>Activități diferen</w:t>
            </w:r>
            <w:r w:rsidRPr="00074746">
              <w:rPr>
                <w:rFonts w:ascii="Times New Roman" w:hAnsi="Times New Roman" w:cs="Times New Roman"/>
                <w:bCs/>
                <w:sz w:val="24"/>
                <w:szCs w:val="24"/>
                <w:lang w:val="ro-MD"/>
              </w:rPr>
              <w:t>ți</w:t>
            </w:r>
            <w:r w:rsidRPr="00074746">
              <w:rPr>
                <w:rFonts w:ascii="Times New Roman" w:hAnsi="Times New Roman" w:cs="Times New Roman"/>
                <w:bCs/>
                <w:sz w:val="24"/>
                <w:szCs w:val="24"/>
              </w:rPr>
              <w:t>ate de postevaluare</w:t>
            </w:r>
          </w:p>
        </w:tc>
        <w:tc>
          <w:tcPr>
            <w:tcW w:w="1276" w:type="dxa"/>
            <w:shd w:val="clear" w:color="auto" w:fill="auto"/>
            <w:vAlign w:val="center"/>
          </w:tcPr>
          <w:p w14:paraId="0D60C14A" w14:textId="77777777" w:rsidR="00074746" w:rsidRPr="00074746" w:rsidRDefault="00074746" w:rsidP="00074746">
            <w:pPr>
              <w:spacing w:after="0" w:line="240" w:lineRule="auto"/>
              <w:ind w:left="4"/>
              <w:jc w:val="center"/>
              <w:rPr>
                <w:rFonts w:ascii="Times New Roman" w:hAnsi="Times New Roman" w:cs="Times New Roman"/>
                <w:sz w:val="24"/>
                <w:szCs w:val="24"/>
                <w:lang w:val="en-US"/>
              </w:rPr>
            </w:pPr>
            <w:r w:rsidRPr="00074746">
              <w:rPr>
                <w:rFonts w:ascii="Times New Roman" w:hAnsi="Times New Roman" w:cs="Times New Roman"/>
                <w:sz w:val="24"/>
                <w:szCs w:val="24"/>
              </w:rPr>
              <w:t>1</w:t>
            </w:r>
          </w:p>
        </w:tc>
        <w:tc>
          <w:tcPr>
            <w:tcW w:w="1276" w:type="dxa"/>
            <w:shd w:val="clear" w:color="auto" w:fill="auto"/>
          </w:tcPr>
          <w:p w14:paraId="53E3F239" w14:textId="77777777" w:rsidR="00074746" w:rsidRPr="00074746" w:rsidRDefault="00074746" w:rsidP="00074746">
            <w:pPr>
              <w:spacing w:after="0" w:line="240" w:lineRule="auto"/>
              <w:ind w:left="4"/>
              <w:rPr>
                <w:rFonts w:ascii="Times New Roman" w:hAnsi="Times New Roman" w:cs="Times New Roman"/>
                <w:sz w:val="24"/>
                <w:szCs w:val="24"/>
                <w:lang w:val="en-US"/>
              </w:rPr>
            </w:pPr>
            <w:r w:rsidRPr="00074746">
              <w:rPr>
                <w:rFonts w:ascii="Times New Roman" w:hAnsi="Times New Roman"/>
                <w:sz w:val="23"/>
                <w:szCs w:val="23"/>
                <w:lang w:val="en-US"/>
              </w:rPr>
              <w:t>Ma, 22.09</w:t>
            </w:r>
          </w:p>
        </w:tc>
        <w:tc>
          <w:tcPr>
            <w:tcW w:w="1559" w:type="dxa"/>
            <w:shd w:val="clear" w:color="auto" w:fill="auto"/>
            <w:vAlign w:val="center"/>
          </w:tcPr>
          <w:p w14:paraId="6AD05357" w14:textId="77777777" w:rsidR="00074746" w:rsidRPr="00074746" w:rsidRDefault="00074746" w:rsidP="00074746">
            <w:pPr>
              <w:spacing w:after="0" w:line="240" w:lineRule="auto"/>
              <w:ind w:left="4" w:right="-108"/>
              <w:rPr>
                <w:rFonts w:ascii="Times New Roman" w:hAnsi="Times New Roman" w:cs="Times New Roman"/>
                <w:bCs/>
                <w:sz w:val="24"/>
                <w:szCs w:val="24"/>
                <w:lang w:val="en-US" w:eastAsia="ru-RU"/>
              </w:rPr>
            </w:pPr>
          </w:p>
        </w:tc>
        <w:tc>
          <w:tcPr>
            <w:tcW w:w="1134" w:type="dxa"/>
            <w:shd w:val="clear" w:color="auto" w:fill="auto"/>
            <w:vAlign w:val="center"/>
          </w:tcPr>
          <w:p w14:paraId="551A1A41"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c>
          <w:tcPr>
            <w:tcW w:w="1418" w:type="dxa"/>
          </w:tcPr>
          <w:p w14:paraId="656E0DF2" w14:textId="77777777" w:rsidR="00074746" w:rsidRPr="00074746" w:rsidRDefault="00074746" w:rsidP="00074746">
            <w:pPr>
              <w:spacing w:after="0" w:line="240" w:lineRule="auto"/>
              <w:ind w:left="4"/>
              <w:jc w:val="center"/>
              <w:rPr>
                <w:rFonts w:ascii="Times New Roman" w:hAnsi="Times New Roman" w:cs="Times New Roman"/>
                <w:bCs/>
                <w:sz w:val="24"/>
                <w:szCs w:val="24"/>
                <w:lang w:val="en-US" w:eastAsia="ru-RU"/>
              </w:rPr>
            </w:pPr>
          </w:p>
        </w:tc>
      </w:tr>
    </w:tbl>
    <w:p w14:paraId="60416E64" w14:textId="77777777" w:rsidR="00074746" w:rsidRPr="00074746" w:rsidRDefault="00074746" w:rsidP="00074746">
      <w:pPr>
        <w:rPr>
          <w:sz w:val="4"/>
          <w:szCs w:val="4"/>
          <w:lang w:val="ro-RO"/>
        </w:rPr>
      </w:pPr>
    </w:p>
    <w:p w14:paraId="6BFB93C8" w14:textId="77777777" w:rsidR="00074746" w:rsidRPr="00074746" w:rsidRDefault="00074746" w:rsidP="00074746">
      <w:pPr>
        <w:shd w:val="clear" w:color="auto" w:fill="0070C0"/>
        <w:autoSpaceDE w:val="0"/>
        <w:autoSpaceDN w:val="0"/>
        <w:adjustRightInd w:val="0"/>
        <w:spacing w:after="0" w:line="276" w:lineRule="auto"/>
        <w:ind w:left="567"/>
        <w:rPr>
          <w:rFonts w:ascii="Times New Roman" w:hAnsi="Times New Roman"/>
          <w:color w:val="FFFFFF" w:themeColor="background1"/>
          <w:sz w:val="24"/>
          <w:szCs w:val="24"/>
          <w:lang w:val="en-US"/>
        </w:rPr>
      </w:pPr>
      <w:r w:rsidRPr="00074746">
        <w:rPr>
          <w:rFonts w:ascii="Times New Roman" w:hAnsi="Times New Roman"/>
          <w:b/>
          <w:color w:val="FFFFFF" w:themeColor="background1"/>
          <w:sz w:val="24"/>
          <w:szCs w:val="24"/>
          <w:lang w:val="en-US"/>
        </w:rPr>
        <w:t>UNITATEA DE ÎNVĂȚARE nr. 2.</w:t>
      </w:r>
      <w:r w:rsidRPr="00074746">
        <w:rPr>
          <w:rFonts w:ascii="Times New Roman" w:hAnsi="Times New Roman"/>
          <w:color w:val="FFFFFF" w:themeColor="background1"/>
          <w:sz w:val="24"/>
          <w:szCs w:val="24"/>
          <w:lang w:val="en-US"/>
        </w:rPr>
        <w:t xml:space="preserve"> </w:t>
      </w:r>
      <w:r w:rsidRPr="00074746">
        <w:rPr>
          <w:rFonts w:ascii="Times New Roman" w:hAnsi="Times New Roman"/>
          <w:b/>
          <w:color w:val="FFFFFF" w:themeColor="background1"/>
          <w:sz w:val="24"/>
          <w:szCs w:val="24"/>
          <w:lang w:val="en-US"/>
        </w:rPr>
        <w:t xml:space="preserve"> </w:t>
      </w:r>
      <w:r w:rsidRPr="00074746">
        <w:rPr>
          <w:rFonts w:ascii="Times New Roman" w:hAnsi="Times New Roman" w:cs="Times New Roman"/>
          <w:bCs/>
          <w:color w:val="FFFFFF" w:themeColor="background1"/>
          <w:sz w:val="24"/>
          <w:szCs w:val="24"/>
          <w:lang w:val="en-US"/>
        </w:rPr>
        <w:t>Numerele naturale 0 – 1 000 000</w:t>
      </w:r>
    </w:p>
    <w:p w14:paraId="2D613DD8" w14:textId="77777777" w:rsidR="00074746" w:rsidRPr="00074746" w:rsidRDefault="00074746" w:rsidP="00074746">
      <w:pPr>
        <w:autoSpaceDE w:val="0"/>
        <w:autoSpaceDN w:val="0"/>
        <w:adjustRightInd w:val="0"/>
        <w:spacing w:after="0" w:line="240" w:lineRule="auto"/>
        <w:ind w:left="567"/>
        <w:rPr>
          <w:rFonts w:ascii="Times New Roman" w:hAnsi="Times New Roman"/>
          <w:sz w:val="24"/>
          <w:szCs w:val="24"/>
          <w:lang w:val="ro-MD"/>
        </w:rPr>
      </w:pPr>
      <w:r w:rsidRPr="00074746">
        <w:rPr>
          <w:rFonts w:ascii="Times New Roman" w:hAnsi="Times New Roman"/>
          <w:b/>
          <w:sz w:val="24"/>
          <w:szCs w:val="24"/>
          <w:lang w:val="en-US"/>
        </w:rPr>
        <w:t>Nr. de ore alocat</w:t>
      </w:r>
      <w:r w:rsidRPr="00074746">
        <w:rPr>
          <w:rFonts w:ascii="Times New Roman" w:hAnsi="Times New Roman"/>
          <w:b/>
          <w:sz w:val="24"/>
          <w:szCs w:val="24"/>
          <w:lang w:val="ro-MD"/>
        </w:rPr>
        <w:t>:</w:t>
      </w:r>
      <w:r w:rsidRPr="00074746">
        <w:rPr>
          <w:rFonts w:ascii="Times New Roman" w:hAnsi="Times New Roman"/>
          <w:sz w:val="24"/>
          <w:szCs w:val="24"/>
          <w:lang w:val="ro-MD"/>
        </w:rPr>
        <w:t xml:space="preserve"> 18</w:t>
      </w:r>
    </w:p>
    <w:p w14:paraId="068E4763" w14:textId="77777777" w:rsidR="00074746" w:rsidRPr="00074746" w:rsidRDefault="00074746" w:rsidP="00074746">
      <w:pPr>
        <w:autoSpaceDE w:val="0"/>
        <w:autoSpaceDN w:val="0"/>
        <w:adjustRightInd w:val="0"/>
        <w:spacing w:after="0" w:line="240" w:lineRule="auto"/>
        <w:ind w:left="567"/>
        <w:jc w:val="both"/>
        <w:rPr>
          <w:rFonts w:ascii="Times New Roman" w:hAnsi="Times New Roman"/>
          <w:sz w:val="24"/>
          <w:szCs w:val="24"/>
          <w:highlight w:val="yellow"/>
          <w:lang w:val="en-US"/>
        </w:rPr>
      </w:pPr>
      <w:r w:rsidRPr="00074746">
        <w:rPr>
          <w:rFonts w:ascii="Times New Roman" w:hAnsi="Times New Roman"/>
          <w:b/>
          <w:sz w:val="24"/>
          <w:szCs w:val="24"/>
          <w:lang w:val="en-US"/>
        </w:rPr>
        <w:t>Unități de competențe</w:t>
      </w:r>
      <w:r w:rsidRPr="00074746">
        <w:rPr>
          <w:rFonts w:ascii="Times New Roman" w:hAnsi="Times New Roman"/>
          <w:sz w:val="24"/>
          <w:szCs w:val="24"/>
          <w:lang w:val="en-US"/>
        </w:rPr>
        <w:t>: 1.1, 1.2, 1.3, 1.4, 1.5, 1.6, 1.7,</w:t>
      </w:r>
    </w:p>
    <w:p w14:paraId="1B55521F" w14:textId="77777777" w:rsidR="00074746" w:rsidRPr="00074746" w:rsidRDefault="00074746" w:rsidP="00074746">
      <w:pPr>
        <w:autoSpaceDE w:val="0"/>
        <w:autoSpaceDN w:val="0"/>
        <w:adjustRightInd w:val="0"/>
        <w:spacing w:after="0" w:line="240" w:lineRule="auto"/>
        <w:ind w:left="567"/>
        <w:jc w:val="both"/>
        <w:rPr>
          <w:rFonts w:ascii="Times New Roman" w:hAnsi="Times New Roman"/>
          <w:sz w:val="16"/>
          <w:szCs w:val="16"/>
          <w:highlight w:val="yellow"/>
          <w:lang w:val="en-US"/>
        </w:rPr>
      </w:pPr>
    </w:p>
    <w:tbl>
      <w:tblPr>
        <w:tblW w:w="14036" w:type="dxa"/>
        <w:tblInd w:w="56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8082"/>
        <w:gridCol w:w="1134"/>
        <w:gridCol w:w="1418"/>
        <w:gridCol w:w="2124"/>
        <w:gridCol w:w="1278"/>
      </w:tblGrid>
      <w:tr w:rsidR="00074746" w:rsidRPr="00074746" w14:paraId="2EF5D27E" w14:textId="77777777" w:rsidTr="00E65756">
        <w:trPr>
          <w:trHeight w:val="384"/>
        </w:trPr>
        <w:tc>
          <w:tcPr>
            <w:tcW w:w="8082" w:type="dxa"/>
            <w:shd w:val="clear" w:color="auto" w:fill="D9E2F3" w:themeFill="accent1" w:themeFillTint="33"/>
            <w:vAlign w:val="center"/>
            <w:hideMark/>
          </w:tcPr>
          <w:p w14:paraId="333C28BC" w14:textId="77777777" w:rsidR="00074746" w:rsidRPr="00074746" w:rsidRDefault="00074746" w:rsidP="00074746">
            <w:pPr>
              <w:spacing w:after="0" w:line="240" w:lineRule="auto"/>
              <w:jc w:val="center"/>
              <w:rPr>
                <w:rFonts w:ascii="Times New Roman" w:hAnsi="Times New Roman"/>
                <w:bCs/>
                <w:sz w:val="24"/>
                <w:szCs w:val="24"/>
                <w:lang w:eastAsia="ru-RU"/>
              </w:rPr>
            </w:pPr>
            <w:r w:rsidRPr="00074746">
              <w:rPr>
                <w:rFonts w:ascii="Times New Roman" w:hAnsi="Times New Roman"/>
                <w:bCs/>
                <w:sz w:val="24"/>
                <w:szCs w:val="24"/>
              </w:rPr>
              <w:t>Detalieri de conținut</w:t>
            </w:r>
          </w:p>
        </w:tc>
        <w:tc>
          <w:tcPr>
            <w:tcW w:w="1134" w:type="dxa"/>
            <w:shd w:val="clear" w:color="auto" w:fill="D9E2F3" w:themeFill="accent1" w:themeFillTint="33"/>
            <w:vAlign w:val="center"/>
          </w:tcPr>
          <w:p w14:paraId="25F373FD" w14:textId="77777777" w:rsidR="00074746" w:rsidRPr="00074746" w:rsidRDefault="00074746" w:rsidP="00074746">
            <w:pPr>
              <w:spacing w:after="0" w:line="240" w:lineRule="auto"/>
              <w:jc w:val="center"/>
              <w:rPr>
                <w:rFonts w:ascii="Times New Roman" w:hAnsi="Times New Roman"/>
                <w:sz w:val="24"/>
                <w:szCs w:val="24"/>
              </w:rPr>
            </w:pPr>
            <w:r w:rsidRPr="00074746">
              <w:rPr>
                <w:rFonts w:ascii="Times New Roman" w:hAnsi="Times New Roman"/>
                <w:sz w:val="24"/>
                <w:szCs w:val="24"/>
              </w:rPr>
              <w:t>Nr. ore</w:t>
            </w:r>
          </w:p>
        </w:tc>
        <w:tc>
          <w:tcPr>
            <w:tcW w:w="1418" w:type="dxa"/>
            <w:shd w:val="clear" w:color="auto" w:fill="D9E2F3" w:themeFill="accent1" w:themeFillTint="33"/>
            <w:vAlign w:val="center"/>
          </w:tcPr>
          <w:p w14:paraId="07B57386"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Data</w:t>
            </w:r>
          </w:p>
        </w:tc>
        <w:tc>
          <w:tcPr>
            <w:tcW w:w="2124" w:type="dxa"/>
            <w:shd w:val="clear" w:color="auto" w:fill="D9E2F3" w:themeFill="accent1" w:themeFillTint="33"/>
            <w:vAlign w:val="center"/>
            <w:hideMark/>
          </w:tcPr>
          <w:p w14:paraId="571DA183"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rPr>
              <w:t>Resurse</w:t>
            </w:r>
          </w:p>
        </w:tc>
        <w:tc>
          <w:tcPr>
            <w:tcW w:w="1278" w:type="dxa"/>
            <w:shd w:val="clear" w:color="auto" w:fill="D9E2F3" w:themeFill="accent1" w:themeFillTint="33"/>
            <w:vAlign w:val="center"/>
            <w:hideMark/>
          </w:tcPr>
          <w:p w14:paraId="26CA0385" w14:textId="77777777" w:rsidR="00074746" w:rsidRPr="00074746" w:rsidRDefault="00074746" w:rsidP="00074746">
            <w:pPr>
              <w:spacing w:after="0" w:line="240" w:lineRule="auto"/>
              <w:jc w:val="center"/>
              <w:rPr>
                <w:rFonts w:ascii="Times New Roman" w:hAnsi="Times New Roman"/>
                <w:bCs/>
                <w:sz w:val="24"/>
                <w:szCs w:val="24"/>
                <w:lang w:eastAsia="ru-RU"/>
              </w:rPr>
            </w:pPr>
            <w:r w:rsidRPr="00074746">
              <w:rPr>
                <w:rFonts w:ascii="Times New Roman" w:hAnsi="Times New Roman"/>
                <w:bCs/>
                <w:sz w:val="24"/>
                <w:szCs w:val="24"/>
              </w:rPr>
              <w:t>Evaluare</w:t>
            </w:r>
          </w:p>
        </w:tc>
      </w:tr>
      <w:tr w:rsidR="00074746" w:rsidRPr="00074746" w14:paraId="164138CB" w14:textId="77777777" w:rsidTr="00E65756">
        <w:trPr>
          <w:trHeight w:val="251"/>
        </w:trPr>
        <w:tc>
          <w:tcPr>
            <w:tcW w:w="8082" w:type="dxa"/>
            <w:shd w:val="clear" w:color="auto" w:fill="auto"/>
            <w:vAlign w:val="center"/>
          </w:tcPr>
          <w:p w14:paraId="27990910" w14:textId="77777777" w:rsidR="00074746" w:rsidRPr="00074746" w:rsidRDefault="00074746" w:rsidP="007B6B73">
            <w:pPr>
              <w:numPr>
                <w:ilvl w:val="0"/>
                <w:numId w:val="74"/>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en-US" w:eastAsia="ru-RU"/>
              </w:rPr>
              <w:t xml:space="preserve">Formarea, citirea </w:t>
            </w:r>
            <w:r w:rsidRPr="00074746">
              <w:rPr>
                <w:rFonts w:ascii="Times New Roman" w:hAnsi="Times New Roman"/>
                <w:bCs/>
                <w:sz w:val="24"/>
                <w:szCs w:val="24"/>
                <w:lang w:val="ro-MD" w:eastAsia="ru-RU"/>
              </w:rPr>
              <w:t>și scrierea numerelor naturale cuprinse între 1000 și 10 000</w:t>
            </w:r>
          </w:p>
        </w:tc>
        <w:tc>
          <w:tcPr>
            <w:tcW w:w="1134" w:type="dxa"/>
            <w:shd w:val="clear" w:color="auto" w:fill="auto"/>
            <w:vAlign w:val="center"/>
          </w:tcPr>
          <w:p w14:paraId="34FD63C2" w14:textId="77777777" w:rsidR="00074746" w:rsidRPr="00074746" w:rsidRDefault="00074746" w:rsidP="00074746">
            <w:pPr>
              <w:spacing w:after="0" w:line="240" w:lineRule="auto"/>
              <w:jc w:val="center"/>
              <w:rPr>
                <w:rFonts w:ascii="Times New Roman" w:hAnsi="Times New Roman"/>
                <w:sz w:val="24"/>
                <w:szCs w:val="24"/>
                <w:lang w:eastAsia="ru-RU"/>
              </w:rPr>
            </w:pPr>
            <w:r w:rsidRPr="00074746">
              <w:rPr>
                <w:rFonts w:ascii="Times New Roman" w:hAnsi="Times New Roman"/>
                <w:sz w:val="24"/>
                <w:szCs w:val="24"/>
                <w:lang w:eastAsia="ru-RU"/>
              </w:rPr>
              <w:t>1</w:t>
            </w:r>
          </w:p>
        </w:tc>
        <w:tc>
          <w:tcPr>
            <w:tcW w:w="1418" w:type="dxa"/>
            <w:shd w:val="clear" w:color="auto" w:fill="auto"/>
          </w:tcPr>
          <w:p w14:paraId="77E8E51C" w14:textId="77777777" w:rsidR="00074746" w:rsidRPr="00074746" w:rsidRDefault="00074746" w:rsidP="00074746">
            <w:pPr>
              <w:spacing w:after="0" w:line="240" w:lineRule="auto"/>
              <w:ind w:left="164"/>
              <w:rPr>
                <w:rFonts w:ascii="Times New Roman" w:hAnsi="Times New Roman"/>
                <w:sz w:val="24"/>
                <w:szCs w:val="24"/>
                <w:lang w:val="ro-MD" w:eastAsia="ru-RU"/>
              </w:rPr>
            </w:pPr>
            <w:r w:rsidRPr="00074746">
              <w:rPr>
                <w:rFonts w:ascii="Times New Roman" w:hAnsi="Times New Roman"/>
                <w:sz w:val="24"/>
                <w:szCs w:val="24"/>
                <w:lang w:val="ro-MD" w:eastAsia="ru-RU"/>
              </w:rPr>
              <w:t>Mi, 23.09</w:t>
            </w:r>
          </w:p>
        </w:tc>
        <w:tc>
          <w:tcPr>
            <w:tcW w:w="2124" w:type="dxa"/>
            <w:vMerge w:val="restart"/>
            <w:shd w:val="clear" w:color="auto" w:fill="auto"/>
            <w:vAlign w:val="center"/>
          </w:tcPr>
          <w:p w14:paraId="3CAA68FF"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12-13</w:t>
            </w:r>
            <w:r w:rsidRPr="00074746">
              <w:rPr>
                <w:rFonts w:ascii="Times New Roman" w:hAnsi="Times New Roman"/>
                <w:bCs/>
                <w:sz w:val="24"/>
                <w:szCs w:val="24"/>
                <w:lang w:val="en-US" w:eastAsia="ru-RU"/>
              </w:rPr>
              <w:t>]</w:t>
            </w:r>
          </w:p>
        </w:tc>
        <w:tc>
          <w:tcPr>
            <w:tcW w:w="1278" w:type="dxa"/>
            <w:shd w:val="clear" w:color="auto" w:fill="auto"/>
            <w:vAlign w:val="center"/>
          </w:tcPr>
          <w:p w14:paraId="708AC1FF" w14:textId="77777777" w:rsidR="00074746" w:rsidRPr="00074746" w:rsidRDefault="00074746" w:rsidP="00074746">
            <w:pPr>
              <w:spacing w:after="0" w:line="240" w:lineRule="auto"/>
              <w:jc w:val="center"/>
              <w:rPr>
                <w:rFonts w:ascii="Times New Roman" w:hAnsi="Times New Roman"/>
                <w:bCs/>
                <w:sz w:val="24"/>
                <w:szCs w:val="24"/>
                <w:lang w:val="ro-MD" w:eastAsia="ru-RU"/>
              </w:rPr>
            </w:pPr>
            <w:r w:rsidRPr="00074746">
              <w:rPr>
                <w:rFonts w:ascii="Times New Roman" w:hAnsi="Times New Roman"/>
                <w:bCs/>
                <w:sz w:val="24"/>
                <w:szCs w:val="24"/>
                <w:lang w:val="ro-MD" w:eastAsia="ru-RU"/>
              </w:rPr>
              <w:t>EI 2</w:t>
            </w:r>
          </w:p>
        </w:tc>
      </w:tr>
      <w:tr w:rsidR="00074746" w:rsidRPr="00074746" w14:paraId="4F8F764B" w14:textId="77777777" w:rsidTr="00E65756">
        <w:trPr>
          <w:trHeight w:val="274"/>
        </w:trPr>
        <w:tc>
          <w:tcPr>
            <w:tcW w:w="8082" w:type="dxa"/>
            <w:shd w:val="clear" w:color="auto" w:fill="auto"/>
            <w:vAlign w:val="center"/>
          </w:tcPr>
          <w:p w14:paraId="5F2C7F9D" w14:textId="77777777" w:rsidR="00074746" w:rsidRPr="00074746" w:rsidRDefault="00074746" w:rsidP="007B6B73">
            <w:pPr>
              <w:numPr>
                <w:ilvl w:val="0"/>
                <w:numId w:val="74"/>
              </w:numPr>
              <w:spacing w:after="0" w:line="240" w:lineRule="auto"/>
              <w:contextualSpacing/>
              <w:rPr>
                <w:rFonts w:ascii="Times New Roman" w:hAnsi="Times New Roman"/>
                <w:sz w:val="24"/>
                <w:szCs w:val="24"/>
                <w:lang w:val="en-US" w:eastAsia="ru-RU"/>
              </w:rPr>
            </w:pPr>
            <w:r w:rsidRPr="00074746">
              <w:rPr>
                <w:rFonts w:ascii="Times New Roman" w:hAnsi="Times New Roman"/>
                <w:bCs/>
                <w:sz w:val="24"/>
                <w:szCs w:val="24"/>
                <w:lang w:val="en-US" w:eastAsia="ru-RU"/>
              </w:rPr>
              <w:t xml:space="preserve">Formarea, citirea </w:t>
            </w:r>
            <w:r w:rsidRPr="00074746">
              <w:rPr>
                <w:rFonts w:ascii="Times New Roman" w:hAnsi="Times New Roman"/>
                <w:bCs/>
                <w:sz w:val="24"/>
                <w:szCs w:val="24"/>
                <w:lang w:val="ro-MD" w:eastAsia="ru-RU"/>
              </w:rPr>
              <w:t>și scrierea numerelor naturale cuprinse între 1000 și 10 000. Consolidare-dezvoltare</w:t>
            </w:r>
          </w:p>
        </w:tc>
        <w:tc>
          <w:tcPr>
            <w:tcW w:w="1134" w:type="dxa"/>
            <w:shd w:val="clear" w:color="auto" w:fill="auto"/>
            <w:vAlign w:val="center"/>
          </w:tcPr>
          <w:p w14:paraId="492888E5" w14:textId="77777777" w:rsidR="00074746" w:rsidRPr="00074746" w:rsidRDefault="00074746" w:rsidP="00074746">
            <w:pPr>
              <w:spacing w:after="0" w:line="240" w:lineRule="auto"/>
              <w:jc w:val="center"/>
              <w:rPr>
                <w:rFonts w:ascii="Times New Roman" w:hAnsi="Times New Roman"/>
                <w:sz w:val="24"/>
                <w:szCs w:val="24"/>
              </w:rPr>
            </w:pPr>
            <w:r w:rsidRPr="00074746">
              <w:rPr>
                <w:rFonts w:ascii="Times New Roman" w:hAnsi="Times New Roman"/>
                <w:sz w:val="24"/>
                <w:szCs w:val="24"/>
              </w:rPr>
              <w:t>1</w:t>
            </w:r>
          </w:p>
        </w:tc>
        <w:tc>
          <w:tcPr>
            <w:tcW w:w="1418" w:type="dxa"/>
            <w:shd w:val="clear" w:color="auto" w:fill="auto"/>
          </w:tcPr>
          <w:p w14:paraId="33189162" w14:textId="77777777" w:rsidR="00074746" w:rsidRPr="00074746" w:rsidRDefault="00074746" w:rsidP="00074746">
            <w:pPr>
              <w:spacing w:after="0" w:line="240" w:lineRule="auto"/>
              <w:ind w:left="164"/>
              <w:rPr>
                <w:rFonts w:ascii="Times New Roman" w:hAnsi="Times New Roman"/>
                <w:sz w:val="24"/>
                <w:szCs w:val="24"/>
                <w:lang w:val="ro-MD"/>
              </w:rPr>
            </w:pPr>
            <w:r w:rsidRPr="00074746">
              <w:rPr>
                <w:rFonts w:ascii="Times New Roman" w:hAnsi="Times New Roman"/>
                <w:sz w:val="24"/>
                <w:szCs w:val="24"/>
                <w:lang w:val="ro-MD" w:eastAsia="ru-RU"/>
              </w:rPr>
              <w:t>Jo, 24.09</w:t>
            </w:r>
          </w:p>
        </w:tc>
        <w:tc>
          <w:tcPr>
            <w:tcW w:w="2124" w:type="dxa"/>
            <w:vMerge/>
            <w:shd w:val="clear" w:color="auto" w:fill="auto"/>
            <w:vAlign w:val="center"/>
          </w:tcPr>
          <w:p w14:paraId="508E2E6C"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p>
        </w:tc>
        <w:tc>
          <w:tcPr>
            <w:tcW w:w="1278" w:type="dxa"/>
            <w:shd w:val="clear" w:color="auto" w:fill="auto"/>
            <w:vAlign w:val="center"/>
          </w:tcPr>
          <w:p w14:paraId="7997CC8F" w14:textId="77777777" w:rsidR="00074746" w:rsidRPr="00074746" w:rsidRDefault="00074746" w:rsidP="00074746">
            <w:pPr>
              <w:spacing w:after="0" w:line="240" w:lineRule="auto"/>
              <w:jc w:val="center"/>
              <w:rPr>
                <w:rFonts w:ascii="Times New Roman" w:hAnsi="Times New Roman"/>
                <w:bCs/>
                <w:sz w:val="24"/>
                <w:szCs w:val="24"/>
                <w:lang w:eastAsia="ru-RU"/>
              </w:rPr>
            </w:pPr>
          </w:p>
        </w:tc>
      </w:tr>
      <w:tr w:rsidR="00074746" w:rsidRPr="00074746" w14:paraId="01F23CD5" w14:textId="77777777" w:rsidTr="00E65756">
        <w:trPr>
          <w:trHeight w:val="274"/>
        </w:trPr>
        <w:tc>
          <w:tcPr>
            <w:tcW w:w="8082" w:type="dxa"/>
            <w:shd w:val="clear" w:color="auto" w:fill="auto"/>
          </w:tcPr>
          <w:p w14:paraId="4DBA0E43" w14:textId="77777777" w:rsidR="00074746" w:rsidRPr="00074746" w:rsidRDefault="00074746" w:rsidP="007B6B73">
            <w:pPr>
              <w:numPr>
                <w:ilvl w:val="0"/>
                <w:numId w:val="74"/>
              </w:numPr>
              <w:spacing w:after="0" w:line="240" w:lineRule="auto"/>
              <w:contextualSpacing/>
              <w:rPr>
                <w:rFonts w:ascii="Times New Roman" w:hAnsi="Times New Roman"/>
                <w:sz w:val="24"/>
                <w:szCs w:val="24"/>
                <w:lang w:val="en-US" w:eastAsia="ru-RU"/>
              </w:rPr>
            </w:pPr>
            <w:r w:rsidRPr="00074746">
              <w:rPr>
                <w:rFonts w:ascii="Times New Roman" w:hAnsi="Times New Roman"/>
                <w:sz w:val="24"/>
                <w:szCs w:val="24"/>
                <w:lang w:val="en-US" w:eastAsia="ru-RU"/>
              </w:rPr>
              <w:t>Numerele naturale până la 100 000</w:t>
            </w:r>
          </w:p>
        </w:tc>
        <w:tc>
          <w:tcPr>
            <w:tcW w:w="1134" w:type="dxa"/>
            <w:shd w:val="clear" w:color="auto" w:fill="auto"/>
          </w:tcPr>
          <w:p w14:paraId="75C1F335" w14:textId="77777777" w:rsidR="00074746" w:rsidRPr="00074746" w:rsidRDefault="00074746" w:rsidP="00074746">
            <w:pPr>
              <w:spacing w:after="0" w:line="240" w:lineRule="auto"/>
              <w:jc w:val="center"/>
              <w:rPr>
                <w:rFonts w:ascii="Times New Roman" w:hAnsi="Times New Roman"/>
                <w:sz w:val="24"/>
                <w:szCs w:val="24"/>
              </w:rPr>
            </w:pPr>
            <w:r w:rsidRPr="00074746">
              <w:rPr>
                <w:rFonts w:ascii="Times New Roman" w:hAnsi="Times New Roman"/>
                <w:sz w:val="24"/>
                <w:szCs w:val="24"/>
              </w:rPr>
              <w:t>1</w:t>
            </w:r>
          </w:p>
        </w:tc>
        <w:tc>
          <w:tcPr>
            <w:tcW w:w="1418" w:type="dxa"/>
            <w:shd w:val="clear" w:color="auto" w:fill="auto"/>
          </w:tcPr>
          <w:p w14:paraId="2C9C3469" w14:textId="77777777" w:rsidR="00074746" w:rsidRPr="00074746" w:rsidRDefault="00074746" w:rsidP="00074746">
            <w:pPr>
              <w:spacing w:after="0" w:line="240" w:lineRule="auto"/>
              <w:ind w:left="164"/>
              <w:rPr>
                <w:rFonts w:ascii="Times New Roman" w:hAnsi="Times New Roman"/>
                <w:b/>
                <w:sz w:val="24"/>
                <w:szCs w:val="24"/>
                <w:lang w:val="ro-MD"/>
              </w:rPr>
            </w:pPr>
            <w:r w:rsidRPr="00074746">
              <w:rPr>
                <w:rFonts w:ascii="Times New Roman" w:hAnsi="Times New Roman"/>
                <w:b/>
                <w:sz w:val="24"/>
                <w:szCs w:val="24"/>
                <w:lang w:val="ro-MD"/>
              </w:rPr>
              <w:t>Lu, 28.09</w:t>
            </w:r>
          </w:p>
        </w:tc>
        <w:tc>
          <w:tcPr>
            <w:tcW w:w="2124" w:type="dxa"/>
            <w:vMerge w:val="restart"/>
            <w:shd w:val="clear" w:color="auto" w:fill="auto"/>
            <w:vAlign w:val="center"/>
          </w:tcPr>
          <w:p w14:paraId="7F93793B" w14:textId="77777777" w:rsidR="00074746" w:rsidRPr="00074746" w:rsidRDefault="00074746" w:rsidP="00074746">
            <w:pPr>
              <w:spacing w:after="0" w:line="240" w:lineRule="auto"/>
              <w:ind w:left="168" w:right="-108" w:hanging="142"/>
              <w:rPr>
                <w:rFonts w:ascii="Times New Roman" w:hAnsi="Times New Roman"/>
                <w:bCs/>
                <w:sz w:val="24"/>
                <w:szCs w:val="24"/>
                <w:lang w:val="en-US"/>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14-15</w:t>
            </w:r>
            <w:r w:rsidRPr="00074746">
              <w:rPr>
                <w:rFonts w:ascii="Times New Roman" w:hAnsi="Times New Roman"/>
                <w:bCs/>
                <w:sz w:val="24"/>
                <w:szCs w:val="24"/>
                <w:lang w:val="en-US" w:eastAsia="ru-RU"/>
              </w:rPr>
              <w:t>]</w:t>
            </w:r>
          </w:p>
        </w:tc>
        <w:tc>
          <w:tcPr>
            <w:tcW w:w="1278" w:type="dxa"/>
            <w:shd w:val="clear" w:color="auto" w:fill="auto"/>
            <w:vAlign w:val="center"/>
          </w:tcPr>
          <w:p w14:paraId="579ECB83" w14:textId="77777777" w:rsidR="00074746" w:rsidRPr="00074746" w:rsidRDefault="00074746" w:rsidP="00074746">
            <w:pPr>
              <w:spacing w:after="0" w:line="240" w:lineRule="auto"/>
              <w:jc w:val="center"/>
              <w:rPr>
                <w:rFonts w:ascii="Times New Roman" w:hAnsi="Times New Roman"/>
                <w:bCs/>
                <w:sz w:val="24"/>
                <w:szCs w:val="24"/>
                <w:lang w:eastAsia="ru-RU"/>
              </w:rPr>
            </w:pPr>
          </w:p>
        </w:tc>
      </w:tr>
      <w:tr w:rsidR="00074746" w:rsidRPr="00074746" w14:paraId="0636502F" w14:textId="77777777" w:rsidTr="00E65756">
        <w:trPr>
          <w:trHeight w:val="274"/>
        </w:trPr>
        <w:tc>
          <w:tcPr>
            <w:tcW w:w="8082" w:type="dxa"/>
            <w:shd w:val="clear" w:color="auto" w:fill="auto"/>
          </w:tcPr>
          <w:p w14:paraId="45145B7F" w14:textId="77777777" w:rsidR="00074746" w:rsidRPr="00074746" w:rsidRDefault="00074746" w:rsidP="007B6B73">
            <w:pPr>
              <w:numPr>
                <w:ilvl w:val="0"/>
                <w:numId w:val="74"/>
              </w:numPr>
              <w:spacing w:after="0" w:line="240" w:lineRule="auto"/>
              <w:contextualSpacing/>
              <w:rPr>
                <w:rFonts w:ascii="Times New Roman" w:hAnsi="Times New Roman"/>
                <w:sz w:val="24"/>
                <w:szCs w:val="24"/>
                <w:lang w:val="en-US"/>
              </w:rPr>
            </w:pPr>
            <w:r w:rsidRPr="00074746">
              <w:rPr>
                <w:rFonts w:ascii="Times New Roman" w:hAnsi="Times New Roman"/>
                <w:sz w:val="24"/>
                <w:szCs w:val="24"/>
                <w:lang w:val="en-US"/>
              </w:rPr>
              <w:t>Numerele naturale până la 100 000. Consolidare-dezvoltare</w:t>
            </w:r>
          </w:p>
        </w:tc>
        <w:tc>
          <w:tcPr>
            <w:tcW w:w="1134" w:type="dxa"/>
            <w:shd w:val="clear" w:color="auto" w:fill="auto"/>
          </w:tcPr>
          <w:p w14:paraId="3906DFBF"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57C26D3D"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ro-MD"/>
              </w:rPr>
              <w:t>Ma, 29.09</w:t>
            </w:r>
          </w:p>
        </w:tc>
        <w:tc>
          <w:tcPr>
            <w:tcW w:w="2124" w:type="dxa"/>
            <w:vMerge/>
            <w:shd w:val="clear" w:color="auto" w:fill="auto"/>
            <w:vAlign w:val="center"/>
          </w:tcPr>
          <w:p w14:paraId="58E5A89B" w14:textId="77777777" w:rsidR="00074746" w:rsidRPr="00074746" w:rsidRDefault="00074746" w:rsidP="00074746">
            <w:pPr>
              <w:spacing w:after="0" w:line="240" w:lineRule="auto"/>
              <w:ind w:left="168" w:right="-108" w:hanging="142"/>
              <w:rPr>
                <w:rFonts w:ascii="Times New Roman" w:hAnsi="Times New Roman"/>
                <w:bCs/>
                <w:sz w:val="24"/>
                <w:szCs w:val="24"/>
                <w:lang w:val="en-US"/>
              </w:rPr>
            </w:pPr>
          </w:p>
        </w:tc>
        <w:tc>
          <w:tcPr>
            <w:tcW w:w="1278" w:type="dxa"/>
            <w:shd w:val="clear" w:color="auto" w:fill="auto"/>
            <w:vAlign w:val="center"/>
          </w:tcPr>
          <w:p w14:paraId="7D822E47"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70B64E51" w14:textId="77777777" w:rsidTr="00E65756">
        <w:trPr>
          <w:trHeight w:val="274"/>
        </w:trPr>
        <w:tc>
          <w:tcPr>
            <w:tcW w:w="8082" w:type="dxa"/>
            <w:shd w:val="clear" w:color="auto" w:fill="auto"/>
            <w:vAlign w:val="center"/>
          </w:tcPr>
          <w:p w14:paraId="6CAECE3F" w14:textId="77777777" w:rsidR="00074746" w:rsidRPr="00074746" w:rsidRDefault="00074746" w:rsidP="007B6B73">
            <w:pPr>
              <w:numPr>
                <w:ilvl w:val="0"/>
                <w:numId w:val="74"/>
              </w:numPr>
              <w:spacing w:after="0" w:line="240" w:lineRule="auto"/>
              <w:contextualSpacing/>
              <w:rPr>
                <w:rFonts w:ascii="Times New Roman" w:hAnsi="Times New Roman"/>
                <w:sz w:val="24"/>
                <w:szCs w:val="24"/>
                <w:lang w:val="en-US" w:eastAsia="ru-RU"/>
              </w:rPr>
            </w:pPr>
            <w:r w:rsidRPr="00074746">
              <w:rPr>
                <w:rFonts w:ascii="Times New Roman" w:hAnsi="Times New Roman"/>
                <w:bCs/>
                <w:sz w:val="24"/>
                <w:szCs w:val="24"/>
                <w:lang w:val="en-US" w:eastAsia="ru-RU"/>
              </w:rPr>
              <w:t xml:space="preserve">Formarea, citirea </w:t>
            </w:r>
            <w:r w:rsidRPr="00074746">
              <w:rPr>
                <w:rFonts w:ascii="Times New Roman" w:hAnsi="Times New Roman"/>
                <w:bCs/>
                <w:sz w:val="24"/>
                <w:szCs w:val="24"/>
                <w:lang w:val="ro-MD" w:eastAsia="ru-RU"/>
              </w:rPr>
              <w:t>și scrierea numerelor naturale cuprinse între 100 000 și 1 000 000</w:t>
            </w:r>
          </w:p>
        </w:tc>
        <w:tc>
          <w:tcPr>
            <w:tcW w:w="1134" w:type="dxa"/>
            <w:shd w:val="clear" w:color="auto" w:fill="auto"/>
          </w:tcPr>
          <w:p w14:paraId="092B496A"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5CAC2B2B"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en-US"/>
              </w:rPr>
              <w:t>Mi, 30.09</w:t>
            </w:r>
          </w:p>
        </w:tc>
        <w:tc>
          <w:tcPr>
            <w:tcW w:w="2124" w:type="dxa"/>
            <w:vMerge w:val="restart"/>
            <w:shd w:val="clear" w:color="auto" w:fill="auto"/>
            <w:vAlign w:val="center"/>
          </w:tcPr>
          <w:p w14:paraId="5400EB49"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16-17</w:t>
            </w:r>
            <w:r w:rsidRPr="00074746">
              <w:rPr>
                <w:rFonts w:ascii="Times New Roman" w:hAnsi="Times New Roman"/>
                <w:bCs/>
                <w:sz w:val="24"/>
                <w:szCs w:val="24"/>
                <w:lang w:val="en-US" w:eastAsia="ru-RU"/>
              </w:rPr>
              <w:t>]</w:t>
            </w:r>
          </w:p>
        </w:tc>
        <w:tc>
          <w:tcPr>
            <w:tcW w:w="1278" w:type="dxa"/>
            <w:shd w:val="clear" w:color="auto" w:fill="auto"/>
            <w:vAlign w:val="center"/>
          </w:tcPr>
          <w:p w14:paraId="424F211E"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44A35390" w14:textId="77777777" w:rsidTr="00E65756">
        <w:trPr>
          <w:trHeight w:val="274"/>
        </w:trPr>
        <w:tc>
          <w:tcPr>
            <w:tcW w:w="8082" w:type="dxa"/>
            <w:shd w:val="clear" w:color="auto" w:fill="auto"/>
            <w:vAlign w:val="center"/>
          </w:tcPr>
          <w:p w14:paraId="1CE77223" w14:textId="77777777" w:rsidR="00074746" w:rsidRPr="00074746" w:rsidRDefault="00074746" w:rsidP="007B6B73">
            <w:pPr>
              <w:numPr>
                <w:ilvl w:val="0"/>
                <w:numId w:val="74"/>
              </w:numPr>
              <w:spacing w:after="0" w:line="240" w:lineRule="auto"/>
              <w:contextualSpacing/>
              <w:rPr>
                <w:rFonts w:ascii="Times New Roman" w:hAnsi="Times New Roman"/>
                <w:sz w:val="24"/>
                <w:szCs w:val="24"/>
                <w:lang w:val="en-US"/>
              </w:rPr>
            </w:pPr>
            <w:r w:rsidRPr="00074746">
              <w:rPr>
                <w:rFonts w:ascii="Times New Roman" w:hAnsi="Times New Roman"/>
                <w:bCs/>
                <w:sz w:val="24"/>
                <w:szCs w:val="24"/>
                <w:lang w:val="en-US" w:eastAsia="ru-RU"/>
              </w:rPr>
              <w:t xml:space="preserve">Formarea, citirea </w:t>
            </w:r>
            <w:r w:rsidRPr="00074746">
              <w:rPr>
                <w:rFonts w:ascii="Times New Roman" w:hAnsi="Times New Roman"/>
                <w:bCs/>
                <w:sz w:val="24"/>
                <w:szCs w:val="24"/>
                <w:lang w:val="ro-MD" w:eastAsia="ru-RU"/>
              </w:rPr>
              <w:t>și scrierea numerelor naturale cuprinse între 100 000 și 1 00 000. Consolidare-dezvoltare</w:t>
            </w:r>
          </w:p>
        </w:tc>
        <w:tc>
          <w:tcPr>
            <w:tcW w:w="1134" w:type="dxa"/>
            <w:shd w:val="clear" w:color="auto" w:fill="auto"/>
          </w:tcPr>
          <w:p w14:paraId="7612742A"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3CFF6C17"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en-US"/>
              </w:rPr>
              <w:t>Jo, 01.10</w:t>
            </w:r>
          </w:p>
        </w:tc>
        <w:tc>
          <w:tcPr>
            <w:tcW w:w="2124" w:type="dxa"/>
            <w:vMerge/>
            <w:shd w:val="clear" w:color="auto" w:fill="auto"/>
            <w:vAlign w:val="center"/>
          </w:tcPr>
          <w:p w14:paraId="2DE27983"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p>
        </w:tc>
        <w:tc>
          <w:tcPr>
            <w:tcW w:w="1278" w:type="dxa"/>
            <w:shd w:val="clear" w:color="auto" w:fill="auto"/>
            <w:vAlign w:val="center"/>
          </w:tcPr>
          <w:p w14:paraId="645C512F"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093B7F48" w14:textId="77777777" w:rsidTr="00E65756">
        <w:trPr>
          <w:trHeight w:val="274"/>
        </w:trPr>
        <w:tc>
          <w:tcPr>
            <w:tcW w:w="8082" w:type="dxa"/>
            <w:shd w:val="clear" w:color="auto" w:fill="auto"/>
          </w:tcPr>
          <w:p w14:paraId="48C98CD6" w14:textId="77777777" w:rsidR="00074746" w:rsidRPr="00074746" w:rsidRDefault="00074746" w:rsidP="007B6B73">
            <w:pPr>
              <w:numPr>
                <w:ilvl w:val="0"/>
                <w:numId w:val="74"/>
              </w:numPr>
              <w:spacing w:after="0" w:line="240" w:lineRule="auto"/>
              <w:contextualSpacing/>
              <w:rPr>
                <w:rFonts w:ascii="Times New Roman" w:hAnsi="Times New Roman"/>
                <w:sz w:val="24"/>
                <w:szCs w:val="24"/>
                <w:lang w:val="en-US"/>
              </w:rPr>
            </w:pPr>
            <w:r w:rsidRPr="00074746">
              <w:rPr>
                <w:rFonts w:ascii="Times New Roman" w:hAnsi="Times New Roman"/>
                <w:sz w:val="24"/>
                <w:szCs w:val="24"/>
                <w:lang w:val="en-US"/>
              </w:rPr>
              <w:t>Compararea și ordonarea numerelor până la 1 000 000</w:t>
            </w:r>
          </w:p>
        </w:tc>
        <w:tc>
          <w:tcPr>
            <w:tcW w:w="1134" w:type="dxa"/>
            <w:shd w:val="clear" w:color="auto" w:fill="auto"/>
          </w:tcPr>
          <w:p w14:paraId="772CB931"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09C989A3" w14:textId="77777777" w:rsidR="00074746" w:rsidRPr="00074746" w:rsidRDefault="00074746" w:rsidP="00074746">
            <w:pPr>
              <w:spacing w:after="0" w:line="240" w:lineRule="auto"/>
              <w:ind w:left="164"/>
              <w:rPr>
                <w:rFonts w:ascii="Times New Roman" w:hAnsi="Times New Roman"/>
                <w:b/>
                <w:sz w:val="24"/>
                <w:szCs w:val="24"/>
                <w:lang w:val="en-US"/>
              </w:rPr>
            </w:pPr>
            <w:r w:rsidRPr="00074746">
              <w:rPr>
                <w:rFonts w:ascii="Times New Roman" w:hAnsi="Times New Roman"/>
                <w:b/>
                <w:sz w:val="24"/>
                <w:szCs w:val="24"/>
                <w:lang w:val="en-US"/>
              </w:rPr>
              <w:t>Lu, 05.10</w:t>
            </w:r>
          </w:p>
        </w:tc>
        <w:tc>
          <w:tcPr>
            <w:tcW w:w="2124" w:type="dxa"/>
            <w:vMerge w:val="restart"/>
            <w:shd w:val="clear" w:color="auto" w:fill="auto"/>
            <w:vAlign w:val="center"/>
          </w:tcPr>
          <w:p w14:paraId="13B1D702"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18-19</w:t>
            </w:r>
            <w:r w:rsidRPr="00074746">
              <w:rPr>
                <w:rFonts w:ascii="Times New Roman" w:hAnsi="Times New Roman"/>
                <w:bCs/>
                <w:sz w:val="24"/>
                <w:szCs w:val="24"/>
                <w:lang w:val="en-US" w:eastAsia="ru-RU"/>
              </w:rPr>
              <w:t>]</w:t>
            </w:r>
          </w:p>
        </w:tc>
        <w:tc>
          <w:tcPr>
            <w:tcW w:w="1278" w:type="dxa"/>
            <w:shd w:val="clear" w:color="auto" w:fill="auto"/>
            <w:vAlign w:val="center"/>
          </w:tcPr>
          <w:p w14:paraId="28922252"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0D22A05F" w14:textId="77777777" w:rsidTr="00E65756">
        <w:trPr>
          <w:trHeight w:val="274"/>
        </w:trPr>
        <w:tc>
          <w:tcPr>
            <w:tcW w:w="8082" w:type="dxa"/>
            <w:shd w:val="clear" w:color="auto" w:fill="auto"/>
          </w:tcPr>
          <w:p w14:paraId="4A8E9851" w14:textId="77777777" w:rsidR="00074746" w:rsidRPr="00074746" w:rsidRDefault="00074746" w:rsidP="007B6B73">
            <w:pPr>
              <w:numPr>
                <w:ilvl w:val="0"/>
                <w:numId w:val="74"/>
              </w:numPr>
              <w:spacing w:after="0" w:line="240" w:lineRule="auto"/>
              <w:contextualSpacing/>
              <w:rPr>
                <w:rFonts w:ascii="Times New Roman" w:hAnsi="Times New Roman"/>
                <w:sz w:val="24"/>
                <w:szCs w:val="24"/>
                <w:lang w:val="en-US"/>
              </w:rPr>
            </w:pPr>
            <w:r w:rsidRPr="00074746">
              <w:rPr>
                <w:rFonts w:ascii="Times New Roman" w:hAnsi="Times New Roman"/>
                <w:sz w:val="24"/>
                <w:szCs w:val="24"/>
                <w:lang w:val="en-US"/>
              </w:rPr>
              <w:t>Compararea și ordonarea numerelor până la 1 000 000. Analiză-sinteză</w:t>
            </w:r>
          </w:p>
        </w:tc>
        <w:tc>
          <w:tcPr>
            <w:tcW w:w="1134" w:type="dxa"/>
            <w:shd w:val="clear" w:color="auto" w:fill="auto"/>
          </w:tcPr>
          <w:p w14:paraId="5B7626E1"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5EBE5C34"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ro-MD"/>
              </w:rPr>
              <w:t>Ma, 06.10</w:t>
            </w:r>
          </w:p>
        </w:tc>
        <w:tc>
          <w:tcPr>
            <w:tcW w:w="2124" w:type="dxa"/>
            <w:vMerge/>
            <w:shd w:val="clear" w:color="auto" w:fill="auto"/>
            <w:vAlign w:val="center"/>
          </w:tcPr>
          <w:p w14:paraId="47E42842"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p>
        </w:tc>
        <w:tc>
          <w:tcPr>
            <w:tcW w:w="1278" w:type="dxa"/>
            <w:shd w:val="clear" w:color="auto" w:fill="auto"/>
            <w:vAlign w:val="center"/>
          </w:tcPr>
          <w:p w14:paraId="16E93F00" w14:textId="77777777" w:rsidR="00074746" w:rsidRPr="00074746" w:rsidRDefault="00074746" w:rsidP="00074746">
            <w:pPr>
              <w:spacing w:after="0" w:line="240" w:lineRule="auto"/>
              <w:jc w:val="center"/>
              <w:rPr>
                <w:rFonts w:ascii="Times New Roman" w:hAnsi="Times New Roman"/>
                <w:bCs/>
                <w:sz w:val="24"/>
                <w:szCs w:val="24"/>
                <w:lang w:val="en-US" w:eastAsia="ru-RU"/>
              </w:rPr>
            </w:pPr>
            <w:r w:rsidRPr="00074746">
              <w:rPr>
                <w:rFonts w:ascii="Times New Roman" w:hAnsi="Times New Roman"/>
                <w:bCs/>
                <w:sz w:val="24"/>
                <w:szCs w:val="24"/>
                <w:lang w:val="en-US" w:eastAsia="ru-RU"/>
              </w:rPr>
              <w:t>EFE 1</w:t>
            </w:r>
          </w:p>
        </w:tc>
      </w:tr>
      <w:tr w:rsidR="00074746" w:rsidRPr="00074746" w14:paraId="6A8BEE8C" w14:textId="77777777" w:rsidTr="00E65756">
        <w:trPr>
          <w:trHeight w:val="274"/>
        </w:trPr>
        <w:tc>
          <w:tcPr>
            <w:tcW w:w="8082" w:type="dxa"/>
            <w:shd w:val="clear" w:color="auto" w:fill="auto"/>
          </w:tcPr>
          <w:p w14:paraId="046F06ED" w14:textId="77777777" w:rsidR="00074746" w:rsidRPr="00074746" w:rsidRDefault="00074746" w:rsidP="007B6B73">
            <w:pPr>
              <w:numPr>
                <w:ilvl w:val="0"/>
                <w:numId w:val="74"/>
              </w:numPr>
              <w:spacing w:after="0" w:line="240" w:lineRule="auto"/>
              <w:contextualSpacing/>
              <w:rPr>
                <w:rFonts w:ascii="Times New Roman" w:hAnsi="Times New Roman"/>
                <w:sz w:val="24"/>
                <w:szCs w:val="24"/>
                <w:lang w:val="en-US"/>
              </w:rPr>
            </w:pPr>
            <w:r w:rsidRPr="00074746">
              <w:rPr>
                <w:rFonts w:ascii="Times New Roman" w:hAnsi="Times New Roman"/>
                <w:sz w:val="24"/>
                <w:szCs w:val="24"/>
                <w:lang w:val="en-US"/>
              </w:rPr>
              <w:t>Înmulțirea cu 10, 100, 1000</w:t>
            </w:r>
          </w:p>
        </w:tc>
        <w:tc>
          <w:tcPr>
            <w:tcW w:w="1134" w:type="dxa"/>
            <w:shd w:val="clear" w:color="auto" w:fill="auto"/>
          </w:tcPr>
          <w:p w14:paraId="32695E3B"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0F50D6C0"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en-US"/>
              </w:rPr>
              <w:t>Mi, 07.10</w:t>
            </w:r>
          </w:p>
        </w:tc>
        <w:tc>
          <w:tcPr>
            <w:tcW w:w="2124" w:type="dxa"/>
            <w:vMerge w:val="restart"/>
            <w:shd w:val="clear" w:color="auto" w:fill="auto"/>
            <w:vAlign w:val="center"/>
          </w:tcPr>
          <w:p w14:paraId="2B4B4B02"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20-23</w:t>
            </w:r>
            <w:r w:rsidRPr="00074746">
              <w:rPr>
                <w:rFonts w:ascii="Times New Roman" w:hAnsi="Times New Roman"/>
                <w:bCs/>
                <w:sz w:val="24"/>
                <w:szCs w:val="24"/>
                <w:lang w:val="en-US" w:eastAsia="ru-RU"/>
              </w:rPr>
              <w:t>]</w:t>
            </w:r>
          </w:p>
        </w:tc>
        <w:tc>
          <w:tcPr>
            <w:tcW w:w="1278" w:type="dxa"/>
            <w:shd w:val="clear" w:color="auto" w:fill="auto"/>
            <w:vAlign w:val="center"/>
          </w:tcPr>
          <w:p w14:paraId="02895B9B"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6ACAB0CF" w14:textId="77777777" w:rsidTr="00E65756">
        <w:trPr>
          <w:trHeight w:val="274"/>
        </w:trPr>
        <w:tc>
          <w:tcPr>
            <w:tcW w:w="8082" w:type="dxa"/>
            <w:shd w:val="clear" w:color="auto" w:fill="auto"/>
          </w:tcPr>
          <w:p w14:paraId="154B5545" w14:textId="77777777" w:rsidR="00074746" w:rsidRPr="00074746" w:rsidRDefault="00074746" w:rsidP="007B6B73">
            <w:pPr>
              <w:numPr>
                <w:ilvl w:val="0"/>
                <w:numId w:val="74"/>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Împărțirea exacta la 10, 100, 1000</w:t>
            </w:r>
          </w:p>
        </w:tc>
        <w:tc>
          <w:tcPr>
            <w:tcW w:w="1134" w:type="dxa"/>
            <w:shd w:val="clear" w:color="auto" w:fill="auto"/>
          </w:tcPr>
          <w:p w14:paraId="0612EB79"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1EE0254D"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en-US"/>
              </w:rPr>
              <w:t>Jo, 08.10</w:t>
            </w:r>
          </w:p>
        </w:tc>
        <w:tc>
          <w:tcPr>
            <w:tcW w:w="2124" w:type="dxa"/>
            <w:vMerge/>
            <w:shd w:val="clear" w:color="auto" w:fill="auto"/>
            <w:vAlign w:val="center"/>
          </w:tcPr>
          <w:p w14:paraId="1803B21F"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p>
        </w:tc>
        <w:tc>
          <w:tcPr>
            <w:tcW w:w="1278" w:type="dxa"/>
            <w:shd w:val="clear" w:color="auto" w:fill="auto"/>
            <w:vAlign w:val="center"/>
          </w:tcPr>
          <w:p w14:paraId="60D51D1C"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6A3CA669" w14:textId="77777777" w:rsidTr="00E65756">
        <w:trPr>
          <w:trHeight w:val="274"/>
        </w:trPr>
        <w:tc>
          <w:tcPr>
            <w:tcW w:w="8082" w:type="dxa"/>
            <w:shd w:val="clear" w:color="auto" w:fill="auto"/>
          </w:tcPr>
          <w:p w14:paraId="7CEDD5C7" w14:textId="77777777" w:rsidR="00074746" w:rsidRPr="00074746" w:rsidRDefault="00074746" w:rsidP="007B6B73">
            <w:pPr>
              <w:numPr>
                <w:ilvl w:val="0"/>
                <w:numId w:val="74"/>
              </w:numPr>
              <w:spacing w:after="0" w:line="240" w:lineRule="auto"/>
              <w:contextualSpacing/>
              <w:rPr>
                <w:rFonts w:ascii="Times New Roman" w:hAnsi="Times New Roman"/>
                <w:bCs/>
                <w:sz w:val="24"/>
                <w:szCs w:val="24"/>
              </w:rPr>
            </w:pPr>
            <w:r w:rsidRPr="00074746">
              <w:rPr>
                <w:rFonts w:ascii="Times New Roman" w:hAnsi="Times New Roman"/>
                <w:bCs/>
                <w:sz w:val="24"/>
                <w:szCs w:val="24"/>
              </w:rPr>
              <w:t>Î</w:t>
            </w:r>
            <w:r w:rsidRPr="00074746">
              <w:rPr>
                <w:rFonts w:ascii="Times New Roman" w:hAnsi="Times New Roman"/>
                <w:bCs/>
                <w:sz w:val="24"/>
                <w:szCs w:val="24"/>
                <w:lang w:val="en-US"/>
              </w:rPr>
              <w:t>nmul</w:t>
            </w:r>
            <w:r w:rsidRPr="00074746">
              <w:rPr>
                <w:rFonts w:ascii="Times New Roman" w:hAnsi="Times New Roman"/>
                <w:bCs/>
                <w:sz w:val="24"/>
                <w:szCs w:val="24"/>
              </w:rPr>
              <w:t>ț</w:t>
            </w:r>
            <w:r w:rsidRPr="00074746">
              <w:rPr>
                <w:rFonts w:ascii="Times New Roman" w:hAnsi="Times New Roman"/>
                <w:bCs/>
                <w:sz w:val="24"/>
                <w:szCs w:val="24"/>
                <w:lang w:val="en-US"/>
              </w:rPr>
              <w:t>irea</w:t>
            </w:r>
            <w:r w:rsidRPr="00074746">
              <w:rPr>
                <w:rFonts w:ascii="Times New Roman" w:hAnsi="Times New Roman"/>
                <w:bCs/>
                <w:sz w:val="24"/>
                <w:szCs w:val="24"/>
              </w:rPr>
              <w:t xml:space="preserve"> ș</w:t>
            </w:r>
            <w:r w:rsidRPr="00074746">
              <w:rPr>
                <w:rFonts w:ascii="Times New Roman" w:hAnsi="Times New Roman"/>
                <w:bCs/>
                <w:sz w:val="24"/>
                <w:szCs w:val="24"/>
                <w:lang w:val="en-US"/>
              </w:rPr>
              <w:t>i</w:t>
            </w:r>
            <w:r w:rsidRPr="00074746">
              <w:rPr>
                <w:rFonts w:ascii="Times New Roman" w:hAnsi="Times New Roman"/>
                <w:bCs/>
                <w:sz w:val="24"/>
                <w:szCs w:val="24"/>
              </w:rPr>
              <w:t xml:space="preserve"> î</w:t>
            </w:r>
            <w:r w:rsidRPr="00074746">
              <w:rPr>
                <w:rFonts w:ascii="Times New Roman" w:hAnsi="Times New Roman"/>
                <w:bCs/>
                <w:sz w:val="24"/>
                <w:szCs w:val="24"/>
                <w:lang w:val="en-US"/>
              </w:rPr>
              <w:t>mp</w:t>
            </w:r>
            <w:r w:rsidRPr="00074746">
              <w:rPr>
                <w:rFonts w:ascii="Times New Roman" w:hAnsi="Times New Roman"/>
                <w:bCs/>
                <w:sz w:val="24"/>
                <w:szCs w:val="24"/>
              </w:rPr>
              <w:t>ă</w:t>
            </w:r>
            <w:r w:rsidRPr="00074746">
              <w:rPr>
                <w:rFonts w:ascii="Times New Roman" w:hAnsi="Times New Roman"/>
                <w:bCs/>
                <w:sz w:val="24"/>
                <w:szCs w:val="24"/>
                <w:lang w:val="en-US"/>
              </w:rPr>
              <w:t>r</w:t>
            </w:r>
            <w:r w:rsidRPr="00074746">
              <w:rPr>
                <w:rFonts w:ascii="Times New Roman" w:hAnsi="Times New Roman"/>
                <w:bCs/>
                <w:sz w:val="24"/>
                <w:szCs w:val="24"/>
              </w:rPr>
              <w:t>ț</w:t>
            </w:r>
            <w:r w:rsidRPr="00074746">
              <w:rPr>
                <w:rFonts w:ascii="Times New Roman" w:hAnsi="Times New Roman"/>
                <w:bCs/>
                <w:sz w:val="24"/>
                <w:szCs w:val="24"/>
                <w:lang w:val="en-US"/>
              </w:rPr>
              <w:t>irea</w:t>
            </w:r>
            <w:r w:rsidRPr="00074746">
              <w:rPr>
                <w:rFonts w:ascii="Times New Roman" w:hAnsi="Times New Roman"/>
                <w:bCs/>
                <w:sz w:val="24"/>
                <w:szCs w:val="24"/>
              </w:rPr>
              <w:t xml:space="preserve"> </w:t>
            </w:r>
            <w:r w:rsidRPr="00074746">
              <w:rPr>
                <w:rFonts w:ascii="Times New Roman" w:hAnsi="Times New Roman"/>
                <w:bCs/>
                <w:sz w:val="24"/>
                <w:szCs w:val="24"/>
                <w:lang w:val="en-US"/>
              </w:rPr>
              <w:t>exacta</w:t>
            </w:r>
            <w:r w:rsidRPr="00074746">
              <w:rPr>
                <w:rFonts w:ascii="Times New Roman" w:hAnsi="Times New Roman"/>
                <w:bCs/>
                <w:sz w:val="24"/>
                <w:szCs w:val="24"/>
              </w:rPr>
              <w:t xml:space="preserve"> </w:t>
            </w:r>
            <w:r w:rsidRPr="00074746">
              <w:rPr>
                <w:rFonts w:ascii="Times New Roman" w:hAnsi="Times New Roman"/>
                <w:bCs/>
                <w:sz w:val="24"/>
                <w:szCs w:val="24"/>
                <w:lang w:val="en-US"/>
              </w:rPr>
              <w:t>la</w:t>
            </w:r>
            <w:r w:rsidRPr="00074746">
              <w:rPr>
                <w:rFonts w:ascii="Times New Roman" w:hAnsi="Times New Roman"/>
                <w:bCs/>
                <w:sz w:val="24"/>
                <w:szCs w:val="24"/>
              </w:rPr>
              <w:t xml:space="preserve"> 10, 100</w:t>
            </w:r>
            <w:r w:rsidRPr="00074746">
              <w:rPr>
                <w:rFonts w:ascii="Times New Roman" w:hAnsi="Times New Roman"/>
                <w:bCs/>
                <w:sz w:val="24"/>
                <w:szCs w:val="24"/>
                <w:lang w:val="ro-MD"/>
              </w:rPr>
              <w:t>, 1000</w:t>
            </w:r>
          </w:p>
        </w:tc>
        <w:tc>
          <w:tcPr>
            <w:tcW w:w="1134" w:type="dxa"/>
            <w:shd w:val="clear" w:color="auto" w:fill="auto"/>
          </w:tcPr>
          <w:p w14:paraId="4B2F38BD"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6DA097D4" w14:textId="77777777" w:rsidR="00074746" w:rsidRPr="00074746" w:rsidRDefault="00074746" w:rsidP="00074746">
            <w:pPr>
              <w:spacing w:after="0" w:line="240" w:lineRule="auto"/>
              <w:ind w:left="164"/>
              <w:rPr>
                <w:rFonts w:ascii="Times New Roman" w:hAnsi="Times New Roman"/>
                <w:b/>
                <w:sz w:val="24"/>
                <w:szCs w:val="24"/>
                <w:lang w:val="en-US"/>
              </w:rPr>
            </w:pPr>
            <w:r w:rsidRPr="00074746">
              <w:rPr>
                <w:rFonts w:ascii="Times New Roman" w:hAnsi="Times New Roman"/>
                <w:b/>
                <w:sz w:val="24"/>
                <w:szCs w:val="24"/>
                <w:lang w:val="en-US"/>
              </w:rPr>
              <w:t>Lu, 12.10</w:t>
            </w:r>
          </w:p>
        </w:tc>
        <w:tc>
          <w:tcPr>
            <w:tcW w:w="2124" w:type="dxa"/>
            <w:vMerge/>
            <w:shd w:val="clear" w:color="auto" w:fill="auto"/>
            <w:vAlign w:val="center"/>
          </w:tcPr>
          <w:p w14:paraId="44ED92CE"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p>
        </w:tc>
        <w:tc>
          <w:tcPr>
            <w:tcW w:w="1278" w:type="dxa"/>
            <w:shd w:val="clear" w:color="auto" w:fill="auto"/>
            <w:vAlign w:val="center"/>
          </w:tcPr>
          <w:p w14:paraId="6925CD2A"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392F19D5" w14:textId="77777777" w:rsidTr="00E65756">
        <w:trPr>
          <w:trHeight w:val="274"/>
        </w:trPr>
        <w:tc>
          <w:tcPr>
            <w:tcW w:w="8082" w:type="dxa"/>
            <w:shd w:val="clear" w:color="auto" w:fill="auto"/>
          </w:tcPr>
          <w:p w14:paraId="33C90866" w14:textId="77777777" w:rsidR="00074746" w:rsidRPr="00074746" w:rsidRDefault="00074746" w:rsidP="007B6B73">
            <w:pPr>
              <w:numPr>
                <w:ilvl w:val="0"/>
                <w:numId w:val="74"/>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Activități integrate de transfer: Transformări ale unităților de măsură</w:t>
            </w:r>
          </w:p>
        </w:tc>
        <w:tc>
          <w:tcPr>
            <w:tcW w:w="1134" w:type="dxa"/>
            <w:shd w:val="clear" w:color="auto" w:fill="auto"/>
          </w:tcPr>
          <w:p w14:paraId="42540D5E"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2D91A099"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en-US"/>
              </w:rPr>
              <w:t>Ma, 13.10</w:t>
            </w:r>
          </w:p>
        </w:tc>
        <w:tc>
          <w:tcPr>
            <w:tcW w:w="2124" w:type="dxa"/>
            <w:shd w:val="clear" w:color="auto" w:fill="auto"/>
            <w:vAlign w:val="center"/>
          </w:tcPr>
          <w:p w14:paraId="46CAD211"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24-25</w:t>
            </w:r>
            <w:r w:rsidRPr="00074746">
              <w:rPr>
                <w:rFonts w:ascii="Times New Roman" w:hAnsi="Times New Roman"/>
                <w:bCs/>
                <w:sz w:val="24"/>
                <w:szCs w:val="24"/>
                <w:lang w:val="en-US" w:eastAsia="ru-RU"/>
              </w:rPr>
              <w:t>]</w:t>
            </w:r>
          </w:p>
        </w:tc>
        <w:tc>
          <w:tcPr>
            <w:tcW w:w="1278" w:type="dxa"/>
            <w:shd w:val="clear" w:color="auto" w:fill="auto"/>
            <w:vAlign w:val="center"/>
          </w:tcPr>
          <w:p w14:paraId="6DE9B0C3"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7E5004DA" w14:textId="77777777" w:rsidTr="00E65756">
        <w:trPr>
          <w:trHeight w:val="274"/>
        </w:trPr>
        <w:tc>
          <w:tcPr>
            <w:tcW w:w="8082" w:type="dxa"/>
            <w:shd w:val="clear" w:color="auto" w:fill="auto"/>
          </w:tcPr>
          <w:p w14:paraId="5EFED6EB" w14:textId="77777777" w:rsidR="00074746" w:rsidRPr="00074746" w:rsidRDefault="00074746" w:rsidP="007B6B73">
            <w:pPr>
              <w:numPr>
                <w:ilvl w:val="0"/>
                <w:numId w:val="74"/>
              </w:numPr>
              <w:spacing w:after="0" w:line="240" w:lineRule="auto"/>
              <w:contextualSpacing/>
              <w:rPr>
                <w:rFonts w:ascii="Times New Roman" w:hAnsi="Times New Roman" w:cs="Times New Roman"/>
                <w:bCs/>
                <w:sz w:val="24"/>
                <w:szCs w:val="24"/>
                <w:lang w:val="en-US"/>
              </w:rPr>
            </w:pPr>
            <w:r w:rsidRPr="00074746">
              <w:rPr>
                <w:rFonts w:ascii="Times New Roman" w:hAnsi="Times New Roman" w:cs="Times New Roman"/>
                <w:bCs/>
                <w:sz w:val="24"/>
                <w:szCs w:val="24"/>
                <w:lang w:val="en-US"/>
              </w:rPr>
              <w:t>Cifre romane</w:t>
            </w:r>
          </w:p>
        </w:tc>
        <w:tc>
          <w:tcPr>
            <w:tcW w:w="1134" w:type="dxa"/>
            <w:shd w:val="clear" w:color="auto" w:fill="auto"/>
          </w:tcPr>
          <w:p w14:paraId="7187EDB4"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06B707A8"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en-US"/>
              </w:rPr>
              <w:t>Mi, 14.10</w:t>
            </w:r>
          </w:p>
        </w:tc>
        <w:tc>
          <w:tcPr>
            <w:tcW w:w="2124" w:type="dxa"/>
            <w:shd w:val="clear" w:color="auto" w:fill="auto"/>
            <w:vAlign w:val="center"/>
          </w:tcPr>
          <w:p w14:paraId="36AD75D9"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26</w:t>
            </w:r>
            <w:r w:rsidRPr="00074746">
              <w:rPr>
                <w:rFonts w:ascii="Times New Roman" w:hAnsi="Times New Roman"/>
                <w:bCs/>
                <w:sz w:val="24"/>
                <w:szCs w:val="24"/>
                <w:lang w:val="en-US" w:eastAsia="ru-RU"/>
              </w:rPr>
              <w:t>]</w:t>
            </w:r>
          </w:p>
        </w:tc>
        <w:tc>
          <w:tcPr>
            <w:tcW w:w="1278" w:type="dxa"/>
            <w:shd w:val="clear" w:color="auto" w:fill="auto"/>
            <w:vAlign w:val="center"/>
          </w:tcPr>
          <w:p w14:paraId="378EDA0D"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4DE853AC" w14:textId="77777777" w:rsidTr="00E65756">
        <w:trPr>
          <w:trHeight w:val="274"/>
        </w:trPr>
        <w:tc>
          <w:tcPr>
            <w:tcW w:w="8082" w:type="dxa"/>
            <w:shd w:val="clear" w:color="auto" w:fill="auto"/>
          </w:tcPr>
          <w:p w14:paraId="5ED7211F" w14:textId="77777777" w:rsidR="00074746" w:rsidRPr="00074746" w:rsidRDefault="00074746" w:rsidP="007B6B73">
            <w:pPr>
              <w:numPr>
                <w:ilvl w:val="0"/>
                <w:numId w:val="74"/>
              </w:numPr>
              <w:spacing w:after="0" w:line="240" w:lineRule="auto"/>
              <w:contextualSpacing/>
              <w:rPr>
                <w:rFonts w:ascii="Times New Roman" w:hAnsi="Times New Roman" w:cs="Times New Roman"/>
                <w:bCs/>
                <w:sz w:val="24"/>
                <w:szCs w:val="24"/>
                <w:lang w:val="en-US"/>
              </w:rPr>
            </w:pPr>
            <w:r w:rsidRPr="00074746">
              <w:rPr>
                <w:rFonts w:ascii="Times New Roman" w:hAnsi="Times New Roman" w:cs="Times New Roman"/>
                <w:bCs/>
                <w:sz w:val="24"/>
                <w:szCs w:val="24"/>
                <w:lang w:val="en-US"/>
              </w:rPr>
              <w:t>Cine seamănă culege. Numerele naturale 0-1 000 000</w:t>
            </w:r>
          </w:p>
        </w:tc>
        <w:tc>
          <w:tcPr>
            <w:tcW w:w="1134" w:type="dxa"/>
            <w:shd w:val="clear" w:color="auto" w:fill="auto"/>
          </w:tcPr>
          <w:p w14:paraId="7E1E7AE6"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725DC52F"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en-US"/>
              </w:rPr>
              <w:t>Jo, 15.10</w:t>
            </w:r>
          </w:p>
        </w:tc>
        <w:tc>
          <w:tcPr>
            <w:tcW w:w="2124" w:type="dxa"/>
            <w:shd w:val="clear" w:color="auto" w:fill="auto"/>
            <w:vAlign w:val="center"/>
          </w:tcPr>
          <w:p w14:paraId="12629131"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27</w:t>
            </w:r>
            <w:r w:rsidRPr="00074746">
              <w:rPr>
                <w:rFonts w:ascii="Times New Roman" w:hAnsi="Times New Roman"/>
                <w:bCs/>
                <w:sz w:val="24"/>
                <w:szCs w:val="24"/>
                <w:lang w:val="en-US" w:eastAsia="ru-RU"/>
              </w:rPr>
              <w:t>]</w:t>
            </w:r>
          </w:p>
        </w:tc>
        <w:tc>
          <w:tcPr>
            <w:tcW w:w="1278" w:type="dxa"/>
            <w:shd w:val="clear" w:color="auto" w:fill="auto"/>
            <w:vAlign w:val="center"/>
          </w:tcPr>
          <w:p w14:paraId="6A68B4AD" w14:textId="77777777" w:rsidR="00074746" w:rsidRPr="00074746" w:rsidRDefault="00074746" w:rsidP="00074746">
            <w:pPr>
              <w:spacing w:after="0" w:line="240" w:lineRule="auto"/>
              <w:jc w:val="center"/>
              <w:rPr>
                <w:rFonts w:ascii="Times New Roman" w:hAnsi="Times New Roman"/>
                <w:bCs/>
                <w:sz w:val="24"/>
                <w:szCs w:val="24"/>
                <w:lang w:val="en-US" w:eastAsia="ru-RU"/>
              </w:rPr>
            </w:pPr>
            <w:r w:rsidRPr="00074746">
              <w:rPr>
                <w:rFonts w:ascii="Times New Roman" w:hAnsi="Times New Roman"/>
                <w:bCs/>
                <w:sz w:val="24"/>
                <w:szCs w:val="24"/>
                <w:lang w:val="en-US" w:eastAsia="ru-RU"/>
              </w:rPr>
              <w:t>EFE 2</w:t>
            </w:r>
          </w:p>
        </w:tc>
      </w:tr>
      <w:tr w:rsidR="00074746" w:rsidRPr="00074746" w14:paraId="54F4C7FF" w14:textId="77777777" w:rsidTr="00E65756">
        <w:trPr>
          <w:trHeight w:val="274"/>
        </w:trPr>
        <w:tc>
          <w:tcPr>
            <w:tcW w:w="8082" w:type="dxa"/>
            <w:shd w:val="clear" w:color="auto" w:fill="auto"/>
          </w:tcPr>
          <w:p w14:paraId="64DECCDE" w14:textId="77777777" w:rsidR="00074746" w:rsidRPr="00074746" w:rsidRDefault="00074746" w:rsidP="007B6B73">
            <w:pPr>
              <w:numPr>
                <w:ilvl w:val="0"/>
                <w:numId w:val="74"/>
              </w:numPr>
              <w:spacing w:after="0" w:line="240" w:lineRule="auto"/>
              <w:contextualSpacing/>
              <w:rPr>
                <w:rFonts w:ascii="Times New Roman" w:hAnsi="Times New Roman" w:cs="Times New Roman"/>
                <w:bCs/>
                <w:sz w:val="24"/>
                <w:szCs w:val="24"/>
                <w:lang w:val="en-US"/>
              </w:rPr>
            </w:pPr>
            <w:r w:rsidRPr="00074746">
              <w:rPr>
                <w:rFonts w:ascii="Times New Roman" w:hAnsi="Times New Roman" w:cs="Times New Roman"/>
                <w:bCs/>
                <w:sz w:val="24"/>
                <w:szCs w:val="24"/>
                <w:lang w:val="en-US"/>
              </w:rPr>
              <w:t>Cine seamănă culege. Numerele naturale 0-1 000 000. Activități diferentiate de învățare</w:t>
            </w:r>
          </w:p>
        </w:tc>
        <w:tc>
          <w:tcPr>
            <w:tcW w:w="1134" w:type="dxa"/>
            <w:shd w:val="clear" w:color="auto" w:fill="auto"/>
          </w:tcPr>
          <w:p w14:paraId="52664341"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382EEFF4"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b/>
                <w:sz w:val="24"/>
                <w:szCs w:val="24"/>
                <w:lang w:val="ro-MD" w:eastAsia="ru-RU"/>
              </w:rPr>
              <w:t>Lu, 19.10</w:t>
            </w:r>
          </w:p>
        </w:tc>
        <w:tc>
          <w:tcPr>
            <w:tcW w:w="2124" w:type="dxa"/>
            <w:shd w:val="clear" w:color="auto" w:fill="auto"/>
            <w:vAlign w:val="center"/>
          </w:tcPr>
          <w:p w14:paraId="7BB82739"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28</w:t>
            </w:r>
            <w:r w:rsidRPr="00074746">
              <w:rPr>
                <w:rFonts w:ascii="Times New Roman" w:hAnsi="Times New Roman"/>
                <w:bCs/>
                <w:sz w:val="24"/>
                <w:szCs w:val="24"/>
                <w:lang w:val="en-US" w:eastAsia="ru-RU"/>
              </w:rPr>
              <w:t>]</w:t>
            </w:r>
          </w:p>
        </w:tc>
        <w:tc>
          <w:tcPr>
            <w:tcW w:w="1278" w:type="dxa"/>
            <w:shd w:val="clear" w:color="auto" w:fill="auto"/>
            <w:vAlign w:val="center"/>
          </w:tcPr>
          <w:p w14:paraId="62C5AFC3"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096730C4" w14:textId="77777777" w:rsidTr="00E65756">
        <w:trPr>
          <w:trHeight w:val="274"/>
        </w:trPr>
        <w:tc>
          <w:tcPr>
            <w:tcW w:w="8082" w:type="dxa"/>
            <w:shd w:val="clear" w:color="auto" w:fill="auto"/>
          </w:tcPr>
          <w:p w14:paraId="4DA95AA7" w14:textId="77777777" w:rsidR="00074746" w:rsidRPr="00074746" w:rsidRDefault="00074746" w:rsidP="007B6B73">
            <w:pPr>
              <w:numPr>
                <w:ilvl w:val="0"/>
                <w:numId w:val="74"/>
              </w:numPr>
              <w:spacing w:after="0" w:line="240" w:lineRule="auto"/>
              <w:contextualSpacing/>
              <w:rPr>
                <w:rFonts w:ascii="Times New Roman" w:hAnsi="Times New Roman" w:cs="Times New Roman"/>
                <w:bCs/>
                <w:sz w:val="24"/>
                <w:szCs w:val="24"/>
                <w:lang w:val="en-US"/>
              </w:rPr>
            </w:pPr>
            <w:r w:rsidRPr="00074746">
              <w:rPr>
                <w:rFonts w:ascii="Times New Roman" w:hAnsi="Times New Roman" w:cs="Times New Roman"/>
                <w:bCs/>
                <w:sz w:val="24"/>
                <w:szCs w:val="24"/>
                <w:lang w:val="en-US"/>
              </w:rPr>
              <w:t>Numerele naturale 0 - 1 000 000. Evaluare sumativă</w:t>
            </w:r>
          </w:p>
        </w:tc>
        <w:tc>
          <w:tcPr>
            <w:tcW w:w="1134" w:type="dxa"/>
            <w:shd w:val="clear" w:color="auto" w:fill="auto"/>
          </w:tcPr>
          <w:p w14:paraId="75078A69"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3D55E4DE"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ro-MD" w:eastAsia="ru-RU"/>
              </w:rPr>
              <w:t>Ma, 20.10</w:t>
            </w:r>
          </w:p>
        </w:tc>
        <w:tc>
          <w:tcPr>
            <w:tcW w:w="2124" w:type="dxa"/>
            <w:shd w:val="clear" w:color="auto" w:fill="auto"/>
            <w:vAlign w:val="center"/>
          </w:tcPr>
          <w:p w14:paraId="2339E2E8"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w:t>
            </w:r>
            <w:r w:rsidRPr="00074746">
              <w:rPr>
                <w:rFonts w:ascii="Times New Roman" w:hAnsi="Times New Roman"/>
                <w:bCs/>
                <w:sz w:val="24"/>
                <w:szCs w:val="24"/>
                <w:lang w:val="ro-MD" w:eastAsia="ru-RU"/>
              </w:rPr>
              <w:t>2, p. 29</w:t>
            </w:r>
            <w:r w:rsidRPr="00074746">
              <w:rPr>
                <w:rFonts w:ascii="Times New Roman" w:hAnsi="Times New Roman"/>
                <w:bCs/>
                <w:sz w:val="24"/>
                <w:szCs w:val="24"/>
                <w:lang w:val="en-US" w:eastAsia="ru-RU"/>
              </w:rPr>
              <w:t>]</w:t>
            </w:r>
          </w:p>
        </w:tc>
        <w:tc>
          <w:tcPr>
            <w:tcW w:w="1278" w:type="dxa"/>
            <w:shd w:val="clear" w:color="auto" w:fill="auto"/>
            <w:vAlign w:val="center"/>
          </w:tcPr>
          <w:p w14:paraId="7EC291FA" w14:textId="77777777" w:rsidR="00074746" w:rsidRPr="00074746" w:rsidRDefault="00074746" w:rsidP="00074746">
            <w:pPr>
              <w:spacing w:after="0" w:line="240" w:lineRule="auto"/>
              <w:jc w:val="center"/>
              <w:rPr>
                <w:rFonts w:ascii="Times New Roman" w:hAnsi="Times New Roman"/>
                <w:bCs/>
                <w:sz w:val="24"/>
                <w:szCs w:val="24"/>
                <w:lang w:val="en-US" w:eastAsia="ru-RU"/>
              </w:rPr>
            </w:pPr>
            <w:r w:rsidRPr="00074746">
              <w:rPr>
                <w:rFonts w:ascii="Times New Roman" w:hAnsi="Times New Roman"/>
                <w:bCs/>
                <w:sz w:val="24"/>
                <w:szCs w:val="24"/>
                <w:lang w:val="en-US" w:eastAsia="ru-RU"/>
              </w:rPr>
              <w:t>ES 1</w:t>
            </w:r>
          </w:p>
        </w:tc>
      </w:tr>
      <w:tr w:rsidR="00074746" w:rsidRPr="00074746" w14:paraId="677649FE" w14:textId="77777777" w:rsidTr="00E65756">
        <w:trPr>
          <w:trHeight w:val="274"/>
        </w:trPr>
        <w:tc>
          <w:tcPr>
            <w:tcW w:w="8082" w:type="dxa"/>
            <w:shd w:val="clear" w:color="auto" w:fill="auto"/>
          </w:tcPr>
          <w:p w14:paraId="56C675F1" w14:textId="77777777" w:rsidR="00074746" w:rsidRPr="00074746" w:rsidRDefault="00074746" w:rsidP="007B6B73">
            <w:pPr>
              <w:numPr>
                <w:ilvl w:val="0"/>
                <w:numId w:val="74"/>
              </w:numPr>
              <w:spacing w:after="0" w:line="240" w:lineRule="auto"/>
              <w:contextualSpacing/>
              <w:rPr>
                <w:rFonts w:ascii="Times New Roman" w:hAnsi="Times New Roman" w:cs="Times New Roman"/>
                <w:bCs/>
                <w:sz w:val="24"/>
                <w:szCs w:val="24"/>
                <w:lang w:val="en-US"/>
              </w:rPr>
            </w:pPr>
            <w:r w:rsidRPr="00074746">
              <w:rPr>
                <w:rFonts w:ascii="Times New Roman" w:hAnsi="Times New Roman" w:cs="Times New Roman"/>
                <w:bCs/>
                <w:sz w:val="24"/>
                <w:szCs w:val="24"/>
                <w:lang w:val="en-US"/>
              </w:rPr>
              <w:t>Numerele naturale 0 - 1 000 000. Activități diferentiate de postevaluare</w:t>
            </w:r>
          </w:p>
        </w:tc>
        <w:tc>
          <w:tcPr>
            <w:tcW w:w="1134" w:type="dxa"/>
            <w:shd w:val="clear" w:color="auto" w:fill="auto"/>
          </w:tcPr>
          <w:p w14:paraId="16A774DF"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313B4C14"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ro-MD"/>
              </w:rPr>
              <w:t>Mi, 21.10</w:t>
            </w:r>
          </w:p>
        </w:tc>
        <w:tc>
          <w:tcPr>
            <w:tcW w:w="2124" w:type="dxa"/>
            <w:shd w:val="clear" w:color="auto" w:fill="auto"/>
            <w:vAlign w:val="center"/>
          </w:tcPr>
          <w:p w14:paraId="4AE27687"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Fișe diferențiate</w:t>
            </w:r>
          </w:p>
        </w:tc>
        <w:tc>
          <w:tcPr>
            <w:tcW w:w="1278" w:type="dxa"/>
            <w:shd w:val="clear" w:color="auto" w:fill="auto"/>
            <w:vAlign w:val="center"/>
          </w:tcPr>
          <w:p w14:paraId="6CE9FC05"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638D40A3" w14:textId="77777777" w:rsidTr="00E65756">
        <w:trPr>
          <w:trHeight w:val="274"/>
        </w:trPr>
        <w:tc>
          <w:tcPr>
            <w:tcW w:w="8082" w:type="dxa"/>
            <w:shd w:val="clear" w:color="auto" w:fill="auto"/>
          </w:tcPr>
          <w:p w14:paraId="400190FB" w14:textId="77777777" w:rsidR="00074746" w:rsidRPr="00074746" w:rsidRDefault="00074746" w:rsidP="007B6B73">
            <w:pPr>
              <w:numPr>
                <w:ilvl w:val="0"/>
                <w:numId w:val="74"/>
              </w:numPr>
              <w:spacing w:after="0" w:line="240" w:lineRule="auto"/>
              <w:contextualSpacing/>
              <w:rPr>
                <w:rFonts w:ascii="Times New Roman" w:hAnsi="Times New Roman" w:cs="Times New Roman"/>
                <w:bCs/>
                <w:sz w:val="24"/>
                <w:szCs w:val="24"/>
                <w:lang w:val="en-US"/>
              </w:rPr>
            </w:pPr>
            <w:r w:rsidRPr="00074746">
              <w:rPr>
                <w:rFonts w:ascii="Times New Roman" w:hAnsi="Times New Roman" w:cs="Times New Roman"/>
                <w:bCs/>
                <w:sz w:val="24"/>
                <w:szCs w:val="24"/>
                <w:lang w:val="en-US"/>
              </w:rPr>
              <w:t>Activități ludice de integrare și transfer</w:t>
            </w:r>
          </w:p>
        </w:tc>
        <w:tc>
          <w:tcPr>
            <w:tcW w:w="1134" w:type="dxa"/>
            <w:shd w:val="clear" w:color="auto" w:fill="auto"/>
          </w:tcPr>
          <w:p w14:paraId="1723C2C1"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418" w:type="dxa"/>
            <w:shd w:val="clear" w:color="auto" w:fill="auto"/>
          </w:tcPr>
          <w:p w14:paraId="51F32A39" w14:textId="77777777" w:rsidR="00074746" w:rsidRPr="00074746" w:rsidRDefault="00074746" w:rsidP="00074746">
            <w:pPr>
              <w:spacing w:after="0" w:line="240" w:lineRule="auto"/>
              <w:ind w:left="164"/>
              <w:rPr>
                <w:rFonts w:ascii="Times New Roman" w:hAnsi="Times New Roman"/>
                <w:sz w:val="24"/>
                <w:szCs w:val="24"/>
                <w:lang w:val="en-US"/>
              </w:rPr>
            </w:pPr>
            <w:r w:rsidRPr="00074746">
              <w:rPr>
                <w:rFonts w:ascii="Times New Roman" w:hAnsi="Times New Roman"/>
                <w:sz w:val="24"/>
                <w:szCs w:val="24"/>
                <w:lang w:val="ro-MD"/>
              </w:rPr>
              <w:t>Jo, 22.10</w:t>
            </w:r>
          </w:p>
        </w:tc>
        <w:tc>
          <w:tcPr>
            <w:tcW w:w="2124" w:type="dxa"/>
            <w:shd w:val="clear" w:color="auto" w:fill="auto"/>
            <w:vAlign w:val="center"/>
          </w:tcPr>
          <w:p w14:paraId="78A7AAD0" w14:textId="77777777" w:rsidR="00074746" w:rsidRPr="00074746" w:rsidRDefault="00074746" w:rsidP="00074746">
            <w:pPr>
              <w:spacing w:after="0" w:line="240" w:lineRule="auto"/>
              <w:ind w:left="168" w:right="-108" w:hanging="142"/>
              <w:rPr>
                <w:rFonts w:ascii="Times New Roman" w:hAnsi="Times New Roman"/>
                <w:bCs/>
                <w:sz w:val="24"/>
                <w:szCs w:val="24"/>
                <w:lang w:val="en-US" w:eastAsia="ru-RU"/>
              </w:rPr>
            </w:pPr>
            <w:r w:rsidRPr="00074746">
              <w:rPr>
                <w:rFonts w:ascii="Times New Roman" w:hAnsi="Times New Roman"/>
                <w:bCs/>
                <w:sz w:val="24"/>
                <w:szCs w:val="24"/>
                <w:lang w:val="en-US" w:eastAsia="ru-RU"/>
              </w:rPr>
              <w:t>jocuri, fișe</w:t>
            </w:r>
          </w:p>
        </w:tc>
        <w:tc>
          <w:tcPr>
            <w:tcW w:w="1278" w:type="dxa"/>
            <w:shd w:val="clear" w:color="auto" w:fill="auto"/>
            <w:vAlign w:val="center"/>
          </w:tcPr>
          <w:p w14:paraId="5350F329"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34CBF8EB" w14:textId="77777777" w:rsidTr="00E65756">
        <w:trPr>
          <w:trHeight w:val="274"/>
        </w:trPr>
        <w:tc>
          <w:tcPr>
            <w:tcW w:w="14036" w:type="dxa"/>
            <w:gridSpan w:val="5"/>
            <w:shd w:val="clear" w:color="auto" w:fill="F7CAAC" w:themeFill="accent2" w:themeFillTint="66"/>
          </w:tcPr>
          <w:p w14:paraId="3CF597C3" w14:textId="77777777" w:rsidR="00074746" w:rsidRPr="00074746" w:rsidRDefault="00074746" w:rsidP="00074746">
            <w:pPr>
              <w:spacing w:after="0" w:line="240" w:lineRule="auto"/>
              <w:jc w:val="center"/>
              <w:rPr>
                <w:rFonts w:ascii="Times New Roman" w:hAnsi="Times New Roman"/>
                <w:bCs/>
                <w:sz w:val="24"/>
                <w:szCs w:val="24"/>
                <w:lang w:eastAsia="ru-RU"/>
              </w:rPr>
            </w:pPr>
            <w:r w:rsidRPr="00074746">
              <w:rPr>
                <w:rFonts w:ascii="Times New Roman" w:hAnsi="Times New Roman"/>
                <w:bCs/>
                <w:sz w:val="24"/>
                <w:szCs w:val="24"/>
                <w:lang w:val="en-US" w:eastAsia="ru-RU"/>
              </w:rPr>
              <w:t>Vacanța de toamnă</w:t>
            </w:r>
          </w:p>
        </w:tc>
      </w:tr>
    </w:tbl>
    <w:p w14:paraId="10192A7D" w14:textId="77777777" w:rsidR="00074746" w:rsidRPr="00074746" w:rsidRDefault="00074746" w:rsidP="00074746">
      <w:pPr>
        <w:rPr>
          <w:lang w:val="en-US"/>
        </w:rPr>
      </w:pPr>
    </w:p>
    <w:p w14:paraId="307FAC17" w14:textId="77777777" w:rsidR="00074746" w:rsidRPr="00074746" w:rsidRDefault="00074746" w:rsidP="00074746">
      <w:pPr>
        <w:rPr>
          <w:rFonts w:ascii="Times New Roman" w:hAnsi="Times New Roman"/>
          <w:b/>
          <w:sz w:val="24"/>
          <w:szCs w:val="24"/>
          <w:lang w:val="en-US"/>
        </w:rPr>
      </w:pPr>
      <w:r w:rsidRPr="00074746">
        <w:rPr>
          <w:rFonts w:ascii="Times New Roman" w:hAnsi="Times New Roman"/>
          <w:b/>
          <w:sz w:val="24"/>
          <w:szCs w:val="24"/>
          <w:lang w:val="en-US"/>
        </w:rPr>
        <w:br w:type="page"/>
      </w:r>
    </w:p>
    <w:p w14:paraId="2CF9CE6A" w14:textId="77777777" w:rsidR="00074746" w:rsidRPr="00074746" w:rsidRDefault="00074746" w:rsidP="00074746">
      <w:pPr>
        <w:shd w:val="clear" w:color="auto" w:fill="0070C0"/>
        <w:spacing w:after="0" w:line="276" w:lineRule="auto"/>
        <w:ind w:left="709"/>
        <w:rPr>
          <w:rFonts w:ascii="Times New Roman" w:hAnsi="Times New Roman"/>
          <w:color w:val="FFFFFF" w:themeColor="background1"/>
          <w:sz w:val="24"/>
          <w:szCs w:val="24"/>
          <w:lang w:val="en-US"/>
        </w:rPr>
      </w:pPr>
      <w:r w:rsidRPr="00074746">
        <w:rPr>
          <w:rFonts w:ascii="Times New Roman" w:hAnsi="Times New Roman"/>
          <w:b/>
          <w:color w:val="FFFFFF" w:themeColor="background1"/>
          <w:sz w:val="24"/>
          <w:szCs w:val="24"/>
          <w:lang w:val="en-US"/>
        </w:rPr>
        <w:t>UNITATEA DE ÎNVĂȚARE nr. 3.</w:t>
      </w:r>
      <w:r w:rsidRPr="00074746">
        <w:rPr>
          <w:rFonts w:ascii="Times New Roman" w:hAnsi="Times New Roman"/>
          <w:color w:val="FFFFFF" w:themeColor="background1"/>
          <w:sz w:val="24"/>
          <w:szCs w:val="24"/>
          <w:lang w:val="en-US"/>
        </w:rPr>
        <w:t xml:space="preserve"> </w:t>
      </w:r>
      <w:r w:rsidRPr="00074746">
        <w:rPr>
          <w:rFonts w:ascii="Times New Roman" w:hAnsi="Times New Roman" w:cs="Times New Roman"/>
          <w:bCs/>
          <w:color w:val="FFFFFF" w:themeColor="background1"/>
          <w:sz w:val="24"/>
          <w:szCs w:val="24"/>
          <w:lang w:val="en-US"/>
        </w:rPr>
        <w:t xml:space="preserve"> Adunarea şi scăderea în concentrul 0 – 1 000 000</w:t>
      </w:r>
    </w:p>
    <w:p w14:paraId="06708D1B" w14:textId="77777777" w:rsidR="00074746" w:rsidRPr="00074746" w:rsidRDefault="00074746" w:rsidP="00074746">
      <w:pPr>
        <w:autoSpaceDE w:val="0"/>
        <w:autoSpaceDN w:val="0"/>
        <w:adjustRightInd w:val="0"/>
        <w:spacing w:after="0" w:line="240" w:lineRule="auto"/>
        <w:ind w:left="709"/>
        <w:rPr>
          <w:rFonts w:ascii="Times New Roman" w:hAnsi="Times New Roman"/>
          <w:sz w:val="24"/>
          <w:szCs w:val="24"/>
          <w:lang w:val="ro-MD"/>
        </w:rPr>
      </w:pPr>
      <w:r w:rsidRPr="00074746">
        <w:rPr>
          <w:rFonts w:ascii="Times New Roman" w:hAnsi="Times New Roman"/>
          <w:b/>
          <w:sz w:val="24"/>
          <w:szCs w:val="24"/>
          <w:lang w:val="en-US"/>
        </w:rPr>
        <w:t>Nr. de ore alocat</w:t>
      </w:r>
      <w:r w:rsidRPr="00074746">
        <w:rPr>
          <w:rFonts w:ascii="Times New Roman" w:hAnsi="Times New Roman"/>
          <w:b/>
          <w:sz w:val="24"/>
          <w:szCs w:val="24"/>
          <w:lang w:val="ro-MD"/>
        </w:rPr>
        <w:t>:</w:t>
      </w:r>
      <w:r w:rsidRPr="00074746">
        <w:rPr>
          <w:rFonts w:ascii="Times New Roman" w:hAnsi="Times New Roman"/>
          <w:sz w:val="24"/>
          <w:szCs w:val="24"/>
          <w:lang w:val="ro-MD"/>
        </w:rPr>
        <w:t xml:space="preserve"> 15 </w:t>
      </w:r>
    </w:p>
    <w:p w14:paraId="26E1FB0F" w14:textId="77777777" w:rsidR="00074746" w:rsidRPr="00074746" w:rsidRDefault="00074746" w:rsidP="00074746">
      <w:pPr>
        <w:autoSpaceDE w:val="0"/>
        <w:autoSpaceDN w:val="0"/>
        <w:adjustRightInd w:val="0"/>
        <w:spacing w:after="0" w:line="240" w:lineRule="auto"/>
        <w:ind w:left="709"/>
        <w:jc w:val="both"/>
        <w:rPr>
          <w:rFonts w:ascii="Times New Roman" w:hAnsi="Times New Roman"/>
          <w:sz w:val="24"/>
          <w:szCs w:val="24"/>
          <w:lang w:val="en-US"/>
        </w:rPr>
      </w:pPr>
      <w:r w:rsidRPr="00074746">
        <w:rPr>
          <w:rFonts w:ascii="Times New Roman" w:hAnsi="Times New Roman"/>
          <w:b/>
          <w:sz w:val="24"/>
          <w:szCs w:val="24"/>
          <w:lang w:val="en-US"/>
        </w:rPr>
        <w:t>Unități de competențe</w:t>
      </w:r>
      <w:r w:rsidRPr="00074746">
        <w:rPr>
          <w:rFonts w:ascii="Times New Roman" w:hAnsi="Times New Roman"/>
          <w:sz w:val="24"/>
          <w:szCs w:val="24"/>
          <w:lang w:val="en-US"/>
        </w:rPr>
        <w:t>: 2.1, 2.2, 2.3, 2.4, 2.5*, 2.6</w:t>
      </w:r>
    </w:p>
    <w:p w14:paraId="46693568" w14:textId="77777777" w:rsidR="00074746" w:rsidRPr="00074746" w:rsidRDefault="00074746" w:rsidP="00074746">
      <w:pPr>
        <w:autoSpaceDE w:val="0"/>
        <w:autoSpaceDN w:val="0"/>
        <w:adjustRightInd w:val="0"/>
        <w:spacing w:after="0" w:line="240" w:lineRule="auto"/>
        <w:jc w:val="both"/>
        <w:rPr>
          <w:rFonts w:ascii="Times New Roman" w:hAnsi="Times New Roman"/>
          <w:sz w:val="8"/>
          <w:szCs w:val="8"/>
          <w:lang w:val="en-US"/>
        </w:rPr>
      </w:pPr>
    </w:p>
    <w:tbl>
      <w:tblPr>
        <w:tblW w:w="14035" w:type="dxa"/>
        <w:tblInd w:w="704"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firstRow="1" w:lastRow="0" w:firstColumn="1" w:lastColumn="0" w:noHBand="0" w:noVBand="1"/>
      </w:tblPr>
      <w:tblGrid>
        <w:gridCol w:w="7655"/>
        <w:gridCol w:w="992"/>
        <w:gridCol w:w="1276"/>
        <w:gridCol w:w="2835"/>
        <w:gridCol w:w="1277"/>
      </w:tblGrid>
      <w:tr w:rsidR="00074746" w:rsidRPr="00074746" w14:paraId="74DC108C" w14:textId="77777777" w:rsidTr="00E65756">
        <w:trPr>
          <w:trHeight w:val="191"/>
        </w:trPr>
        <w:tc>
          <w:tcPr>
            <w:tcW w:w="7655" w:type="dxa"/>
            <w:shd w:val="clear" w:color="auto" w:fill="auto"/>
            <w:vAlign w:val="center"/>
            <w:hideMark/>
          </w:tcPr>
          <w:p w14:paraId="4D32B125" w14:textId="77777777" w:rsidR="00074746" w:rsidRPr="00074746" w:rsidRDefault="00074746" w:rsidP="00074746">
            <w:pPr>
              <w:spacing w:after="0" w:line="240" w:lineRule="auto"/>
              <w:jc w:val="center"/>
              <w:rPr>
                <w:rFonts w:ascii="Times New Roman" w:hAnsi="Times New Roman"/>
                <w:b/>
                <w:bCs/>
                <w:sz w:val="24"/>
                <w:szCs w:val="24"/>
                <w:lang w:eastAsia="ru-RU"/>
              </w:rPr>
            </w:pPr>
            <w:r w:rsidRPr="00074746">
              <w:rPr>
                <w:rFonts w:ascii="Times New Roman" w:hAnsi="Times New Roman"/>
                <w:b/>
                <w:bCs/>
                <w:sz w:val="24"/>
                <w:szCs w:val="24"/>
              </w:rPr>
              <w:t>Detalieri de conținut</w:t>
            </w:r>
          </w:p>
        </w:tc>
        <w:tc>
          <w:tcPr>
            <w:tcW w:w="992" w:type="dxa"/>
            <w:shd w:val="clear" w:color="auto" w:fill="auto"/>
            <w:vAlign w:val="center"/>
          </w:tcPr>
          <w:p w14:paraId="2CC2B488" w14:textId="77777777" w:rsidR="00074746" w:rsidRPr="00074746" w:rsidRDefault="00074746" w:rsidP="00074746">
            <w:pPr>
              <w:spacing w:after="0" w:line="240" w:lineRule="auto"/>
              <w:jc w:val="center"/>
              <w:rPr>
                <w:rFonts w:ascii="Times New Roman" w:hAnsi="Times New Roman"/>
                <w:b/>
                <w:sz w:val="24"/>
                <w:szCs w:val="24"/>
              </w:rPr>
            </w:pPr>
            <w:r w:rsidRPr="00074746">
              <w:rPr>
                <w:rFonts w:ascii="Times New Roman" w:hAnsi="Times New Roman"/>
                <w:b/>
                <w:sz w:val="24"/>
                <w:szCs w:val="24"/>
              </w:rPr>
              <w:t>Nr. ore</w:t>
            </w:r>
          </w:p>
        </w:tc>
        <w:tc>
          <w:tcPr>
            <w:tcW w:w="1276" w:type="dxa"/>
            <w:shd w:val="clear" w:color="auto" w:fill="auto"/>
            <w:vAlign w:val="center"/>
          </w:tcPr>
          <w:p w14:paraId="449481F3" w14:textId="77777777" w:rsidR="00074746" w:rsidRPr="00074746" w:rsidRDefault="00074746" w:rsidP="00074746">
            <w:pPr>
              <w:spacing w:after="0" w:line="240" w:lineRule="auto"/>
              <w:jc w:val="center"/>
              <w:rPr>
                <w:rFonts w:ascii="Times New Roman" w:hAnsi="Times New Roman"/>
                <w:b/>
                <w:sz w:val="24"/>
                <w:szCs w:val="24"/>
                <w:lang w:val="en-US"/>
              </w:rPr>
            </w:pPr>
            <w:r w:rsidRPr="00074746">
              <w:rPr>
                <w:rFonts w:ascii="Times New Roman" w:hAnsi="Times New Roman"/>
                <w:b/>
                <w:sz w:val="24"/>
                <w:szCs w:val="24"/>
                <w:lang w:val="en-US"/>
              </w:rPr>
              <w:t>Data</w:t>
            </w:r>
          </w:p>
        </w:tc>
        <w:tc>
          <w:tcPr>
            <w:tcW w:w="2835" w:type="dxa"/>
            <w:shd w:val="clear" w:color="auto" w:fill="auto"/>
            <w:vAlign w:val="center"/>
            <w:hideMark/>
          </w:tcPr>
          <w:p w14:paraId="104A1821" w14:textId="77777777" w:rsidR="00074746" w:rsidRPr="00074746" w:rsidRDefault="00074746" w:rsidP="00074746">
            <w:pPr>
              <w:spacing w:after="0" w:line="240" w:lineRule="auto"/>
              <w:jc w:val="center"/>
              <w:rPr>
                <w:rFonts w:ascii="Times New Roman" w:hAnsi="Times New Roman"/>
                <w:b/>
                <w:sz w:val="24"/>
                <w:szCs w:val="24"/>
                <w:lang w:val="ro-MD" w:eastAsia="ru-RU"/>
              </w:rPr>
            </w:pPr>
            <w:r w:rsidRPr="00074746">
              <w:rPr>
                <w:rFonts w:ascii="Times New Roman" w:hAnsi="Times New Roman"/>
                <w:b/>
                <w:sz w:val="24"/>
                <w:szCs w:val="24"/>
                <w:lang w:val="ro-MD"/>
              </w:rPr>
              <w:t>Resurse</w:t>
            </w:r>
          </w:p>
        </w:tc>
        <w:tc>
          <w:tcPr>
            <w:tcW w:w="1277" w:type="dxa"/>
            <w:shd w:val="clear" w:color="auto" w:fill="auto"/>
            <w:vAlign w:val="center"/>
            <w:hideMark/>
          </w:tcPr>
          <w:p w14:paraId="058C5D18" w14:textId="77777777" w:rsidR="00074746" w:rsidRPr="00074746" w:rsidRDefault="00074746" w:rsidP="00074746">
            <w:pPr>
              <w:spacing w:after="0" w:line="240" w:lineRule="auto"/>
              <w:jc w:val="center"/>
              <w:rPr>
                <w:rFonts w:ascii="Times New Roman" w:hAnsi="Times New Roman"/>
                <w:b/>
                <w:bCs/>
                <w:sz w:val="24"/>
                <w:szCs w:val="24"/>
                <w:lang w:eastAsia="ru-RU"/>
              </w:rPr>
            </w:pPr>
            <w:r w:rsidRPr="00074746">
              <w:rPr>
                <w:rFonts w:ascii="Times New Roman" w:hAnsi="Times New Roman"/>
                <w:b/>
                <w:bCs/>
                <w:sz w:val="24"/>
                <w:szCs w:val="24"/>
              </w:rPr>
              <w:t>Evaluare</w:t>
            </w:r>
          </w:p>
        </w:tc>
      </w:tr>
      <w:tr w:rsidR="00074746" w:rsidRPr="00074746" w14:paraId="727D308D" w14:textId="77777777" w:rsidTr="00E65756">
        <w:trPr>
          <w:trHeight w:val="274"/>
        </w:trPr>
        <w:tc>
          <w:tcPr>
            <w:tcW w:w="7655" w:type="dxa"/>
            <w:shd w:val="clear" w:color="auto" w:fill="auto"/>
          </w:tcPr>
          <w:p w14:paraId="3973B8DB" w14:textId="77777777" w:rsidR="00074746" w:rsidRPr="00074746" w:rsidRDefault="00074746" w:rsidP="007B6B73">
            <w:pPr>
              <w:numPr>
                <w:ilvl w:val="0"/>
                <w:numId w:val="75"/>
              </w:numPr>
              <w:spacing w:after="0" w:line="240" w:lineRule="auto"/>
              <w:contextualSpacing/>
              <w:rPr>
                <w:rFonts w:ascii="Times New Roman" w:hAnsi="Times New Roman"/>
                <w:sz w:val="24"/>
                <w:szCs w:val="24"/>
                <w:lang w:val="en-US" w:eastAsia="ru-RU"/>
              </w:rPr>
            </w:pPr>
            <w:r w:rsidRPr="00074746">
              <w:rPr>
                <w:rFonts w:ascii="Times New Roman" w:hAnsi="Times New Roman"/>
                <w:sz w:val="24"/>
                <w:szCs w:val="24"/>
                <w:lang w:val="en-US" w:eastAsia="ru-RU"/>
              </w:rPr>
              <w:t>Probleme cu două sume sau două diferențe</w:t>
            </w:r>
          </w:p>
        </w:tc>
        <w:tc>
          <w:tcPr>
            <w:tcW w:w="992" w:type="dxa"/>
            <w:shd w:val="clear" w:color="auto" w:fill="auto"/>
          </w:tcPr>
          <w:p w14:paraId="278775EA"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12C34902" w14:textId="77777777" w:rsidR="00074746" w:rsidRPr="00074746" w:rsidRDefault="00074746" w:rsidP="00074746">
            <w:pPr>
              <w:spacing w:after="0" w:line="240" w:lineRule="auto"/>
              <w:ind w:left="34"/>
              <w:rPr>
                <w:rFonts w:ascii="Times New Roman" w:hAnsi="Times New Roman"/>
                <w:b/>
                <w:sz w:val="24"/>
                <w:szCs w:val="24"/>
                <w:lang w:val="en-US"/>
              </w:rPr>
            </w:pPr>
            <w:r w:rsidRPr="00074746">
              <w:rPr>
                <w:rFonts w:ascii="Times New Roman" w:hAnsi="Times New Roman"/>
                <w:b/>
                <w:sz w:val="24"/>
                <w:szCs w:val="24"/>
                <w:lang w:val="en-US"/>
              </w:rPr>
              <w:t>Lu, 02.11</w:t>
            </w:r>
          </w:p>
        </w:tc>
        <w:tc>
          <w:tcPr>
            <w:tcW w:w="2835" w:type="dxa"/>
            <w:vMerge w:val="restart"/>
            <w:shd w:val="clear" w:color="auto" w:fill="auto"/>
            <w:vAlign w:val="center"/>
          </w:tcPr>
          <w:p w14:paraId="68D491A3"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ro-MD"/>
              </w:rPr>
              <w:t>[2, p. 30-31</w:t>
            </w:r>
            <w:r w:rsidRPr="00074746">
              <w:rPr>
                <w:rFonts w:ascii="Times New Roman" w:hAnsi="Times New Roman"/>
                <w:bCs/>
                <w:sz w:val="24"/>
                <w:szCs w:val="24"/>
                <w:lang w:val="en-US"/>
              </w:rPr>
              <w:t>]</w:t>
            </w:r>
          </w:p>
        </w:tc>
        <w:tc>
          <w:tcPr>
            <w:tcW w:w="1277" w:type="dxa"/>
            <w:shd w:val="clear" w:color="auto" w:fill="auto"/>
            <w:vAlign w:val="center"/>
          </w:tcPr>
          <w:p w14:paraId="3DE41818" w14:textId="77777777" w:rsidR="00074746" w:rsidRPr="00074746" w:rsidRDefault="00074746" w:rsidP="00074746">
            <w:pPr>
              <w:spacing w:after="0" w:line="240" w:lineRule="auto"/>
              <w:jc w:val="center"/>
              <w:rPr>
                <w:rFonts w:ascii="Times New Roman" w:hAnsi="Times New Roman"/>
                <w:bCs/>
                <w:sz w:val="24"/>
                <w:szCs w:val="24"/>
                <w:lang w:val="en-US" w:eastAsia="ru-RU"/>
              </w:rPr>
            </w:pPr>
            <w:r w:rsidRPr="00074746">
              <w:rPr>
                <w:rFonts w:ascii="Times New Roman" w:hAnsi="Times New Roman"/>
                <w:bCs/>
                <w:sz w:val="24"/>
                <w:szCs w:val="24"/>
                <w:lang w:val="en-US" w:eastAsia="ru-RU"/>
              </w:rPr>
              <w:t>EI 3</w:t>
            </w:r>
          </w:p>
        </w:tc>
      </w:tr>
      <w:tr w:rsidR="00074746" w:rsidRPr="00074746" w14:paraId="20A91B4F" w14:textId="77777777" w:rsidTr="00E65756">
        <w:trPr>
          <w:trHeight w:val="274"/>
        </w:trPr>
        <w:tc>
          <w:tcPr>
            <w:tcW w:w="7655" w:type="dxa"/>
            <w:shd w:val="clear" w:color="auto" w:fill="auto"/>
          </w:tcPr>
          <w:p w14:paraId="47BC7746" w14:textId="77777777" w:rsidR="00074746" w:rsidRPr="00074746" w:rsidRDefault="00074746" w:rsidP="007B6B73">
            <w:pPr>
              <w:numPr>
                <w:ilvl w:val="0"/>
                <w:numId w:val="75"/>
              </w:numPr>
              <w:spacing w:after="0" w:line="240" w:lineRule="auto"/>
              <w:contextualSpacing/>
              <w:rPr>
                <w:rFonts w:ascii="Times New Roman" w:hAnsi="Times New Roman"/>
                <w:sz w:val="24"/>
                <w:szCs w:val="24"/>
                <w:lang w:val="en-US"/>
              </w:rPr>
            </w:pPr>
            <w:r w:rsidRPr="00074746">
              <w:rPr>
                <w:rFonts w:ascii="Times New Roman" w:hAnsi="Times New Roman"/>
                <w:sz w:val="24"/>
                <w:szCs w:val="24"/>
                <w:lang w:val="en-US" w:eastAsia="ru-RU"/>
              </w:rPr>
              <w:t>Probleme cu două sume sau două diferențe. Consolidare-dezvoltare</w:t>
            </w:r>
          </w:p>
        </w:tc>
        <w:tc>
          <w:tcPr>
            <w:tcW w:w="992" w:type="dxa"/>
            <w:shd w:val="clear" w:color="auto" w:fill="auto"/>
          </w:tcPr>
          <w:p w14:paraId="2438A18E"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2B9A985B"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Ma, 03.11</w:t>
            </w:r>
          </w:p>
        </w:tc>
        <w:tc>
          <w:tcPr>
            <w:tcW w:w="2835" w:type="dxa"/>
            <w:vMerge/>
            <w:shd w:val="clear" w:color="auto" w:fill="auto"/>
            <w:vAlign w:val="center"/>
          </w:tcPr>
          <w:p w14:paraId="64D3B7BE"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277" w:type="dxa"/>
            <w:shd w:val="clear" w:color="auto" w:fill="auto"/>
            <w:vAlign w:val="center"/>
          </w:tcPr>
          <w:p w14:paraId="293CE850"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5391B564" w14:textId="77777777" w:rsidTr="00E65756">
        <w:trPr>
          <w:trHeight w:val="274"/>
        </w:trPr>
        <w:tc>
          <w:tcPr>
            <w:tcW w:w="7655" w:type="dxa"/>
            <w:shd w:val="clear" w:color="auto" w:fill="auto"/>
          </w:tcPr>
          <w:p w14:paraId="12895BCD" w14:textId="77777777" w:rsidR="00074746" w:rsidRPr="00074746" w:rsidRDefault="00074746" w:rsidP="007B6B73">
            <w:pPr>
              <w:numPr>
                <w:ilvl w:val="0"/>
                <w:numId w:val="75"/>
              </w:numPr>
              <w:spacing w:after="0" w:line="240" w:lineRule="auto"/>
              <w:contextualSpacing/>
              <w:rPr>
                <w:rFonts w:ascii="Times New Roman" w:hAnsi="Times New Roman"/>
                <w:sz w:val="24"/>
                <w:szCs w:val="24"/>
                <w:lang w:val="en-US"/>
              </w:rPr>
            </w:pPr>
            <w:r w:rsidRPr="00074746">
              <w:rPr>
                <w:rFonts w:ascii="Times New Roman" w:hAnsi="Times New Roman"/>
                <w:sz w:val="24"/>
                <w:szCs w:val="24"/>
                <w:lang w:val="en-US"/>
              </w:rPr>
              <w:t>Adunarea și scăderea numerelor mai mici decât 10 000</w:t>
            </w:r>
          </w:p>
        </w:tc>
        <w:tc>
          <w:tcPr>
            <w:tcW w:w="992" w:type="dxa"/>
            <w:shd w:val="clear" w:color="auto" w:fill="auto"/>
          </w:tcPr>
          <w:p w14:paraId="3A93807E"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47B54461"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Mi, 04.11</w:t>
            </w:r>
          </w:p>
        </w:tc>
        <w:tc>
          <w:tcPr>
            <w:tcW w:w="2835" w:type="dxa"/>
            <w:vMerge w:val="restart"/>
            <w:shd w:val="clear" w:color="auto" w:fill="auto"/>
            <w:vAlign w:val="center"/>
          </w:tcPr>
          <w:p w14:paraId="100D1894"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ro-MD"/>
              </w:rPr>
              <w:t>[2, p. 32-33</w:t>
            </w:r>
            <w:r w:rsidRPr="00074746">
              <w:rPr>
                <w:rFonts w:ascii="Times New Roman" w:hAnsi="Times New Roman"/>
                <w:bCs/>
                <w:sz w:val="24"/>
                <w:szCs w:val="24"/>
                <w:lang w:val="en-US"/>
              </w:rPr>
              <w:t>]</w:t>
            </w:r>
          </w:p>
        </w:tc>
        <w:tc>
          <w:tcPr>
            <w:tcW w:w="1277" w:type="dxa"/>
            <w:shd w:val="clear" w:color="auto" w:fill="auto"/>
            <w:vAlign w:val="center"/>
          </w:tcPr>
          <w:p w14:paraId="6174A959"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6AF51BF5" w14:textId="77777777" w:rsidTr="00E65756">
        <w:trPr>
          <w:trHeight w:val="274"/>
        </w:trPr>
        <w:tc>
          <w:tcPr>
            <w:tcW w:w="7655" w:type="dxa"/>
            <w:shd w:val="clear" w:color="auto" w:fill="auto"/>
            <w:vAlign w:val="center"/>
          </w:tcPr>
          <w:p w14:paraId="17E8930D" w14:textId="77777777" w:rsidR="00074746" w:rsidRPr="00074746" w:rsidRDefault="00074746" w:rsidP="007B6B73">
            <w:pPr>
              <w:numPr>
                <w:ilvl w:val="0"/>
                <w:numId w:val="75"/>
              </w:numPr>
              <w:spacing w:after="0" w:line="240" w:lineRule="auto"/>
              <w:contextualSpacing/>
              <w:rPr>
                <w:rFonts w:ascii="Times New Roman" w:hAnsi="Times New Roman"/>
                <w:sz w:val="24"/>
                <w:szCs w:val="24"/>
                <w:lang w:val="en-US"/>
              </w:rPr>
            </w:pPr>
            <w:r w:rsidRPr="00074746">
              <w:rPr>
                <w:rFonts w:ascii="Times New Roman" w:hAnsi="Times New Roman"/>
                <w:sz w:val="24"/>
                <w:szCs w:val="24"/>
                <w:lang w:val="en-US"/>
              </w:rPr>
              <w:t>Adunarea și scăderea numerelor mai mici decât 10 000. Consolidare-dezvoltare</w:t>
            </w:r>
          </w:p>
        </w:tc>
        <w:tc>
          <w:tcPr>
            <w:tcW w:w="992" w:type="dxa"/>
            <w:shd w:val="clear" w:color="auto" w:fill="auto"/>
          </w:tcPr>
          <w:p w14:paraId="505E0568"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42023CA6"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Jo, 05.11</w:t>
            </w:r>
          </w:p>
        </w:tc>
        <w:tc>
          <w:tcPr>
            <w:tcW w:w="2835" w:type="dxa"/>
            <w:vMerge/>
            <w:shd w:val="clear" w:color="auto" w:fill="auto"/>
            <w:vAlign w:val="center"/>
          </w:tcPr>
          <w:p w14:paraId="6ADD8C49"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277" w:type="dxa"/>
            <w:shd w:val="clear" w:color="auto" w:fill="auto"/>
            <w:vAlign w:val="center"/>
          </w:tcPr>
          <w:p w14:paraId="505BC082"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61F877A2" w14:textId="77777777" w:rsidTr="00E65756">
        <w:trPr>
          <w:trHeight w:val="274"/>
        </w:trPr>
        <w:tc>
          <w:tcPr>
            <w:tcW w:w="7655" w:type="dxa"/>
            <w:shd w:val="clear" w:color="auto" w:fill="auto"/>
          </w:tcPr>
          <w:p w14:paraId="583E72F3" w14:textId="77777777" w:rsidR="00074746" w:rsidRPr="00074746" w:rsidRDefault="00074746" w:rsidP="007B6B73">
            <w:pPr>
              <w:numPr>
                <w:ilvl w:val="0"/>
                <w:numId w:val="75"/>
              </w:numPr>
              <w:spacing w:after="0" w:line="240" w:lineRule="auto"/>
              <w:contextualSpacing/>
              <w:rPr>
                <w:rFonts w:ascii="Times New Roman" w:hAnsi="Times New Roman"/>
                <w:sz w:val="24"/>
                <w:szCs w:val="24"/>
                <w:lang w:val="en-US"/>
              </w:rPr>
            </w:pPr>
            <w:r w:rsidRPr="00074746">
              <w:rPr>
                <w:rFonts w:ascii="Times New Roman" w:hAnsi="Times New Roman"/>
                <w:sz w:val="24"/>
                <w:szCs w:val="24"/>
                <w:lang w:val="en-US"/>
              </w:rPr>
              <w:t>Adunarea și scăderea numerelor mai mari decât 10 000</w:t>
            </w:r>
          </w:p>
        </w:tc>
        <w:tc>
          <w:tcPr>
            <w:tcW w:w="992" w:type="dxa"/>
            <w:shd w:val="clear" w:color="auto" w:fill="auto"/>
          </w:tcPr>
          <w:p w14:paraId="6ECCB24F"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3DE17F54" w14:textId="77777777" w:rsidR="00074746" w:rsidRPr="00074746" w:rsidRDefault="00074746" w:rsidP="00074746">
            <w:pPr>
              <w:spacing w:after="0" w:line="240" w:lineRule="auto"/>
              <w:ind w:left="34"/>
              <w:rPr>
                <w:rFonts w:ascii="Times New Roman" w:hAnsi="Times New Roman"/>
                <w:b/>
                <w:sz w:val="24"/>
                <w:szCs w:val="24"/>
                <w:lang w:val="en-US"/>
              </w:rPr>
            </w:pPr>
            <w:r w:rsidRPr="00074746">
              <w:rPr>
                <w:rFonts w:ascii="Times New Roman" w:hAnsi="Times New Roman"/>
                <w:b/>
                <w:sz w:val="24"/>
                <w:szCs w:val="24"/>
                <w:lang w:val="en-US"/>
              </w:rPr>
              <w:t>Lu, 09.11</w:t>
            </w:r>
          </w:p>
        </w:tc>
        <w:tc>
          <w:tcPr>
            <w:tcW w:w="2835" w:type="dxa"/>
            <w:vMerge w:val="restart"/>
            <w:shd w:val="clear" w:color="auto" w:fill="auto"/>
            <w:vAlign w:val="center"/>
          </w:tcPr>
          <w:p w14:paraId="0EDE9275"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ro-MD"/>
              </w:rPr>
              <w:t>[2, p. 34-35</w:t>
            </w:r>
            <w:r w:rsidRPr="00074746">
              <w:rPr>
                <w:rFonts w:ascii="Times New Roman" w:hAnsi="Times New Roman"/>
                <w:bCs/>
                <w:sz w:val="24"/>
                <w:szCs w:val="24"/>
                <w:lang w:val="en-US"/>
              </w:rPr>
              <w:t>]</w:t>
            </w:r>
          </w:p>
        </w:tc>
        <w:tc>
          <w:tcPr>
            <w:tcW w:w="1277" w:type="dxa"/>
            <w:shd w:val="clear" w:color="auto" w:fill="auto"/>
            <w:vAlign w:val="center"/>
          </w:tcPr>
          <w:p w14:paraId="0BA55D49"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2FA552F4" w14:textId="77777777" w:rsidTr="00E65756">
        <w:trPr>
          <w:trHeight w:val="274"/>
        </w:trPr>
        <w:tc>
          <w:tcPr>
            <w:tcW w:w="7655" w:type="dxa"/>
            <w:shd w:val="clear" w:color="auto" w:fill="auto"/>
            <w:vAlign w:val="center"/>
          </w:tcPr>
          <w:p w14:paraId="141271F3"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sz w:val="24"/>
                <w:szCs w:val="24"/>
                <w:lang w:val="en-US"/>
              </w:rPr>
              <w:t>Adunarea și scăderea numerelor mai mari decât 10 000. Consolidare-dezvoltare</w:t>
            </w:r>
          </w:p>
        </w:tc>
        <w:tc>
          <w:tcPr>
            <w:tcW w:w="992" w:type="dxa"/>
            <w:shd w:val="clear" w:color="auto" w:fill="auto"/>
          </w:tcPr>
          <w:p w14:paraId="22AA2091"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73B0115F"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Ma, 10.11</w:t>
            </w:r>
          </w:p>
        </w:tc>
        <w:tc>
          <w:tcPr>
            <w:tcW w:w="2835" w:type="dxa"/>
            <w:vMerge/>
            <w:shd w:val="clear" w:color="auto" w:fill="auto"/>
            <w:vAlign w:val="center"/>
          </w:tcPr>
          <w:p w14:paraId="44975A47"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277" w:type="dxa"/>
            <w:shd w:val="clear" w:color="auto" w:fill="auto"/>
            <w:vAlign w:val="center"/>
          </w:tcPr>
          <w:p w14:paraId="7D6F3DDD"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61437561" w14:textId="77777777" w:rsidTr="00E65756">
        <w:trPr>
          <w:trHeight w:val="274"/>
        </w:trPr>
        <w:tc>
          <w:tcPr>
            <w:tcW w:w="7655" w:type="dxa"/>
            <w:shd w:val="clear" w:color="auto" w:fill="auto"/>
          </w:tcPr>
          <w:p w14:paraId="746C244B"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Adunarea și scăderea în concentrul 0-1 000 000. Analiză-sinteză</w:t>
            </w:r>
          </w:p>
        </w:tc>
        <w:tc>
          <w:tcPr>
            <w:tcW w:w="992" w:type="dxa"/>
            <w:shd w:val="clear" w:color="auto" w:fill="auto"/>
          </w:tcPr>
          <w:p w14:paraId="73B94049"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24E43837"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Mi, 11.11</w:t>
            </w:r>
          </w:p>
        </w:tc>
        <w:tc>
          <w:tcPr>
            <w:tcW w:w="2835" w:type="dxa"/>
            <w:vMerge/>
            <w:shd w:val="clear" w:color="auto" w:fill="auto"/>
            <w:vAlign w:val="center"/>
          </w:tcPr>
          <w:p w14:paraId="624D6E05"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277" w:type="dxa"/>
            <w:shd w:val="clear" w:color="auto" w:fill="auto"/>
            <w:vAlign w:val="center"/>
          </w:tcPr>
          <w:p w14:paraId="4F82A010" w14:textId="77777777" w:rsidR="00074746" w:rsidRPr="00074746" w:rsidRDefault="00074746" w:rsidP="00074746">
            <w:pPr>
              <w:spacing w:after="0" w:line="240" w:lineRule="auto"/>
              <w:jc w:val="center"/>
              <w:rPr>
                <w:rFonts w:ascii="Times New Roman" w:hAnsi="Times New Roman"/>
                <w:bCs/>
                <w:sz w:val="24"/>
                <w:szCs w:val="24"/>
                <w:lang w:val="en-US" w:eastAsia="ru-RU"/>
              </w:rPr>
            </w:pPr>
            <w:r w:rsidRPr="00074746">
              <w:rPr>
                <w:rFonts w:ascii="Times New Roman" w:hAnsi="Times New Roman"/>
                <w:bCs/>
                <w:sz w:val="24"/>
                <w:szCs w:val="24"/>
                <w:lang w:val="en-US" w:eastAsia="ru-RU"/>
              </w:rPr>
              <w:t>EFE 3</w:t>
            </w:r>
          </w:p>
        </w:tc>
      </w:tr>
      <w:tr w:rsidR="00074746" w:rsidRPr="00074746" w14:paraId="0DF67672" w14:textId="77777777" w:rsidTr="00E65756">
        <w:trPr>
          <w:trHeight w:val="274"/>
        </w:trPr>
        <w:tc>
          <w:tcPr>
            <w:tcW w:w="7655" w:type="dxa"/>
            <w:shd w:val="clear" w:color="auto" w:fill="auto"/>
          </w:tcPr>
          <w:p w14:paraId="73FAF5D5"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Probleme de săcdere a două sume (adunare a două diferențe)</w:t>
            </w:r>
          </w:p>
        </w:tc>
        <w:tc>
          <w:tcPr>
            <w:tcW w:w="992" w:type="dxa"/>
            <w:shd w:val="clear" w:color="auto" w:fill="auto"/>
          </w:tcPr>
          <w:p w14:paraId="7DB5E649"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46506CBD"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Jo, 12.11</w:t>
            </w:r>
          </w:p>
        </w:tc>
        <w:tc>
          <w:tcPr>
            <w:tcW w:w="2835" w:type="dxa"/>
            <w:vMerge w:val="restart"/>
            <w:shd w:val="clear" w:color="auto" w:fill="auto"/>
            <w:vAlign w:val="center"/>
          </w:tcPr>
          <w:p w14:paraId="16686FFF"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ro-MD"/>
              </w:rPr>
              <w:t>[2, p. 36-37</w:t>
            </w:r>
            <w:r w:rsidRPr="00074746">
              <w:rPr>
                <w:rFonts w:ascii="Times New Roman" w:hAnsi="Times New Roman"/>
                <w:bCs/>
                <w:sz w:val="24"/>
                <w:szCs w:val="24"/>
                <w:lang w:val="en-US"/>
              </w:rPr>
              <w:t>]</w:t>
            </w:r>
          </w:p>
        </w:tc>
        <w:tc>
          <w:tcPr>
            <w:tcW w:w="1277" w:type="dxa"/>
            <w:shd w:val="clear" w:color="auto" w:fill="auto"/>
            <w:vAlign w:val="center"/>
          </w:tcPr>
          <w:p w14:paraId="3F9D3B3D"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76AA40B4" w14:textId="77777777" w:rsidTr="00E65756">
        <w:trPr>
          <w:trHeight w:val="274"/>
        </w:trPr>
        <w:tc>
          <w:tcPr>
            <w:tcW w:w="7655" w:type="dxa"/>
            <w:shd w:val="clear" w:color="auto" w:fill="auto"/>
          </w:tcPr>
          <w:p w14:paraId="432A9A60" w14:textId="77777777" w:rsidR="00074746" w:rsidRPr="00074746" w:rsidRDefault="00074746" w:rsidP="007B6B73">
            <w:pPr>
              <w:numPr>
                <w:ilvl w:val="0"/>
                <w:numId w:val="75"/>
              </w:numPr>
              <w:spacing w:after="0" w:line="240" w:lineRule="auto"/>
              <w:contextualSpacing/>
              <w:rPr>
                <w:rFonts w:ascii="Times New Roman" w:hAnsi="Times New Roman" w:cs="Times New Roman"/>
                <w:bCs/>
                <w:sz w:val="24"/>
                <w:szCs w:val="24"/>
                <w:lang w:val="en-US"/>
              </w:rPr>
            </w:pPr>
            <w:r w:rsidRPr="00074746">
              <w:rPr>
                <w:rFonts w:ascii="Times New Roman" w:hAnsi="Times New Roman"/>
                <w:bCs/>
                <w:sz w:val="24"/>
                <w:szCs w:val="24"/>
                <w:lang w:val="en-US"/>
              </w:rPr>
              <w:t>Probleme de săcdere a două sume (adunare a două diferențe). Consolidare-dezvoltare</w:t>
            </w:r>
          </w:p>
        </w:tc>
        <w:tc>
          <w:tcPr>
            <w:tcW w:w="992" w:type="dxa"/>
            <w:shd w:val="clear" w:color="auto" w:fill="auto"/>
          </w:tcPr>
          <w:p w14:paraId="54714019"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17B4D627" w14:textId="77777777" w:rsidR="00074746" w:rsidRPr="00074746" w:rsidRDefault="00074746" w:rsidP="00074746">
            <w:pPr>
              <w:spacing w:after="0" w:line="240" w:lineRule="auto"/>
              <w:ind w:left="34"/>
              <w:rPr>
                <w:rFonts w:ascii="Times New Roman" w:hAnsi="Times New Roman"/>
                <w:b/>
                <w:sz w:val="24"/>
                <w:szCs w:val="24"/>
                <w:lang w:val="en-US"/>
              </w:rPr>
            </w:pPr>
            <w:r w:rsidRPr="00074746">
              <w:rPr>
                <w:rFonts w:ascii="Times New Roman" w:hAnsi="Times New Roman"/>
                <w:b/>
                <w:sz w:val="24"/>
                <w:szCs w:val="24"/>
                <w:lang w:val="en-US"/>
              </w:rPr>
              <w:t>Lu, 16.11</w:t>
            </w:r>
          </w:p>
        </w:tc>
        <w:tc>
          <w:tcPr>
            <w:tcW w:w="2835" w:type="dxa"/>
            <w:vMerge/>
            <w:shd w:val="clear" w:color="auto" w:fill="auto"/>
            <w:vAlign w:val="center"/>
          </w:tcPr>
          <w:p w14:paraId="0F884C32"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277" w:type="dxa"/>
            <w:shd w:val="clear" w:color="auto" w:fill="auto"/>
            <w:vAlign w:val="center"/>
          </w:tcPr>
          <w:p w14:paraId="7ADFCC37"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54EB3CDF" w14:textId="77777777" w:rsidTr="00E65756">
        <w:trPr>
          <w:trHeight w:val="274"/>
        </w:trPr>
        <w:tc>
          <w:tcPr>
            <w:tcW w:w="7655" w:type="dxa"/>
            <w:shd w:val="clear" w:color="auto" w:fill="auto"/>
          </w:tcPr>
          <w:p w14:paraId="7C813ACA"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Adunarea și scăderea în concentrul 0-1 000 000. Aplicare</w:t>
            </w:r>
          </w:p>
        </w:tc>
        <w:tc>
          <w:tcPr>
            <w:tcW w:w="992" w:type="dxa"/>
            <w:shd w:val="clear" w:color="auto" w:fill="auto"/>
          </w:tcPr>
          <w:p w14:paraId="04B94BE6"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53A17B6A"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Ma, 17.11</w:t>
            </w:r>
          </w:p>
        </w:tc>
        <w:tc>
          <w:tcPr>
            <w:tcW w:w="2835" w:type="dxa"/>
            <w:vMerge w:val="restart"/>
            <w:shd w:val="clear" w:color="auto" w:fill="auto"/>
            <w:vAlign w:val="center"/>
          </w:tcPr>
          <w:p w14:paraId="75086892"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ro-MD"/>
              </w:rPr>
              <w:t>[2, p. 38-41</w:t>
            </w:r>
            <w:r w:rsidRPr="00074746">
              <w:rPr>
                <w:rFonts w:ascii="Times New Roman" w:hAnsi="Times New Roman"/>
                <w:bCs/>
                <w:sz w:val="24"/>
                <w:szCs w:val="24"/>
                <w:lang w:val="en-US"/>
              </w:rPr>
              <w:t>]</w:t>
            </w:r>
          </w:p>
        </w:tc>
        <w:tc>
          <w:tcPr>
            <w:tcW w:w="1277" w:type="dxa"/>
            <w:shd w:val="clear" w:color="auto" w:fill="auto"/>
            <w:vAlign w:val="center"/>
          </w:tcPr>
          <w:p w14:paraId="5EA0ABCA"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0E0EC848" w14:textId="77777777" w:rsidTr="00E65756">
        <w:trPr>
          <w:trHeight w:val="274"/>
        </w:trPr>
        <w:tc>
          <w:tcPr>
            <w:tcW w:w="7655" w:type="dxa"/>
            <w:shd w:val="clear" w:color="auto" w:fill="auto"/>
          </w:tcPr>
          <w:p w14:paraId="5F8B24B5"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Adunarea și scăderea în concentrul 0-1 000 000. Antrenare</w:t>
            </w:r>
          </w:p>
        </w:tc>
        <w:tc>
          <w:tcPr>
            <w:tcW w:w="992" w:type="dxa"/>
            <w:shd w:val="clear" w:color="auto" w:fill="auto"/>
          </w:tcPr>
          <w:p w14:paraId="780C0A98"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00FF5711"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Mi, 18.11</w:t>
            </w:r>
          </w:p>
        </w:tc>
        <w:tc>
          <w:tcPr>
            <w:tcW w:w="2835" w:type="dxa"/>
            <w:vMerge/>
            <w:shd w:val="clear" w:color="auto" w:fill="auto"/>
            <w:vAlign w:val="center"/>
          </w:tcPr>
          <w:p w14:paraId="5EBBE5BD"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277" w:type="dxa"/>
            <w:shd w:val="clear" w:color="auto" w:fill="auto"/>
            <w:vAlign w:val="center"/>
          </w:tcPr>
          <w:p w14:paraId="69697733"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64D6E129" w14:textId="77777777" w:rsidTr="00E65756">
        <w:trPr>
          <w:trHeight w:val="274"/>
        </w:trPr>
        <w:tc>
          <w:tcPr>
            <w:tcW w:w="7655" w:type="dxa"/>
            <w:shd w:val="clear" w:color="auto" w:fill="auto"/>
          </w:tcPr>
          <w:p w14:paraId="68262315"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Adunarea și scăderea în concentrul 0-1 000 000. Recapitulare</w:t>
            </w:r>
          </w:p>
        </w:tc>
        <w:tc>
          <w:tcPr>
            <w:tcW w:w="992" w:type="dxa"/>
            <w:shd w:val="clear" w:color="auto" w:fill="auto"/>
          </w:tcPr>
          <w:p w14:paraId="1A1CCDEC"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5E14A2C9"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Jo, 19.11</w:t>
            </w:r>
          </w:p>
        </w:tc>
        <w:tc>
          <w:tcPr>
            <w:tcW w:w="2835" w:type="dxa"/>
            <w:vMerge/>
            <w:shd w:val="clear" w:color="auto" w:fill="auto"/>
            <w:vAlign w:val="center"/>
          </w:tcPr>
          <w:p w14:paraId="58B5E0DE"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277" w:type="dxa"/>
            <w:shd w:val="clear" w:color="auto" w:fill="auto"/>
            <w:vAlign w:val="center"/>
          </w:tcPr>
          <w:p w14:paraId="54809B69" w14:textId="77777777" w:rsidR="00074746" w:rsidRPr="00074746" w:rsidRDefault="00074746" w:rsidP="00074746">
            <w:pPr>
              <w:spacing w:after="0" w:line="240" w:lineRule="auto"/>
              <w:jc w:val="center"/>
              <w:rPr>
                <w:rFonts w:ascii="Times New Roman" w:hAnsi="Times New Roman"/>
                <w:bCs/>
                <w:sz w:val="24"/>
                <w:szCs w:val="24"/>
                <w:lang w:val="en-US" w:eastAsia="ru-RU"/>
              </w:rPr>
            </w:pPr>
            <w:r w:rsidRPr="00074746">
              <w:rPr>
                <w:rFonts w:ascii="Times New Roman" w:hAnsi="Times New Roman"/>
                <w:bCs/>
                <w:sz w:val="24"/>
                <w:szCs w:val="24"/>
                <w:lang w:val="en-US" w:eastAsia="ru-RU"/>
              </w:rPr>
              <w:t>EFE 4</w:t>
            </w:r>
          </w:p>
        </w:tc>
      </w:tr>
      <w:tr w:rsidR="00074746" w:rsidRPr="00074746" w14:paraId="4EEC46DE" w14:textId="77777777" w:rsidTr="00E65756">
        <w:trPr>
          <w:trHeight w:val="274"/>
        </w:trPr>
        <w:tc>
          <w:tcPr>
            <w:tcW w:w="7655" w:type="dxa"/>
            <w:shd w:val="clear" w:color="auto" w:fill="auto"/>
          </w:tcPr>
          <w:p w14:paraId="2288CFD1"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Adunarea și scăderea în concentrul 0-1 000 000. Activități diferentiate de învățare</w:t>
            </w:r>
          </w:p>
        </w:tc>
        <w:tc>
          <w:tcPr>
            <w:tcW w:w="992" w:type="dxa"/>
            <w:shd w:val="clear" w:color="auto" w:fill="auto"/>
          </w:tcPr>
          <w:p w14:paraId="75994A4E"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14C49A2F" w14:textId="77777777" w:rsidR="00074746" w:rsidRPr="00074746" w:rsidRDefault="00074746" w:rsidP="00074746">
            <w:pPr>
              <w:spacing w:after="0" w:line="240" w:lineRule="auto"/>
              <w:ind w:left="34"/>
              <w:rPr>
                <w:rFonts w:ascii="Times New Roman" w:hAnsi="Times New Roman"/>
                <w:b/>
                <w:sz w:val="24"/>
                <w:szCs w:val="24"/>
                <w:lang w:val="en-US"/>
              </w:rPr>
            </w:pPr>
            <w:r w:rsidRPr="00074746">
              <w:rPr>
                <w:rFonts w:ascii="Times New Roman" w:hAnsi="Times New Roman"/>
                <w:b/>
                <w:sz w:val="24"/>
                <w:szCs w:val="24"/>
                <w:lang w:val="en-US"/>
              </w:rPr>
              <w:t>Lu, 23.11</w:t>
            </w:r>
          </w:p>
        </w:tc>
        <w:tc>
          <w:tcPr>
            <w:tcW w:w="2835" w:type="dxa"/>
            <w:vMerge/>
            <w:shd w:val="clear" w:color="auto" w:fill="auto"/>
            <w:vAlign w:val="center"/>
          </w:tcPr>
          <w:p w14:paraId="555BBCB0"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277" w:type="dxa"/>
            <w:shd w:val="clear" w:color="auto" w:fill="auto"/>
            <w:vAlign w:val="center"/>
          </w:tcPr>
          <w:p w14:paraId="3B628DF2"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587A307F" w14:textId="77777777" w:rsidTr="00E65756">
        <w:trPr>
          <w:trHeight w:val="274"/>
        </w:trPr>
        <w:tc>
          <w:tcPr>
            <w:tcW w:w="7655" w:type="dxa"/>
            <w:shd w:val="clear" w:color="auto" w:fill="auto"/>
          </w:tcPr>
          <w:p w14:paraId="59679733"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Adunarea și scăderea în concentrul 0 – 1 000 000. Evaluare sumativă</w:t>
            </w:r>
          </w:p>
        </w:tc>
        <w:tc>
          <w:tcPr>
            <w:tcW w:w="992" w:type="dxa"/>
            <w:shd w:val="clear" w:color="auto" w:fill="auto"/>
          </w:tcPr>
          <w:p w14:paraId="76207696"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rPr>
              <w:t>1</w:t>
            </w:r>
          </w:p>
        </w:tc>
        <w:tc>
          <w:tcPr>
            <w:tcW w:w="1276" w:type="dxa"/>
            <w:shd w:val="clear" w:color="auto" w:fill="auto"/>
          </w:tcPr>
          <w:p w14:paraId="56724A62" w14:textId="77777777" w:rsidR="00074746" w:rsidRPr="00074746" w:rsidRDefault="00074746" w:rsidP="00074746">
            <w:pPr>
              <w:spacing w:after="0" w:line="240" w:lineRule="auto"/>
              <w:ind w:left="34"/>
              <w:rPr>
                <w:rFonts w:ascii="Times New Roman" w:hAnsi="Times New Roman"/>
                <w:sz w:val="24"/>
                <w:szCs w:val="24"/>
                <w:lang w:val="en-US"/>
              </w:rPr>
            </w:pPr>
            <w:r w:rsidRPr="00074746">
              <w:rPr>
                <w:rFonts w:ascii="Times New Roman" w:hAnsi="Times New Roman"/>
                <w:sz w:val="24"/>
                <w:szCs w:val="24"/>
                <w:lang w:val="en-US"/>
              </w:rPr>
              <w:t>Ma, 24.11</w:t>
            </w:r>
          </w:p>
        </w:tc>
        <w:tc>
          <w:tcPr>
            <w:tcW w:w="2835" w:type="dxa"/>
            <w:shd w:val="clear" w:color="auto" w:fill="auto"/>
            <w:vAlign w:val="center"/>
          </w:tcPr>
          <w:p w14:paraId="799C6F09"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en-US" w:eastAsia="ru-RU"/>
              </w:rPr>
              <w:t>test</w:t>
            </w:r>
          </w:p>
        </w:tc>
        <w:tc>
          <w:tcPr>
            <w:tcW w:w="1277" w:type="dxa"/>
            <w:shd w:val="clear" w:color="auto" w:fill="auto"/>
            <w:vAlign w:val="center"/>
          </w:tcPr>
          <w:p w14:paraId="015C9985" w14:textId="77777777" w:rsidR="00074746" w:rsidRPr="00074746" w:rsidRDefault="00074746" w:rsidP="00074746">
            <w:pPr>
              <w:spacing w:after="0" w:line="240" w:lineRule="auto"/>
              <w:jc w:val="center"/>
              <w:rPr>
                <w:rFonts w:ascii="Times New Roman" w:hAnsi="Times New Roman"/>
                <w:bCs/>
                <w:sz w:val="24"/>
                <w:szCs w:val="24"/>
                <w:lang w:val="en-US" w:eastAsia="ru-RU"/>
              </w:rPr>
            </w:pPr>
            <w:r w:rsidRPr="00074746">
              <w:rPr>
                <w:rFonts w:ascii="Times New Roman" w:hAnsi="Times New Roman"/>
                <w:bCs/>
                <w:sz w:val="24"/>
                <w:szCs w:val="24"/>
                <w:lang w:val="en-US" w:eastAsia="ru-RU"/>
              </w:rPr>
              <w:t>ES 2</w:t>
            </w:r>
          </w:p>
        </w:tc>
      </w:tr>
      <w:tr w:rsidR="00074746" w:rsidRPr="00074746" w14:paraId="6B0FFC8D" w14:textId="77777777" w:rsidTr="00E65756">
        <w:trPr>
          <w:trHeight w:val="274"/>
        </w:trPr>
        <w:tc>
          <w:tcPr>
            <w:tcW w:w="7655" w:type="dxa"/>
            <w:shd w:val="clear" w:color="auto" w:fill="auto"/>
          </w:tcPr>
          <w:p w14:paraId="62A36648" w14:textId="77777777" w:rsidR="00074746" w:rsidRPr="00074746" w:rsidRDefault="00074746" w:rsidP="007B6B73">
            <w:pPr>
              <w:numPr>
                <w:ilvl w:val="0"/>
                <w:numId w:val="75"/>
              </w:numPr>
              <w:spacing w:after="0" w:line="240" w:lineRule="auto"/>
              <w:contextualSpacing/>
              <w:rPr>
                <w:rFonts w:ascii="Times New Roman" w:hAnsi="Times New Roman"/>
                <w:bCs/>
                <w:sz w:val="24"/>
                <w:szCs w:val="24"/>
                <w:lang w:val="en-US"/>
              </w:rPr>
            </w:pPr>
            <w:r w:rsidRPr="00074746">
              <w:rPr>
                <w:rFonts w:ascii="Times New Roman" w:hAnsi="Times New Roman"/>
                <w:bCs/>
                <w:sz w:val="24"/>
                <w:szCs w:val="24"/>
                <w:lang w:val="en-US"/>
              </w:rPr>
              <w:t>Adunarea și scăderea în concentrul 0 – 1 000 000. Activități diferentiate de postevaluare</w:t>
            </w:r>
          </w:p>
        </w:tc>
        <w:tc>
          <w:tcPr>
            <w:tcW w:w="992" w:type="dxa"/>
            <w:shd w:val="clear" w:color="auto" w:fill="auto"/>
          </w:tcPr>
          <w:p w14:paraId="3197BDE9"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255D60BF" w14:textId="77777777" w:rsidR="00074746" w:rsidRPr="00074746" w:rsidRDefault="00074746" w:rsidP="00074746">
            <w:pPr>
              <w:spacing w:after="0" w:line="240" w:lineRule="auto"/>
              <w:rPr>
                <w:rFonts w:ascii="Times New Roman" w:hAnsi="Times New Roman"/>
                <w:sz w:val="24"/>
                <w:szCs w:val="24"/>
                <w:lang w:val="en-US"/>
              </w:rPr>
            </w:pPr>
            <w:r w:rsidRPr="00074746">
              <w:rPr>
                <w:rFonts w:ascii="Times New Roman" w:hAnsi="Times New Roman"/>
                <w:sz w:val="24"/>
                <w:szCs w:val="24"/>
                <w:lang w:val="en-US"/>
              </w:rPr>
              <w:t>Mi, 25.11</w:t>
            </w:r>
          </w:p>
        </w:tc>
        <w:tc>
          <w:tcPr>
            <w:tcW w:w="2835" w:type="dxa"/>
            <w:shd w:val="clear" w:color="auto" w:fill="auto"/>
            <w:vAlign w:val="center"/>
          </w:tcPr>
          <w:p w14:paraId="0A5555B5"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en-US" w:eastAsia="ru-RU"/>
              </w:rPr>
              <w:t>Fișe diferențiate</w:t>
            </w:r>
          </w:p>
        </w:tc>
        <w:tc>
          <w:tcPr>
            <w:tcW w:w="1277" w:type="dxa"/>
            <w:shd w:val="clear" w:color="auto" w:fill="auto"/>
            <w:vAlign w:val="center"/>
          </w:tcPr>
          <w:p w14:paraId="06C5BDD3"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bl>
    <w:p w14:paraId="5F589034" w14:textId="77777777" w:rsidR="00074746" w:rsidRPr="00074746" w:rsidRDefault="00074746" w:rsidP="00074746">
      <w:pPr>
        <w:autoSpaceDE w:val="0"/>
        <w:autoSpaceDN w:val="0"/>
        <w:adjustRightInd w:val="0"/>
        <w:spacing w:after="0" w:line="240" w:lineRule="auto"/>
        <w:rPr>
          <w:rFonts w:ascii="Times New Roman" w:hAnsi="Times New Roman"/>
          <w:b/>
          <w:sz w:val="24"/>
          <w:szCs w:val="24"/>
          <w:lang w:val="en-US"/>
        </w:rPr>
      </w:pPr>
    </w:p>
    <w:p w14:paraId="63A0F2C8" w14:textId="77777777" w:rsidR="00074746" w:rsidRPr="00074746" w:rsidRDefault="00074746" w:rsidP="00074746">
      <w:pPr>
        <w:shd w:val="clear" w:color="auto" w:fill="0070C0"/>
        <w:autoSpaceDE w:val="0"/>
        <w:autoSpaceDN w:val="0"/>
        <w:adjustRightInd w:val="0"/>
        <w:spacing w:after="0" w:line="276" w:lineRule="auto"/>
        <w:ind w:left="709"/>
        <w:rPr>
          <w:rFonts w:ascii="Times New Roman" w:hAnsi="Times New Roman"/>
          <w:color w:val="FFFFFF" w:themeColor="background1"/>
          <w:sz w:val="24"/>
          <w:szCs w:val="24"/>
          <w:lang w:val="en-US"/>
        </w:rPr>
      </w:pPr>
      <w:r w:rsidRPr="00074746">
        <w:rPr>
          <w:rFonts w:ascii="Times New Roman" w:hAnsi="Times New Roman"/>
          <w:b/>
          <w:color w:val="FFFFFF" w:themeColor="background1"/>
          <w:sz w:val="24"/>
          <w:szCs w:val="24"/>
          <w:lang w:val="en-US"/>
        </w:rPr>
        <w:t>UNITATEA DE ÎNVĂȚARE nr. 4.</w:t>
      </w:r>
      <w:r w:rsidRPr="00074746">
        <w:rPr>
          <w:rFonts w:ascii="Times New Roman" w:hAnsi="Times New Roman"/>
          <w:color w:val="FFFFFF" w:themeColor="background1"/>
          <w:sz w:val="24"/>
          <w:szCs w:val="24"/>
          <w:lang w:val="en-US"/>
        </w:rPr>
        <w:t xml:space="preserve"> </w:t>
      </w:r>
      <w:r w:rsidRPr="00074746">
        <w:rPr>
          <w:rFonts w:ascii="Times New Roman" w:hAnsi="Times New Roman" w:cs="Times New Roman"/>
          <w:bCs/>
          <w:color w:val="FFFFFF" w:themeColor="background1"/>
          <w:sz w:val="24"/>
          <w:szCs w:val="24"/>
          <w:lang w:val="en-US"/>
        </w:rPr>
        <w:t xml:space="preserve">  Înmulțirea și împărțirea în concentrul 0 – 1 000 000</w:t>
      </w:r>
    </w:p>
    <w:p w14:paraId="308EBEF8" w14:textId="77777777" w:rsidR="00074746" w:rsidRPr="00074746" w:rsidRDefault="00074746" w:rsidP="00074746">
      <w:pPr>
        <w:autoSpaceDE w:val="0"/>
        <w:autoSpaceDN w:val="0"/>
        <w:adjustRightInd w:val="0"/>
        <w:spacing w:after="0" w:line="240" w:lineRule="auto"/>
        <w:ind w:left="709"/>
        <w:rPr>
          <w:rFonts w:ascii="Times New Roman" w:hAnsi="Times New Roman"/>
          <w:sz w:val="24"/>
          <w:szCs w:val="24"/>
          <w:lang w:val="ro-MD"/>
        </w:rPr>
      </w:pPr>
      <w:r w:rsidRPr="00074746">
        <w:rPr>
          <w:rFonts w:ascii="Times New Roman" w:hAnsi="Times New Roman"/>
          <w:b/>
          <w:sz w:val="24"/>
          <w:szCs w:val="24"/>
          <w:lang w:val="en-US"/>
        </w:rPr>
        <w:t>Nr. de ore alocat</w:t>
      </w:r>
      <w:r w:rsidRPr="00074746">
        <w:rPr>
          <w:rFonts w:ascii="Times New Roman" w:hAnsi="Times New Roman"/>
          <w:b/>
          <w:sz w:val="24"/>
          <w:szCs w:val="24"/>
          <w:lang w:val="ro-MD"/>
        </w:rPr>
        <w:t>:</w:t>
      </w:r>
      <w:r w:rsidRPr="00074746">
        <w:rPr>
          <w:rFonts w:ascii="Times New Roman" w:hAnsi="Times New Roman"/>
          <w:sz w:val="24"/>
          <w:szCs w:val="24"/>
          <w:lang w:val="ro-MD"/>
        </w:rPr>
        <w:t xml:space="preserve"> 16 (în semestrul 1)</w:t>
      </w:r>
    </w:p>
    <w:p w14:paraId="6F41018A" w14:textId="77777777" w:rsidR="00074746" w:rsidRPr="00074746" w:rsidRDefault="00074746" w:rsidP="00074746">
      <w:pPr>
        <w:autoSpaceDE w:val="0"/>
        <w:autoSpaceDN w:val="0"/>
        <w:adjustRightInd w:val="0"/>
        <w:spacing w:after="0" w:line="240" w:lineRule="auto"/>
        <w:ind w:left="709"/>
        <w:jc w:val="both"/>
        <w:rPr>
          <w:rFonts w:ascii="Times New Roman" w:hAnsi="Times New Roman"/>
          <w:sz w:val="24"/>
          <w:szCs w:val="24"/>
          <w:lang w:val="en-US"/>
        </w:rPr>
      </w:pPr>
      <w:r w:rsidRPr="00074746">
        <w:rPr>
          <w:rFonts w:ascii="Times New Roman" w:hAnsi="Times New Roman"/>
          <w:b/>
          <w:sz w:val="24"/>
          <w:szCs w:val="24"/>
          <w:lang w:val="en-US"/>
        </w:rPr>
        <w:t>Unități de competențe</w:t>
      </w:r>
      <w:r w:rsidRPr="00074746">
        <w:rPr>
          <w:rFonts w:ascii="Times New Roman" w:hAnsi="Times New Roman"/>
          <w:sz w:val="24"/>
          <w:szCs w:val="24"/>
          <w:lang w:val="en-US"/>
        </w:rPr>
        <w:t>: 3.1, 3.2, 3.3, 3.4, 3.5*, 3.6, 3.7.</w:t>
      </w:r>
    </w:p>
    <w:p w14:paraId="2BE4F5FB" w14:textId="77777777" w:rsidR="00074746" w:rsidRPr="00074746" w:rsidRDefault="00074746" w:rsidP="00074746">
      <w:pPr>
        <w:autoSpaceDE w:val="0"/>
        <w:autoSpaceDN w:val="0"/>
        <w:adjustRightInd w:val="0"/>
        <w:spacing w:after="0" w:line="240" w:lineRule="auto"/>
        <w:jc w:val="both"/>
        <w:rPr>
          <w:rFonts w:ascii="Times New Roman" w:hAnsi="Times New Roman"/>
          <w:sz w:val="8"/>
          <w:szCs w:val="8"/>
          <w:lang w:val="en-US"/>
        </w:rPr>
      </w:pPr>
    </w:p>
    <w:tbl>
      <w:tblPr>
        <w:tblW w:w="13892" w:type="dxa"/>
        <w:tblInd w:w="704"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655"/>
        <w:gridCol w:w="992"/>
        <w:gridCol w:w="1276"/>
        <w:gridCol w:w="2835"/>
        <w:gridCol w:w="1134"/>
      </w:tblGrid>
      <w:tr w:rsidR="00074746" w:rsidRPr="00074746" w14:paraId="04C79D71" w14:textId="77777777" w:rsidTr="00E65756">
        <w:trPr>
          <w:trHeight w:val="191"/>
        </w:trPr>
        <w:tc>
          <w:tcPr>
            <w:tcW w:w="7655" w:type="dxa"/>
            <w:shd w:val="clear" w:color="auto" w:fill="DBE5F1"/>
            <w:vAlign w:val="center"/>
            <w:hideMark/>
          </w:tcPr>
          <w:p w14:paraId="09BD78ED" w14:textId="77777777" w:rsidR="00074746" w:rsidRPr="00074746" w:rsidRDefault="00074746" w:rsidP="00074746">
            <w:pPr>
              <w:spacing w:after="0" w:line="240" w:lineRule="auto"/>
              <w:jc w:val="center"/>
              <w:rPr>
                <w:rFonts w:ascii="Times New Roman" w:hAnsi="Times New Roman"/>
                <w:bCs/>
                <w:sz w:val="24"/>
                <w:szCs w:val="24"/>
                <w:lang w:eastAsia="ru-RU"/>
              </w:rPr>
            </w:pPr>
            <w:r w:rsidRPr="00074746">
              <w:rPr>
                <w:rFonts w:ascii="Times New Roman" w:hAnsi="Times New Roman"/>
                <w:bCs/>
                <w:sz w:val="24"/>
                <w:szCs w:val="24"/>
              </w:rPr>
              <w:t>Detalieri de conținut</w:t>
            </w:r>
          </w:p>
        </w:tc>
        <w:tc>
          <w:tcPr>
            <w:tcW w:w="992" w:type="dxa"/>
            <w:shd w:val="clear" w:color="auto" w:fill="DBE5F1"/>
            <w:vAlign w:val="center"/>
          </w:tcPr>
          <w:p w14:paraId="44D4CE4D" w14:textId="77777777" w:rsidR="00074746" w:rsidRPr="00074746" w:rsidRDefault="00074746" w:rsidP="00074746">
            <w:pPr>
              <w:spacing w:after="0" w:line="240" w:lineRule="auto"/>
              <w:jc w:val="center"/>
              <w:rPr>
                <w:rFonts w:ascii="Times New Roman" w:hAnsi="Times New Roman"/>
                <w:sz w:val="24"/>
                <w:szCs w:val="24"/>
              </w:rPr>
            </w:pPr>
            <w:r w:rsidRPr="00074746">
              <w:rPr>
                <w:rFonts w:ascii="Times New Roman" w:hAnsi="Times New Roman"/>
                <w:sz w:val="24"/>
                <w:szCs w:val="24"/>
              </w:rPr>
              <w:t>Nr. ore</w:t>
            </w:r>
          </w:p>
        </w:tc>
        <w:tc>
          <w:tcPr>
            <w:tcW w:w="1276" w:type="dxa"/>
            <w:shd w:val="clear" w:color="auto" w:fill="DBE5F1"/>
            <w:vAlign w:val="center"/>
          </w:tcPr>
          <w:p w14:paraId="32FB2E46"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Data</w:t>
            </w:r>
          </w:p>
        </w:tc>
        <w:tc>
          <w:tcPr>
            <w:tcW w:w="2835" w:type="dxa"/>
            <w:shd w:val="clear" w:color="auto" w:fill="DBE5F1"/>
            <w:vAlign w:val="center"/>
            <w:hideMark/>
          </w:tcPr>
          <w:p w14:paraId="692B0626"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rPr>
              <w:t>Resurse</w:t>
            </w:r>
          </w:p>
        </w:tc>
        <w:tc>
          <w:tcPr>
            <w:tcW w:w="1134" w:type="dxa"/>
            <w:shd w:val="clear" w:color="auto" w:fill="DBE5F1"/>
            <w:vAlign w:val="center"/>
            <w:hideMark/>
          </w:tcPr>
          <w:p w14:paraId="3297CE06" w14:textId="77777777" w:rsidR="00074746" w:rsidRPr="00074746" w:rsidRDefault="00074746" w:rsidP="00074746">
            <w:pPr>
              <w:spacing w:after="0" w:line="240" w:lineRule="auto"/>
              <w:jc w:val="center"/>
              <w:rPr>
                <w:rFonts w:ascii="Times New Roman" w:hAnsi="Times New Roman"/>
                <w:bCs/>
                <w:sz w:val="24"/>
                <w:szCs w:val="24"/>
                <w:lang w:eastAsia="ru-RU"/>
              </w:rPr>
            </w:pPr>
            <w:r w:rsidRPr="00074746">
              <w:rPr>
                <w:rFonts w:ascii="Times New Roman" w:hAnsi="Times New Roman"/>
                <w:bCs/>
                <w:sz w:val="24"/>
                <w:szCs w:val="24"/>
              </w:rPr>
              <w:t>Evaluare</w:t>
            </w:r>
          </w:p>
        </w:tc>
      </w:tr>
      <w:tr w:rsidR="00074746" w:rsidRPr="00074746" w14:paraId="52D40E06" w14:textId="77777777" w:rsidTr="00E65756">
        <w:trPr>
          <w:trHeight w:val="274"/>
        </w:trPr>
        <w:tc>
          <w:tcPr>
            <w:tcW w:w="7655" w:type="dxa"/>
            <w:shd w:val="clear" w:color="auto" w:fill="auto"/>
            <w:vAlign w:val="center"/>
          </w:tcPr>
          <w:p w14:paraId="78EFA2AF"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ro-MD" w:eastAsia="ru-RU"/>
              </w:rPr>
              <w:t>Inmulțirea numerelor care se termină cu zerouri</w:t>
            </w:r>
          </w:p>
        </w:tc>
        <w:tc>
          <w:tcPr>
            <w:tcW w:w="992" w:type="dxa"/>
            <w:shd w:val="clear" w:color="auto" w:fill="auto"/>
            <w:vAlign w:val="center"/>
          </w:tcPr>
          <w:p w14:paraId="1C40FAFA"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shd w:val="clear" w:color="auto" w:fill="auto"/>
          </w:tcPr>
          <w:p w14:paraId="03E915C7" w14:textId="77777777" w:rsidR="00074746" w:rsidRPr="00074746" w:rsidRDefault="00074746" w:rsidP="00074746">
            <w:pPr>
              <w:spacing w:after="0" w:line="240" w:lineRule="auto"/>
              <w:rPr>
                <w:rFonts w:ascii="Times New Roman" w:hAnsi="Times New Roman"/>
                <w:sz w:val="24"/>
                <w:szCs w:val="24"/>
                <w:lang w:val="en-US" w:eastAsia="ru-RU"/>
              </w:rPr>
            </w:pPr>
            <w:r w:rsidRPr="00074746">
              <w:rPr>
                <w:rFonts w:ascii="Times New Roman" w:hAnsi="Times New Roman"/>
                <w:sz w:val="24"/>
                <w:szCs w:val="24"/>
                <w:lang w:val="en-US" w:eastAsia="ru-RU"/>
              </w:rPr>
              <w:t>Jo, 26.11</w:t>
            </w:r>
          </w:p>
        </w:tc>
        <w:tc>
          <w:tcPr>
            <w:tcW w:w="2835" w:type="dxa"/>
            <w:vMerge w:val="restart"/>
            <w:shd w:val="clear" w:color="auto" w:fill="auto"/>
            <w:vAlign w:val="center"/>
          </w:tcPr>
          <w:p w14:paraId="1FF51550"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en-US" w:eastAsia="ru-RU"/>
              </w:rPr>
              <w:t>[2, p. 42-43]</w:t>
            </w:r>
          </w:p>
        </w:tc>
        <w:tc>
          <w:tcPr>
            <w:tcW w:w="1134" w:type="dxa"/>
            <w:shd w:val="clear" w:color="auto" w:fill="auto"/>
            <w:vAlign w:val="center"/>
          </w:tcPr>
          <w:p w14:paraId="183F6360" w14:textId="77777777" w:rsidR="00074746" w:rsidRPr="00074746" w:rsidRDefault="00074746" w:rsidP="00074746">
            <w:pPr>
              <w:spacing w:after="0" w:line="240" w:lineRule="auto"/>
              <w:jc w:val="center"/>
              <w:rPr>
                <w:rFonts w:ascii="Times New Roman" w:hAnsi="Times New Roman"/>
                <w:bCs/>
                <w:sz w:val="24"/>
                <w:szCs w:val="24"/>
                <w:lang w:val="ro-MD" w:eastAsia="ru-RU"/>
              </w:rPr>
            </w:pPr>
            <w:r w:rsidRPr="00074746">
              <w:rPr>
                <w:rFonts w:ascii="Times New Roman" w:hAnsi="Times New Roman"/>
                <w:bCs/>
                <w:sz w:val="24"/>
                <w:szCs w:val="24"/>
                <w:lang w:val="ro-MD" w:eastAsia="ru-RU"/>
              </w:rPr>
              <w:t>EI 4</w:t>
            </w:r>
          </w:p>
        </w:tc>
      </w:tr>
      <w:tr w:rsidR="00074746" w:rsidRPr="00074746" w14:paraId="08DE376E" w14:textId="77777777" w:rsidTr="00E65756">
        <w:trPr>
          <w:trHeight w:val="274"/>
        </w:trPr>
        <w:tc>
          <w:tcPr>
            <w:tcW w:w="7655" w:type="dxa"/>
            <w:shd w:val="clear" w:color="auto" w:fill="auto"/>
            <w:vAlign w:val="center"/>
          </w:tcPr>
          <w:p w14:paraId="2C2AE634"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ro-MD" w:eastAsia="ru-RU"/>
              </w:rPr>
              <w:t>Inmulțirea numerelor care se termină cu zerouri. Consolidare-dezvoltare</w:t>
            </w:r>
          </w:p>
        </w:tc>
        <w:tc>
          <w:tcPr>
            <w:tcW w:w="992" w:type="dxa"/>
            <w:shd w:val="clear" w:color="auto" w:fill="auto"/>
            <w:vAlign w:val="center"/>
          </w:tcPr>
          <w:p w14:paraId="04CE338F"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shd w:val="clear" w:color="auto" w:fill="auto"/>
          </w:tcPr>
          <w:p w14:paraId="759CA02E" w14:textId="77777777" w:rsidR="00074746" w:rsidRPr="00074746" w:rsidRDefault="00074746" w:rsidP="00074746">
            <w:pPr>
              <w:spacing w:after="0" w:line="240" w:lineRule="auto"/>
              <w:rPr>
                <w:rFonts w:ascii="Times New Roman" w:hAnsi="Times New Roman"/>
                <w:sz w:val="24"/>
                <w:szCs w:val="24"/>
                <w:lang w:val="en-US" w:eastAsia="ru-RU"/>
              </w:rPr>
            </w:pPr>
            <w:r w:rsidRPr="00074746">
              <w:rPr>
                <w:rFonts w:ascii="Times New Roman" w:hAnsi="Times New Roman"/>
                <w:b/>
                <w:sz w:val="24"/>
                <w:szCs w:val="24"/>
                <w:lang w:val="en-US"/>
              </w:rPr>
              <w:t>Lu, 30.11</w:t>
            </w:r>
          </w:p>
        </w:tc>
        <w:tc>
          <w:tcPr>
            <w:tcW w:w="2835" w:type="dxa"/>
            <w:vMerge/>
            <w:shd w:val="clear" w:color="auto" w:fill="auto"/>
            <w:vAlign w:val="center"/>
          </w:tcPr>
          <w:p w14:paraId="14B9FD80"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134" w:type="dxa"/>
            <w:shd w:val="clear" w:color="auto" w:fill="auto"/>
            <w:vAlign w:val="center"/>
          </w:tcPr>
          <w:p w14:paraId="3E3EC37C"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0A9A6D9B" w14:textId="77777777" w:rsidTr="00E65756">
        <w:trPr>
          <w:trHeight w:val="274"/>
        </w:trPr>
        <w:tc>
          <w:tcPr>
            <w:tcW w:w="7655" w:type="dxa"/>
            <w:shd w:val="clear" w:color="auto" w:fill="auto"/>
            <w:vAlign w:val="center"/>
          </w:tcPr>
          <w:p w14:paraId="50012019"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ro-MD" w:eastAsia="ru-RU"/>
              </w:rPr>
              <w:t>Impărțirea exactă a numerelor care se termină cu zerouri</w:t>
            </w:r>
          </w:p>
        </w:tc>
        <w:tc>
          <w:tcPr>
            <w:tcW w:w="992" w:type="dxa"/>
            <w:shd w:val="clear" w:color="auto" w:fill="auto"/>
            <w:vAlign w:val="center"/>
          </w:tcPr>
          <w:p w14:paraId="56392E35"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shd w:val="clear" w:color="auto" w:fill="auto"/>
          </w:tcPr>
          <w:p w14:paraId="6AAE79E6" w14:textId="77777777" w:rsidR="00074746" w:rsidRPr="00074746" w:rsidRDefault="00074746" w:rsidP="00074746">
            <w:pPr>
              <w:spacing w:after="0" w:line="240" w:lineRule="auto"/>
              <w:rPr>
                <w:rFonts w:ascii="Times New Roman" w:hAnsi="Times New Roman"/>
                <w:sz w:val="24"/>
                <w:szCs w:val="24"/>
                <w:lang w:val="en-US"/>
              </w:rPr>
            </w:pPr>
            <w:r w:rsidRPr="00074746">
              <w:rPr>
                <w:rFonts w:ascii="Times New Roman" w:hAnsi="Times New Roman"/>
                <w:sz w:val="24"/>
                <w:szCs w:val="24"/>
                <w:lang w:val="en-US"/>
              </w:rPr>
              <w:t>Ma.01.12</w:t>
            </w:r>
          </w:p>
        </w:tc>
        <w:tc>
          <w:tcPr>
            <w:tcW w:w="2835" w:type="dxa"/>
            <w:vMerge w:val="restart"/>
            <w:shd w:val="clear" w:color="auto" w:fill="auto"/>
            <w:vAlign w:val="center"/>
          </w:tcPr>
          <w:p w14:paraId="428753CE" w14:textId="77777777" w:rsidR="00074746" w:rsidRPr="00074746" w:rsidRDefault="00074746" w:rsidP="00074746">
            <w:pPr>
              <w:spacing w:after="0" w:line="240" w:lineRule="auto"/>
              <w:ind w:right="-108"/>
              <w:rPr>
                <w:rFonts w:ascii="Times New Roman" w:hAnsi="Times New Roman"/>
                <w:bCs/>
                <w:sz w:val="24"/>
                <w:szCs w:val="24"/>
                <w:lang w:val="en-US" w:eastAsia="ru-RU"/>
              </w:rPr>
            </w:pPr>
            <w:r w:rsidRPr="00074746">
              <w:rPr>
                <w:rFonts w:ascii="Times New Roman" w:hAnsi="Times New Roman"/>
                <w:bCs/>
                <w:sz w:val="24"/>
                <w:szCs w:val="24"/>
                <w:lang w:val="en-US" w:eastAsia="ru-RU"/>
              </w:rPr>
              <w:t>[2, p. 44-45]</w:t>
            </w:r>
          </w:p>
        </w:tc>
        <w:tc>
          <w:tcPr>
            <w:tcW w:w="1134" w:type="dxa"/>
            <w:shd w:val="clear" w:color="auto" w:fill="auto"/>
            <w:vAlign w:val="center"/>
          </w:tcPr>
          <w:p w14:paraId="5CA6EB36"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13DB59A6" w14:textId="77777777" w:rsidTr="00E65756">
        <w:trPr>
          <w:trHeight w:val="274"/>
        </w:trPr>
        <w:tc>
          <w:tcPr>
            <w:tcW w:w="7655" w:type="dxa"/>
            <w:shd w:val="clear" w:color="auto" w:fill="auto"/>
            <w:vAlign w:val="center"/>
          </w:tcPr>
          <w:p w14:paraId="616B97DE"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ro-MD" w:eastAsia="ru-RU"/>
              </w:rPr>
              <w:t>Impărțirea exactă a numerelor care se termină cu zerouri. Consolidare-dezvoltare</w:t>
            </w:r>
          </w:p>
        </w:tc>
        <w:tc>
          <w:tcPr>
            <w:tcW w:w="992" w:type="dxa"/>
            <w:shd w:val="clear" w:color="auto" w:fill="auto"/>
            <w:vAlign w:val="center"/>
          </w:tcPr>
          <w:p w14:paraId="77AE0134"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shd w:val="clear" w:color="auto" w:fill="auto"/>
          </w:tcPr>
          <w:p w14:paraId="697114C2" w14:textId="77777777" w:rsidR="00074746" w:rsidRPr="00074746" w:rsidRDefault="00074746" w:rsidP="00074746">
            <w:pPr>
              <w:spacing w:after="0" w:line="240" w:lineRule="auto"/>
              <w:rPr>
                <w:rFonts w:ascii="Times New Roman" w:hAnsi="Times New Roman"/>
                <w:sz w:val="24"/>
                <w:szCs w:val="24"/>
                <w:lang w:val="en-US"/>
              </w:rPr>
            </w:pPr>
            <w:r w:rsidRPr="00074746">
              <w:rPr>
                <w:rFonts w:ascii="Times New Roman" w:hAnsi="Times New Roman"/>
                <w:sz w:val="24"/>
                <w:szCs w:val="24"/>
                <w:lang w:val="en-US" w:eastAsia="ru-RU"/>
              </w:rPr>
              <w:t>Mi, 02.12</w:t>
            </w:r>
          </w:p>
        </w:tc>
        <w:tc>
          <w:tcPr>
            <w:tcW w:w="2835" w:type="dxa"/>
            <w:vMerge/>
            <w:shd w:val="clear" w:color="auto" w:fill="auto"/>
            <w:vAlign w:val="center"/>
          </w:tcPr>
          <w:p w14:paraId="323653D5" w14:textId="77777777" w:rsidR="00074746" w:rsidRPr="00074746" w:rsidRDefault="00074746" w:rsidP="00074746">
            <w:pPr>
              <w:spacing w:after="0" w:line="240" w:lineRule="auto"/>
              <w:ind w:right="-108"/>
              <w:rPr>
                <w:rFonts w:ascii="Times New Roman" w:hAnsi="Times New Roman"/>
                <w:bCs/>
                <w:sz w:val="24"/>
                <w:szCs w:val="24"/>
                <w:lang w:val="en-US" w:eastAsia="ru-RU"/>
              </w:rPr>
            </w:pPr>
          </w:p>
        </w:tc>
        <w:tc>
          <w:tcPr>
            <w:tcW w:w="1134" w:type="dxa"/>
            <w:shd w:val="clear" w:color="auto" w:fill="auto"/>
            <w:vAlign w:val="center"/>
          </w:tcPr>
          <w:p w14:paraId="693AE7CC"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720DFB89" w14:textId="77777777" w:rsidTr="00E65756">
        <w:trPr>
          <w:trHeight w:val="274"/>
        </w:trPr>
        <w:tc>
          <w:tcPr>
            <w:tcW w:w="7655" w:type="dxa"/>
            <w:shd w:val="clear" w:color="auto" w:fill="auto"/>
            <w:vAlign w:val="center"/>
          </w:tcPr>
          <w:p w14:paraId="610AF54B"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en-US" w:eastAsia="ru-RU"/>
              </w:rPr>
              <w:t>Probleme despre cumpăprpturi ce relevă dependența proporțională: metoda reducerii la unitate; metoda proporțiilor</w:t>
            </w:r>
          </w:p>
        </w:tc>
        <w:tc>
          <w:tcPr>
            <w:tcW w:w="992" w:type="dxa"/>
            <w:shd w:val="clear" w:color="auto" w:fill="auto"/>
            <w:vAlign w:val="center"/>
          </w:tcPr>
          <w:p w14:paraId="7C711CBA"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tcPr>
          <w:p w14:paraId="1A680DA6" w14:textId="77777777" w:rsidR="00074746" w:rsidRPr="00074746" w:rsidRDefault="00074746" w:rsidP="00074746">
            <w:pPr>
              <w:spacing w:after="0" w:line="240" w:lineRule="auto"/>
              <w:rPr>
                <w:rFonts w:ascii="Times New Roman" w:hAnsi="Times New Roman"/>
                <w:sz w:val="24"/>
                <w:szCs w:val="24"/>
                <w:lang w:val="ro-MD" w:eastAsia="ru-RU"/>
              </w:rPr>
            </w:pPr>
            <w:r w:rsidRPr="00074746">
              <w:rPr>
                <w:rFonts w:ascii="Times New Roman" w:hAnsi="Times New Roman"/>
                <w:sz w:val="24"/>
                <w:szCs w:val="24"/>
                <w:lang w:val="ro-MD" w:eastAsia="ru-RU"/>
              </w:rPr>
              <w:t>Jo, 03.12</w:t>
            </w:r>
          </w:p>
        </w:tc>
        <w:tc>
          <w:tcPr>
            <w:tcW w:w="2835" w:type="dxa"/>
            <w:vMerge w:val="restart"/>
            <w:shd w:val="clear" w:color="auto" w:fill="auto"/>
            <w:vAlign w:val="center"/>
          </w:tcPr>
          <w:p w14:paraId="24E0595F"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en-US" w:eastAsia="ru-RU"/>
              </w:rPr>
              <w:t>[2, p. 46-47]</w:t>
            </w:r>
          </w:p>
        </w:tc>
        <w:tc>
          <w:tcPr>
            <w:tcW w:w="1134" w:type="dxa"/>
            <w:shd w:val="clear" w:color="auto" w:fill="auto"/>
            <w:vAlign w:val="center"/>
          </w:tcPr>
          <w:p w14:paraId="4DD1509A"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46629C3E" w14:textId="77777777" w:rsidTr="00E65756">
        <w:trPr>
          <w:trHeight w:val="274"/>
        </w:trPr>
        <w:tc>
          <w:tcPr>
            <w:tcW w:w="7655" w:type="dxa"/>
            <w:shd w:val="clear" w:color="auto" w:fill="auto"/>
            <w:vAlign w:val="center"/>
          </w:tcPr>
          <w:p w14:paraId="1D779D93"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en-US" w:eastAsia="ru-RU"/>
              </w:rPr>
              <w:t>Probleme despre cumpărături ce relevă dependența proporțională: metoda reducerii la unitate; metoda proporțiilor. Consolidare-dezvoltare</w:t>
            </w:r>
          </w:p>
        </w:tc>
        <w:tc>
          <w:tcPr>
            <w:tcW w:w="992" w:type="dxa"/>
            <w:shd w:val="clear" w:color="auto" w:fill="auto"/>
            <w:vAlign w:val="center"/>
          </w:tcPr>
          <w:p w14:paraId="10E4CBF9"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shd w:val="clear" w:color="auto" w:fill="auto"/>
          </w:tcPr>
          <w:p w14:paraId="3471D272" w14:textId="77777777" w:rsidR="00074746" w:rsidRPr="00074746" w:rsidRDefault="00074746" w:rsidP="00074746">
            <w:pPr>
              <w:spacing w:after="0" w:line="240" w:lineRule="auto"/>
              <w:rPr>
                <w:rFonts w:ascii="Times New Roman" w:hAnsi="Times New Roman"/>
                <w:sz w:val="24"/>
                <w:szCs w:val="24"/>
                <w:lang w:val="ro-MD" w:eastAsia="ru-RU"/>
              </w:rPr>
            </w:pPr>
            <w:r w:rsidRPr="00074746">
              <w:rPr>
                <w:rFonts w:ascii="Times New Roman" w:hAnsi="Times New Roman"/>
                <w:b/>
                <w:sz w:val="24"/>
                <w:szCs w:val="24"/>
                <w:lang w:val="en-US"/>
              </w:rPr>
              <w:t>Lu, 07.12</w:t>
            </w:r>
          </w:p>
        </w:tc>
        <w:tc>
          <w:tcPr>
            <w:tcW w:w="2835" w:type="dxa"/>
            <w:vMerge/>
            <w:shd w:val="clear" w:color="auto" w:fill="auto"/>
            <w:vAlign w:val="center"/>
          </w:tcPr>
          <w:p w14:paraId="0DA321BB"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134" w:type="dxa"/>
            <w:shd w:val="clear" w:color="auto" w:fill="auto"/>
            <w:vAlign w:val="center"/>
          </w:tcPr>
          <w:p w14:paraId="4651ACE5"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1EAAA1A8" w14:textId="77777777" w:rsidTr="00E65756">
        <w:trPr>
          <w:trHeight w:val="274"/>
        </w:trPr>
        <w:tc>
          <w:tcPr>
            <w:tcW w:w="7655" w:type="dxa"/>
            <w:shd w:val="clear" w:color="auto" w:fill="auto"/>
            <w:vAlign w:val="center"/>
          </w:tcPr>
          <w:p w14:paraId="5010C233"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en-US" w:eastAsia="ru-RU"/>
              </w:rPr>
              <w:t>Probleme ce relevă dependența proporțională. Analiză-sinteză</w:t>
            </w:r>
          </w:p>
        </w:tc>
        <w:tc>
          <w:tcPr>
            <w:tcW w:w="992" w:type="dxa"/>
            <w:shd w:val="clear" w:color="auto" w:fill="auto"/>
            <w:vAlign w:val="center"/>
          </w:tcPr>
          <w:p w14:paraId="2DF709E7"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shd w:val="clear" w:color="auto" w:fill="auto"/>
          </w:tcPr>
          <w:p w14:paraId="7943A18E" w14:textId="77777777" w:rsidR="00074746" w:rsidRPr="00074746" w:rsidRDefault="00074746" w:rsidP="00074746">
            <w:pPr>
              <w:spacing w:after="0" w:line="240" w:lineRule="auto"/>
              <w:rPr>
                <w:rFonts w:ascii="Times New Roman" w:hAnsi="Times New Roman"/>
                <w:sz w:val="24"/>
                <w:szCs w:val="24"/>
                <w:lang w:val="ro-MD" w:eastAsia="ru-RU"/>
              </w:rPr>
            </w:pPr>
            <w:r w:rsidRPr="00074746">
              <w:rPr>
                <w:rFonts w:ascii="Times New Roman" w:hAnsi="Times New Roman"/>
                <w:sz w:val="24"/>
                <w:szCs w:val="24"/>
                <w:lang w:val="en-US"/>
              </w:rPr>
              <w:t>Ma.08.12</w:t>
            </w:r>
          </w:p>
        </w:tc>
        <w:tc>
          <w:tcPr>
            <w:tcW w:w="2835" w:type="dxa"/>
            <w:shd w:val="clear" w:color="auto" w:fill="auto"/>
            <w:vAlign w:val="center"/>
          </w:tcPr>
          <w:p w14:paraId="3299BF18"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en-US" w:eastAsia="ru-RU"/>
              </w:rPr>
              <w:t>[2, p. 48]</w:t>
            </w:r>
          </w:p>
        </w:tc>
        <w:tc>
          <w:tcPr>
            <w:tcW w:w="1134" w:type="dxa"/>
            <w:shd w:val="clear" w:color="auto" w:fill="auto"/>
            <w:vAlign w:val="center"/>
          </w:tcPr>
          <w:p w14:paraId="4F44D4F5"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6E7F6BD3" w14:textId="77777777" w:rsidTr="00E65756">
        <w:trPr>
          <w:trHeight w:val="274"/>
        </w:trPr>
        <w:tc>
          <w:tcPr>
            <w:tcW w:w="7655" w:type="dxa"/>
            <w:shd w:val="clear" w:color="auto" w:fill="auto"/>
            <w:vAlign w:val="center"/>
          </w:tcPr>
          <w:p w14:paraId="13087E07"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en-US" w:eastAsia="ru-RU"/>
              </w:rPr>
              <w:t>Înmulțirea la un număr de o cifră</w:t>
            </w:r>
          </w:p>
        </w:tc>
        <w:tc>
          <w:tcPr>
            <w:tcW w:w="992" w:type="dxa"/>
            <w:shd w:val="clear" w:color="auto" w:fill="auto"/>
            <w:vAlign w:val="center"/>
          </w:tcPr>
          <w:p w14:paraId="47D79DC5"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shd w:val="clear" w:color="auto" w:fill="auto"/>
          </w:tcPr>
          <w:p w14:paraId="35CC767E" w14:textId="77777777" w:rsidR="00074746" w:rsidRPr="00074746" w:rsidRDefault="00074746" w:rsidP="00074746">
            <w:pPr>
              <w:spacing w:after="0" w:line="240" w:lineRule="auto"/>
              <w:rPr>
                <w:rFonts w:ascii="Times New Roman" w:hAnsi="Times New Roman"/>
                <w:sz w:val="24"/>
                <w:szCs w:val="24"/>
                <w:lang w:val="ro-MD" w:eastAsia="ru-RU"/>
              </w:rPr>
            </w:pPr>
            <w:r w:rsidRPr="00074746">
              <w:rPr>
                <w:rFonts w:ascii="Times New Roman" w:hAnsi="Times New Roman"/>
                <w:sz w:val="24"/>
                <w:szCs w:val="24"/>
                <w:lang w:val="en-US" w:eastAsia="ru-RU"/>
              </w:rPr>
              <w:t>Mi, 09.12</w:t>
            </w:r>
          </w:p>
        </w:tc>
        <w:tc>
          <w:tcPr>
            <w:tcW w:w="2835" w:type="dxa"/>
            <w:vMerge w:val="restart"/>
            <w:shd w:val="clear" w:color="auto" w:fill="auto"/>
            <w:vAlign w:val="center"/>
          </w:tcPr>
          <w:p w14:paraId="7FEA9723"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en-US" w:eastAsia="ru-RU"/>
              </w:rPr>
              <w:t>[2, p. 49-51]</w:t>
            </w:r>
          </w:p>
        </w:tc>
        <w:tc>
          <w:tcPr>
            <w:tcW w:w="1134" w:type="dxa"/>
            <w:shd w:val="clear" w:color="auto" w:fill="auto"/>
            <w:vAlign w:val="center"/>
          </w:tcPr>
          <w:p w14:paraId="65B511F9"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13E1F8FE" w14:textId="77777777" w:rsidTr="00E65756">
        <w:trPr>
          <w:trHeight w:val="274"/>
        </w:trPr>
        <w:tc>
          <w:tcPr>
            <w:tcW w:w="7655" w:type="dxa"/>
            <w:shd w:val="clear" w:color="auto" w:fill="auto"/>
            <w:vAlign w:val="center"/>
          </w:tcPr>
          <w:p w14:paraId="29586CD9"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en-US" w:eastAsia="ru-RU"/>
              </w:rPr>
              <w:t>Înmulțirea la un număr de o cifră. Consolidare-dezvoltare</w:t>
            </w:r>
          </w:p>
        </w:tc>
        <w:tc>
          <w:tcPr>
            <w:tcW w:w="992" w:type="dxa"/>
            <w:shd w:val="clear" w:color="auto" w:fill="auto"/>
            <w:vAlign w:val="center"/>
          </w:tcPr>
          <w:p w14:paraId="40548996"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tcPr>
          <w:p w14:paraId="062F27A5" w14:textId="77777777" w:rsidR="00074746" w:rsidRPr="00074746" w:rsidRDefault="00074746" w:rsidP="00074746">
            <w:pPr>
              <w:spacing w:after="0" w:line="240" w:lineRule="auto"/>
              <w:rPr>
                <w:rFonts w:ascii="Times New Roman" w:hAnsi="Times New Roman"/>
                <w:sz w:val="24"/>
                <w:szCs w:val="24"/>
                <w:lang w:val="ro-MD" w:eastAsia="ru-RU"/>
              </w:rPr>
            </w:pPr>
            <w:r w:rsidRPr="00074746">
              <w:rPr>
                <w:rFonts w:ascii="Times New Roman" w:hAnsi="Times New Roman"/>
                <w:sz w:val="24"/>
                <w:szCs w:val="24"/>
                <w:lang w:val="ro-MD" w:eastAsia="ru-RU"/>
              </w:rPr>
              <w:t>Jo, 10.12</w:t>
            </w:r>
          </w:p>
        </w:tc>
        <w:tc>
          <w:tcPr>
            <w:tcW w:w="2835" w:type="dxa"/>
            <w:vMerge/>
            <w:shd w:val="clear" w:color="auto" w:fill="auto"/>
            <w:vAlign w:val="center"/>
          </w:tcPr>
          <w:p w14:paraId="5A10AAD9"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134" w:type="dxa"/>
            <w:shd w:val="clear" w:color="auto" w:fill="auto"/>
            <w:vAlign w:val="center"/>
          </w:tcPr>
          <w:p w14:paraId="4C7732BA"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6E8CB9FB" w14:textId="77777777" w:rsidTr="00E65756">
        <w:trPr>
          <w:trHeight w:val="274"/>
        </w:trPr>
        <w:tc>
          <w:tcPr>
            <w:tcW w:w="7655" w:type="dxa"/>
            <w:shd w:val="clear" w:color="auto" w:fill="auto"/>
            <w:vAlign w:val="center"/>
          </w:tcPr>
          <w:p w14:paraId="5F19DF92"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bCs/>
                <w:sz w:val="24"/>
                <w:szCs w:val="24"/>
                <w:lang w:val="en-US" w:eastAsia="ru-RU"/>
              </w:rPr>
              <w:t>Exerciții și probleme cu cazurile învățate de înmulțire și împărțire î</w:t>
            </w:r>
            <w:r w:rsidRPr="00074746">
              <w:rPr>
                <w:rFonts w:ascii="Times New Roman" w:hAnsi="Times New Roman"/>
                <w:bCs/>
                <w:sz w:val="24"/>
                <w:szCs w:val="24"/>
                <w:lang w:val="ro-MD" w:eastAsia="ru-RU"/>
              </w:rPr>
              <w:t>n concentrul 0 -1 000 000. Aplicare</w:t>
            </w:r>
          </w:p>
        </w:tc>
        <w:tc>
          <w:tcPr>
            <w:tcW w:w="992" w:type="dxa"/>
            <w:shd w:val="clear" w:color="auto" w:fill="auto"/>
            <w:vAlign w:val="center"/>
          </w:tcPr>
          <w:p w14:paraId="7EA2BFD3" w14:textId="77777777" w:rsidR="00074746" w:rsidRPr="00074746" w:rsidRDefault="00074746" w:rsidP="00074746">
            <w:pPr>
              <w:spacing w:after="0" w:line="240" w:lineRule="auto"/>
              <w:jc w:val="center"/>
              <w:rPr>
                <w:rFonts w:ascii="Times New Roman" w:hAnsi="Times New Roman"/>
                <w:sz w:val="24"/>
                <w:szCs w:val="24"/>
                <w:lang w:val="ro-MD" w:eastAsia="ru-RU"/>
              </w:rPr>
            </w:pPr>
            <w:r w:rsidRPr="00074746">
              <w:rPr>
                <w:rFonts w:ascii="Times New Roman" w:hAnsi="Times New Roman"/>
                <w:sz w:val="24"/>
                <w:szCs w:val="24"/>
                <w:lang w:val="ro-MD" w:eastAsia="ru-RU"/>
              </w:rPr>
              <w:t>1</w:t>
            </w:r>
          </w:p>
        </w:tc>
        <w:tc>
          <w:tcPr>
            <w:tcW w:w="1276" w:type="dxa"/>
            <w:shd w:val="clear" w:color="auto" w:fill="auto"/>
          </w:tcPr>
          <w:p w14:paraId="44A5EF0C" w14:textId="77777777" w:rsidR="00074746" w:rsidRPr="00074746" w:rsidRDefault="00074746" w:rsidP="00074746">
            <w:pPr>
              <w:spacing w:after="0" w:line="240" w:lineRule="auto"/>
              <w:rPr>
                <w:rFonts w:ascii="Times New Roman" w:hAnsi="Times New Roman"/>
                <w:sz w:val="24"/>
                <w:szCs w:val="24"/>
                <w:lang w:val="ro-MD" w:eastAsia="ru-RU"/>
              </w:rPr>
            </w:pPr>
            <w:r w:rsidRPr="00074746">
              <w:rPr>
                <w:rFonts w:ascii="Times New Roman" w:hAnsi="Times New Roman"/>
                <w:b/>
                <w:sz w:val="24"/>
                <w:szCs w:val="24"/>
                <w:lang w:val="en-US"/>
              </w:rPr>
              <w:t>Lu, 14.12</w:t>
            </w:r>
          </w:p>
        </w:tc>
        <w:tc>
          <w:tcPr>
            <w:tcW w:w="2835" w:type="dxa"/>
            <w:vMerge/>
            <w:shd w:val="clear" w:color="auto" w:fill="auto"/>
            <w:vAlign w:val="center"/>
          </w:tcPr>
          <w:p w14:paraId="2CD080B1"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134" w:type="dxa"/>
            <w:shd w:val="clear" w:color="auto" w:fill="auto"/>
            <w:vAlign w:val="center"/>
          </w:tcPr>
          <w:p w14:paraId="55E5DE44"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576EC948" w14:textId="77777777" w:rsidTr="00E65756">
        <w:trPr>
          <w:trHeight w:val="274"/>
        </w:trPr>
        <w:tc>
          <w:tcPr>
            <w:tcW w:w="7655" w:type="dxa"/>
            <w:vAlign w:val="center"/>
          </w:tcPr>
          <w:p w14:paraId="27C7C5E0" w14:textId="77777777" w:rsidR="00074746" w:rsidRPr="00074746" w:rsidRDefault="00074746" w:rsidP="007B6B73">
            <w:pPr>
              <w:numPr>
                <w:ilvl w:val="0"/>
                <w:numId w:val="76"/>
              </w:numPr>
              <w:spacing w:after="0" w:line="240" w:lineRule="auto"/>
              <w:contextualSpacing/>
              <w:rPr>
                <w:rFonts w:ascii="Times New Roman" w:hAnsi="Times New Roman"/>
                <w:bCs/>
                <w:sz w:val="24"/>
                <w:szCs w:val="24"/>
                <w:lang w:val="en-US" w:eastAsia="ru-RU"/>
              </w:rPr>
            </w:pPr>
            <w:r w:rsidRPr="00074746">
              <w:rPr>
                <w:rFonts w:ascii="Times New Roman" w:hAnsi="Times New Roman"/>
                <w:sz w:val="24"/>
                <w:szCs w:val="24"/>
                <w:lang w:val="ro-MD" w:eastAsia="ru-RU"/>
              </w:rPr>
              <w:t xml:space="preserve">Exerciții și probleme cu cazurile învățate de înmulțire și împărțire în concentrul 0 -1 000 000. Calcul corect, rațional, fluent. </w:t>
            </w:r>
          </w:p>
        </w:tc>
        <w:tc>
          <w:tcPr>
            <w:tcW w:w="992" w:type="dxa"/>
            <w:shd w:val="clear" w:color="auto" w:fill="auto"/>
            <w:vAlign w:val="center"/>
          </w:tcPr>
          <w:p w14:paraId="35FEE73C" w14:textId="77777777" w:rsidR="00074746" w:rsidRPr="00074746" w:rsidRDefault="00074746" w:rsidP="00074746">
            <w:pPr>
              <w:spacing w:after="0" w:line="240" w:lineRule="auto"/>
              <w:jc w:val="center"/>
              <w:rPr>
                <w:rFonts w:ascii="Times New Roman" w:hAnsi="Times New Roman"/>
                <w:sz w:val="24"/>
                <w:szCs w:val="24"/>
                <w:lang w:eastAsia="ru-RU"/>
              </w:rPr>
            </w:pPr>
            <w:r w:rsidRPr="00074746">
              <w:rPr>
                <w:rFonts w:ascii="Times New Roman" w:hAnsi="Times New Roman"/>
                <w:sz w:val="24"/>
                <w:szCs w:val="24"/>
                <w:lang w:eastAsia="ru-RU"/>
              </w:rPr>
              <w:t>1</w:t>
            </w:r>
          </w:p>
        </w:tc>
        <w:tc>
          <w:tcPr>
            <w:tcW w:w="1276" w:type="dxa"/>
            <w:shd w:val="clear" w:color="auto" w:fill="auto"/>
          </w:tcPr>
          <w:p w14:paraId="0EF9BFDE" w14:textId="77777777" w:rsidR="00074746" w:rsidRPr="00074746" w:rsidRDefault="00074746" w:rsidP="00074746">
            <w:pPr>
              <w:spacing w:after="0" w:line="240" w:lineRule="auto"/>
              <w:rPr>
                <w:rFonts w:ascii="Times New Roman" w:hAnsi="Times New Roman"/>
                <w:sz w:val="24"/>
                <w:szCs w:val="24"/>
                <w:lang w:val="en-US" w:eastAsia="ru-RU"/>
              </w:rPr>
            </w:pPr>
            <w:r w:rsidRPr="00074746">
              <w:rPr>
                <w:rFonts w:ascii="Times New Roman" w:hAnsi="Times New Roman"/>
                <w:sz w:val="24"/>
                <w:szCs w:val="24"/>
                <w:lang w:val="en-US"/>
              </w:rPr>
              <w:t>Ma.15.12</w:t>
            </w:r>
          </w:p>
        </w:tc>
        <w:tc>
          <w:tcPr>
            <w:tcW w:w="2835" w:type="dxa"/>
            <w:shd w:val="clear" w:color="auto" w:fill="auto"/>
            <w:vAlign w:val="center"/>
          </w:tcPr>
          <w:p w14:paraId="1E425DAD"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en-US" w:eastAsia="ru-RU"/>
              </w:rPr>
              <w:t>[2, p. 52]</w:t>
            </w:r>
          </w:p>
        </w:tc>
        <w:tc>
          <w:tcPr>
            <w:tcW w:w="1134" w:type="dxa"/>
            <w:shd w:val="clear" w:color="auto" w:fill="auto"/>
            <w:vAlign w:val="center"/>
          </w:tcPr>
          <w:p w14:paraId="731067E6"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0585DB96" w14:textId="77777777" w:rsidTr="00E65756">
        <w:trPr>
          <w:trHeight w:val="274"/>
        </w:trPr>
        <w:tc>
          <w:tcPr>
            <w:tcW w:w="7655" w:type="dxa"/>
            <w:vAlign w:val="center"/>
          </w:tcPr>
          <w:p w14:paraId="502CAA32" w14:textId="77777777" w:rsidR="00074746" w:rsidRPr="00074746" w:rsidRDefault="00074746" w:rsidP="007B6B73">
            <w:pPr>
              <w:numPr>
                <w:ilvl w:val="0"/>
                <w:numId w:val="76"/>
              </w:numPr>
              <w:spacing w:after="0" w:line="240" w:lineRule="auto"/>
              <w:contextualSpacing/>
              <w:rPr>
                <w:rFonts w:ascii="Times New Roman" w:hAnsi="Times New Roman"/>
                <w:sz w:val="24"/>
                <w:szCs w:val="24"/>
                <w:lang w:val="ro-MD" w:eastAsia="ru-RU"/>
              </w:rPr>
            </w:pPr>
            <w:r w:rsidRPr="00074746">
              <w:rPr>
                <w:rFonts w:ascii="Times New Roman" w:hAnsi="Times New Roman"/>
                <w:sz w:val="24"/>
                <w:szCs w:val="24"/>
                <w:lang w:val="ro-MD" w:eastAsia="ru-RU"/>
              </w:rPr>
              <w:t xml:space="preserve">Exerciții și probleme cu cazurile învățate de înmulțire și împărțire în concentrul 0 -1 000 000. </w:t>
            </w:r>
            <w:r w:rsidRPr="00074746">
              <w:rPr>
                <w:rFonts w:ascii="Times New Roman" w:hAnsi="Times New Roman"/>
                <w:sz w:val="24"/>
                <w:szCs w:val="24"/>
                <w:lang w:val="en-US" w:eastAsia="ru-RU"/>
              </w:rPr>
              <w:t>Analiz</w:t>
            </w:r>
            <w:r w:rsidRPr="00074746">
              <w:rPr>
                <w:rFonts w:ascii="Times New Roman" w:hAnsi="Times New Roman"/>
                <w:sz w:val="24"/>
                <w:szCs w:val="24"/>
                <w:lang w:eastAsia="ru-RU"/>
              </w:rPr>
              <w:t>ă-</w:t>
            </w:r>
            <w:r w:rsidRPr="00074746">
              <w:rPr>
                <w:rFonts w:ascii="Times New Roman" w:hAnsi="Times New Roman"/>
                <w:sz w:val="24"/>
                <w:szCs w:val="24"/>
                <w:lang w:val="en-US" w:eastAsia="ru-RU"/>
              </w:rPr>
              <w:t>sintez</w:t>
            </w:r>
            <w:r w:rsidRPr="00074746">
              <w:rPr>
                <w:rFonts w:ascii="Times New Roman" w:hAnsi="Times New Roman"/>
                <w:sz w:val="24"/>
                <w:szCs w:val="24"/>
                <w:lang w:eastAsia="ru-RU"/>
              </w:rPr>
              <w:t>ă</w:t>
            </w:r>
          </w:p>
        </w:tc>
        <w:tc>
          <w:tcPr>
            <w:tcW w:w="992" w:type="dxa"/>
            <w:vAlign w:val="center"/>
          </w:tcPr>
          <w:p w14:paraId="5C8A0E3D" w14:textId="77777777" w:rsidR="00074746" w:rsidRPr="00074746" w:rsidRDefault="00074746" w:rsidP="00074746">
            <w:pPr>
              <w:spacing w:after="0" w:line="240" w:lineRule="auto"/>
              <w:jc w:val="center"/>
              <w:rPr>
                <w:rFonts w:ascii="Times New Roman" w:hAnsi="Times New Roman"/>
                <w:sz w:val="24"/>
                <w:szCs w:val="24"/>
                <w:lang w:eastAsia="ru-RU"/>
              </w:rPr>
            </w:pPr>
            <w:r w:rsidRPr="00074746">
              <w:rPr>
                <w:rFonts w:ascii="Times New Roman" w:hAnsi="Times New Roman"/>
                <w:sz w:val="24"/>
                <w:szCs w:val="24"/>
                <w:lang w:eastAsia="ru-RU"/>
              </w:rPr>
              <w:t>1</w:t>
            </w:r>
          </w:p>
        </w:tc>
        <w:tc>
          <w:tcPr>
            <w:tcW w:w="1276" w:type="dxa"/>
            <w:shd w:val="clear" w:color="auto" w:fill="auto"/>
          </w:tcPr>
          <w:p w14:paraId="37511E57" w14:textId="77777777" w:rsidR="00074746" w:rsidRPr="00074746" w:rsidRDefault="00074746" w:rsidP="00074746">
            <w:pPr>
              <w:spacing w:after="0" w:line="240" w:lineRule="auto"/>
              <w:rPr>
                <w:rFonts w:ascii="Times New Roman" w:hAnsi="Times New Roman"/>
                <w:sz w:val="24"/>
                <w:szCs w:val="24"/>
                <w:lang w:val="ro-MD" w:eastAsia="ru-RU"/>
              </w:rPr>
            </w:pPr>
            <w:r w:rsidRPr="00074746">
              <w:rPr>
                <w:rFonts w:ascii="Times New Roman" w:hAnsi="Times New Roman"/>
                <w:sz w:val="24"/>
                <w:szCs w:val="24"/>
                <w:lang w:val="en-US" w:eastAsia="ru-RU"/>
              </w:rPr>
              <w:t>Mi, 16.12</w:t>
            </w:r>
          </w:p>
        </w:tc>
        <w:tc>
          <w:tcPr>
            <w:tcW w:w="2835" w:type="dxa"/>
            <w:vMerge w:val="restart"/>
            <w:shd w:val="clear" w:color="auto" w:fill="auto"/>
            <w:vAlign w:val="center"/>
          </w:tcPr>
          <w:p w14:paraId="3E05C3D3"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r w:rsidRPr="00074746">
              <w:rPr>
                <w:rFonts w:ascii="Times New Roman" w:hAnsi="Times New Roman"/>
                <w:bCs/>
                <w:sz w:val="24"/>
                <w:szCs w:val="24"/>
                <w:lang w:val="en-US" w:eastAsia="ru-RU"/>
              </w:rPr>
              <w:t>[2, p. 53]</w:t>
            </w:r>
          </w:p>
        </w:tc>
        <w:tc>
          <w:tcPr>
            <w:tcW w:w="1134" w:type="dxa"/>
            <w:vAlign w:val="center"/>
          </w:tcPr>
          <w:p w14:paraId="7E3655C8" w14:textId="77777777" w:rsidR="00074746" w:rsidRPr="00074746" w:rsidRDefault="00074746" w:rsidP="00074746">
            <w:pPr>
              <w:spacing w:after="0" w:line="240" w:lineRule="auto"/>
              <w:jc w:val="center"/>
              <w:rPr>
                <w:rFonts w:ascii="Times New Roman" w:hAnsi="Times New Roman"/>
                <w:bCs/>
                <w:sz w:val="24"/>
                <w:szCs w:val="24"/>
                <w:lang w:val="ro-MD" w:eastAsia="ru-RU"/>
              </w:rPr>
            </w:pPr>
            <w:r w:rsidRPr="00074746">
              <w:rPr>
                <w:rFonts w:ascii="Times New Roman" w:hAnsi="Times New Roman"/>
                <w:bCs/>
                <w:sz w:val="24"/>
                <w:szCs w:val="24"/>
                <w:lang w:val="ro-MD" w:eastAsia="ru-RU"/>
              </w:rPr>
              <w:t>EFE 5</w:t>
            </w:r>
          </w:p>
        </w:tc>
      </w:tr>
      <w:tr w:rsidR="00074746" w:rsidRPr="00074746" w14:paraId="1C767881" w14:textId="77777777" w:rsidTr="00E65756">
        <w:trPr>
          <w:trHeight w:val="274"/>
        </w:trPr>
        <w:tc>
          <w:tcPr>
            <w:tcW w:w="7655" w:type="dxa"/>
            <w:vAlign w:val="center"/>
          </w:tcPr>
          <w:p w14:paraId="7B45BBC4" w14:textId="77777777" w:rsidR="00074746" w:rsidRPr="00074746" w:rsidRDefault="00074746" w:rsidP="007B6B73">
            <w:pPr>
              <w:numPr>
                <w:ilvl w:val="0"/>
                <w:numId w:val="76"/>
              </w:numPr>
              <w:spacing w:after="0" w:line="240" w:lineRule="auto"/>
              <w:contextualSpacing/>
              <w:rPr>
                <w:rFonts w:ascii="Times New Roman" w:hAnsi="Times New Roman"/>
                <w:sz w:val="24"/>
                <w:szCs w:val="24"/>
                <w:lang w:val="en-US" w:eastAsia="ru-RU"/>
              </w:rPr>
            </w:pPr>
            <w:r w:rsidRPr="00074746">
              <w:rPr>
                <w:rFonts w:ascii="Times New Roman" w:hAnsi="Times New Roman"/>
                <w:sz w:val="24"/>
                <w:szCs w:val="24"/>
                <w:lang w:val="en-US" w:eastAsia="ru-RU"/>
              </w:rPr>
              <w:t>Exerciții și probleme cu cazurile învățate de înmulțire și împărțire în concentrul 0 -1 000 000. Activități diferentiate de învățare</w:t>
            </w:r>
          </w:p>
        </w:tc>
        <w:tc>
          <w:tcPr>
            <w:tcW w:w="992" w:type="dxa"/>
            <w:vAlign w:val="center"/>
          </w:tcPr>
          <w:p w14:paraId="3D4149D6" w14:textId="77777777" w:rsidR="00074746" w:rsidRPr="00074746" w:rsidRDefault="00074746" w:rsidP="00074746">
            <w:pPr>
              <w:spacing w:after="0" w:line="240" w:lineRule="auto"/>
              <w:jc w:val="center"/>
              <w:rPr>
                <w:rFonts w:ascii="Times New Roman" w:hAnsi="Times New Roman"/>
                <w:sz w:val="24"/>
                <w:szCs w:val="24"/>
              </w:rPr>
            </w:pPr>
            <w:r w:rsidRPr="00074746">
              <w:rPr>
                <w:rFonts w:ascii="Times New Roman" w:hAnsi="Times New Roman"/>
                <w:sz w:val="24"/>
                <w:szCs w:val="24"/>
              </w:rPr>
              <w:t>1</w:t>
            </w:r>
          </w:p>
        </w:tc>
        <w:tc>
          <w:tcPr>
            <w:tcW w:w="1276" w:type="dxa"/>
          </w:tcPr>
          <w:p w14:paraId="0CBA657F" w14:textId="77777777" w:rsidR="00074746" w:rsidRPr="00074746" w:rsidRDefault="00074746" w:rsidP="00074746">
            <w:pPr>
              <w:spacing w:after="0" w:line="240" w:lineRule="auto"/>
              <w:rPr>
                <w:rFonts w:ascii="Times New Roman" w:hAnsi="Times New Roman"/>
                <w:b/>
                <w:sz w:val="24"/>
                <w:szCs w:val="24"/>
                <w:lang w:val="ro-MD"/>
              </w:rPr>
            </w:pPr>
            <w:r w:rsidRPr="00074746">
              <w:rPr>
                <w:rFonts w:ascii="Times New Roman" w:hAnsi="Times New Roman"/>
                <w:sz w:val="24"/>
                <w:szCs w:val="24"/>
                <w:lang w:val="ro-MD" w:eastAsia="ru-RU"/>
              </w:rPr>
              <w:t>Jo, 17.12</w:t>
            </w:r>
          </w:p>
        </w:tc>
        <w:tc>
          <w:tcPr>
            <w:tcW w:w="2835" w:type="dxa"/>
            <w:vMerge/>
            <w:vAlign w:val="center"/>
          </w:tcPr>
          <w:p w14:paraId="65D468F0" w14:textId="77777777" w:rsidR="00074746" w:rsidRPr="00074746" w:rsidRDefault="00074746" w:rsidP="00074746">
            <w:pPr>
              <w:spacing w:after="0" w:line="240" w:lineRule="auto"/>
              <w:ind w:left="34" w:right="-108"/>
              <w:rPr>
                <w:rFonts w:ascii="Times New Roman" w:hAnsi="Times New Roman"/>
                <w:bCs/>
                <w:sz w:val="24"/>
                <w:szCs w:val="24"/>
                <w:lang w:val="en-US" w:eastAsia="ru-RU"/>
              </w:rPr>
            </w:pPr>
          </w:p>
        </w:tc>
        <w:tc>
          <w:tcPr>
            <w:tcW w:w="1134" w:type="dxa"/>
            <w:vAlign w:val="center"/>
          </w:tcPr>
          <w:p w14:paraId="20CABB0C" w14:textId="77777777" w:rsidR="00074746" w:rsidRPr="00074746" w:rsidRDefault="00074746" w:rsidP="00074746">
            <w:pPr>
              <w:spacing w:after="0" w:line="240" w:lineRule="auto"/>
              <w:jc w:val="center"/>
              <w:rPr>
                <w:rFonts w:ascii="Times New Roman" w:hAnsi="Times New Roman"/>
                <w:bCs/>
                <w:sz w:val="24"/>
                <w:szCs w:val="24"/>
                <w:lang w:eastAsia="ru-RU"/>
              </w:rPr>
            </w:pPr>
          </w:p>
        </w:tc>
      </w:tr>
      <w:tr w:rsidR="00074746" w:rsidRPr="00074746" w14:paraId="50148F11" w14:textId="77777777" w:rsidTr="00E65756">
        <w:trPr>
          <w:trHeight w:val="274"/>
        </w:trPr>
        <w:tc>
          <w:tcPr>
            <w:tcW w:w="7655" w:type="dxa"/>
            <w:shd w:val="clear" w:color="auto" w:fill="auto"/>
          </w:tcPr>
          <w:p w14:paraId="07F9A8BC" w14:textId="77777777" w:rsidR="00074746" w:rsidRPr="00074746" w:rsidRDefault="00074746" w:rsidP="007B6B73">
            <w:pPr>
              <w:numPr>
                <w:ilvl w:val="0"/>
                <w:numId w:val="76"/>
              </w:numPr>
              <w:spacing w:after="0" w:line="240" w:lineRule="auto"/>
              <w:contextualSpacing/>
              <w:rPr>
                <w:rFonts w:ascii="Times New Roman" w:hAnsi="Times New Roman"/>
                <w:sz w:val="24"/>
                <w:szCs w:val="24"/>
                <w:lang w:val="en-US" w:eastAsia="ru-RU"/>
              </w:rPr>
            </w:pPr>
            <w:r w:rsidRPr="00074746">
              <w:rPr>
                <w:rFonts w:ascii="Times New Roman" w:hAnsi="Times New Roman"/>
                <w:sz w:val="24"/>
                <w:szCs w:val="24"/>
                <w:lang w:val="en-US" w:eastAsia="ru-RU"/>
              </w:rPr>
              <w:t>Înmulțirea și împărțirea în concentrul 0 -1 000 000. Evaluare sumativă (secvențială)</w:t>
            </w:r>
          </w:p>
        </w:tc>
        <w:tc>
          <w:tcPr>
            <w:tcW w:w="992" w:type="dxa"/>
            <w:vAlign w:val="center"/>
          </w:tcPr>
          <w:p w14:paraId="0FCAECCC"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76EAFFEF" w14:textId="77777777" w:rsidR="00074746" w:rsidRPr="00074746" w:rsidRDefault="00074746" w:rsidP="00074746">
            <w:pPr>
              <w:spacing w:after="0" w:line="240" w:lineRule="auto"/>
              <w:rPr>
                <w:rFonts w:ascii="Times New Roman" w:hAnsi="Times New Roman"/>
                <w:sz w:val="24"/>
                <w:szCs w:val="24"/>
                <w:lang w:val="ro-MD"/>
              </w:rPr>
            </w:pPr>
            <w:r w:rsidRPr="00074746">
              <w:rPr>
                <w:rFonts w:ascii="Times New Roman" w:hAnsi="Times New Roman"/>
                <w:b/>
                <w:sz w:val="24"/>
                <w:szCs w:val="24"/>
                <w:lang w:val="en-US" w:eastAsia="ru-RU"/>
              </w:rPr>
              <w:t>Lu, 21.12</w:t>
            </w:r>
          </w:p>
        </w:tc>
        <w:tc>
          <w:tcPr>
            <w:tcW w:w="2835" w:type="dxa"/>
            <w:vAlign w:val="center"/>
          </w:tcPr>
          <w:p w14:paraId="30696C03" w14:textId="77777777" w:rsidR="00074746" w:rsidRPr="00074746" w:rsidRDefault="00074746" w:rsidP="00074746">
            <w:pPr>
              <w:spacing w:after="0" w:line="240" w:lineRule="auto"/>
              <w:ind w:left="34" w:right="-108"/>
              <w:rPr>
                <w:rFonts w:ascii="Times New Roman" w:hAnsi="Times New Roman"/>
                <w:bCs/>
                <w:sz w:val="24"/>
                <w:szCs w:val="24"/>
                <w:lang w:val="ro-MD"/>
              </w:rPr>
            </w:pPr>
            <w:r w:rsidRPr="00074746">
              <w:rPr>
                <w:rFonts w:ascii="Times New Roman" w:hAnsi="Times New Roman"/>
                <w:bCs/>
                <w:sz w:val="24"/>
                <w:szCs w:val="24"/>
                <w:lang w:val="ro-MD"/>
              </w:rPr>
              <w:t>test</w:t>
            </w:r>
          </w:p>
        </w:tc>
        <w:tc>
          <w:tcPr>
            <w:tcW w:w="1134" w:type="dxa"/>
            <w:vAlign w:val="center"/>
          </w:tcPr>
          <w:p w14:paraId="5761700D" w14:textId="77777777" w:rsidR="00074746" w:rsidRPr="00074746" w:rsidRDefault="00074746" w:rsidP="00074746">
            <w:pPr>
              <w:spacing w:after="0" w:line="240" w:lineRule="auto"/>
              <w:jc w:val="center"/>
              <w:rPr>
                <w:rFonts w:ascii="Times New Roman" w:hAnsi="Times New Roman"/>
                <w:bCs/>
                <w:sz w:val="24"/>
                <w:szCs w:val="24"/>
                <w:lang w:val="en-US" w:eastAsia="ru-RU"/>
              </w:rPr>
            </w:pPr>
            <w:r w:rsidRPr="00074746">
              <w:rPr>
                <w:rFonts w:ascii="Times New Roman" w:hAnsi="Times New Roman"/>
                <w:bCs/>
                <w:sz w:val="24"/>
                <w:szCs w:val="24"/>
                <w:lang w:val="en-US" w:eastAsia="ru-RU"/>
              </w:rPr>
              <w:t>ES 3</w:t>
            </w:r>
          </w:p>
        </w:tc>
      </w:tr>
      <w:tr w:rsidR="00074746" w:rsidRPr="00074746" w14:paraId="49240DE3" w14:textId="77777777" w:rsidTr="00E65756">
        <w:trPr>
          <w:trHeight w:val="274"/>
        </w:trPr>
        <w:tc>
          <w:tcPr>
            <w:tcW w:w="7655" w:type="dxa"/>
            <w:shd w:val="clear" w:color="auto" w:fill="auto"/>
            <w:vAlign w:val="center"/>
          </w:tcPr>
          <w:p w14:paraId="3FC1720B" w14:textId="77777777" w:rsidR="00074746" w:rsidRPr="00074746" w:rsidRDefault="00074746" w:rsidP="007B6B73">
            <w:pPr>
              <w:numPr>
                <w:ilvl w:val="0"/>
                <w:numId w:val="76"/>
              </w:numPr>
              <w:spacing w:after="0" w:line="240" w:lineRule="auto"/>
              <w:contextualSpacing/>
              <w:rPr>
                <w:rFonts w:ascii="Times New Roman" w:hAnsi="Times New Roman"/>
                <w:sz w:val="24"/>
                <w:szCs w:val="24"/>
                <w:lang w:val="en-US" w:eastAsia="ru-RU"/>
              </w:rPr>
            </w:pPr>
            <w:r w:rsidRPr="00074746">
              <w:rPr>
                <w:rFonts w:ascii="Times New Roman" w:hAnsi="Times New Roman"/>
                <w:sz w:val="24"/>
                <w:szCs w:val="24"/>
                <w:lang w:val="ro-MD" w:eastAsia="ru-RU"/>
              </w:rPr>
              <w:t xml:space="preserve">Exerciții și probleme cu cazurile învățate de înmulțire și împărțire în concentrul 0 -1 000 000. </w:t>
            </w:r>
            <w:r w:rsidRPr="00074746">
              <w:rPr>
                <w:rFonts w:ascii="Times New Roman" w:hAnsi="Times New Roman"/>
                <w:sz w:val="24"/>
                <w:szCs w:val="24"/>
                <w:lang w:val="en-US" w:eastAsia="ru-RU"/>
              </w:rPr>
              <w:t>Activități diferentiate de postevaluare</w:t>
            </w:r>
          </w:p>
        </w:tc>
        <w:tc>
          <w:tcPr>
            <w:tcW w:w="992" w:type="dxa"/>
            <w:vAlign w:val="center"/>
          </w:tcPr>
          <w:p w14:paraId="7B40D4ED"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tcPr>
          <w:p w14:paraId="01358C80" w14:textId="77777777" w:rsidR="00074746" w:rsidRPr="00074746" w:rsidRDefault="00074746" w:rsidP="00074746">
            <w:pPr>
              <w:spacing w:after="0" w:line="240" w:lineRule="auto"/>
              <w:rPr>
                <w:rFonts w:ascii="Times New Roman" w:hAnsi="Times New Roman"/>
                <w:sz w:val="24"/>
                <w:szCs w:val="24"/>
                <w:lang w:val="ro-MD"/>
              </w:rPr>
            </w:pPr>
            <w:r w:rsidRPr="00074746">
              <w:rPr>
                <w:rFonts w:ascii="Times New Roman" w:hAnsi="Times New Roman"/>
                <w:sz w:val="24"/>
                <w:szCs w:val="24"/>
                <w:lang w:val="ro-MD" w:eastAsia="ru-RU"/>
              </w:rPr>
              <w:t>Ma, 22.12</w:t>
            </w:r>
          </w:p>
        </w:tc>
        <w:tc>
          <w:tcPr>
            <w:tcW w:w="2835" w:type="dxa"/>
            <w:vAlign w:val="center"/>
          </w:tcPr>
          <w:p w14:paraId="7E5BBC79" w14:textId="77777777" w:rsidR="00074746" w:rsidRPr="00074746" w:rsidRDefault="00074746" w:rsidP="00074746">
            <w:pPr>
              <w:spacing w:after="0" w:line="240" w:lineRule="auto"/>
              <w:ind w:left="34" w:right="-108"/>
              <w:rPr>
                <w:rFonts w:ascii="Times New Roman" w:hAnsi="Times New Roman"/>
                <w:bCs/>
                <w:sz w:val="24"/>
                <w:szCs w:val="24"/>
                <w:lang w:val="ro-MD"/>
              </w:rPr>
            </w:pPr>
            <w:r w:rsidRPr="00074746">
              <w:rPr>
                <w:rFonts w:ascii="Times New Roman" w:hAnsi="Times New Roman"/>
                <w:bCs/>
                <w:sz w:val="24"/>
                <w:szCs w:val="24"/>
                <w:lang w:val="ro-MD"/>
              </w:rPr>
              <w:t>Fișe diferențiate</w:t>
            </w:r>
          </w:p>
        </w:tc>
        <w:tc>
          <w:tcPr>
            <w:tcW w:w="1134" w:type="dxa"/>
            <w:vAlign w:val="center"/>
          </w:tcPr>
          <w:p w14:paraId="205A7415" w14:textId="77777777" w:rsidR="00074746" w:rsidRPr="00074746" w:rsidRDefault="00074746" w:rsidP="00074746">
            <w:pPr>
              <w:spacing w:after="0" w:line="240" w:lineRule="auto"/>
              <w:jc w:val="center"/>
              <w:rPr>
                <w:rFonts w:ascii="Times New Roman" w:hAnsi="Times New Roman"/>
                <w:bCs/>
                <w:sz w:val="24"/>
                <w:szCs w:val="24"/>
                <w:lang w:val="en-US" w:eastAsia="ru-RU"/>
              </w:rPr>
            </w:pPr>
          </w:p>
        </w:tc>
      </w:tr>
      <w:tr w:rsidR="00074746" w:rsidRPr="00074746" w14:paraId="432BD27B" w14:textId="77777777" w:rsidTr="00E65756">
        <w:trPr>
          <w:trHeight w:val="274"/>
        </w:trPr>
        <w:tc>
          <w:tcPr>
            <w:tcW w:w="7655" w:type="dxa"/>
            <w:shd w:val="clear" w:color="auto" w:fill="auto"/>
          </w:tcPr>
          <w:p w14:paraId="0735A984" w14:textId="77777777" w:rsidR="00074746" w:rsidRPr="00074746" w:rsidRDefault="00074746" w:rsidP="007B6B73">
            <w:pPr>
              <w:numPr>
                <w:ilvl w:val="0"/>
                <w:numId w:val="76"/>
              </w:numPr>
              <w:spacing w:after="0" w:line="240" w:lineRule="auto"/>
              <w:contextualSpacing/>
              <w:rPr>
                <w:rFonts w:ascii="Times New Roman" w:hAnsi="Times New Roman"/>
                <w:sz w:val="24"/>
                <w:szCs w:val="24"/>
                <w:lang w:val="en-US" w:eastAsia="ru-RU"/>
              </w:rPr>
            </w:pPr>
            <w:r w:rsidRPr="00074746">
              <w:rPr>
                <w:rFonts w:ascii="Times New Roman" w:hAnsi="Times New Roman" w:cs="Times New Roman"/>
                <w:bCs/>
                <w:sz w:val="24"/>
                <w:szCs w:val="24"/>
                <w:lang w:val="en-US"/>
              </w:rPr>
              <w:t>Activități ludice de calcul correct, rational, fluent</w:t>
            </w:r>
          </w:p>
        </w:tc>
        <w:tc>
          <w:tcPr>
            <w:tcW w:w="992" w:type="dxa"/>
            <w:shd w:val="clear" w:color="auto" w:fill="auto"/>
          </w:tcPr>
          <w:p w14:paraId="30B4DD95"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tcPr>
          <w:p w14:paraId="25A5728D" w14:textId="77777777" w:rsidR="00074746" w:rsidRPr="00074746" w:rsidRDefault="00074746" w:rsidP="00074746">
            <w:pPr>
              <w:spacing w:after="0" w:line="240" w:lineRule="auto"/>
              <w:rPr>
                <w:rFonts w:ascii="Times New Roman" w:hAnsi="Times New Roman"/>
                <w:sz w:val="24"/>
                <w:szCs w:val="24"/>
                <w:lang w:val="en-US"/>
              </w:rPr>
            </w:pPr>
            <w:r w:rsidRPr="00074746">
              <w:rPr>
                <w:rFonts w:ascii="Times New Roman" w:hAnsi="Times New Roman"/>
                <w:sz w:val="24"/>
                <w:szCs w:val="24"/>
                <w:lang w:val="ro-MD"/>
              </w:rPr>
              <w:t>Mi, 23.12</w:t>
            </w:r>
          </w:p>
        </w:tc>
        <w:tc>
          <w:tcPr>
            <w:tcW w:w="2835" w:type="dxa"/>
            <w:vMerge w:val="restart"/>
            <w:shd w:val="clear" w:color="auto" w:fill="auto"/>
            <w:vAlign w:val="center"/>
          </w:tcPr>
          <w:p w14:paraId="57284165" w14:textId="77777777" w:rsidR="00074746" w:rsidRPr="00074746" w:rsidRDefault="00074746" w:rsidP="00074746">
            <w:pPr>
              <w:spacing w:after="0" w:line="240" w:lineRule="auto"/>
              <w:ind w:left="34" w:right="-108"/>
              <w:rPr>
                <w:rFonts w:ascii="Times New Roman" w:hAnsi="Times New Roman"/>
                <w:bCs/>
                <w:sz w:val="24"/>
                <w:szCs w:val="24"/>
                <w:lang w:val="ro-MD"/>
              </w:rPr>
            </w:pPr>
            <w:r w:rsidRPr="00074746">
              <w:rPr>
                <w:rFonts w:ascii="Times New Roman" w:hAnsi="Times New Roman"/>
                <w:bCs/>
                <w:sz w:val="24"/>
                <w:szCs w:val="24"/>
                <w:lang w:val="ro-MD"/>
              </w:rPr>
              <w:t>Jocuri, fișe</w:t>
            </w:r>
          </w:p>
        </w:tc>
        <w:tc>
          <w:tcPr>
            <w:tcW w:w="1134" w:type="dxa"/>
            <w:shd w:val="clear" w:color="auto" w:fill="auto"/>
            <w:vAlign w:val="center"/>
          </w:tcPr>
          <w:p w14:paraId="3E61A60B"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57FD8827" w14:textId="77777777" w:rsidTr="00E65756">
        <w:trPr>
          <w:trHeight w:val="274"/>
        </w:trPr>
        <w:tc>
          <w:tcPr>
            <w:tcW w:w="7655" w:type="dxa"/>
            <w:shd w:val="clear" w:color="auto" w:fill="auto"/>
          </w:tcPr>
          <w:p w14:paraId="03369466" w14:textId="77777777" w:rsidR="00074746" w:rsidRPr="00074746" w:rsidRDefault="00074746" w:rsidP="007B6B73">
            <w:pPr>
              <w:numPr>
                <w:ilvl w:val="0"/>
                <w:numId w:val="76"/>
              </w:numPr>
              <w:spacing w:after="0" w:line="240" w:lineRule="auto"/>
              <w:contextualSpacing/>
              <w:rPr>
                <w:rFonts w:ascii="Times New Roman" w:hAnsi="Times New Roman" w:cs="Times New Roman"/>
                <w:bCs/>
                <w:sz w:val="24"/>
                <w:szCs w:val="24"/>
                <w:lang w:val="en-US"/>
              </w:rPr>
            </w:pPr>
            <w:r w:rsidRPr="00074746">
              <w:rPr>
                <w:rFonts w:ascii="Times New Roman" w:hAnsi="Times New Roman" w:cs="Times New Roman"/>
                <w:bCs/>
                <w:sz w:val="24"/>
                <w:szCs w:val="24"/>
                <w:lang w:val="en-US"/>
              </w:rPr>
              <w:t>Activități ludice și de transfer</w:t>
            </w:r>
          </w:p>
        </w:tc>
        <w:tc>
          <w:tcPr>
            <w:tcW w:w="992" w:type="dxa"/>
            <w:shd w:val="clear" w:color="auto" w:fill="auto"/>
          </w:tcPr>
          <w:p w14:paraId="5FE7CD1E" w14:textId="77777777" w:rsidR="00074746" w:rsidRPr="00074746" w:rsidRDefault="00074746" w:rsidP="00074746">
            <w:pPr>
              <w:spacing w:after="0" w:line="240" w:lineRule="auto"/>
              <w:jc w:val="center"/>
              <w:rPr>
                <w:rFonts w:ascii="Times New Roman" w:hAnsi="Times New Roman"/>
                <w:sz w:val="24"/>
                <w:szCs w:val="24"/>
                <w:lang w:val="en-US"/>
              </w:rPr>
            </w:pPr>
            <w:r w:rsidRPr="00074746">
              <w:rPr>
                <w:rFonts w:ascii="Times New Roman" w:hAnsi="Times New Roman"/>
                <w:sz w:val="24"/>
                <w:szCs w:val="24"/>
                <w:lang w:val="en-US"/>
              </w:rPr>
              <w:t>1</w:t>
            </w:r>
          </w:p>
        </w:tc>
        <w:tc>
          <w:tcPr>
            <w:tcW w:w="1276" w:type="dxa"/>
            <w:shd w:val="clear" w:color="auto" w:fill="auto"/>
          </w:tcPr>
          <w:p w14:paraId="5AB4DD5A" w14:textId="77777777" w:rsidR="00074746" w:rsidRPr="00074746" w:rsidRDefault="00074746" w:rsidP="00074746">
            <w:pPr>
              <w:spacing w:after="0" w:line="240" w:lineRule="auto"/>
              <w:rPr>
                <w:rFonts w:ascii="Times New Roman" w:hAnsi="Times New Roman"/>
                <w:sz w:val="24"/>
                <w:szCs w:val="24"/>
                <w:lang w:val="en-US"/>
              </w:rPr>
            </w:pPr>
            <w:r w:rsidRPr="00074746">
              <w:rPr>
                <w:rFonts w:ascii="Times New Roman" w:hAnsi="Times New Roman"/>
                <w:sz w:val="24"/>
                <w:szCs w:val="24"/>
                <w:lang w:val="en-US"/>
              </w:rPr>
              <w:t>Jo, 24.12</w:t>
            </w:r>
          </w:p>
        </w:tc>
        <w:tc>
          <w:tcPr>
            <w:tcW w:w="2835" w:type="dxa"/>
            <w:vMerge/>
            <w:shd w:val="clear" w:color="auto" w:fill="auto"/>
            <w:vAlign w:val="center"/>
          </w:tcPr>
          <w:p w14:paraId="679CB44A" w14:textId="77777777" w:rsidR="00074746" w:rsidRPr="00074746" w:rsidRDefault="00074746" w:rsidP="00074746">
            <w:pPr>
              <w:spacing w:after="0" w:line="240" w:lineRule="auto"/>
              <w:ind w:left="34" w:right="-108"/>
              <w:rPr>
                <w:rFonts w:ascii="Times New Roman" w:hAnsi="Times New Roman"/>
                <w:bCs/>
                <w:sz w:val="24"/>
                <w:szCs w:val="24"/>
                <w:lang w:val="ro-MD"/>
              </w:rPr>
            </w:pPr>
          </w:p>
        </w:tc>
        <w:tc>
          <w:tcPr>
            <w:tcW w:w="1134" w:type="dxa"/>
            <w:shd w:val="clear" w:color="auto" w:fill="auto"/>
            <w:vAlign w:val="center"/>
          </w:tcPr>
          <w:p w14:paraId="01BD589F" w14:textId="77777777" w:rsidR="00074746" w:rsidRPr="00074746" w:rsidRDefault="00074746" w:rsidP="00074746">
            <w:pPr>
              <w:spacing w:after="0" w:line="240" w:lineRule="auto"/>
              <w:jc w:val="center"/>
              <w:rPr>
                <w:rFonts w:ascii="Times New Roman" w:hAnsi="Times New Roman"/>
                <w:bCs/>
                <w:sz w:val="24"/>
                <w:szCs w:val="24"/>
                <w:lang w:val="ro-MD" w:eastAsia="ru-RU"/>
              </w:rPr>
            </w:pPr>
          </w:p>
        </w:tc>
      </w:tr>
      <w:tr w:rsidR="00074746" w:rsidRPr="00074746" w14:paraId="750BCCC2" w14:textId="77777777" w:rsidTr="00E65756">
        <w:trPr>
          <w:trHeight w:val="274"/>
        </w:trPr>
        <w:tc>
          <w:tcPr>
            <w:tcW w:w="13892" w:type="dxa"/>
            <w:gridSpan w:val="5"/>
            <w:shd w:val="clear" w:color="auto" w:fill="F7CAAC" w:themeFill="accent2" w:themeFillTint="66"/>
          </w:tcPr>
          <w:p w14:paraId="345D2972" w14:textId="77777777" w:rsidR="00074746" w:rsidRPr="00074746" w:rsidRDefault="00074746" w:rsidP="00074746">
            <w:pPr>
              <w:spacing w:after="0" w:line="240" w:lineRule="auto"/>
              <w:jc w:val="center"/>
              <w:rPr>
                <w:rFonts w:ascii="Times New Roman" w:hAnsi="Times New Roman"/>
                <w:bCs/>
                <w:sz w:val="24"/>
                <w:szCs w:val="24"/>
                <w:lang w:eastAsia="ru-RU"/>
              </w:rPr>
            </w:pPr>
            <w:r w:rsidRPr="00074746">
              <w:rPr>
                <w:rFonts w:ascii="Times New Roman" w:hAnsi="Times New Roman"/>
                <w:bCs/>
                <w:sz w:val="24"/>
                <w:szCs w:val="24"/>
                <w:lang w:val="en-US" w:eastAsia="ru-RU"/>
              </w:rPr>
              <w:t>Vacanța intersemestrială (de iarnă)</w:t>
            </w:r>
          </w:p>
        </w:tc>
      </w:tr>
    </w:tbl>
    <w:p w14:paraId="60BB2037" w14:textId="0DFE2FDD" w:rsidR="00074746" w:rsidRDefault="00074746" w:rsidP="00074746"/>
    <w:p w14:paraId="6B7EEC40" w14:textId="7F3A5193" w:rsidR="00FD1187" w:rsidRDefault="00FD1187" w:rsidP="00074746"/>
    <w:p w14:paraId="7B587E31" w14:textId="77777777" w:rsidR="00FD1187" w:rsidRPr="00074746" w:rsidRDefault="00FD1187" w:rsidP="00074746"/>
    <w:p w14:paraId="05CFD3FF" w14:textId="77777777" w:rsidR="00074746" w:rsidRPr="00074746" w:rsidRDefault="00074746" w:rsidP="00074746">
      <w:pPr>
        <w:shd w:val="clear" w:color="auto" w:fill="0070C0"/>
        <w:ind w:left="709"/>
        <w:rPr>
          <w:rFonts w:ascii="Times New Roman" w:hAnsi="Times New Roman" w:cs="Times New Roman"/>
          <w:b/>
          <w:color w:val="FFFFFF" w:themeColor="background1"/>
          <w:sz w:val="24"/>
          <w:szCs w:val="24"/>
          <w:shd w:val="clear" w:color="auto" w:fill="0070C0"/>
          <w:lang w:val="ro-MD"/>
        </w:rPr>
      </w:pPr>
      <w:r w:rsidRPr="00074746">
        <w:rPr>
          <w:rFonts w:ascii="Times New Roman" w:hAnsi="Times New Roman" w:cs="Times New Roman"/>
          <w:b/>
          <w:color w:val="FFFFFF" w:themeColor="background1"/>
          <w:sz w:val="24"/>
          <w:szCs w:val="24"/>
          <w:shd w:val="clear" w:color="auto" w:fill="0070C0"/>
          <w:lang w:val="ro-MD"/>
        </w:rPr>
        <w:t>DETALIERI PRIVIND EVALUAREA, Semestrul 1</w:t>
      </w:r>
    </w:p>
    <w:tbl>
      <w:tblPr>
        <w:tblStyle w:val="12"/>
        <w:tblW w:w="13892" w:type="dxa"/>
        <w:tblInd w:w="70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276"/>
        <w:gridCol w:w="9781"/>
        <w:gridCol w:w="2835"/>
      </w:tblGrid>
      <w:tr w:rsidR="00074746" w:rsidRPr="00B91E0E" w14:paraId="00100109" w14:textId="77777777" w:rsidTr="00E65756">
        <w:trPr>
          <w:trHeight w:val="809"/>
        </w:trPr>
        <w:tc>
          <w:tcPr>
            <w:tcW w:w="1276" w:type="dxa"/>
            <w:shd w:val="clear" w:color="auto" w:fill="D9E2F3" w:themeFill="accent1" w:themeFillTint="33"/>
            <w:vAlign w:val="center"/>
          </w:tcPr>
          <w:p w14:paraId="11049456"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 xml:space="preserve">Unitatea de învățare </w:t>
            </w:r>
          </w:p>
          <w:p w14:paraId="77BB71A5"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nr. 1</w:t>
            </w:r>
          </w:p>
        </w:tc>
        <w:tc>
          <w:tcPr>
            <w:tcW w:w="12616" w:type="dxa"/>
            <w:gridSpan w:val="2"/>
          </w:tcPr>
          <w:p w14:paraId="6D03AEF0" w14:textId="77777777" w:rsidR="00074746" w:rsidRPr="00074746" w:rsidRDefault="00074746" w:rsidP="00074746">
            <w:pPr>
              <w:autoSpaceDE w:val="0"/>
              <w:autoSpaceDN w:val="0"/>
              <w:adjustRightInd w:val="0"/>
              <w:jc w:val="both"/>
              <w:rPr>
                <w:rFonts w:ascii="Times New Roman" w:hAnsi="Times New Roman"/>
                <w:bCs/>
                <w:sz w:val="24"/>
                <w:szCs w:val="24"/>
                <w:lang w:val="en-US" w:eastAsia="ru-RU"/>
              </w:rPr>
            </w:pPr>
            <w:r w:rsidRPr="00074746">
              <w:rPr>
                <w:rFonts w:ascii="Times New Roman" w:hAnsi="Times New Roman" w:cs="Times New Roman"/>
                <w:b/>
                <w:sz w:val="24"/>
                <w:szCs w:val="24"/>
                <w:lang w:val="en-US"/>
              </w:rPr>
              <w:t>EI 1: test</w:t>
            </w:r>
            <w:r w:rsidRPr="00074746">
              <w:rPr>
                <w:rFonts w:ascii="Times New Roman" w:hAnsi="Times New Roman" w:cs="Times New Roman"/>
                <w:sz w:val="24"/>
                <w:szCs w:val="24"/>
                <w:lang w:val="en-US"/>
              </w:rPr>
              <w:t xml:space="preserve"> </w:t>
            </w:r>
            <w:r w:rsidRPr="00074746">
              <w:rPr>
                <w:rFonts w:ascii="Times New Roman" w:hAnsi="Times New Roman"/>
                <w:bCs/>
                <w:sz w:val="24"/>
                <w:szCs w:val="24"/>
                <w:lang w:val="en-US" w:eastAsia="ru-RU"/>
              </w:rPr>
              <w:t>[2, p. 11]</w:t>
            </w:r>
          </w:p>
          <w:p w14:paraId="415B31E3"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sz w:val="24"/>
                <w:szCs w:val="24"/>
                <w:lang w:val="en-US"/>
              </w:rPr>
              <w:t>Unități de competențe prevăzute la finele clasei a III-a:</w:t>
            </w:r>
          </w:p>
          <w:p w14:paraId="62959F50"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sz w:val="24"/>
                <w:szCs w:val="24"/>
                <w:lang w:val="en-US"/>
              </w:rPr>
              <w:t>Elevul poate:</w:t>
            </w:r>
          </w:p>
          <w:p w14:paraId="210DB5B4"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sz w:val="24"/>
                <w:szCs w:val="24"/>
                <w:lang w:val="en-US"/>
              </w:rPr>
              <w:t>R/C1:  identifica, citi și scrie, compara și ordona numere naturale până la 1000;</w:t>
            </w:r>
          </w:p>
          <w:p w14:paraId="2600749D"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sz w:val="24"/>
                <w:szCs w:val="24"/>
                <w:lang w:val="en-US"/>
              </w:rPr>
              <w:t>R/C2:  utiliza elemente de limbaj matematic aferent conceptelor de număr natural, operație aritmetică;</w:t>
            </w:r>
          </w:p>
          <w:p w14:paraId="7A8663AD"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sz w:val="24"/>
                <w:szCs w:val="24"/>
                <w:lang w:val="en-US"/>
              </w:rPr>
              <w:t xml:space="preserve">R/C3:  efectua operaţii aritmetice în concentrul 0-1000: adunarea şi scăderea fără și cu trecere peste ordin; înmulțirea și împărțirea la un număr de o cifră; înmulțirea la 10, 100, la numere formate din zeci sau sute întregi; împărțirea exactă la 10, 100, la numere formate din zeci sau sute întregi; </w:t>
            </w:r>
          </w:p>
          <w:p w14:paraId="10AAF057"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sz w:val="24"/>
                <w:szCs w:val="24"/>
                <w:lang w:val="en-US"/>
              </w:rPr>
              <w:t>R/C4:  explica modul de calcul şi ordinea efectuării operaţiilor în exerciţii cu cel mult trei operaţii, fără şi cu paranteze;</w:t>
            </w:r>
          </w:p>
          <w:p w14:paraId="08D30344"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sz w:val="24"/>
                <w:szCs w:val="24"/>
                <w:lang w:val="en-US"/>
              </w:rPr>
              <w:t>R/C5:  aplica operaţiile de adunare, scădere şi proprietăţile acestora pentru aflarea unor numere necunoscute în exerciţii, șiruri date;</w:t>
            </w:r>
          </w:p>
          <w:p w14:paraId="2230EA06"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sz w:val="24"/>
                <w:szCs w:val="24"/>
                <w:lang w:val="en-US"/>
              </w:rPr>
              <w:t>R/C6:  realiza transformări simple ale unor unități de măsură;</w:t>
            </w:r>
          </w:p>
          <w:p w14:paraId="498EA300" w14:textId="77777777" w:rsidR="00074746" w:rsidRPr="00074746" w:rsidRDefault="00074746" w:rsidP="00074746">
            <w:pPr>
              <w:autoSpaceDE w:val="0"/>
              <w:autoSpaceDN w:val="0"/>
              <w:adjustRightInd w:val="0"/>
              <w:contextualSpacing/>
              <w:rPr>
                <w:rFonts w:ascii="Times New Roman" w:hAnsi="Times New Roman" w:cs="Times New Roman"/>
                <w:b/>
                <w:sz w:val="24"/>
                <w:szCs w:val="24"/>
                <w:lang w:val="en-US"/>
              </w:rPr>
            </w:pPr>
            <w:r w:rsidRPr="00074746">
              <w:rPr>
                <w:rFonts w:ascii="Times New Roman" w:hAnsi="Times New Roman"/>
                <w:sz w:val="24"/>
                <w:szCs w:val="24"/>
                <w:lang w:val="en-US"/>
              </w:rPr>
              <w:t>R/C7:  rezolva probleme cu cel mult trei operații: cu plan, cu justificări prin exercițiu</w:t>
            </w:r>
          </w:p>
        </w:tc>
      </w:tr>
      <w:tr w:rsidR="00074746" w:rsidRPr="00B91E0E" w14:paraId="688C90B2" w14:textId="77777777" w:rsidTr="00E65756">
        <w:trPr>
          <w:trHeight w:val="846"/>
        </w:trPr>
        <w:tc>
          <w:tcPr>
            <w:tcW w:w="1276" w:type="dxa"/>
            <w:vMerge w:val="restart"/>
            <w:shd w:val="clear" w:color="auto" w:fill="D9E2F3" w:themeFill="accent1" w:themeFillTint="33"/>
            <w:vAlign w:val="center"/>
          </w:tcPr>
          <w:p w14:paraId="01045512"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 xml:space="preserve">Unitatea de învățare </w:t>
            </w:r>
          </w:p>
          <w:p w14:paraId="1E4039C2"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nr. 2</w:t>
            </w:r>
          </w:p>
        </w:tc>
        <w:tc>
          <w:tcPr>
            <w:tcW w:w="9781" w:type="dxa"/>
          </w:tcPr>
          <w:p w14:paraId="20F47AAC" w14:textId="77777777" w:rsidR="00074746" w:rsidRPr="00074746" w:rsidRDefault="00074746" w:rsidP="00074746">
            <w:pPr>
              <w:rPr>
                <w:rFonts w:ascii="Times New Roman" w:eastAsia="Times New Roman" w:hAnsi="Times New Roman"/>
                <w:sz w:val="24"/>
                <w:szCs w:val="24"/>
                <w:lang w:val="ro-MD"/>
              </w:rPr>
            </w:pPr>
            <w:r w:rsidRPr="00074746">
              <w:rPr>
                <w:rFonts w:ascii="Times New Roman" w:hAnsi="Times New Roman" w:cs="Times New Roman"/>
                <w:b/>
                <w:sz w:val="24"/>
                <w:szCs w:val="24"/>
                <w:lang w:val="en-US"/>
              </w:rPr>
              <w:t xml:space="preserve">EI 2: ștafetă de numărare pe segmentul numeric 1000-10 000 </w:t>
            </w:r>
            <w:r w:rsidRPr="00074746">
              <w:rPr>
                <w:rFonts w:ascii="Times New Roman" w:eastAsia="Times New Roman" w:hAnsi="Times New Roman"/>
                <w:sz w:val="24"/>
                <w:szCs w:val="24"/>
                <w:lang w:val="ro-MD"/>
              </w:rPr>
              <w:t>cu startul, finalul, pasul dat (cu trecere peste numere formate din mii întregi, sute întregi, din zeci întregi).</w:t>
            </w:r>
          </w:p>
          <w:p w14:paraId="5E12E150" w14:textId="77777777" w:rsidR="00074746" w:rsidRPr="00074746" w:rsidRDefault="00074746" w:rsidP="00074746">
            <w:pPr>
              <w:tabs>
                <w:tab w:val="left" w:pos="459"/>
              </w:tabs>
              <w:autoSpaceDE w:val="0"/>
              <w:autoSpaceDN w:val="0"/>
              <w:adjustRightInd w:val="0"/>
              <w:ind w:left="28"/>
              <w:contextualSpacing/>
              <w:rPr>
                <w:rFonts w:ascii="Times New Roman" w:eastAsia="Times New Roman" w:hAnsi="Times New Roman"/>
                <w:sz w:val="24"/>
                <w:szCs w:val="24"/>
                <w:lang w:val="en-US"/>
              </w:rPr>
            </w:pPr>
            <w:r w:rsidRPr="00074746">
              <w:rPr>
                <w:rFonts w:ascii="Times New Roman" w:eastAsia="Times New Roman" w:hAnsi="Times New Roman"/>
                <w:sz w:val="24"/>
                <w:szCs w:val="24"/>
                <w:lang w:val="en-US"/>
              </w:rPr>
              <w:t>Atitudini și valori specifice:</w:t>
            </w:r>
          </w:p>
          <w:p w14:paraId="155AA92F" w14:textId="77777777" w:rsidR="00074746" w:rsidRPr="00074746" w:rsidRDefault="00074746" w:rsidP="007B6B73">
            <w:pPr>
              <w:numPr>
                <w:ilvl w:val="0"/>
                <w:numId w:val="49"/>
              </w:numPr>
              <w:autoSpaceDE w:val="0"/>
              <w:autoSpaceDN w:val="0"/>
              <w:adjustRightInd w:val="0"/>
              <w:ind w:left="169" w:hanging="141"/>
              <w:contextualSpacing/>
              <w:rPr>
                <w:rFonts w:ascii="Times New Roman" w:hAnsi="Times New Roman" w:cs="Times New Roman"/>
                <w:sz w:val="24"/>
                <w:szCs w:val="24"/>
                <w:lang w:val="en-US"/>
              </w:rPr>
            </w:pPr>
            <w:r w:rsidRPr="00074746">
              <w:rPr>
                <w:rFonts w:ascii="Times New Roman" w:eastAsia="Times New Roman" w:hAnsi="Times New Roman"/>
                <w:sz w:val="24"/>
                <w:szCs w:val="24"/>
                <w:lang w:val="en-US"/>
              </w:rPr>
              <w:t>atenția și interesul pentru calcul corect, rațional, fluent.</w:t>
            </w:r>
          </w:p>
        </w:tc>
        <w:tc>
          <w:tcPr>
            <w:tcW w:w="2835" w:type="dxa"/>
            <w:vMerge w:val="restart"/>
          </w:tcPr>
          <w:p w14:paraId="521931DC" w14:textId="77777777" w:rsidR="00074746" w:rsidRPr="00074746" w:rsidRDefault="00074746" w:rsidP="00074746">
            <w:pPr>
              <w:rPr>
                <w:rFonts w:ascii="Times New Roman" w:hAnsi="Times New Roman" w:cs="Times New Roman"/>
                <w:b/>
                <w:sz w:val="24"/>
                <w:szCs w:val="24"/>
                <w:lang w:val="en-US"/>
              </w:rPr>
            </w:pPr>
            <w:r w:rsidRPr="00074746">
              <w:rPr>
                <w:rFonts w:ascii="Times New Roman" w:hAnsi="Times New Roman" w:cs="Times New Roman"/>
                <w:b/>
                <w:sz w:val="24"/>
                <w:szCs w:val="24"/>
                <w:lang w:val="en-US"/>
              </w:rPr>
              <w:t>ES 1: test</w:t>
            </w:r>
            <w:r w:rsidRPr="00074746">
              <w:rPr>
                <w:rFonts w:ascii="Times New Roman" w:hAnsi="Times New Roman" w:cs="Times New Roman"/>
                <w:sz w:val="24"/>
                <w:szCs w:val="24"/>
                <w:lang w:val="en-US"/>
              </w:rPr>
              <w:t xml:space="preserve"> [2, p. 29]</w:t>
            </w:r>
          </w:p>
          <w:p w14:paraId="2B9AB132" w14:textId="77777777" w:rsidR="00074746" w:rsidRPr="00074746" w:rsidRDefault="00074746" w:rsidP="00074746">
            <w:pPr>
              <w:tabs>
                <w:tab w:val="left" w:pos="0"/>
                <w:tab w:val="left" w:pos="419"/>
                <w:tab w:val="left" w:pos="459"/>
              </w:tabs>
              <w:autoSpaceDE w:val="0"/>
              <w:autoSpaceDN w:val="0"/>
              <w:adjustRightInd w:val="0"/>
              <w:rPr>
                <w:rFonts w:ascii="Times New Roman" w:hAnsi="Times New Roman" w:cs="Times New Roman"/>
                <w:b/>
                <w:sz w:val="24"/>
                <w:szCs w:val="24"/>
                <w:lang w:val="en-US"/>
              </w:rPr>
            </w:pPr>
            <w:r w:rsidRPr="00074746">
              <w:rPr>
                <w:rFonts w:ascii="Times New Roman" w:hAnsi="Times New Roman" w:cs="Times New Roman"/>
                <w:sz w:val="24"/>
                <w:szCs w:val="24"/>
                <w:lang w:val="en-US"/>
              </w:rPr>
              <w:t>Unități de competențe:</w:t>
            </w:r>
            <w:r w:rsidRPr="00074746">
              <w:rPr>
                <w:rFonts w:ascii="Times New Roman" w:hAnsi="Times New Roman"/>
                <w:sz w:val="24"/>
                <w:szCs w:val="24"/>
                <w:lang w:val="en-US"/>
              </w:rPr>
              <w:t xml:space="preserve"> 1.1, 1.2, 1.3, 1.4, 1.5, 1.6, 1.7,</w:t>
            </w:r>
          </w:p>
        </w:tc>
      </w:tr>
      <w:tr w:rsidR="00074746" w:rsidRPr="00B91E0E" w14:paraId="4E0A89A3" w14:textId="77777777" w:rsidTr="00E65756">
        <w:trPr>
          <w:trHeight w:val="1589"/>
        </w:trPr>
        <w:tc>
          <w:tcPr>
            <w:tcW w:w="1276" w:type="dxa"/>
            <w:vMerge/>
            <w:shd w:val="clear" w:color="auto" w:fill="D9E2F3" w:themeFill="accent1" w:themeFillTint="33"/>
            <w:vAlign w:val="center"/>
          </w:tcPr>
          <w:p w14:paraId="7397EC14" w14:textId="77777777" w:rsidR="00074746" w:rsidRPr="00074746" w:rsidRDefault="00074746" w:rsidP="00074746">
            <w:pPr>
              <w:rPr>
                <w:rFonts w:ascii="Times New Roman" w:hAnsi="Times New Roman" w:cs="Times New Roman"/>
                <w:sz w:val="24"/>
                <w:szCs w:val="24"/>
                <w:lang w:val="en-US"/>
              </w:rPr>
            </w:pPr>
          </w:p>
        </w:tc>
        <w:tc>
          <w:tcPr>
            <w:tcW w:w="9781" w:type="dxa"/>
          </w:tcPr>
          <w:p w14:paraId="2648BF4B"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b/>
                <w:sz w:val="24"/>
                <w:szCs w:val="24"/>
                <w:lang w:val="en-US"/>
              </w:rPr>
              <w:t>EFE 1:</w:t>
            </w:r>
            <w:r w:rsidRPr="00074746">
              <w:rPr>
                <w:rFonts w:ascii="Times New Roman" w:hAnsi="Times New Roman" w:cs="Times New Roman"/>
                <w:sz w:val="24"/>
                <w:szCs w:val="24"/>
                <w:lang w:val="en-US"/>
              </w:rPr>
              <w:t xml:space="preserve"> </w:t>
            </w:r>
            <w:r w:rsidRPr="00074746">
              <w:rPr>
                <w:rFonts w:ascii="Times New Roman" w:hAnsi="Times New Roman" w:cs="Times New Roman"/>
                <w:b/>
                <w:sz w:val="24"/>
                <w:szCs w:val="24"/>
                <w:lang w:val="en-US"/>
              </w:rPr>
              <w:t>probă scrisă</w:t>
            </w:r>
            <w:r w:rsidRPr="00074746">
              <w:rPr>
                <w:rFonts w:ascii="Times New Roman" w:hAnsi="Times New Roman" w:cs="Times New Roman"/>
                <w:sz w:val="24"/>
                <w:szCs w:val="24"/>
                <w:lang w:val="en-US"/>
              </w:rPr>
              <w:t xml:space="preserve"> [2, p. 19]</w:t>
            </w:r>
          </w:p>
          <w:p w14:paraId="4FDF55D2" w14:textId="77777777" w:rsidR="00074746" w:rsidRPr="00074746" w:rsidRDefault="00074746" w:rsidP="00074746">
            <w:pPr>
              <w:tabs>
                <w:tab w:val="left" w:pos="419"/>
              </w:tabs>
              <w:rPr>
                <w:rFonts w:ascii="Times New Roman" w:hAnsi="Times New Roman" w:cs="Times New Roman"/>
                <w:sz w:val="24"/>
                <w:szCs w:val="24"/>
                <w:lang w:val="en-US"/>
              </w:rPr>
            </w:pPr>
            <w:r w:rsidRPr="00074746">
              <w:rPr>
                <w:rFonts w:ascii="Times New Roman" w:hAnsi="Times New Roman" w:cs="Times New Roman"/>
                <w:sz w:val="24"/>
                <w:szCs w:val="24"/>
                <w:lang w:val="en-US"/>
              </w:rPr>
              <w:t>Unități de competențe: 1.1., 1.3., 1.4., 1.5., 1.6.</w:t>
            </w:r>
          </w:p>
          <w:p w14:paraId="45EC2E42"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Produse:</w:t>
            </w:r>
          </w:p>
          <w:p w14:paraId="10B77312"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 xml:space="preserve">P1. Scrierea numerelor naturale </w:t>
            </w:r>
          </w:p>
          <w:p w14:paraId="68C62BE4"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P15. Formarea șirurilor de numere după o regulă data</w:t>
            </w:r>
          </w:p>
          <w:p w14:paraId="158EA611" w14:textId="77777777" w:rsidR="00074746" w:rsidRPr="00074746" w:rsidRDefault="00074746" w:rsidP="00074746">
            <w:pPr>
              <w:contextualSpacing/>
              <w:rPr>
                <w:rFonts w:ascii="Times New Roman" w:hAnsi="Times New Roman" w:cs="Times New Roman"/>
                <w:b/>
                <w:sz w:val="24"/>
                <w:szCs w:val="24"/>
                <w:lang w:val="en-US"/>
              </w:rPr>
            </w:pPr>
            <w:r w:rsidRPr="00074746">
              <w:rPr>
                <w:rFonts w:ascii="Times New Roman" w:hAnsi="Times New Roman" w:cs="Times New Roman"/>
                <w:sz w:val="24"/>
                <w:szCs w:val="24"/>
                <w:lang w:val="en-US"/>
              </w:rPr>
              <w:t>PT2. Enunț lacunar (cu numere lipsă)</w:t>
            </w:r>
          </w:p>
        </w:tc>
        <w:tc>
          <w:tcPr>
            <w:tcW w:w="2835" w:type="dxa"/>
            <w:vMerge/>
          </w:tcPr>
          <w:p w14:paraId="1C85A4A8" w14:textId="77777777" w:rsidR="00074746" w:rsidRPr="00074746" w:rsidRDefault="00074746" w:rsidP="00074746">
            <w:pPr>
              <w:rPr>
                <w:rFonts w:ascii="Times New Roman" w:hAnsi="Times New Roman" w:cs="Times New Roman"/>
                <w:b/>
                <w:sz w:val="24"/>
                <w:szCs w:val="24"/>
                <w:lang w:val="en-US"/>
              </w:rPr>
            </w:pPr>
          </w:p>
        </w:tc>
      </w:tr>
      <w:tr w:rsidR="00074746" w:rsidRPr="00B91E0E" w14:paraId="71D159AB" w14:textId="77777777" w:rsidTr="00E65756">
        <w:trPr>
          <w:trHeight w:val="1487"/>
        </w:trPr>
        <w:tc>
          <w:tcPr>
            <w:tcW w:w="1276" w:type="dxa"/>
            <w:vMerge/>
            <w:shd w:val="clear" w:color="auto" w:fill="D9E2F3" w:themeFill="accent1" w:themeFillTint="33"/>
            <w:vAlign w:val="center"/>
          </w:tcPr>
          <w:p w14:paraId="054F0C6F" w14:textId="77777777" w:rsidR="00074746" w:rsidRPr="00074746" w:rsidRDefault="00074746" w:rsidP="00074746">
            <w:pPr>
              <w:rPr>
                <w:rFonts w:ascii="Times New Roman" w:hAnsi="Times New Roman" w:cs="Times New Roman"/>
                <w:sz w:val="24"/>
                <w:szCs w:val="24"/>
                <w:lang w:val="en-US"/>
              </w:rPr>
            </w:pPr>
          </w:p>
        </w:tc>
        <w:tc>
          <w:tcPr>
            <w:tcW w:w="9781" w:type="dxa"/>
          </w:tcPr>
          <w:p w14:paraId="449CA61C"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b/>
                <w:sz w:val="24"/>
                <w:szCs w:val="24"/>
                <w:lang w:val="en-US"/>
              </w:rPr>
              <w:t>EFE 2:</w:t>
            </w:r>
            <w:r w:rsidRPr="00074746">
              <w:rPr>
                <w:rFonts w:ascii="Times New Roman" w:hAnsi="Times New Roman" w:cs="Times New Roman"/>
                <w:sz w:val="24"/>
                <w:szCs w:val="24"/>
                <w:lang w:val="en-US"/>
              </w:rPr>
              <w:t xml:space="preserve"> </w:t>
            </w:r>
            <w:r w:rsidRPr="00074746">
              <w:rPr>
                <w:rFonts w:ascii="Times New Roman" w:hAnsi="Times New Roman" w:cs="Times New Roman"/>
                <w:b/>
                <w:sz w:val="24"/>
                <w:szCs w:val="24"/>
                <w:lang w:val="en-US"/>
              </w:rPr>
              <w:t>dictare de numerație</w:t>
            </w:r>
          </w:p>
          <w:p w14:paraId="489D6B52" w14:textId="77777777" w:rsidR="00074746" w:rsidRPr="00074746" w:rsidRDefault="00074746" w:rsidP="00074746">
            <w:pPr>
              <w:tabs>
                <w:tab w:val="left" w:pos="419"/>
              </w:tabs>
              <w:rPr>
                <w:rFonts w:ascii="Times New Roman" w:hAnsi="Times New Roman" w:cs="Times New Roman"/>
                <w:sz w:val="24"/>
                <w:szCs w:val="24"/>
                <w:lang w:val="en-US"/>
              </w:rPr>
            </w:pPr>
            <w:r w:rsidRPr="00074746">
              <w:rPr>
                <w:rFonts w:ascii="Times New Roman" w:hAnsi="Times New Roman" w:cs="Times New Roman"/>
                <w:sz w:val="24"/>
                <w:szCs w:val="24"/>
                <w:lang w:val="en-US"/>
              </w:rPr>
              <w:t>Unități de competențe: 1.1., 1.2., 1.3., 1.4, 1.5., 1.6.</w:t>
            </w:r>
          </w:p>
          <w:p w14:paraId="5A2AF8E3"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Produse:</w:t>
            </w:r>
          </w:p>
          <w:p w14:paraId="3D9AFCF9"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P1. Scrierea numerelor naturale</w:t>
            </w:r>
          </w:p>
          <w:p w14:paraId="7DE7B47F"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P5. Calcul oral în baza unui exercițiu dat</w:t>
            </w:r>
          </w:p>
          <w:p w14:paraId="3D045663"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 xml:space="preserve">P16. Completarea șirurilor de numere </w:t>
            </w:r>
          </w:p>
          <w:p w14:paraId="6A72DD51"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PT2. Enunț lacunar (cu numere lipsă)</w:t>
            </w:r>
          </w:p>
        </w:tc>
        <w:tc>
          <w:tcPr>
            <w:tcW w:w="2835" w:type="dxa"/>
            <w:vMerge/>
          </w:tcPr>
          <w:p w14:paraId="53A165F5" w14:textId="77777777" w:rsidR="00074746" w:rsidRPr="00074746" w:rsidRDefault="00074746" w:rsidP="00074746">
            <w:pPr>
              <w:rPr>
                <w:rFonts w:ascii="Times New Roman" w:hAnsi="Times New Roman" w:cs="Times New Roman"/>
                <w:b/>
                <w:sz w:val="24"/>
                <w:szCs w:val="24"/>
                <w:lang w:val="en-US"/>
              </w:rPr>
            </w:pPr>
          </w:p>
        </w:tc>
      </w:tr>
      <w:tr w:rsidR="00074746" w:rsidRPr="00B91E0E" w14:paraId="624C3496" w14:textId="77777777" w:rsidTr="00E65756">
        <w:trPr>
          <w:trHeight w:val="1417"/>
        </w:trPr>
        <w:tc>
          <w:tcPr>
            <w:tcW w:w="1276" w:type="dxa"/>
            <w:vMerge w:val="restart"/>
            <w:shd w:val="clear" w:color="auto" w:fill="D9E2F3" w:themeFill="accent1" w:themeFillTint="33"/>
            <w:vAlign w:val="center"/>
          </w:tcPr>
          <w:p w14:paraId="0769E405"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 xml:space="preserve">Unitatea de învățare </w:t>
            </w:r>
          </w:p>
          <w:p w14:paraId="045D40B4"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nr. 3</w:t>
            </w:r>
          </w:p>
          <w:p w14:paraId="0887E54D" w14:textId="77777777" w:rsidR="00074746" w:rsidRPr="00074746" w:rsidRDefault="00074746" w:rsidP="00074746">
            <w:pPr>
              <w:rPr>
                <w:rFonts w:ascii="Times New Roman" w:hAnsi="Times New Roman" w:cs="Times New Roman"/>
                <w:sz w:val="24"/>
                <w:szCs w:val="24"/>
                <w:lang w:val="en-US"/>
              </w:rPr>
            </w:pPr>
          </w:p>
        </w:tc>
        <w:tc>
          <w:tcPr>
            <w:tcW w:w="9781" w:type="dxa"/>
          </w:tcPr>
          <w:p w14:paraId="60747F61" w14:textId="77777777" w:rsidR="00074746" w:rsidRPr="00074746" w:rsidRDefault="00074746" w:rsidP="00074746">
            <w:pPr>
              <w:rPr>
                <w:rFonts w:ascii="Times New Roman" w:hAnsi="Times New Roman" w:cs="Times New Roman"/>
                <w:sz w:val="24"/>
                <w:szCs w:val="24"/>
                <w:lang w:val="ro-MD"/>
              </w:rPr>
            </w:pPr>
            <w:r w:rsidRPr="00074746">
              <w:rPr>
                <w:rFonts w:ascii="Times New Roman" w:hAnsi="Times New Roman" w:cs="Times New Roman"/>
                <w:b/>
                <w:sz w:val="24"/>
                <w:szCs w:val="24"/>
                <w:lang w:val="en-US"/>
              </w:rPr>
              <w:t>EI 3</w:t>
            </w:r>
            <w:r w:rsidRPr="00074746">
              <w:rPr>
                <w:rFonts w:ascii="Times New Roman" w:hAnsi="Times New Roman" w:cs="Times New Roman"/>
                <w:b/>
                <w:sz w:val="24"/>
                <w:szCs w:val="24"/>
                <w:lang w:val="ro-MD"/>
              </w:rPr>
              <w:t xml:space="preserve">: conversație frontală </w:t>
            </w:r>
            <w:r w:rsidRPr="00074746">
              <w:rPr>
                <w:rFonts w:ascii="Times New Roman" w:hAnsi="Times New Roman" w:cs="Times New Roman"/>
                <w:sz w:val="24"/>
                <w:szCs w:val="24"/>
                <w:lang w:val="ro-MD"/>
              </w:rPr>
              <w:t>(terminologia matematică aferentă operațiilor de adunare și scădere; algoritmi de calcul oral și în coloniță).</w:t>
            </w:r>
          </w:p>
          <w:p w14:paraId="7047A638" w14:textId="77777777" w:rsidR="00074746" w:rsidRPr="00074746" w:rsidRDefault="00074746" w:rsidP="00074746">
            <w:pPr>
              <w:tabs>
                <w:tab w:val="left" w:pos="459"/>
              </w:tabs>
              <w:autoSpaceDE w:val="0"/>
              <w:autoSpaceDN w:val="0"/>
              <w:adjustRightInd w:val="0"/>
              <w:ind w:left="28"/>
              <w:contextualSpacing/>
              <w:rPr>
                <w:rFonts w:ascii="Times New Roman" w:eastAsia="Times New Roman" w:hAnsi="Times New Roman"/>
                <w:sz w:val="24"/>
                <w:szCs w:val="24"/>
                <w:lang w:val="en-US"/>
              </w:rPr>
            </w:pPr>
            <w:r w:rsidRPr="00074746">
              <w:rPr>
                <w:rFonts w:ascii="Times New Roman" w:eastAsia="Times New Roman" w:hAnsi="Times New Roman"/>
                <w:sz w:val="24"/>
                <w:szCs w:val="24"/>
                <w:lang w:val="en-US"/>
              </w:rPr>
              <w:t>Atitudini și valori specifice:</w:t>
            </w:r>
          </w:p>
          <w:p w14:paraId="07C0A776" w14:textId="77777777" w:rsidR="00074746" w:rsidRPr="00074746" w:rsidRDefault="00074746" w:rsidP="007B6B73">
            <w:pPr>
              <w:numPr>
                <w:ilvl w:val="0"/>
                <w:numId w:val="49"/>
              </w:numPr>
              <w:autoSpaceDE w:val="0"/>
              <w:autoSpaceDN w:val="0"/>
              <w:adjustRightInd w:val="0"/>
              <w:ind w:left="169" w:hanging="141"/>
              <w:contextualSpacing/>
              <w:rPr>
                <w:rFonts w:ascii="Times New Roman" w:eastAsia="Times New Roman" w:hAnsi="Times New Roman"/>
                <w:sz w:val="24"/>
                <w:szCs w:val="24"/>
                <w:lang w:val="en-US"/>
              </w:rPr>
            </w:pPr>
            <w:r w:rsidRPr="00074746">
              <w:rPr>
                <w:rFonts w:ascii="Times New Roman" w:eastAsia="Times New Roman" w:hAnsi="Times New Roman"/>
                <w:sz w:val="24"/>
                <w:szCs w:val="24"/>
                <w:lang w:val="en-US"/>
              </w:rPr>
              <w:t xml:space="preserve">corectitudinea și coerența limbajului matematic; </w:t>
            </w:r>
          </w:p>
          <w:p w14:paraId="04E509C0" w14:textId="77777777" w:rsidR="00074746" w:rsidRPr="00074746" w:rsidRDefault="00074746" w:rsidP="007B6B73">
            <w:pPr>
              <w:numPr>
                <w:ilvl w:val="0"/>
                <w:numId w:val="49"/>
              </w:numPr>
              <w:autoSpaceDE w:val="0"/>
              <w:autoSpaceDN w:val="0"/>
              <w:adjustRightInd w:val="0"/>
              <w:ind w:left="169" w:hanging="141"/>
              <w:contextualSpacing/>
              <w:rPr>
                <w:rFonts w:ascii="Times New Roman" w:eastAsia="Times New Roman" w:hAnsi="Times New Roman"/>
                <w:sz w:val="24"/>
                <w:szCs w:val="24"/>
                <w:lang w:val="en-US"/>
              </w:rPr>
            </w:pPr>
            <w:r w:rsidRPr="00074746">
              <w:rPr>
                <w:rFonts w:ascii="Times New Roman" w:eastAsia="Times New Roman" w:hAnsi="Times New Roman"/>
                <w:sz w:val="24"/>
                <w:szCs w:val="24"/>
                <w:lang w:val="en-US"/>
              </w:rPr>
              <w:t>atenția și interesul pentru calcul corect, rațional, fluent.</w:t>
            </w:r>
          </w:p>
        </w:tc>
        <w:tc>
          <w:tcPr>
            <w:tcW w:w="2835" w:type="dxa"/>
            <w:vMerge w:val="restart"/>
          </w:tcPr>
          <w:p w14:paraId="61B3C0D9" w14:textId="77777777" w:rsidR="00074746" w:rsidRPr="00074746" w:rsidRDefault="00074746" w:rsidP="00074746">
            <w:pPr>
              <w:rPr>
                <w:rFonts w:ascii="Times New Roman" w:hAnsi="Times New Roman" w:cs="Times New Roman"/>
                <w:b/>
                <w:sz w:val="24"/>
                <w:szCs w:val="24"/>
                <w:lang w:val="en-US"/>
              </w:rPr>
            </w:pPr>
            <w:r w:rsidRPr="00074746">
              <w:rPr>
                <w:rFonts w:ascii="Times New Roman" w:hAnsi="Times New Roman" w:cs="Times New Roman"/>
                <w:b/>
                <w:sz w:val="24"/>
                <w:szCs w:val="24"/>
                <w:lang w:val="en-US"/>
              </w:rPr>
              <w:t>ES 2: test</w:t>
            </w:r>
            <w:r w:rsidRPr="00074746">
              <w:rPr>
                <w:rFonts w:ascii="Times New Roman" w:hAnsi="Times New Roman" w:cs="Times New Roman"/>
                <w:sz w:val="24"/>
                <w:szCs w:val="24"/>
                <w:lang w:val="en-US"/>
              </w:rPr>
              <w:t xml:space="preserve"> </w:t>
            </w:r>
          </w:p>
          <w:p w14:paraId="47FA2437" w14:textId="77777777" w:rsidR="00074746" w:rsidRPr="00074746" w:rsidRDefault="00074746" w:rsidP="00074746">
            <w:pPr>
              <w:rPr>
                <w:rFonts w:ascii="Times New Roman" w:hAnsi="Times New Roman" w:cs="Times New Roman"/>
                <w:b/>
                <w:sz w:val="24"/>
                <w:szCs w:val="24"/>
                <w:lang w:val="en-US"/>
              </w:rPr>
            </w:pPr>
            <w:r w:rsidRPr="00074746">
              <w:rPr>
                <w:rFonts w:ascii="Times New Roman" w:hAnsi="Times New Roman" w:cs="Times New Roman"/>
                <w:sz w:val="24"/>
                <w:szCs w:val="24"/>
                <w:lang w:val="en-US"/>
              </w:rPr>
              <w:t>Unități de competențe:</w:t>
            </w:r>
            <w:r w:rsidRPr="00074746">
              <w:rPr>
                <w:rFonts w:ascii="Times New Roman" w:hAnsi="Times New Roman"/>
                <w:sz w:val="24"/>
                <w:szCs w:val="24"/>
                <w:lang w:val="en-US"/>
              </w:rPr>
              <w:t xml:space="preserve"> 2.1, 2.2, 2.3, 2.4, 2.6</w:t>
            </w:r>
          </w:p>
        </w:tc>
      </w:tr>
      <w:tr w:rsidR="00074746" w:rsidRPr="00074746" w14:paraId="02FE6A82" w14:textId="77777777" w:rsidTr="00E65756">
        <w:trPr>
          <w:trHeight w:val="1554"/>
        </w:trPr>
        <w:tc>
          <w:tcPr>
            <w:tcW w:w="1276" w:type="dxa"/>
            <w:vMerge/>
            <w:shd w:val="clear" w:color="auto" w:fill="D9E2F3" w:themeFill="accent1" w:themeFillTint="33"/>
            <w:vAlign w:val="center"/>
          </w:tcPr>
          <w:p w14:paraId="208A39D5" w14:textId="77777777" w:rsidR="00074746" w:rsidRPr="00074746" w:rsidRDefault="00074746" w:rsidP="00074746">
            <w:pPr>
              <w:rPr>
                <w:rFonts w:ascii="Times New Roman" w:hAnsi="Times New Roman" w:cs="Times New Roman"/>
                <w:sz w:val="24"/>
                <w:szCs w:val="24"/>
                <w:lang w:val="en-US"/>
              </w:rPr>
            </w:pPr>
          </w:p>
        </w:tc>
        <w:tc>
          <w:tcPr>
            <w:tcW w:w="9781" w:type="dxa"/>
          </w:tcPr>
          <w:p w14:paraId="71D963F6"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b/>
                <w:sz w:val="24"/>
                <w:szCs w:val="24"/>
                <w:lang w:val="en-US"/>
              </w:rPr>
              <w:t>EFE 3</w:t>
            </w:r>
            <w:r w:rsidRPr="00074746">
              <w:rPr>
                <w:rFonts w:ascii="Times New Roman" w:hAnsi="Times New Roman" w:cs="Times New Roman"/>
                <w:b/>
                <w:sz w:val="24"/>
                <w:szCs w:val="24"/>
                <w:lang w:val="ro-MD"/>
              </w:rPr>
              <w:t xml:space="preserve">: </w:t>
            </w:r>
            <w:r w:rsidRPr="00074746">
              <w:rPr>
                <w:rFonts w:ascii="Times New Roman" w:hAnsi="Times New Roman" w:cs="Times New Roman"/>
                <w:b/>
                <w:sz w:val="24"/>
                <w:szCs w:val="24"/>
                <w:lang w:val="en-US"/>
              </w:rPr>
              <w:t>probă scrisă</w:t>
            </w:r>
            <w:r w:rsidRPr="00074746">
              <w:rPr>
                <w:rFonts w:ascii="Times New Roman" w:hAnsi="Times New Roman" w:cs="Times New Roman"/>
                <w:sz w:val="24"/>
                <w:szCs w:val="24"/>
                <w:lang w:val="en-US"/>
              </w:rPr>
              <w:t xml:space="preserve"> [2, p. 35]</w:t>
            </w:r>
          </w:p>
          <w:p w14:paraId="3BDCCE6D" w14:textId="77777777" w:rsidR="00074746" w:rsidRPr="00074746" w:rsidRDefault="00074746" w:rsidP="00074746">
            <w:pPr>
              <w:tabs>
                <w:tab w:val="left" w:pos="419"/>
              </w:tabs>
              <w:rPr>
                <w:rFonts w:ascii="Times New Roman" w:hAnsi="Times New Roman" w:cs="Times New Roman"/>
                <w:sz w:val="24"/>
                <w:szCs w:val="24"/>
                <w:lang w:val="en-US"/>
              </w:rPr>
            </w:pPr>
            <w:r w:rsidRPr="00074746">
              <w:rPr>
                <w:rFonts w:ascii="Times New Roman" w:hAnsi="Times New Roman" w:cs="Times New Roman"/>
                <w:sz w:val="24"/>
                <w:szCs w:val="24"/>
                <w:lang w:val="en-US"/>
              </w:rPr>
              <w:t>Unități de competențe: 2.1., 2.2., 2.3., 2.4., 2.6.</w:t>
            </w:r>
          </w:p>
          <w:p w14:paraId="20E80165"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Produse:</w:t>
            </w:r>
          </w:p>
          <w:p w14:paraId="7F8A3257"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P6. Calcul în coloniță</w:t>
            </w:r>
          </w:p>
          <w:p w14:paraId="73BA2BB6"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PT4. Completarea tabelelor</w:t>
            </w:r>
          </w:p>
          <w:p w14:paraId="482BEBEA"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P12. Rezolvarea problemelor compuse.</w:t>
            </w:r>
          </w:p>
        </w:tc>
        <w:tc>
          <w:tcPr>
            <w:tcW w:w="2835" w:type="dxa"/>
            <w:vMerge/>
          </w:tcPr>
          <w:p w14:paraId="58064127" w14:textId="77777777" w:rsidR="00074746" w:rsidRPr="00074746" w:rsidRDefault="00074746" w:rsidP="00074746">
            <w:pPr>
              <w:rPr>
                <w:rFonts w:ascii="Times New Roman" w:hAnsi="Times New Roman" w:cs="Times New Roman"/>
                <w:b/>
                <w:sz w:val="24"/>
                <w:szCs w:val="24"/>
                <w:lang w:val="en-US"/>
              </w:rPr>
            </w:pPr>
          </w:p>
        </w:tc>
      </w:tr>
      <w:tr w:rsidR="00074746" w:rsidRPr="00B91E0E" w14:paraId="68F41043" w14:textId="77777777" w:rsidTr="00E65756">
        <w:trPr>
          <w:trHeight w:val="1837"/>
        </w:trPr>
        <w:tc>
          <w:tcPr>
            <w:tcW w:w="1276" w:type="dxa"/>
            <w:vMerge/>
            <w:shd w:val="clear" w:color="auto" w:fill="D9E2F3" w:themeFill="accent1" w:themeFillTint="33"/>
            <w:vAlign w:val="center"/>
          </w:tcPr>
          <w:p w14:paraId="7548C1EF" w14:textId="77777777" w:rsidR="00074746" w:rsidRPr="00074746" w:rsidRDefault="00074746" w:rsidP="00074746">
            <w:pPr>
              <w:rPr>
                <w:rFonts w:ascii="Times New Roman" w:hAnsi="Times New Roman" w:cs="Times New Roman"/>
                <w:sz w:val="24"/>
                <w:szCs w:val="24"/>
                <w:lang w:val="en-US"/>
              </w:rPr>
            </w:pPr>
          </w:p>
        </w:tc>
        <w:tc>
          <w:tcPr>
            <w:tcW w:w="9781" w:type="dxa"/>
          </w:tcPr>
          <w:p w14:paraId="0344DD53"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b/>
                <w:sz w:val="24"/>
                <w:szCs w:val="24"/>
                <w:lang w:val="en-US"/>
              </w:rPr>
              <w:t>EFE 4: probă scrisă</w:t>
            </w:r>
            <w:r w:rsidRPr="00074746">
              <w:rPr>
                <w:rFonts w:ascii="Times New Roman" w:hAnsi="Times New Roman" w:cs="Times New Roman"/>
                <w:sz w:val="24"/>
                <w:szCs w:val="24"/>
                <w:lang w:val="en-US"/>
              </w:rPr>
              <w:t xml:space="preserve"> [2, p. 41]</w:t>
            </w:r>
          </w:p>
          <w:p w14:paraId="03EB6823" w14:textId="77777777" w:rsidR="00074746" w:rsidRPr="00074746" w:rsidRDefault="00074746" w:rsidP="00074746">
            <w:pPr>
              <w:tabs>
                <w:tab w:val="left" w:pos="419"/>
              </w:tabs>
              <w:rPr>
                <w:rFonts w:ascii="Times New Roman" w:hAnsi="Times New Roman" w:cs="Times New Roman"/>
                <w:sz w:val="24"/>
                <w:szCs w:val="24"/>
                <w:lang w:val="en-US"/>
              </w:rPr>
            </w:pPr>
            <w:r w:rsidRPr="00074746">
              <w:rPr>
                <w:rFonts w:ascii="Times New Roman" w:hAnsi="Times New Roman" w:cs="Times New Roman"/>
                <w:sz w:val="24"/>
                <w:szCs w:val="24"/>
                <w:lang w:val="en-US"/>
              </w:rPr>
              <w:t>Unități de competențe: 2.1., 2.3., 2.4</w:t>
            </w:r>
          </w:p>
          <w:p w14:paraId="7906B5EB"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Produse:</w:t>
            </w:r>
          </w:p>
          <w:p w14:paraId="117DF9D7"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P6. Calcul în coloniță</w:t>
            </w:r>
          </w:p>
          <w:p w14:paraId="28E67304"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P4. Calcul oral în baza înțelegerii terminologiei matematice</w:t>
            </w:r>
          </w:p>
          <w:p w14:paraId="2BD725FD"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 xml:space="preserve">P16. Completarea șirurilor de numere </w:t>
            </w:r>
          </w:p>
          <w:p w14:paraId="77D923F6" w14:textId="77777777" w:rsidR="00074746" w:rsidRPr="00074746" w:rsidRDefault="00074746" w:rsidP="00074746">
            <w:pPr>
              <w:rPr>
                <w:rFonts w:ascii="Times New Roman" w:hAnsi="Times New Roman" w:cs="Times New Roman"/>
                <w:b/>
                <w:sz w:val="24"/>
                <w:szCs w:val="24"/>
                <w:lang w:val="en-US"/>
              </w:rPr>
            </w:pPr>
            <w:r w:rsidRPr="00074746">
              <w:rPr>
                <w:rFonts w:ascii="Times New Roman" w:hAnsi="Times New Roman" w:cs="Times New Roman"/>
                <w:sz w:val="24"/>
                <w:szCs w:val="24"/>
                <w:lang w:val="en-US"/>
              </w:rPr>
              <w:t>P12. Rezolvarea problemelor compuse</w:t>
            </w:r>
          </w:p>
        </w:tc>
        <w:tc>
          <w:tcPr>
            <w:tcW w:w="2835" w:type="dxa"/>
            <w:vMerge/>
          </w:tcPr>
          <w:p w14:paraId="60459864" w14:textId="77777777" w:rsidR="00074746" w:rsidRPr="00074746" w:rsidRDefault="00074746" w:rsidP="00074746">
            <w:pPr>
              <w:rPr>
                <w:rFonts w:ascii="Times New Roman" w:hAnsi="Times New Roman" w:cs="Times New Roman"/>
                <w:b/>
                <w:sz w:val="24"/>
                <w:szCs w:val="24"/>
                <w:lang w:val="en-US"/>
              </w:rPr>
            </w:pPr>
          </w:p>
        </w:tc>
      </w:tr>
      <w:tr w:rsidR="00074746" w:rsidRPr="00B91E0E" w14:paraId="6FFE5AB6" w14:textId="77777777" w:rsidTr="00E65756">
        <w:trPr>
          <w:trHeight w:val="224"/>
        </w:trPr>
        <w:tc>
          <w:tcPr>
            <w:tcW w:w="1276" w:type="dxa"/>
            <w:vMerge w:val="restart"/>
            <w:shd w:val="clear" w:color="auto" w:fill="D9E2F3" w:themeFill="accent1" w:themeFillTint="33"/>
            <w:vAlign w:val="center"/>
          </w:tcPr>
          <w:p w14:paraId="7620D5AB" w14:textId="77777777" w:rsidR="00074746" w:rsidRPr="00074746" w:rsidRDefault="00074746" w:rsidP="00074746">
            <w:pPr>
              <w:rPr>
                <w:rFonts w:ascii="Times New Roman" w:hAnsi="Times New Roman" w:cs="Times New Roman"/>
                <w:sz w:val="24"/>
                <w:szCs w:val="24"/>
                <w:lang w:val="ro-MD"/>
              </w:rPr>
            </w:pPr>
            <w:r w:rsidRPr="00074746">
              <w:rPr>
                <w:rFonts w:ascii="Times New Roman" w:hAnsi="Times New Roman" w:cs="Times New Roman"/>
                <w:sz w:val="24"/>
                <w:szCs w:val="24"/>
                <w:lang w:val="en-US"/>
              </w:rPr>
              <w:t xml:space="preserve">Unitatea de </w:t>
            </w:r>
            <w:r w:rsidRPr="00074746">
              <w:rPr>
                <w:rFonts w:ascii="Times New Roman" w:hAnsi="Times New Roman" w:cs="Times New Roman"/>
                <w:sz w:val="24"/>
                <w:szCs w:val="24"/>
                <w:lang w:val="ro-MD"/>
              </w:rPr>
              <w:t>învățare nr. 4 (parțial)</w:t>
            </w:r>
          </w:p>
        </w:tc>
        <w:tc>
          <w:tcPr>
            <w:tcW w:w="9781" w:type="dxa"/>
          </w:tcPr>
          <w:p w14:paraId="64B20092" w14:textId="77777777" w:rsidR="00074746" w:rsidRPr="00074746" w:rsidRDefault="00074746" w:rsidP="00074746">
            <w:pPr>
              <w:rPr>
                <w:rFonts w:ascii="Times New Roman" w:hAnsi="Times New Roman" w:cs="Times New Roman"/>
                <w:sz w:val="24"/>
                <w:szCs w:val="24"/>
                <w:lang w:val="ro-MD"/>
              </w:rPr>
            </w:pPr>
            <w:r w:rsidRPr="00074746">
              <w:rPr>
                <w:rFonts w:ascii="Times New Roman" w:hAnsi="Times New Roman" w:cs="Times New Roman"/>
                <w:b/>
                <w:sz w:val="24"/>
                <w:szCs w:val="24"/>
                <w:lang w:val="en-US"/>
              </w:rPr>
              <w:t xml:space="preserve">EI 4: </w:t>
            </w:r>
            <w:r w:rsidRPr="00074746">
              <w:rPr>
                <w:rFonts w:ascii="Times New Roman" w:hAnsi="Times New Roman" w:cs="Times New Roman"/>
                <w:b/>
                <w:sz w:val="24"/>
                <w:szCs w:val="24"/>
                <w:lang w:val="ro-MD"/>
              </w:rPr>
              <w:t xml:space="preserve">conversație frontală </w:t>
            </w:r>
            <w:r w:rsidRPr="00074746">
              <w:rPr>
                <w:rFonts w:ascii="Times New Roman" w:hAnsi="Times New Roman" w:cs="Times New Roman"/>
                <w:sz w:val="24"/>
                <w:szCs w:val="24"/>
                <w:lang w:val="ro-MD"/>
              </w:rPr>
              <w:t>(contrapunerea terminologiei și a proprietăților operațiilor de adunare și înmulțire).</w:t>
            </w:r>
          </w:p>
          <w:p w14:paraId="1BCCE032" w14:textId="77777777" w:rsidR="00074746" w:rsidRPr="00074746" w:rsidRDefault="00074746" w:rsidP="00074746">
            <w:pPr>
              <w:tabs>
                <w:tab w:val="left" w:pos="459"/>
              </w:tabs>
              <w:autoSpaceDE w:val="0"/>
              <w:autoSpaceDN w:val="0"/>
              <w:adjustRightInd w:val="0"/>
              <w:ind w:left="28"/>
              <w:contextualSpacing/>
              <w:rPr>
                <w:rFonts w:ascii="Times New Roman" w:eastAsia="Times New Roman" w:hAnsi="Times New Roman"/>
                <w:sz w:val="24"/>
                <w:szCs w:val="24"/>
                <w:lang w:val="en-US"/>
              </w:rPr>
            </w:pPr>
            <w:r w:rsidRPr="00074746">
              <w:rPr>
                <w:rFonts w:ascii="Times New Roman" w:eastAsia="Times New Roman" w:hAnsi="Times New Roman"/>
                <w:sz w:val="24"/>
                <w:szCs w:val="24"/>
                <w:lang w:val="en-US"/>
              </w:rPr>
              <w:t>Atitudini și valori specifice:</w:t>
            </w:r>
          </w:p>
          <w:p w14:paraId="1DC19B02" w14:textId="77777777" w:rsidR="00074746" w:rsidRPr="00074746" w:rsidRDefault="00074746" w:rsidP="007B6B73">
            <w:pPr>
              <w:numPr>
                <w:ilvl w:val="0"/>
                <w:numId w:val="49"/>
              </w:numPr>
              <w:autoSpaceDE w:val="0"/>
              <w:autoSpaceDN w:val="0"/>
              <w:adjustRightInd w:val="0"/>
              <w:ind w:left="169" w:hanging="141"/>
              <w:contextualSpacing/>
              <w:rPr>
                <w:rFonts w:ascii="Times New Roman" w:hAnsi="Times New Roman" w:cs="Times New Roman"/>
                <w:b/>
                <w:sz w:val="24"/>
                <w:szCs w:val="24"/>
                <w:lang w:val="en-US"/>
              </w:rPr>
            </w:pPr>
            <w:r w:rsidRPr="00074746">
              <w:rPr>
                <w:rFonts w:ascii="Times New Roman" w:eastAsia="Times New Roman" w:hAnsi="Times New Roman"/>
                <w:sz w:val="24"/>
                <w:szCs w:val="24"/>
                <w:lang w:val="en-US"/>
              </w:rPr>
              <w:t>corectitudinea și coerența limbajului matematic.</w:t>
            </w:r>
          </w:p>
        </w:tc>
        <w:tc>
          <w:tcPr>
            <w:tcW w:w="2835" w:type="dxa"/>
            <w:vMerge w:val="restart"/>
          </w:tcPr>
          <w:p w14:paraId="27646216" w14:textId="77777777" w:rsidR="00074746" w:rsidRPr="00074746" w:rsidRDefault="00074746" w:rsidP="00074746">
            <w:pPr>
              <w:rPr>
                <w:rFonts w:ascii="Times New Roman" w:hAnsi="Times New Roman" w:cs="Times New Roman"/>
                <w:b/>
                <w:sz w:val="24"/>
                <w:szCs w:val="24"/>
                <w:lang w:val="en-US"/>
              </w:rPr>
            </w:pPr>
            <w:r w:rsidRPr="00074746">
              <w:rPr>
                <w:rFonts w:ascii="Times New Roman" w:hAnsi="Times New Roman" w:cs="Times New Roman"/>
                <w:b/>
                <w:sz w:val="24"/>
                <w:szCs w:val="24"/>
                <w:lang w:val="en-US"/>
              </w:rPr>
              <w:t>ES 3 (secvențială): test</w:t>
            </w:r>
            <w:r w:rsidRPr="00074746">
              <w:rPr>
                <w:rFonts w:ascii="Times New Roman" w:hAnsi="Times New Roman" w:cs="Times New Roman"/>
                <w:sz w:val="24"/>
                <w:szCs w:val="24"/>
                <w:lang w:val="en-US"/>
              </w:rPr>
              <w:t xml:space="preserve"> </w:t>
            </w:r>
          </w:p>
          <w:p w14:paraId="5113AEF9"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cs="Times New Roman"/>
                <w:sz w:val="24"/>
                <w:szCs w:val="24"/>
                <w:lang w:val="en-US"/>
              </w:rPr>
              <w:t>Unități de competențe:</w:t>
            </w:r>
            <w:r w:rsidRPr="00074746">
              <w:rPr>
                <w:rFonts w:ascii="Times New Roman" w:hAnsi="Times New Roman"/>
                <w:sz w:val="24"/>
                <w:szCs w:val="24"/>
                <w:lang w:val="en-US"/>
              </w:rPr>
              <w:t xml:space="preserve"> 3.1, 3.2, 3.3, 3.4, 3.6, 3.7.</w:t>
            </w:r>
          </w:p>
          <w:p w14:paraId="7B2C5D25" w14:textId="77777777" w:rsidR="00074746" w:rsidRPr="00074746" w:rsidRDefault="00074746" w:rsidP="00074746">
            <w:pPr>
              <w:rPr>
                <w:rFonts w:ascii="Times New Roman" w:hAnsi="Times New Roman" w:cs="Times New Roman"/>
                <w:b/>
                <w:sz w:val="24"/>
                <w:szCs w:val="24"/>
                <w:lang w:val="en-US"/>
              </w:rPr>
            </w:pPr>
          </w:p>
        </w:tc>
      </w:tr>
      <w:tr w:rsidR="00074746" w:rsidRPr="00074746" w14:paraId="48EBC55F" w14:textId="77777777" w:rsidTr="00E65756">
        <w:trPr>
          <w:trHeight w:val="224"/>
        </w:trPr>
        <w:tc>
          <w:tcPr>
            <w:tcW w:w="1276" w:type="dxa"/>
            <w:vMerge/>
            <w:shd w:val="clear" w:color="auto" w:fill="D9E2F3" w:themeFill="accent1" w:themeFillTint="33"/>
            <w:vAlign w:val="center"/>
          </w:tcPr>
          <w:p w14:paraId="0BEAE524" w14:textId="77777777" w:rsidR="00074746" w:rsidRPr="00074746" w:rsidRDefault="00074746" w:rsidP="00074746">
            <w:pPr>
              <w:rPr>
                <w:rFonts w:ascii="Times New Roman" w:hAnsi="Times New Roman" w:cs="Times New Roman"/>
                <w:sz w:val="24"/>
                <w:szCs w:val="24"/>
                <w:lang w:val="en-US"/>
              </w:rPr>
            </w:pPr>
          </w:p>
        </w:tc>
        <w:tc>
          <w:tcPr>
            <w:tcW w:w="9781" w:type="dxa"/>
          </w:tcPr>
          <w:p w14:paraId="4D6554A5"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b/>
                <w:sz w:val="24"/>
                <w:szCs w:val="24"/>
                <w:lang w:val="en-US"/>
              </w:rPr>
              <w:t>EFE 5:</w:t>
            </w:r>
            <w:r w:rsidRPr="00074746">
              <w:rPr>
                <w:rFonts w:ascii="Times New Roman" w:hAnsi="Times New Roman" w:cs="Times New Roman"/>
                <w:sz w:val="24"/>
                <w:szCs w:val="24"/>
                <w:lang w:val="en-US"/>
              </w:rPr>
              <w:t xml:space="preserve"> </w:t>
            </w:r>
            <w:r w:rsidRPr="00074746">
              <w:rPr>
                <w:rFonts w:ascii="Times New Roman" w:hAnsi="Times New Roman" w:cs="Times New Roman"/>
                <w:b/>
                <w:sz w:val="24"/>
                <w:szCs w:val="24"/>
                <w:lang w:val="en-US"/>
              </w:rPr>
              <w:t>probă scrisă</w:t>
            </w:r>
            <w:r w:rsidRPr="00074746">
              <w:rPr>
                <w:rFonts w:ascii="Times New Roman" w:hAnsi="Times New Roman" w:cs="Times New Roman"/>
                <w:sz w:val="24"/>
                <w:szCs w:val="24"/>
                <w:lang w:val="en-US"/>
              </w:rPr>
              <w:t xml:space="preserve"> [2, p. 53]</w:t>
            </w:r>
          </w:p>
          <w:p w14:paraId="436D0B1E" w14:textId="77777777" w:rsidR="00074746" w:rsidRPr="00074746" w:rsidRDefault="00074746" w:rsidP="00074746">
            <w:pPr>
              <w:autoSpaceDE w:val="0"/>
              <w:autoSpaceDN w:val="0"/>
              <w:adjustRightInd w:val="0"/>
              <w:jc w:val="both"/>
              <w:rPr>
                <w:rFonts w:ascii="Times New Roman" w:hAnsi="Times New Roman"/>
                <w:sz w:val="24"/>
                <w:szCs w:val="24"/>
                <w:lang w:val="en-US"/>
              </w:rPr>
            </w:pPr>
            <w:r w:rsidRPr="00074746">
              <w:rPr>
                <w:rFonts w:ascii="Times New Roman" w:hAnsi="Times New Roman" w:cs="Times New Roman"/>
                <w:sz w:val="24"/>
                <w:szCs w:val="24"/>
                <w:lang w:val="en-US"/>
              </w:rPr>
              <w:t xml:space="preserve">Unități de competențe; </w:t>
            </w:r>
            <w:r w:rsidRPr="00074746">
              <w:rPr>
                <w:rFonts w:ascii="Times New Roman" w:hAnsi="Times New Roman"/>
                <w:sz w:val="24"/>
                <w:szCs w:val="24"/>
                <w:lang w:val="en-US"/>
              </w:rPr>
              <w:t>3.1, 3.2, 3.3, 3.4, 3.6.</w:t>
            </w:r>
          </w:p>
          <w:p w14:paraId="49505B2F"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Produse:</w:t>
            </w:r>
          </w:p>
          <w:p w14:paraId="2AC6F962" w14:textId="77777777" w:rsidR="00074746" w:rsidRPr="00074746" w:rsidRDefault="00074746" w:rsidP="00074746">
            <w:pPr>
              <w:contextualSpacing/>
              <w:rPr>
                <w:rFonts w:ascii="Times New Roman" w:hAnsi="Times New Roman" w:cs="Times New Roman"/>
                <w:sz w:val="24"/>
                <w:szCs w:val="24"/>
                <w:lang w:val="en-US"/>
              </w:rPr>
            </w:pPr>
            <w:r w:rsidRPr="00074746">
              <w:rPr>
                <w:rFonts w:ascii="Times New Roman" w:hAnsi="Times New Roman" w:cs="Times New Roman"/>
                <w:sz w:val="24"/>
                <w:szCs w:val="24"/>
                <w:lang w:val="en-US"/>
              </w:rPr>
              <w:t>P6. Calcul în coloniță</w:t>
            </w:r>
          </w:p>
          <w:p w14:paraId="2E5A003E"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P8. Rezolvarea unui exercițiu cu/ fără paranteze</w:t>
            </w:r>
          </w:p>
          <w:p w14:paraId="4DC8039E"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 xml:space="preserve">P16. Completarea șirurilor de numere </w:t>
            </w:r>
          </w:p>
          <w:p w14:paraId="0D3FADFA" w14:textId="77777777" w:rsidR="00074746" w:rsidRPr="00074746" w:rsidRDefault="00074746" w:rsidP="00074746">
            <w:pPr>
              <w:rPr>
                <w:rFonts w:ascii="Times New Roman" w:hAnsi="Times New Roman" w:cs="Times New Roman"/>
                <w:sz w:val="24"/>
                <w:szCs w:val="24"/>
                <w:lang w:val="en-US"/>
              </w:rPr>
            </w:pPr>
            <w:r w:rsidRPr="00074746">
              <w:rPr>
                <w:rFonts w:ascii="Times New Roman" w:hAnsi="Times New Roman" w:cs="Times New Roman"/>
                <w:sz w:val="24"/>
                <w:szCs w:val="24"/>
                <w:lang w:val="en-US"/>
              </w:rPr>
              <w:t>P12. Rezolvarea problemelor compuse</w:t>
            </w:r>
          </w:p>
          <w:p w14:paraId="5F0200AC" w14:textId="77777777" w:rsidR="00074746" w:rsidRPr="00074746" w:rsidRDefault="00074746" w:rsidP="00074746">
            <w:pPr>
              <w:rPr>
                <w:rFonts w:ascii="Times New Roman" w:hAnsi="Times New Roman" w:cs="Times New Roman"/>
                <w:b/>
                <w:sz w:val="24"/>
                <w:szCs w:val="24"/>
                <w:lang w:val="en-US"/>
              </w:rPr>
            </w:pPr>
            <w:r w:rsidRPr="00074746">
              <w:rPr>
                <w:rFonts w:ascii="Times New Roman" w:hAnsi="Times New Roman" w:cs="Times New Roman"/>
                <w:sz w:val="24"/>
                <w:szCs w:val="24"/>
                <w:lang w:val="en-US"/>
              </w:rPr>
              <w:t>PT4. Completarea tabelelor</w:t>
            </w:r>
          </w:p>
        </w:tc>
        <w:tc>
          <w:tcPr>
            <w:tcW w:w="2835" w:type="dxa"/>
            <w:vMerge/>
          </w:tcPr>
          <w:p w14:paraId="6AE0B0CE" w14:textId="77777777" w:rsidR="00074746" w:rsidRPr="00074746" w:rsidRDefault="00074746" w:rsidP="00074746">
            <w:pPr>
              <w:rPr>
                <w:rFonts w:ascii="Times New Roman" w:hAnsi="Times New Roman" w:cs="Times New Roman"/>
                <w:b/>
                <w:sz w:val="24"/>
                <w:szCs w:val="24"/>
                <w:lang w:val="en-US"/>
              </w:rPr>
            </w:pPr>
          </w:p>
        </w:tc>
      </w:tr>
    </w:tbl>
    <w:p w14:paraId="468668DD" w14:textId="42CEEA52" w:rsidR="00C93CE5" w:rsidRDefault="00C93CE5" w:rsidP="00074746">
      <w:pPr>
        <w:rPr>
          <w:lang w:val="en-US"/>
        </w:rPr>
      </w:pPr>
      <w:r>
        <w:rPr>
          <w:lang w:val="en-US"/>
        </w:rPr>
        <w:br w:type="page"/>
      </w:r>
    </w:p>
    <w:p w14:paraId="6117AF4E" w14:textId="77777777" w:rsidR="00074746" w:rsidRDefault="00074746" w:rsidP="00682BD3">
      <w:pPr>
        <w:shd w:val="clear" w:color="auto" w:fill="DEEAF6" w:themeFill="accent5" w:themeFillTint="33"/>
        <w:spacing w:after="0" w:line="276" w:lineRule="auto"/>
        <w:jc w:val="center"/>
        <w:rPr>
          <w:rFonts w:ascii="Times New Roman" w:hAnsi="Times New Roman" w:cs="Times New Roman"/>
          <w:b/>
          <w:sz w:val="24"/>
          <w:szCs w:val="24"/>
          <w:lang w:val="ro-RO"/>
        </w:rPr>
        <w:sectPr w:rsidR="00074746" w:rsidSect="00D24FD9">
          <w:pgSz w:w="16838" w:h="11906" w:orient="landscape"/>
          <w:pgMar w:top="1276" w:right="1134" w:bottom="992" w:left="992" w:header="709" w:footer="709" w:gutter="0"/>
          <w:cols w:space="708"/>
          <w:titlePg/>
          <w:docGrid w:linePitch="360"/>
        </w:sectPr>
      </w:pPr>
    </w:p>
    <w:p w14:paraId="6A258DFC" w14:textId="012AC6C2" w:rsidR="00C93CE5" w:rsidRDefault="00C93CE5" w:rsidP="00682BD3">
      <w:pPr>
        <w:shd w:val="clear" w:color="auto" w:fill="DEEAF6" w:themeFill="accent5" w:themeFillTint="33"/>
        <w:spacing w:after="0" w:line="276" w:lineRule="auto"/>
        <w:jc w:val="center"/>
        <w:rPr>
          <w:rFonts w:ascii="Times New Roman" w:hAnsi="Times New Roman" w:cs="Times New Roman"/>
          <w:b/>
          <w:sz w:val="24"/>
          <w:szCs w:val="24"/>
          <w:lang w:val="ro-RO"/>
        </w:rPr>
      </w:pPr>
    </w:p>
    <w:p w14:paraId="13987622" w14:textId="022BECBC" w:rsidR="00682BD3" w:rsidRPr="00782D0A" w:rsidRDefault="00682BD3" w:rsidP="00682BD3">
      <w:pPr>
        <w:shd w:val="clear" w:color="auto" w:fill="DEEAF6" w:themeFill="accent5" w:themeFillTint="33"/>
        <w:spacing w:after="0"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ȘTIINȚE</w:t>
      </w:r>
    </w:p>
    <w:p w14:paraId="5AF8BCDC" w14:textId="77777777" w:rsidR="00682BD3" w:rsidRPr="00782D0A" w:rsidRDefault="00682BD3" w:rsidP="00682BD3">
      <w:pPr>
        <w:shd w:val="clear" w:color="auto" w:fill="DEEAF6" w:themeFill="accent5" w:themeFillTint="33"/>
        <w:spacing w:after="0" w:line="276" w:lineRule="auto"/>
        <w:jc w:val="center"/>
        <w:rPr>
          <w:rFonts w:ascii="Times New Roman" w:eastAsia="Times New Roman" w:hAnsi="Times New Roman" w:cs="Times New Roman"/>
          <w:b/>
          <w:color w:val="C00000"/>
          <w:sz w:val="24"/>
          <w:szCs w:val="24"/>
          <w:lang w:val="ro-MD"/>
        </w:rPr>
      </w:pPr>
    </w:p>
    <w:p w14:paraId="13721AD7" w14:textId="5FB2670B" w:rsidR="00682BD3" w:rsidRDefault="00682BD3" w:rsidP="00C93CE5">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 xml:space="preserve">Autor: </w:t>
      </w:r>
      <w:r>
        <w:rPr>
          <w:rFonts w:ascii="Times New Roman" w:hAnsi="Times New Roman" w:cs="Times New Roman"/>
          <w:b/>
          <w:sz w:val="24"/>
          <w:szCs w:val="24"/>
          <w:lang w:val="en-US"/>
        </w:rPr>
        <w:t>Stela GÎNJU, dr., conf. univ., UPS „Ion Creangă” din Chișinău</w:t>
      </w:r>
    </w:p>
    <w:p w14:paraId="5A27EBF5" w14:textId="19B1C9EF" w:rsidR="00EF6757" w:rsidRDefault="00EF6757" w:rsidP="00C93CE5">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Angela TELEMAN, dr., conf. univ., UPS „Ion Creangă” din Chișinău</w:t>
      </w:r>
    </w:p>
    <w:p w14:paraId="1B7C788F" w14:textId="77777777" w:rsidR="00682BD3" w:rsidRPr="00782D0A" w:rsidRDefault="00682BD3" w:rsidP="00682BD3">
      <w:pPr>
        <w:shd w:val="clear" w:color="auto" w:fill="DEEAF6" w:themeFill="accent5" w:themeFillTint="33"/>
        <w:spacing w:after="0" w:line="240" w:lineRule="auto"/>
        <w:jc w:val="center"/>
        <w:rPr>
          <w:rFonts w:ascii="Times New Roman" w:hAnsi="Times New Roman" w:cs="Times New Roman"/>
          <w:b/>
          <w:sz w:val="24"/>
          <w:szCs w:val="24"/>
          <w:lang w:val="en-US"/>
        </w:rPr>
      </w:pPr>
    </w:p>
    <w:p w14:paraId="1A8E09BA" w14:textId="77777777" w:rsidR="00BF69D5" w:rsidRDefault="00BF69D5" w:rsidP="00682BD3">
      <w:pPr>
        <w:tabs>
          <w:tab w:val="left" w:pos="709"/>
          <w:tab w:val="left" w:pos="4820"/>
        </w:tabs>
        <w:spacing w:after="0" w:line="240" w:lineRule="auto"/>
        <w:ind w:firstLine="567"/>
        <w:contextualSpacing/>
        <w:jc w:val="both"/>
        <w:rPr>
          <w:rFonts w:ascii="Times New Roman" w:hAnsi="Times New Roman"/>
          <w:b/>
          <w:sz w:val="24"/>
          <w:szCs w:val="24"/>
          <w:lang w:val="en-US"/>
        </w:rPr>
      </w:pPr>
    </w:p>
    <w:p w14:paraId="09C0F081" w14:textId="7C09AF11" w:rsidR="00682BD3" w:rsidRPr="00782D0A" w:rsidRDefault="00682BD3" w:rsidP="00682BD3">
      <w:pPr>
        <w:tabs>
          <w:tab w:val="left" w:pos="709"/>
          <w:tab w:val="left" w:pos="4820"/>
        </w:tabs>
        <w:spacing w:after="0" w:line="240" w:lineRule="auto"/>
        <w:ind w:firstLine="567"/>
        <w:contextualSpacing/>
        <w:jc w:val="both"/>
        <w:rPr>
          <w:rFonts w:ascii="Times New Roman" w:hAnsi="Times New Roman"/>
          <w:b/>
          <w:sz w:val="24"/>
          <w:szCs w:val="24"/>
          <w:lang w:val="en-US"/>
        </w:rPr>
      </w:pPr>
      <w:r w:rsidRPr="00782D0A">
        <w:rPr>
          <w:rFonts w:ascii="Times New Roman" w:hAnsi="Times New Roman"/>
          <w:b/>
          <w:sz w:val="24"/>
          <w:szCs w:val="24"/>
          <w:lang w:val="en-US"/>
        </w:rPr>
        <w:t>Competenţele specifice disciplinei:</w:t>
      </w:r>
    </w:p>
    <w:p w14:paraId="49D74082" w14:textId="77777777" w:rsidR="00682BD3" w:rsidRPr="00682BD3" w:rsidRDefault="00682BD3" w:rsidP="00A73F8C">
      <w:pPr>
        <w:pStyle w:val="ae"/>
        <w:numPr>
          <w:ilvl w:val="0"/>
          <w:numId w:val="10"/>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682BD3">
        <w:rPr>
          <w:rFonts w:ascii="Times New Roman" w:hAnsi="Times New Roman" w:cs="Times New Roman"/>
          <w:sz w:val="24"/>
          <w:szCs w:val="24"/>
          <w:lang w:val="en-US"/>
        </w:rPr>
        <w:t xml:space="preserve">Identificarea și descrierea componentelor, fenomenelor, proceselor, relațiilor carateristice mediului înconjurător, demonstrând corectitudine și coerență în utilizarea terminologiei specifice. </w:t>
      </w:r>
    </w:p>
    <w:p w14:paraId="61D2852E" w14:textId="77777777" w:rsidR="00682BD3" w:rsidRPr="00682BD3" w:rsidRDefault="00682BD3" w:rsidP="00A73F8C">
      <w:pPr>
        <w:pStyle w:val="ae"/>
        <w:numPr>
          <w:ilvl w:val="0"/>
          <w:numId w:val="10"/>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682BD3">
        <w:rPr>
          <w:rFonts w:ascii="Times New Roman" w:hAnsi="Times New Roman" w:cs="Times New Roman"/>
          <w:sz w:val="24"/>
          <w:szCs w:val="24"/>
          <w:lang w:val="en-US"/>
        </w:rPr>
        <w:t xml:space="preserve">Explorarea-investigarea mediului înconjurător, manifestând curiozitate și interes în valorificarea metodelor și instrumentelor specifice de colectare și organizare a rezultatelor. </w:t>
      </w:r>
    </w:p>
    <w:p w14:paraId="644C1A43" w14:textId="77777777" w:rsidR="00682BD3" w:rsidRPr="00682BD3" w:rsidRDefault="00682BD3" w:rsidP="00A73F8C">
      <w:pPr>
        <w:pStyle w:val="ae"/>
        <w:numPr>
          <w:ilvl w:val="0"/>
          <w:numId w:val="10"/>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682BD3">
        <w:rPr>
          <w:rFonts w:ascii="Times New Roman" w:hAnsi="Times New Roman" w:cs="Times New Roman"/>
          <w:sz w:val="24"/>
          <w:szCs w:val="24"/>
          <w:lang w:val="en-US"/>
        </w:rPr>
        <w:t xml:space="preserve">Explicarea informațiilor/rezultatelor/concluziilor obținute în demersuri de cunoaștere a mediului înconjurător, manifestând atitudine critică șicreativă. </w:t>
      </w:r>
    </w:p>
    <w:p w14:paraId="56987366" w14:textId="77777777" w:rsidR="00682BD3" w:rsidRPr="00682BD3" w:rsidRDefault="00682BD3" w:rsidP="00A73F8C">
      <w:pPr>
        <w:pStyle w:val="ae"/>
        <w:numPr>
          <w:ilvl w:val="0"/>
          <w:numId w:val="10"/>
        </w:numPr>
        <w:autoSpaceDE w:val="0"/>
        <w:autoSpaceDN w:val="0"/>
        <w:adjustRightInd w:val="0"/>
        <w:spacing w:after="0" w:line="240" w:lineRule="auto"/>
        <w:ind w:left="284" w:hanging="284"/>
        <w:jc w:val="both"/>
        <w:rPr>
          <w:rFonts w:ascii="Times New Roman" w:hAnsi="Times New Roman" w:cs="Times New Roman"/>
          <w:b/>
          <w:sz w:val="24"/>
          <w:szCs w:val="24"/>
          <w:lang w:val="ro-RO"/>
        </w:rPr>
      </w:pPr>
      <w:r w:rsidRPr="00682BD3">
        <w:rPr>
          <w:rFonts w:ascii="Times New Roman" w:hAnsi="Times New Roman" w:cs="Times New Roman"/>
          <w:sz w:val="24"/>
          <w:szCs w:val="24"/>
          <w:lang w:val="en-US"/>
        </w:rPr>
        <w:t>Rezolvarea unor situații de problemă pe baza integrării achizițiilor dobândite la disciplină cu cele din alte domenii, dovedind interes pentru promovarea activă a valorilor de mediu și a unui mod sănătos de viață.</w:t>
      </w:r>
    </w:p>
    <w:p w14:paraId="6669986E" w14:textId="77777777" w:rsidR="00BF69D5" w:rsidRDefault="00BF69D5" w:rsidP="00682BD3">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7CA77E59" w14:textId="7A7144CE" w:rsidR="00682BD3" w:rsidRPr="00782D0A" w:rsidRDefault="00682BD3" w:rsidP="00682BD3">
      <w:pPr>
        <w:autoSpaceDE w:val="0"/>
        <w:autoSpaceDN w:val="0"/>
        <w:adjustRightInd w:val="0"/>
        <w:spacing w:after="0" w:line="240" w:lineRule="auto"/>
        <w:ind w:firstLine="567"/>
        <w:jc w:val="both"/>
        <w:rPr>
          <w:rFonts w:ascii="Times New Roman" w:hAnsi="Times New Roman" w:cs="Times New Roman"/>
          <w:b/>
          <w:sz w:val="24"/>
          <w:szCs w:val="24"/>
          <w:lang w:val="ro-RO"/>
        </w:rPr>
      </w:pPr>
      <w:r w:rsidRPr="00782D0A">
        <w:rPr>
          <w:rFonts w:ascii="Times New Roman" w:hAnsi="Times New Roman" w:cs="Times New Roman"/>
          <w:b/>
          <w:sz w:val="24"/>
          <w:szCs w:val="24"/>
          <w:lang w:val="ro-RO"/>
        </w:rPr>
        <w:t>Bibliografie:</w:t>
      </w:r>
    </w:p>
    <w:p w14:paraId="40A70994" w14:textId="77777777" w:rsidR="00682BD3" w:rsidRPr="00682BD3" w:rsidRDefault="00682BD3" w:rsidP="00A73F8C">
      <w:pPr>
        <w:pStyle w:val="ae"/>
        <w:numPr>
          <w:ilvl w:val="0"/>
          <w:numId w:val="9"/>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682BD3">
        <w:rPr>
          <w:rFonts w:ascii="Times New Roman" w:eastAsia="Times New Roman" w:hAnsi="Times New Roman"/>
          <w:sz w:val="24"/>
          <w:szCs w:val="24"/>
          <w:lang w:val="en-US"/>
        </w:rPr>
        <w:t>Curriculum national. Învățământul primar. Chișinău: MECC, 2018.</w:t>
      </w:r>
    </w:p>
    <w:p w14:paraId="74C132D7" w14:textId="77777777" w:rsidR="00682BD3" w:rsidRPr="00682BD3" w:rsidRDefault="00682BD3" w:rsidP="00A73F8C">
      <w:pPr>
        <w:pStyle w:val="ae"/>
        <w:numPr>
          <w:ilvl w:val="0"/>
          <w:numId w:val="9"/>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682BD3">
        <w:rPr>
          <w:rFonts w:ascii="Times New Roman" w:eastAsia="Times New Roman" w:hAnsi="Times New Roman"/>
          <w:sz w:val="24"/>
          <w:szCs w:val="24"/>
          <w:lang w:val="en-US"/>
        </w:rPr>
        <w:t>Galben - Panciuc Z., Galben S., Diaconu S., Botgros I. Științe, manual pentru clasa a II-a, Editura Prut Internațional, Chișinău, 2015.</w:t>
      </w:r>
    </w:p>
    <w:p w14:paraId="71DE5ECD" w14:textId="77777777" w:rsidR="00F62EDD" w:rsidRDefault="00682BD3" w:rsidP="00A73F8C">
      <w:pPr>
        <w:pStyle w:val="ae"/>
        <w:numPr>
          <w:ilvl w:val="0"/>
          <w:numId w:val="9"/>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682BD3">
        <w:rPr>
          <w:rFonts w:ascii="Times New Roman" w:eastAsia="Times New Roman" w:hAnsi="Times New Roman"/>
          <w:sz w:val="24"/>
          <w:szCs w:val="24"/>
          <w:lang w:val="en-US"/>
        </w:rPr>
        <w:t>Galben - Panciuc Z., Galben S., Diaconu S., Botgros I. Științe, manual pentru clasa a III-a, Editura Prut, Chișinău, 2016.</w:t>
      </w:r>
    </w:p>
    <w:p w14:paraId="25724316" w14:textId="77777777" w:rsidR="004C1559" w:rsidRDefault="00F62EDD" w:rsidP="00A73F8C">
      <w:pPr>
        <w:pStyle w:val="ae"/>
        <w:numPr>
          <w:ilvl w:val="0"/>
          <w:numId w:val="9"/>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F62EDD">
        <w:rPr>
          <w:rFonts w:ascii="Times New Roman" w:eastAsia="Times New Roman" w:hAnsi="Times New Roman"/>
          <w:sz w:val="24"/>
          <w:szCs w:val="24"/>
          <w:lang w:val="en-US"/>
        </w:rPr>
        <w:t>Galben - Panciuc Z., Galben S., Diaconu S., Botgros I. Științe, manual pentru clasa a I</w:t>
      </w:r>
      <w:r>
        <w:rPr>
          <w:rFonts w:ascii="Times New Roman" w:eastAsia="Times New Roman" w:hAnsi="Times New Roman"/>
          <w:sz w:val="24"/>
          <w:szCs w:val="24"/>
          <w:lang w:val="en-US"/>
        </w:rPr>
        <w:t>V</w:t>
      </w:r>
      <w:r w:rsidRPr="00F62EDD">
        <w:rPr>
          <w:rFonts w:ascii="Times New Roman" w:eastAsia="Times New Roman" w:hAnsi="Times New Roman"/>
          <w:sz w:val="24"/>
          <w:szCs w:val="24"/>
          <w:lang w:val="en-US"/>
        </w:rPr>
        <w:t>-a, Editura Prut, Chișinău, 2016.</w:t>
      </w:r>
    </w:p>
    <w:p w14:paraId="561FEE1F" w14:textId="4BEB85A1" w:rsidR="004C1559" w:rsidRPr="004C1559" w:rsidRDefault="004C1559" w:rsidP="00A73F8C">
      <w:pPr>
        <w:pStyle w:val="ae"/>
        <w:numPr>
          <w:ilvl w:val="0"/>
          <w:numId w:val="9"/>
        </w:numPr>
        <w:tabs>
          <w:tab w:val="left" w:pos="0"/>
          <w:tab w:val="left" w:pos="284"/>
        </w:tabs>
        <w:spacing w:after="0" w:line="240" w:lineRule="auto"/>
        <w:ind w:left="284" w:hanging="284"/>
        <w:jc w:val="both"/>
        <w:rPr>
          <w:rFonts w:ascii="Times New Roman" w:eastAsia="Times New Roman" w:hAnsi="Times New Roman"/>
          <w:sz w:val="24"/>
          <w:szCs w:val="24"/>
          <w:lang w:val="en-US"/>
        </w:rPr>
      </w:pPr>
      <w:r w:rsidRPr="004C1559">
        <w:rPr>
          <w:rFonts w:ascii="Times New Roman" w:eastAsia="Times New Roman" w:hAnsi="Times New Roman"/>
          <w:sz w:val="24"/>
          <w:szCs w:val="24"/>
          <w:lang w:val="en-US"/>
        </w:rPr>
        <w:t>Ghid de implementare a curriculumului pentru învățământul primar. Chișinău: MECC, 2018.</w:t>
      </w:r>
    </w:p>
    <w:p w14:paraId="4C8181AB" w14:textId="77777777" w:rsidR="00682BD3" w:rsidRPr="00682BD3" w:rsidRDefault="00682BD3" w:rsidP="00A73F8C">
      <w:pPr>
        <w:pStyle w:val="ae"/>
        <w:numPr>
          <w:ilvl w:val="0"/>
          <w:numId w:val="9"/>
        </w:numPr>
        <w:tabs>
          <w:tab w:val="left" w:pos="0"/>
          <w:tab w:val="left" w:pos="284"/>
        </w:tabs>
        <w:spacing w:after="0" w:line="240" w:lineRule="auto"/>
        <w:ind w:left="284" w:hanging="284"/>
        <w:jc w:val="both"/>
        <w:rPr>
          <w:rFonts w:ascii="Times New Roman" w:hAnsi="Times New Roman"/>
          <w:sz w:val="24"/>
          <w:szCs w:val="24"/>
          <w:lang w:val="ro-RO"/>
        </w:rPr>
      </w:pPr>
      <w:r w:rsidRPr="00682BD3">
        <w:rPr>
          <w:rFonts w:ascii="Times New Roman" w:hAnsi="Times New Roman" w:cs="Times New Roman"/>
          <w:iCs/>
          <w:sz w:val="24"/>
          <w:szCs w:val="24"/>
          <w:lang w:val="en-US"/>
        </w:rPr>
        <w:t xml:space="preserve">Metodologia privind evaluarea criterială prin descriptori, clasele I-IV. </w:t>
      </w:r>
      <w:r w:rsidRPr="00682BD3">
        <w:rPr>
          <w:rFonts w:ascii="Times New Roman" w:eastAsia="Times New Roman" w:hAnsi="Times New Roman"/>
          <w:sz w:val="24"/>
          <w:szCs w:val="24"/>
          <w:lang w:val="en-US"/>
        </w:rPr>
        <w:t>Chișinău: MECC, IȘE, 2019.</w:t>
      </w:r>
    </w:p>
    <w:p w14:paraId="1F586B1E" w14:textId="77777777" w:rsidR="00682BD3" w:rsidRPr="00682BD3" w:rsidRDefault="00682BD3" w:rsidP="00A73F8C">
      <w:pPr>
        <w:pStyle w:val="ae"/>
        <w:numPr>
          <w:ilvl w:val="0"/>
          <w:numId w:val="9"/>
        </w:numPr>
        <w:tabs>
          <w:tab w:val="left" w:pos="0"/>
          <w:tab w:val="left" w:pos="284"/>
        </w:tabs>
        <w:spacing w:after="0" w:line="240" w:lineRule="auto"/>
        <w:ind w:left="284" w:hanging="284"/>
        <w:jc w:val="both"/>
        <w:rPr>
          <w:rFonts w:ascii="Times New Roman" w:hAnsi="Times New Roman" w:cs="Times New Roman"/>
          <w:b/>
          <w:bCs/>
          <w:sz w:val="24"/>
          <w:szCs w:val="24"/>
          <w:lang w:val="en-US"/>
        </w:rPr>
      </w:pPr>
      <w:r w:rsidRPr="00682BD3">
        <w:rPr>
          <w:rFonts w:ascii="Times New Roman" w:hAnsi="Times New Roman" w:cs="Times New Roman"/>
          <w:iCs/>
          <w:sz w:val="24"/>
          <w:szCs w:val="24"/>
          <w:lang w:val="en-US"/>
        </w:rPr>
        <w:t>Repere metodologice privind organizarea procesului educa</w:t>
      </w:r>
      <w:r w:rsidRPr="00682BD3">
        <w:rPr>
          <w:rFonts w:ascii="Times New Roman" w:hAnsi="Times New Roman" w:cs="Times New Roman"/>
          <w:iCs/>
          <w:sz w:val="24"/>
          <w:szCs w:val="24"/>
          <w:lang w:val="ro-MD"/>
        </w:rPr>
        <w:t>țional în învățământul primar în anul de studii 2020-</w:t>
      </w:r>
      <w:r w:rsidRPr="00682BD3">
        <w:rPr>
          <w:rFonts w:ascii="Times New Roman" w:hAnsi="Times New Roman"/>
          <w:sz w:val="24"/>
          <w:szCs w:val="24"/>
          <w:lang w:val="ro-MD"/>
        </w:rPr>
        <w:t xml:space="preserve">2021. </w:t>
      </w:r>
      <w:r w:rsidRPr="00682BD3">
        <w:rPr>
          <w:rFonts w:ascii="Times New Roman" w:eastAsia="Times New Roman" w:hAnsi="Times New Roman"/>
          <w:sz w:val="24"/>
          <w:szCs w:val="24"/>
          <w:lang w:val="en-US"/>
        </w:rPr>
        <w:t>Chișinău: MECC, 2020.</w:t>
      </w:r>
      <w:r w:rsidRPr="00682BD3">
        <w:rPr>
          <w:rFonts w:ascii="Times New Roman" w:hAnsi="Times New Roman" w:cs="Times New Roman"/>
          <w:b/>
          <w:bCs/>
          <w:sz w:val="24"/>
          <w:szCs w:val="24"/>
          <w:lang w:val="en-US"/>
        </w:rPr>
        <w:t xml:space="preserve"> </w:t>
      </w:r>
    </w:p>
    <w:p w14:paraId="4411D04F" w14:textId="77777777" w:rsidR="00BF69D5" w:rsidRDefault="00BF69D5" w:rsidP="00F62EDD">
      <w:pPr>
        <w:rPr>
          <w:rFonts w:ascii="Times New Roman" w:eastAsia="Arial" w:hAnsi="Times New Roman" w:cs="Arial"/>
          <w:b/>
          <w:lang w:val="ro-RO" w:eastAsia="ro-RO"/>
        </w:rPr>
      </w:pPr>
    </w:p>
    <w:p w14:paraId="521E9C85" w14:textId="5F2FB3CE" w:rsidR="00F62EDD" w:rsidRPr="00780F14" w:rsidRDefault="00F62EDD" w:rsidP="00BF69D5">
      <w:pPr>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tblInd w:w="29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F62EDD" w:rsidRPr="00780F14" w14:paraId="435E9780" w14:textId="77777777" w:rsidTr="00BF69D5">
        <w:tc>
          <w:tcPr>
            <w:tcW w:w="1984" w:type="dxa"/>
            <w:shd w:val="clear" w:color="auto" w:fill="DBE5F1"/>
            <w:hideMark/>
          </w:tcPr>
          <w:p w14:paraId="7B67853C" w14:textId="77777777" w:rsidR="00F62EDD" w:rsidRPr="00780F14" w:rsidRDefault="00F62EDD" w:rsidP="00BF69D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4D6F56B7" w14:textId="77777777" w:rsidR="00F62EDD" w:rsidRPr="00780F14" w:rsidRDefault="00F62EDD" w:rsidP="00BF69D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F62EDD" w:rsidRPr="00780F14" w14:paraId="324C151C" w14:textId="77777777" w:rsidTr="00BF69D5">
        <w:tc>
          <w:tcPr>
            <w:tcW w:w="1984" w:type="dxa"/>
            <w:hideMark/>
          </w:tcPr>
          <w:p w14:paraId="1EE6EE5B" w14:textId="77777777" w:rsidR="00F62EDD" w:rsidRPr="00780F14" w:rsidRDefault="00F62EDD" w:rsidP="00BF69D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1C52DF45" w14:textId="77777777" w:rsidR="00F62EDD" w:rsidRPr="00780F14" w:rsidRDefault="00F62EDD" w:rsidP="00BF69D5">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p>
        </w:tc>
      </w:tr>
    </w:tbl>
    <w:p w14:paraId="2BD2B21C" w14:textId="77777777" w:rsidR="00F62EDD" w:rsidRPr="00780F14" w:rsidRDefault="00F62EDD" w:rsidP="00F62EDD">
      <w:pPr>
        <w:spacing w:after="0" w:line="240" w:lineRule="auto"/>
        <w:jc w:val="center"/>
        <w:rPr>
          <w:rFonts w:ascii="Times New Roman" w:eastAsia="Calibri" w:hAnsi="Times New Roman" w:cs="Times New Roman"/>
          <w:b/>
          <w:bCs/>
          <w:color w:val="000000"/>
          <w:sz w:val="24"/>
          <w:szCs w:val="24"/>
          <w:lang w:val="ro-RO"/>
        </w:rPr>
      </w:pPr>
    </w:p>
    <w:tbl>
      <w:tblPr>
        <w:tblW w:w="8947" w:type="dxa"/>
        <w:tblInd w:w="54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F62EDD" w:rsidRPr="00780F14" w14:paraId="62463A6C" w14:textId="77777777" w:rsidTr="00BF69D5">
        <w:tc>
          <w:tcPr>
            <w:tcW w:w="3402" w:type="dxa"/>
            <w:vMerge w:val="restart"/>
            <w:shd w:val="clear" w:color="auto" w:fill="DEEAF6" w:themeFill="accent5" w:themeFillTint="33"/>
            <w:vAlign w:val="center"/>
            <w:hideMark/>
          </w:tcPr>
          <w:p w14:paraId="4D0794F8"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36EABBCC"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66334272"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5788F83D"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3CA81A6C"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180A680B"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F62EDD" w:rsidRPr="00780F14" w14:paraId="4EEC12AC" w14:textId="77777777" w:rsidTr="00BF69D5">
        <w:tc>
          <w:tcPr>
            <w:tcW w:w="3402" w:type="dxa"/>
            <w:vMerge/>
            <w:vAlign w:val="center"/>
            <w:hideMark/>
          </w:tcPr>
          <w:p w14:paraId="3B3C2590" w14:textId="77777777" w:rsidR="00F62EDD" w:rsidRPr="00780F14" w:rsidRDefault="00F62EDD" w:rsidP="00BF69D5">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0D79E779" w14:textId="77777777" w:rsidR="00F62EDD" w:rsidRPr="00780F14" w:rsidRDefault="00F62EDD" w:rsidP="00BF69D5">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18B1BE7D"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75E5775B"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7F20D5DE"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29B99093"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F62EDD" w:rsidRPr="00780F14" w14:paraId="23BCCF16" w14:textId="77777777" w:rsidTr="00BF69D5">
        <w:tc>
          <w:tcPr>
            <w:tcW w:w="7671" w:type="dxa"/>
            <w:gridSpan w:val="5"/>
            <w:hideMark/>
          </w:tcPr>
          <w:p w14:paraId="51951DF6" w14:textId="77777777" w:rsidR="00F62EDD" w:rsidRPr="00780F14" w:rsidRDefault="00F62EDD" w:rsidP="00BF69D5">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60AB3929"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F62EDD" w:rsidRPr="00780F14" w14:paraId="033B7CC4" w14:textId="77777777" w:rsidTr="00BF69D5">
        <w:tc>
          <w:tcPr>
            <w:tcW w:w="3402" w:type="dxa"/>
            <w:shd w:val="clear" w:color="auto" w:fill="DBE5F1"/>
          </w:tcPr>
          <w:p w14:paraId="1D6135C4" w14:textId="2ACF0541" w:rsidR="00F62EDD" w:rsidRPr="00BF69D5" w:rsidRDefault="00BF69D5" w:rsidP="00A73F8C">
            <w:pPr>
              <w:pStyle w:val="ae"/>
              <w:numPr>
                <w:ilvl w:val="0"/>
                <w:numId w:val="15"/>
              </w:numPr>
              <w:spacing w:after="0" w:line="240" w:lineRule="auto"/>
              <w:ind w:left="333" w:hanging="284"/>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Omul – parte a naturii</w:t>
            </w:r>
          </w:p>
        </w:tc>
        <w:tc>
          <w:tcPr>
            <w:tcW w:w="1276" w:type="dxa"/>
            <w:hideMark/>
          </w:tcPr>
          <w:p w14:paraId="35587194" w14:textId="77777777" w:rsidR="00F62EDD" w:rsidRPr="00780F14" w:rsidRDefault="00F62EDD" w:rsidP="00BF69D5">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8</w:t>
            </w:r>
          </w:p>
        </w:tc>
        <w:tc>
          <w:tcPr>
            <w:tcW w:w="992" w:type="dxa"/>
            <w:hideMark/>
          </w:tcPr>
          <w:p w14:paraId="1D09F849"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2286C0DE"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26A1CEE7"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288B4DFC"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62EDD" w:rsidRPr="00780F14" w14:paraId="39AD5342" w14:textId="77777777" w:rsidTr="00BF69D5">
        <w:tc>
          <w:tcPr>
            <w:tcW w:w="3402" w:type="dxa"/>
            <w:shd w:val="clear" w:color="auto" w:fill="DBE5F1"/>
          </w:tcPr>
          <w:p w14:paraId="1C2E11DE" w14:textId="271B95E8" w:rsidR="00F62EDD" w:rsidRPr="00BF69D5" w:rsidRDefault="00BF69D5" w:rsidP="00A73F8C">
            <w:pPr>
              <w:pStyle w:val="ae"/>
              <w:numPr>
                <w:ilvl w:val="0"/>
                <w:numId w:val="15"/>
              </w:numPr>
              <w:spacing w:after="0" w:line="240" w:lineRule="auto"/>
              <w:ind w:left="333" w:hanging="284"/>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Perceperea mediului înconjurător</w:t>
            </w:r>
          </w:p>
        </w:tc>
        <w:tc>
          <w:tcPr>
            <w:tcW w:w="1276" w:type="dxa"/>
            <w:hideMark/>
          </w:tcPr>
          <w:p w14:paraId="2E704100" w14:textId="77777777" w:rsidR="00F62EDD" w:rsidRPr="00780F14" w:rsidRDefault="00F62EDD" w:rsidP="00BF69D5">
            <w:pPr>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8</w:t>
            </w:r>
          </w:p>
        </w:tc>
        <w:tc>
          <w:tcPr>
            <w:tcW w:w="992" w:type="dxa"/>
            <w:hideMark/>
          </w:tcPr>
          <w:p w14:paraId="237A7531"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2BEEAAA0"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7E147D16"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730FA156"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62EDD" w:rsidRPr="00780F14" w14:paraId="748672A5" w14:textId="77777777" w:rsidTr="00BF69D5">
        <w:tc>
          <w:tcPr>
            <w:tcW w:w="3402" w:type="dxa"/>
            <w:hideMark/>
          </w:tcPr>
          <w:p w14:paraId="495FDDEC" w14:textId="77777777" w:rsidR="00F62EDD" w:rsidRPr="00780F14" w:rsidRDefault="00F62EDD" w:rsidP="00BF69D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7DD1837E"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69AE7407"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64A6291A"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5583AE40"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37C0A4FE"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62EDD" w:rsidRPr="00780F14" w14:paraId="04A24B05" w14:textId="77777777" w:rsidTr="00BF69D5">
        <w:tc>
          <w:tcPr>
            <w:tcW w:w="7671" w:type="dxa"/>
            <w:gridSpan w:val="5"/>
            <w:hideMark/>
          </w:tcPr>
          <w:p w14:paraId="64E923FE" w14:textId="77777777" w:rsidR="00F62EDD" w:rsidRPr="00780F14" w:rsidRDefault="00F62EDD" w:rsidP="00BF69D5">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5F16B172"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F62EDD" w:rsidRPr="00780F14" w14:paraId="18673FBE" w14:textId="77777777" w:rsidTr="00BF69D5">
        <w:tc>
          <w:tcPr>
            <w:tcW w:w="3402" w:type="dxa"/>
            <w:shd w:val="clear" w:color="auto" w:fill="DBE5F1"/>
            <w:hideMark/>
          </w:tcPr>
          <w:p w14:paraId="6124A1CE" w14:textId="1A4D6EFC" w:rsidR="00F62EDD" w:rsidRPr="00780F14" w:rsidRDefault="00F62EDD" w:rsidP="00BF69D5">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3. </w:t>
            </w:r>
            <w:r w:rsidR="00BF69D5">
              <w:rPr>
                <w:rFonts w:ascii="Times New Roman" w:eastAsia="Calibri" w:hAnsi="Times New Roman" w:cs="Times New Roman"/>
                <w:sz w:val="24"/>
                <w:szCs w:val="24"/>
                <w:lang w:val="ro-RO"/>
              </w:rPr>
              <w:t>Omul – ființă biologică</w:t>
            </w:r>
          </w:p>
        </w:tc>
        <w:tc>
          <w:tcPr>
            <w:tcW w:w="1276" w:type="dxa"/>
            <w:hideMark/>
          </w:tcPr>
          <w:p w14:paraId="5560555E" w14:textId="7CF4032F" w:rsidR="00F62EDD" w:rsidRPr="00780F14" w:rsidRDefault="001D0D11" w:rsidP="00BF69D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7</w:t>
            </w:r>
          </w:p>
        </w:tc>
        <w:tc>
          <w:tcPr>
            <w:tcW w:w="992" w:type="dxa"/>
            <w:hideMark/>
          </w:tcPr>
          <w:p w14:paraId="6BB7E8D0"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096B6276"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77ACF5BF"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415C9906"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62EDD" w:rsidRPr="00780F14" w14:paraId="47C2DBA8" w14:textId="77777777" w:rsidTr="00BF69D5">
        <w:tc>
          <w:tcPr>
            <w:tcW w:w="3402" w:type="dxa"/>
            <w:shd w:val="clear" w:color="auto" w:fill="DBE5F1"/>
            <w:hideMark/>
          </w:tcPr>
          <w:p w14:paraId="4C051737" w14:textId="4A0DD913" w:rsidR="00F62EDD" w:rsidRPr="00780F14" w:rsidRDefault="00F62EDD" w:rsidP="00BF69D5">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4. </w:t>
            </w:r>
            <w:r w:rsidR="00BF69D5">
              <w:rPr>
                <w:rFonts w:ascii="Times New Roman" w:eastAsia="Calibri" w:hAnsi="Times New Roman" w:cs="Times New Roman"/>
                <w:sz w:val="24"/>
                <w:szCs w:val="24"/>
                <w:lang w:val="ro-RO"/>
              </w:rPr>
              <w:t>Pământul – parte a Universului</w:t>
            </w:r>
          </w:p>
        </w:tc>
        <w:tc>
          <w:tcPr>
            <w:tcW w:w="1276" w:type="dxa"/>
            <w:hideMark/>
          </w:tcPr>
          <w:p w14:paraId="7A5885D9" w14:textId="687B9ECC" w:rsidR="00F62EDD" w:rsidRPr="00780F14" w:rsidRDefault="00BF69D5" w:rsidP="00BF69D5">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r w:rsidR="001D0D11">
              <w:rPr>
                <w:rFonts w:ascii="Times New Roman" w:eastAsia="Calibri" w:hAnsi="Times New Roman" w:cs="Times New Roman"/>
                <w:sz w:val="24"/>
                <w:szCs w:val="24"/>
                <w:lang w:val="ro-RO"/>
              </w:rPr>
              <w:t>1</w:t>
            </w:r>
          </w:p>
        </w:tc>
        <w:tc>
          <w:tcPr>
            <w:tcW w:w="992" w:type="dxa"/>
            <w:hideMark/>
          </w:tcPr>
          <w:p w14:paraId="3113D31D"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6096CDFC"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14691D35"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1F9239DF"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62EDD" w:rsidRPr="00780F14" w14:paraId="155BBA48" w14:textId="77777777" w:rsidTr="00BF69D5">
        <w:tc>
          <w:tcPr>
            <w:tcW w:w="3402" w:type="dxa"/>
            <w:tcBorders>
              <w:bottom w:val="double" w:sz="4" w:space="0" w:color="4472C4" w:themeColor="accent1"/>
            </w:tcBorders>
            <w:hideMark/>
          </w:tcPr>
          <w:p w14:paraId="197185FD" w14:textId="77777777" w:rsidR="00F62EDD" w:rsidRPr="00780F14" w:rsidRDefault="00F62EDD" w:rsidP="00BF69D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332DF91A"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05BA2B26"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tcBorders>
              <w:bottom w:val="double" w:sz="4" w:space="0" w:color="4472C4" w:themeColor="accent1"/>
            </w:tcBorders>
            <w:hideMark/>
          </w:tcPr>
          <w:p w14:paraId="5215F5F8"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tcBorders>
              <w:bottom w:val="double" w:sz="4" w:space="0" w:color="4472C4" w:themeColor="accent1"/>
            </w:tcBorders>
            <w:hideMark/>
          </w:tcPr>
          <w:p w14:paraId="2F8A0888"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5D761049"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62EDD" w:rsidRPr="00780F14" w14:paraId="37CCD391" w14:textId="77777777" w:rsidTr="00BF69D5">
        <w:tc>
          <w:tcPr>
            <w:tcW w:w="3402" w:type="dxa"/>
            <w:tcBorders>
              <w:top w:val="double" w:sz="4" w:space="0" w:color="4472C4" w:themeColor="accent1"/>
            </w:tcBorders>
            <w:hideMark/>
          </w:tcPr>
          <w:p w14:paraId="7B0615FF" w14:textId="77777777" w:rsidR="00F62EDD" w:rsidRPr="00780F14" w:rsidRDefault="00F62EDD" w:rsidP="00BF69D5">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3386E088"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586095D9"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993" w:type="dxa"/>
            <w:tcBorders>
              <w:top w:val="double" w:sz="4" w:space="0" w:color="4472C4" w:themeColor="accent1"/>
            </w:tcBorders>
            <w:hideMark/>
          </w:tcPr>
          <w:p w14:paraId="0C619AE0"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1008" w:type="dxa"/>
            <w:tcBorders>
              <w:top w:val="double" w:sz="4" w:space="0" w:color="4472C4" w:themeColor="accent1"/>
            </w:tcBorders>
            <w:hideMark/>
          </w:tcPr>
          <w:p w14:paraId="177F2C37"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04CFED3C" w14:textId="77777777" w:rsidR="00F62EDD" w:rsidRPr="00780F14" w:rsidRDefault="00F62EDD" w:rsidP="00BF69D5">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39F93D25" w14:textId="6D7D025F" w:rsidR="00BF69D5" w:rsidRDefault="00BF69D5" w:rsidP="005F0764">
      <w:pPr>
        <w:keepLines/>
        <w:spacing w:after="0" w:line="240" w:lineRule="auto"/>
        <w:jc w:val="both"/>
        <w:rPr>
          <w:rFonts w:ascii="Times New Roman" w:eastAsia="Arial" w:hAnsi="Times New Roman" w:cs="Arial"/>
          <w:b/>
          <w:lang w:val="ro-RO" w:eastAsia="ro-RO"/>
        </w:rPr>
      </w:pPr>
      <w:r>
        <w:rPr>
          <w:rFonts w:ascii="Times New Roman" w:eastAsia="Arial" w:hAnsi="Times New Roman" w:cs="Arial"/>
          <w:b/>
          <w:lang w:val="ro-RO" w:eastAsia="ro-RO"/>
        </w:rPr>
        <w:br w:type="page"/>
      </w:r>
    </w:p>
    <w:p w14:paraId="2AED01B9" w14:textId="4EB716C3" w:rsidR="00F62EDD" w:rsidRPr="00782D0A" w:rsidRDefault="00F62EDD" w:rsidP="00F62EDD">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782D0A">
        <w:rPr>
          <w:rFonts w:ascii="Times New Roman" w:hAnsi="Times New Roman" w:cs="Times New Roman"/>
          <w:b/>
          <w:iCs/>
          <w:color w:val="4472C4" w:themeColor="accent1"/>
          <w:sz w:val="24"/>
          <w:szCs w:val="24"/>
          <w:lang w:val="en-US"/>
        </w:rPr>
        <w:t xml:space="preserve">SEMESTRUL </w:t>
      </w:r>
      <w:r>
        <w:rPr>
          <w:rFonts w:ascii="Times New Roman" w:hAnsi="Times New Roman" w:cs="Times New Roman"/>
          <w:b/>
          <w:iCs/>
          <w:color w:val="4472C4" w:themeColor="accent1"/>
          <w:sz w:val="24"/>
          <w:szCs w:val="24"/>
          <w:lang w:val="en-US"/>
        </w:rPr>
        <w:t>1</w:t>
      </w:r>
    </w:p>
    <w:p w14:paraId="6167D033" w14:textId="77777777" w:rsidR="00F62EDD" w:rsidRPr="00782D0A" w:rsidRDefault="00F62EDD" w:rsidP="00F62EDD">
      <w:pPr>
        <w:autoSpaceDE w:val="0"/>
        <w:autoSpaceDN w:val="0"/>
        <w:adjustRightInd w:val="0"/>
        <w:spacing w:after="0" w:line="240" w:lineRule="auto"/>
        <w:rPr>
          <w:rFonts w:ascii="Times New Roman" w:hAnsi="Times New Roman"/>
          <w:b/>
          <w:sz w:val="8"/>
          <w:szCs w:val="8"/>
          <w:lang w:val="en-US"/>
        </w:rPr>
      </w:pPr>
    </w:p>
    <w:p w14:paraId="6712BFA8" w14:textId="6340FD21" w:rsidR="005F0764" w:rsidRPr="005F0764" w:rsidRDefault="00F62EDD" w:rsidP="005F0764">
      <w:pPr>
        <w:keepLines/>
        <w:spacing w:after="0" w:line="240" w:lineRule="auto"/>
        <w:jc w:val="both"/>
        <w:rPr>
          <w:rFonts w:ascii="Times New Roman" w:eastAsia="Arial" w:hAnsi="Times New Roman" w:cs="Arial"/>
          <w:b/>
          <w:color w:val="0070C0"/>
          <w:sz w:val="24"/>
          <w:szCs w:val="24"/>
          <w:lang w:val="ro-RO" w:eastAsia="ro-RO"/>
        </w:rPr>
      </w:pPr>
      <w:r w:rsidRPr="00F62EDD">
        <w:rPr>
          <w:rFonts w:ascii="Times New Roman" w:eastAsia="Arial" w:hAnsi="Times New Roman" w:cs="Arial"/>
          <w:b/>
          <w:color w:val="0070C0"/>
          <w:sz w:val="24"/>
          <w:szCs w:val="24"/>
          <w:lang w:val="ro-RO" w:eastAsia="ro-RO"/>
        </w:rPr>
        <w:t xml:space="preserve">UNITATEA DE ÎNVĂȚARE </w:t>
      </w:r>
      <w:r w:rsidR="005F0764" w:rsidRPr="005F0764">
        <w:rPr>
          <w:rFonts w:ascii="Times New Roman" w:eastAsia="Arial" w:hAnsi="Times New Roman" w:cs="Arial"/>
          <w:b/>
          <w:color w:val="0070C0"/>
          <w:sz w:val="24"/>
          <w:szCs w:val="24"/>
          <w:lang w:val="ro-RO" w:eastAsia="ro-RO"/>
        </w:rPr>
        <w:t>nr. 1. Omul – parte a naturii.</w:t>
      </w:r>
    </w:p>
    <w:p w14:paraId="554F6C7E" w14:textId="77777777" w:rsidR="005F0764" w:rsidRPr="005F0764" w:rsidRDefault="005F0764" w:rsidP="005F0764">
      <w:pPr>
        <w:keepLines/>
        <w:spacing w:after="0" w:line="240" w:lineRule="auto"/>
        <w:jc w:val="both"/>
        <w:rPr>
          <w:rFonts w:ascii="Times New Roman" w:eastAsia="Arial" w:hAnsi="Times New Roman" w:cs="Arial"/>
          <w:b/>
          <w:sz w:val="24"/>
          <w:szCs w:val="24"/>
          <w:lang w:val="ro-RO" w:eastAsia="ro-RO"/>
        </w:rPr>
      </w:pPr>
      <w:r w:rsidRPr="005F0764">
        <w:rPr>
          <w:rFonts w:ascii="Times New Roman" w:eastAsia="Arial" w:hAnsi="Times New Roman" w:cs="Arial"/>
          <w:b/>
          <w:sz w:val="24"/>
          <w:szCs w:val="24"/>
          <w:lang w:val="ro-RO" w:eastAsia="ro-RO"/>
        </w:rPr>
        <w:t xml:space="preserve">Nr. de ore alocate: </w:t>
      </w:r>
      <w:r w:rsidRPr="007848EB">
        <w:rPr>
          <w:rFonts w:ascii="Times New Roman" w:eastAsia="Arial" w:hAnsi="Times New Roman" w:cs="Arial"/>
          <w:sz w:val="24"/>
          <w:szCs w:val="24"/>
          <w:lang w:val="ro-RO" w:eastAsia="ro-RO"/>
        </w:rPr>
        <w:t>8</w:t>
      </w:r>
    </w:p>
    <w:p w14:paraId="6301FD28" w14:textId="3AB42A93" w:rsidR="005F0764" w:rsidRPr="005F0764" w:rsidRDefault="005F0764" w:rsidP="005F0764">
      <w:pPr>
        <w:keepLines/>
        <w:spacing w:after="0" w:line="240" w:lineRule="auto"/>
        <w:jc w:val="both"/>
        <w:rPr>
          <w:rFonts w:ascii="Times New Roman" w:eastAsia="Arial" w:hAnsi="Times New Roman" w:cs="Arial"/>
          <w:sz w:val="24"/>
          <w:szCs w:val="24"/>
          <w:lang w:val="ro-RO" w:eastAsia="ro-RO"/>
        </w:rPr>
      </w:pPr>
      <w:r w:rsidRPr="005F0764">
        <w:rPr>
          <w:rFonts w:ascii="Times New Roman" w:eastAsia="Arial" w:hAnsi="Times New Roman" w:cs="Arial"/>
          <w:b/>
          <w:sz w:val="24"/>
          <w:szCs w:val="24"/>
          <w:lang w:val="ro-RO" w:eastAsia="ro-RO"/>
        </w:rPr>
        <w:t>Unități de competenț</w:t>
      </w:r>
      <w:r w:rsidR="007C102C">
        <w:rPr>
          <w:rFonts w:ascii="Times New Roman" w:eastAsia="Arial" w:hAnsi="Times New Roman" w:cs="Arial"/>
          <w:b/>
          <w:sz w:val="24"/>
          <w:szCs w:val="24"/>
          <w:lang w:val="ro-RO" w:eastAsia="ro-RO"/>
        </w:rPr>
        <w:t>e</w:t>
      </w:r>
      <w:r w:rsidRPr="005F0764">
        <w:rPr>
          <w:rFonts w:ascii="Times New Roman" w:eastAsia="Arial" w:hAnsi="Times New Roman" w:cs="Arial"/>
          <w:b/>
          <w:sz w:val="24"/>
          <w:szCs w:val="24"/>
          <w:lang w:val="ro-RO" w:eastAsia="ro-RO"/>
        </w:rPr>
        <w:t>:</w:t>
      </w:r>
      <w:r w:rsidRPr="005F0764">
        <w:rPr>
          <w:rFonts w:ascii="Times New Roman" w:eastAsia="Arial" w:hAnsi="Times New Roman" w:cs="Arial"/>
          <w:sz w:val="24"/>
          <w:szCs w:val="24"/>
          <w:lang w:val="ro-RO" w:eastAsia="ro-RO"/>
        </w:rPr>
        <w:t xml:space="preserve"> </w:t>
      </w:r>
      <w:r w:rsidR="00F62EDD" w:rsidRPr="00F62EDD">
        <w:rPr>
          <w:rFonts w:ascii="Times New Roman" w:eastAsia="Arial" w:hAnsi="Times New Roman" w:cs="Arial"/>
          <w:sz w:val="24"/>
          <w:szCs w:val="24"/>
          <w:lang w:val="ro-RO" w:eastAsia="ro-RO"/>
        </w:rPr>
        <w:t>1.1; 1.2; 1.3; 1.4; 1.5*; 1.6; 1.7;</w:t>
      </w:r>
    </w:p>
    <w:p w14:paraId="5E59CA23" w14:textId="0C5D846F" w:rsidR="005F0764" w:rsidRPr="005F0764" w:rsidRDefault="005F0764" w:rsidP="005F0764">
      <w:pPr>
        <w:keepLines/>
        <w:spacing w:after="0" w:line="240" w:lineRule="auto"/>
        <w:jc w:val="both"/>
        <w:rPr>
          <w:rFonts w:ascii="Times New Roman" w:eastAsia="Arial" w:hAnsi="Times New Roman" w:cs="Arial"/>
          <w:sz w:val="24"/>
          <w:szCs w:val="24"/>
          <w:lang w:val="ro-RO" w:eastAsia="ro-RO"/>
        </w:rPr>
      </w:pPr>
      <w:r w:rsidRPr="005F0764">
        <w:rPr>
          <w:rFonts w:ascii="Times New Roman" w:eastAsia="Arial" w:hAnsi="Times New Roman" w:cs="Arial"/>
          <w:sz w:val="24"/>
          <w:szCs w:val="24"/>
          <w:lang w:val="ro-RO" w:eastAsia="ro-RO"/>
        </w:rPr>
        <w:t>R/C1.</w:t>
      </w:r>
      <w:r w:rsidR="00BF69D5">
        <w:rPr>
          <w:rFonts w:ascii="Times New Roman" w:eastAsia="Arial" w:hAnsi="Times New Roman" w:cs="Arial"/>
          <w:sz w:val="24"/>
          <w:szCs w:val="24"/>
          <w:lang w:val="ro-RO" w:eastAsia="ro-RO"/>
        </w:rPr>
        <w:t xml:space="preserve"> </w:t>
      </w:r>
      <w:r w:rsidRPr="005F0764">
        <w:rPr>
          <w:rFonts w:ascii="Times New Roman" w:eastAsia="Arial" w:hAnsi="Times New Roman" w:cs="Arial"/>
          <w:sz w:val="24"/>
          <w:szCs w:val="24"/>
          <w:lang w:val="ro-RO" w:eastAsia="ro-RO"/>
        </w:rPr>
        <w:t>Descrierea condițiilor și mediilor de viață ale lumii vii.</w:t>
      </w:r>
    </w:p>
    <w:p w14:paraId="35AC7C0E" w14:textId="7AAE55DC" w:rsidR="005F0764" w:rsidRPr="005F0764" w:rsidRDefault="005F0764" w:rsidP="005F0764">
      <w:pPr>
        <w:keepLines/>
        <w:spacing w:after="0" w:line="240" w:lineRule="auto"/>
        <w:jc w:val="both"/>
        <w:rPr>
          <w:rFonts w:ascii="Times New Roman" w:eastAsia="Arial" w:hAnsi="Times New Roman" w:cs="Arial"/>
          <w:sz w:val="24"/>
          <w:szCs w:val="24"/>
          <w:lang w:val="ro-RO" w:eastAsia="ro-RO"/>
        </w:rPr>
      </w:pPr>
      <w:r w:rsidRPr="005F0764">
        <w:rPr>
          <w:rFonts w:ascii="Times New Roman" w:eastAsia="Arial" w:hAnsi="Times New Roman" w:cs="Arial"/>
          <w:sz w:val="24"/>
          <w:szCs w:val="24"/>
          <w:lang w:val="ro-RO" w:eastAsia="ro-RO"/>
        </w:rPr>
        <w:t>R/C2.</w:t>
      </w:r>
      <w:r w:rsidR="00BF69D5">
        <w:rPr>
          <w:rFonts w:ascii="Times New Roman" w:eastAsia="Arial" w:hAnsi="Times New Roman" w:cs="Arial"/>
          <w:sz w:val="24"/>
          <w:szCs w:val="24"/>
          <w:lang w:val="ro-RO" w:eastAsia="ro-RO"/>
        </w:rPr>
        <w:t xml:space="preserve"> </w:t>
      </w:r>
      <w:r w:rsidRPr="005F0764">
        <w:rPr>
          <w:rFonts w:ascii="Times New Roman" w:eastAsia="Arial" w:hAnsi="Times New Roman" w:cs="Arial"/>
          <w:sz w:val="24"/>
          <w:szCs w:val="24"/>
          <w:lang w:val="ro-RO" w:eastAsia="ro-RO"/>
        </w:rPr>
        <w:t>Relatarea despre Republica Moldova: localizare pe hartă; relief; ape</w:t>
      </w:r>
    </w:p>
    <w:p w14:paraId="351FE8AC" w14:textId="0D20DA54" w:rsidR="005F0764" w:rsidRPr="005F0764" w:rsidRDefault="005F0764" w:rsidP="005F0764">
      <w:pPr>
        <w:keepLines/>
        <w:spacing w:after="0" w:line="240" w:lineRule="auto"/>
        <w:jc w:val="both"/>
        <w:rPr>
          <w:rFonts w:ascii="Times New Roman" w:eastAsia="Arial" w:hAnsi="Times New Roman" w:cs="Arial"/>
          <w:sz w:val="24"/>
          <w:szCs w:val="24"/>
          <w:lang w:val="ro-RO" w:eastAsia="ro-RO"/>
        </w:rPr>
      </w:pPr>
      <w:r w:rsidRPr="005F0764">
        <w:rPr>
          <w:rFonts w:ascii="Times New Roman" w:eastAsia="Arial" w:hAnsi="Times New Roman" w:cs="Arial"/>
          <w:sz w:val="24"/>
          <w:szCs w:val="24"/>
          <w:lang w:val="ro-RO" w:eastAsia="ro-RO"/>
        </w:rPr>
        <w:t>R/C3.</w:t>
      </w:r>
      <w:r w:rsidR="00BF69D5">
        <w:rPr>
          <w:rFonts w:ascii="Times New Roman" w:eastAsia="Arial" w:hAnsi="Times New Roman" w:cs="Arial"/>
          <w:sz w:val="24"/>
          <w:szCs w:val="24"/>
          <w:lang w:val="ro-RO" w:eastAsia="ro-RO"/>
        </w:rPr>
        <w:t xml:space="preserve"> </w:t>
      </w:r>
      <w:r w:rsidRPr="005F0764">
        <w:rPr>
          <w:rFonts w:ascii="Times New Roman" w:eastAsia="Arial" w:hAnsi="Times New Roman" w:cs="Arial"/>
          <w:sz w:val="24"/>
          <w:szCs w:val="24"/>
          <w:lang w:val="ro-RO" w:eastAsia="ro-RO"/>
        </w:rPr>
        <w:t>Argumentarea influenței condițiilor de viață asupra organismelor.</w:t>
      </w:r>
    </w:p>
    <w:p w14:paraId="242DE22E" w14:textId="77777777" w:rsidR="005F0764" w:rsidRPr="005F0764" w:rsidRDefault="005F0764" w:rsidP="005F0764">
      <w:pPr>
        <w:autoSpaceDE w:val="0"/>
        <w:autoSpaceDN w:val="0"/>
        <w:adjustRightInd w:val="0"/>
        <w:spacing w:after="0" w:line="240" w:lineRule="auto"/>
        <w:rPr>
          <w:rFonts w:ascii="Times New Roman" w:eastAsia="Calibri" w:hAnsi="Times New Roman" w:cs="Times New Roman"/>
          <w:sz w:val="12"/>
          <w:szCs w:val="12"/>
          <w:lang w:val="ro-RO"/>
        </w:rPr>
      </w:pPr>
    </w:p>
    <w:tbl>
      <w:tblPr>
        <w:tblW w:w="9889" w:type="dxa"/>
        <w:tblInd w:w="-1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52"/>
        <w:gridCol w:w="851"/>
        <w:gridCol w:w="850"/>
        <w:gridCol w:w="1559"/>
        <w:gridCol w:w="1418"/>
        <w:gridCol w:w="1559"/>
      </w:tblGrid>
      <w:tr w:rsidR="005F0764" w:rsidRPr="005F0764" w14:paraId="6ABF648A" w14:textId="77777777" w:rsidTr="00F04539">
        <w:tc>
          <w:tcPr>
            <w:tcW w:w="3652" w:type="dxa"/>
            <w:shd w:val="clear" w:color="auto" w:fill="DEEAF6" w:themeFill="accent5" w:themeFillTint="33"/>
            <w:vAlign w:val="center"/>
            <w:hideMark/>
          </w:tcPr>
          <w:p w14:paraId="6F094D59" w14:textId="77777777" w:rsidR="005F0764" w:rsidRPr="005F0764" w:rsidRDefault="005F0764" w:rsidP="005F0764">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Detalieri de conținut</w:t>
            </w:r>
          </w:p>
        </w:tc>
        <w:tc>
          <w:tcPr>
            <w:tcW w:w="851" w:type="dxa"/>
            <w:shd w:val="clear" w:color="auto" w:fill="DEEAF6" w:themeFill="accent5" w:themeFillTint="33"/>
            <w:vAlign w:val="center"/>
            <w:hideMark/>
          </w:tcPr>
          <w:p w14:paraId="52E94DF6" w14:textId="77777777" w:rsidR="005F0764" w:rsidRPr="005F0764" w:rsidRDefault="005F0764" w:rsidP="005F0764">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Nr.ore</w:t>
            </w:r>
          </w:p>
        </w:tc>
        <w:tc>
          <w:tcPr>
            <w:tcW w:w="850" w:type="dxa"/>
            <w:shd w:val="clear" w:color="auto" w:fill="DEEAF6" w:themeFill="accent5" w:themeFillTint="33"/>
            <w:vAlign w:val="center"/>
            <w:hideMark/>
          </w:tcPr>
          <w:p w14:paraId="5B60AF4E" w14:textId="77777777" w:rsidR="005F0764" w:rsidRPr="005F0764" w:rsidRDefault="005F0764" w:rsidP="005F0764">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Data</w:t>
            </w:r>
          </w:p>
        </w:tc>
        <w:tc>
          <w:tcPr>
            <w:tcW w:w="1559" w:type="dxa"/>
            <w:shd w:val="clear" w:color="auto" w:fill="DEEAF6" w:themeFill="accent5" w:themeFillTint="33"/>
            <w:vAlign w:val="center"/>
            <w:hideMark/>
          </w:tcPr>
          <w:p w14:paraId="2732347B" w14:textId="77777777" w:rsidR="005F0764" w:rsidRPr="005F0764" w:rsidRDefault="005F0764" w:rsidP="005F0764">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Resurse</w:t>
            </w:r>
          </w:p>
        </w:tc>
        <w:tc>
          <w:tcPr>
            <w:tcW w:w="1418" w:type="dxa"/>
            <w:shd w:val="clear" w:color="auto" w:fill="DEEAF6" w:themeFill="accent5" w:themeFillTint="33"/>
            <w:vAlign w:val="center"/>
            <w:hideMark/>
          </w:tcPr>
          <w:p w14:paraId="4C1410CC" w14:textId="77777777" w:rsidR="005F0764" w:rsidRPr="005F0764" w:rsidRDefault="005F0764" w:rsidP="005F0764">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Evaluare</w:t>
            </w:r>
          </w:p>
        </w:tc>
        <w:tc>
          <w:tcPr>
            <w:tcW w:w="1559" w:type="dxa"/>
            <w:shd w:val="clear" w:color="auto" w:fill="DEEAF6" w:themeFill="accent5" w:themeFillTint="33"/>
            <w:vAlign w:val="center"/>
            <w:hideMark/>
          </w:tcPr>
          <w:p w14:paraId="38D55234" w14:textId="77777777" w:rsidR="005F0764" w:rsidRPr="005F0764" w:rsidRDefault="005F0764" w:rsidP="005F0764">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Observații</w:t>
            </w:r>
          </w:p>
        </w:tc>
      </w:tr>
      <w:tr w:rsidR="005F0764" w:rsidRPr="005F0764" w14:paraId="48861B86" w14:textId="77777777" w:rsidTr="00F04539">
        <w:tc>
          <w:tcPr>
            <w:tcW w:w="3652" w:type="dxa"/>
            <w:vAlign w:val="center"/>
          </w:tcPr>
          <w:p w14:paraId="4B80DF32" w14:textId="77777777" w:rsidR="005F0764" w:rsidRPr="005F0764" w:rsidRDefault="005F0764" w:rsidP="00F04539">
            <w:pPr>
              <w:numPr>
                <w:ilvl w:val="0"/>
                <w:numId w:val="14"/>
              </w:numPr>
              <w:autoSpaceDE w:val="0"/>
              <w:autoSpaceDN w:val="0"/>
              <w:adjustRightInd w:val="0"/>
              <w:spacing w:after="0" w:line="240" w:lineRule="auto"/>
              <w:ind w:left="284" w:hanging="284"/>
              <w:contextualSpacing/>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Condițiile și mediile de viață ale lumii vii. Diversitatea lumii vii</w:t>
            </w:r>
          </w:p>
        </w:tc>
        <w:tc>
          <w:tcPr>
            <w:tcW w:w="851" w:type="dxa"/>
            <w:vAlign w:val="center"/>
          </w:tcPr>
          <w:p w14:paraId="29FF4B92"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4202E1AD"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03988830" w14:textId="600D1871" w:rsidR="005F0764" w:rsidRPr="005F0764" w:rsidRDefault="00F62EDD" w:rsidP="00F0453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en-US"/>
              </w:rPr>
              <w:t>[</w:t>
            </w:r>
            <w:r>
              <w:rPr>
                <w:rFonts w:ascii="Times New Roman" w:eastAsia="Calibri" w:hAnsi="Times New Roman" w:cs="Times New Roman"/>
                <w:sz w:val="24"/>
                <w:szCs w:val="24"/>
                <w:lang w:val="ro-RO"/>
              </w:rPr>
              <w:t>2</w:t>
            </w:r>
            <w:r w:rsidR="005F0764" w:rsidRPr="005F0764">
              <w:rPr>
                <w:rFonts w:ascii="Times New Roman" w:eastAsia="Calibri" w:hAnsi="Times New Roman" w:cs="Times New Roman"/>
                <w:sz w:val="24"/>
                <w:szCs w:val="24"/>
                <w:lang w:val="ro-RO"/>
              </w:rPr>
              <w:t>, p. 27</w:t>
            </w:r>
            <w:r>
              <w:rPr>
                <w:rFonts w:ascii="Times New Roman" w:eastAsia="Calibri" w:hAnsi="Times New Roman" w:cs="Times New Roman"/>
                <w:sz w:val="24"/>
                <w:szCs w:val="24"/>
                <w:lang w:val="ro-RO"/>
              </w:rPr>
              <w:t>]</w:t>
            </w:r>
          </w:p>
        </w:tc>
        <w:tc>
          <w:tcPr>
            <w:tcW w:w="1418" w:type="dxa"/>
            <w:vMerge w:val="restart"/>
            <w:vAlign w:val="center"/>
          </w:tcPr>
          <w:p w14:paraId="0DAD40DA" w14:textId="77777777" w:rsidR="005F0764" w:rsidRPr="005F0764" w:rsidRDefault="005F0764" w:rsidP="00F04539">
            <w:pPr>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EI 1</w:t>
            </w:r>
          </w:p>
          <w:p w14:paraId="4A9DB380" w14:textId="77777777" w:rsidR="005F0764" w:rsidRPr="005F0764" w:rsidRDefault="005F0764" w:rsidP="00F04539">
            <w:pPr>
              <w:spacing w:after="0" w:line="240" w:lineRule="auto"/>
              <w:jc w:val="center"/>
              <w:rPr>
                <w:rFonts w:ascii="Times New Roman" w:eastAsia="Calibri" w:hAnsi="Times New Roman" w:cs="Times New Roman"/>
                <w:i/>
                <w:sz w:val="24"/>
                <w:szCs w:val="24"/>
                <w:lang w:val="ro-RO"/>
              </w:rPr>
            </w:pPr>
            <w:r w:rsidRPr="005F0764">
              <w:rPr>
                <w:rFonts w:ascii="Times New Roman" w:eastAsia="Calibri" w:hAnsi="Times New Roman" w:cs="Times New Roman"/>
                <w:i/>
                <w:sz w:val="24"/>
                <w:szCs w:val="24"/>
                <w:lang w:val="ro-RO"/>
              </w:rPr>
              <w:t>Observarea comporta-mentului cognitiv</w:t>
            </w:r>
          </w:p>
        </w:tc>
        <w:tc>
          <w:tcPr>
            <w:tcW w:w="1559" w:type="dxa"/>
            <w:vAlign w:val="center"/>
          </w:tcPr>
          <w:p w14:paraId="1EFC1A35"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R/C1, R/C3</w:t>
            </w:r>
          </w:p>
        </w:tc>
      </w:tr>
      <w:tr w:rsidR="005F0764" w:rsidRPr="005F0764" w14:paraId="425EFAD4" w14:textId="77777777" w:rsidTr="00F04539">
        <w:trPr>
          <w:trHeight w:val="441"/>
        </w:trPr>
        <w:tc>
          <w:tcPr>
            <w:tcW w:w="3652" w:type="dxa"/>
            <w:vAlign w:val="center"/>
          </w:tcPr>
          <w:p w14:paraId="5BDACD54" w14:textId="77777777" w:rsidR="005F0764" w:rsidRPr="005F0764" w:rsidRDefault="005F0764" w:rsidP="00F04539">
            <w:pPr>
              <w:numPr>
                <w:ilvl w:val="0"/>
                <w:numId w:val="14"/>
              </w:numPr>
              <w:autoSpaceDE w:val="0"/>
              <w:autoSpaceDN w:val="0"/>
              <w:adjustRightInd w:val="0"/>
              <w:spacing w:after="0" w:line="240" w:lineRule="auto"/>
              <w:ind w:left="284" w:hanging="284"/>
              <w:contextualSpacing/>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Republica Moldova: localizare pe hartă; relief; ape; zone naturale</w:t>
            </w:r>
          </w:p>
        </w:tc>
        <w:tc>
          <w:tcPr>
            <w:tcW w:w="851" w:type="dxa"/>
            <w:vAlign w:val="center"/>
          </w:tcPr>
          <w:p w14:paraId="7403EDB3"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55C2D23B"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2E07F1FC" w14:textId="716F8D40" w:rsidR="005F0764" w:rsidRPr="005F0764" w:rsidRDefault="00F62EDD" w:rsidP="00F0453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w:t>
            </w:r>
            <w:r w:rsidR="005F0764" w:rsidRPr="005F0764">
              <w:rPr>
                <w:rFonts w:ascii="Times New Roman" w:eastAsia="Calibri" w:hAnsi="Times New Roman" w:cs="Times New Roman"/>
                <w:sz w:val="24"/>
                <w:szCs w:val="24"/>
                <w:lang w:val="ro-RO"/>
              </w:rPr>
              <w:t>, p. 14, 26, 49</w:t>
            </w:r>
            <w:r>
              <w:rPr>
                <w:rFonts w:ascii="Times New Roman" w:eastAsia="Calibri" w:hAnsi="Times New Roman" w:cs="Times New Roman"/>
                <w:sz w:val="24"/>
                <w:szCs w:val="24"/>
                <w:lang w:val="ro-RO"/>
              </w:rPr>
              <w:t>]</w:t>
            </w:r>
          </w:p>
        </w:tc>
        <w:tc>
          <w:tcPr>
            <w:tcW w:w="1418" w:type="dxa"/>
            <w:vMerge/>
            <w:vAlign w:val="center"/>
          </w:tcPr>
          <w:p w14:paraId="01DB0E24" w14:textId="77777777" w:rsidR="005F0764" w:rsidRPr="005F0764" w:rsidRDefault="005F0764"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4BBA3A64"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R/C2, R/C1</w:t>
            </w:r>
          </w:p>
        </w:tc>
      </w:tr>
      <w:tr w:rsidR="005F0764" w:rsidRPr="005F0764" w14:paraId="2A001F35" w14:textId="77777777" w:rsidTr="00F04539">
        <w:tc>
          <w:tcPr>
            <w:tcW w:w="3652" w:type="dxa"/>
            <w:vAlign w:val="center"/>
            <w:hideMark/>
          </w:tcPr>
          <w:p w14:paraId="50C96218" w14:textId="77777777" w:rsidR="005F0764" w:rsidRPr="005F0764" w:rsidRDefault="005F0764" w:rsidP="00F04539">
            <w:pPr>
              <w:numPr>
                <w:ilvl w:val="0"/>
                <w:numId w:val="14"/>
              </w:numPr>
              <w:spacing w:after="0" w:line="240" w:lineRule="auto"/>
              <w:ind w:left="284" w:hanging="284"/>
              <w:contextualSpacing/>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Diversitatea naturii</w:t>
            </w:r>
          </w:p>
        </w:tc>
        <w:tc>
          <w:tcPr>
            <w:tcW w:w="851" w:type="dxa"/>
            <w:vAlign w:val="center"/>
            <w:hideMark/>
          </w:tcPr>
          <w:p w14:paraId="58C50CB5"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1A855B5D"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hideMark/>
          </w:tcPr>
          <w:p w14:paraId="090ECFF0" w14:textId="5F8AC729" w:rsidR="005F0764" w:rsidRPr="005F0764" w:rsidRDefault="00F62EDD"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005F0764" w:rsidRPr="005F0764">
              <w:rPr>
                <w:rFonts w:ascii="Times New Roman" w:eastAsia="Calibri" w:hAnsi="Times New Roman" w:cs="Times New Roman"/>
                <w:sz w:val="24"/>
                <w:szCs w:val="24"/>
                <w:lang w:val="ro-RO"/>
              </w:rPr>
              <w:t>, p. 86</w:t>
            </w:r>
            <w:r>
              <w:rPr>
                <w:rFonts w:ascii="Times New Roman" w:eastAsia="Calibri" w:hAnsi="Times New Roman" w:cs="Times New Roman"/>
                <w:sz w:val="24"/>
                <w:szCs w:val="24"/>
                <w:lang w:val="ro-RO"/>
              </w:rPr>
              <w:t>]</w:t>
            </w:r>
          </w:p>
        </w:tc>
        <w:tc>
          <w:tcPr>
            <w:tcW w:w="1418" w:type="dxa"/>
            <w:vMerge/>
            <w:vAlign w:val="center"/>
            <w:hideMark/>
          </w:tcPr>
          <w:p w14:paraId="184BD2CD" w14:textId="77777777" w:rsidR="005F0764" w:rsidRPr="005F0764" w:rsidRDefault="005F0764"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2FE2C72F"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R/C1</w:t>
            </w:r>
          </w:p>
        </w:tc>
      </w:tr>
      <w:tr w:rsidR="005F0764" w:rsidRPr="005F0764" w14:paraId="6715AFBF" w14:textId="77777777" w:rsidTr="00F04539">
        <w:trPr>
          <w:trHeight w:val="305"/>
        </w:trPr>
        <w:tc>
          <w:tcPr>
            <w:tcW w:w="3652" w:type="dxa"/>
            <w:vAlign w:val="center"/>
          </w:tcPr>
          <w:p w14:paraId="61B9F285" w14:textId="77777777" w:rsidR="005F0764" w:rsidRPr="005F0764" w:rsidRDefault="005F0764" w:rsidP="00F04539">
            <w:pPr>
              <w:numPr>
                <w:ilvl w:val="0"/>
                <w:numId w:val="14"/>
              </w:numPr>
              <w:spacing w:after="0" w:line="240" w:lineRule="auto"/>
              <w:ind w:left="284" w:hanging="284"/>
              <w:contextualSpacing/>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Corpul uman</w:t>
            </w:r>
          </w:p>
        </w:tc>
        <w:tc>
          <w:tcPr>
            <w:tcW w:w="851" w:type="dxa"/>
            <w:vAlign w:val="center"/>
            <w:hideMark/>
          </w:tcPr>
          <w:p w14:paraId="3599AFFC"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64011DF4"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hideMark/>
          </w:tcPr>
          <w:p w14:paraId="19E6F774" w14:textId="6A0753EC" w:rsidR="005F0764" w:rsidRPr="005F0764" w:rsidRDefault="00F62EDD"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005F0764" w:rsidRPr="005F0764">
              <w:rPr>
                <w:rFonts w:ascii="Times New Roman" w:eastAsia="Calibri" w:hAnsi="Times New Roman" w:cs="Times New Roman"/>
                <w:sz w:val="24"/>
                <w:szCs w:val="24"/>
                <w:lang w:val="ro-RO"/>
              </w:rPr>
              <w:t>, p. 16</w:t>
            </w:r>
            <w:r>
              <w:rPr>
                <w:rFonts w:ascii="Times New Roman" w:eastAsia="Calibri" w:hAnsi="Times New Roman" w:cs="Times New Roman"/>
                <w:sz w:val="24"/>
                <w:szCs w:val="24"/>
                <w:lang w:val="ro-RO"/>
              </w:rPr>
              <w:t>]</w:t>
            </w:r>
          </w:p>
        </w:tc>
        <w:tc>
          <w:tcPr>
            <w:tcW w:w="1418" w:type="dxa"/>
            <w:vAlign w:val="center"/>
          </w:tcPr>
          <w:p w14:paraId="4CAFE080" w14:textId="77777777" w:rsidR="005F0764" w:rsidRPr="005F0764" w:rsidRDefault="005F0764"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124473A8"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F0764" w:rsidRPr="005F0764" w14:paraId="5124569C" w14:textId="77777777" w:rsidTr="00F04539">
        <w:tc>
          <w:tcPr>
            <w:tcW w:w="3652" w:type="dxa"/>
            <w:vAlign w:val="center"/>
          </w:tcPr>
          <w:p w14:paraId="460429AC" w14:textId="77777777" w:rsidR="005F0764" w:rsidRPr="005F0764" w:rsidRDefault="005F0764" w:rsidP="00F04539">
            <w:pPr>
              <w:numPr>
                <w:ilvl w:val="0"/>
                <w:numId w:val="14"/>
              </w:numPr>
              <w:spacing w:after="0" w:line="240" w:lineRule="auto"/>
              <w:ind w:left="284" w:hanging="284"/>
              <w:contextualSpacing/>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Etapele de viață ale omului</w:t>
            </w:r>
          </w:p>
        </w:tc>
        <w:tc>
          <w:tcPr>
            <w:tcW w:w="851" w:type="dxa"/>
            <w:vAlign w:val="center"/>
          </w:tcPr>
          <w:p w14:paraId="28BF8BEB"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57678771"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39C3E86C" w14:textId="362B7162" w:rsidR="005F0764" w:rsidRPr="005F0764" w:rsidRDefault="00F62EDD"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005F0764" w:rsidRPr="005F0764">
              <w:rPr>
                <w:rFonts w:ascii="Times New Roman" w:eastAsia="Calibri" w:hAnsi="Times New Roman" w:cs="Times New Roman"/>
                <w:sz w:val="24"/>
                <w:szCs w:val="24"/>
                <w:lang w:val="ro-RO"/>
              </w:rPr>
              <w:t>, p. 41</w:t>
            </w:r>
            <w:r>
              <w:rPr>
                <w:rFonts w:ascii="Times New Roman" w:eastAsia="Calibri" w:hAnsi="Times New Roman" w:cs="Times New Roman"/>
                <w:sz w:val="24"/>
                <w:szCs w:val="24"/>
                <w:lang w:val="ro-RO"/>
              </w:rPr>
              <w:t>]</w:t>
            </w:r>
          </w:p>
        </w:tc>
        <w:tc>
          <w:tcPr>
            <w:tcW w:w="1418" w:type="dxa"/>
            <w:vAlign w:val="center"/>
          </w:tcPr>
          <w:p w14:paraId="2BB84011" w14:textId="77777777" w:rsidR="005F0764" w:rsidRPr="005F0764" w:rsidRDefault="005F0764"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567E94EE"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F0764" w:rsidRPr="005F0764" w14:paraId="0CF8B6D2" w14:textId="77777777" w:rsidTr="00F04539">
        <w:trPr>
          <w:trHeight w:val="140"/>
        </w:trPr>
        <w:tc>
          <w:tcPr>
            <w:tcW w:w="3652" w:type="dxa"/>
            <w:vAlign w:val="center"/>
          </w:tcPr>
          <w:p w14:paraId="7A1B8AF1" w14:textId="77777777" w:rsidR="005F0764" w:rsidRPr="005F0764" w:rsidRDefault="005F0764" w:rsidP="00F04539">
            <w:pPr>
              <w:numPr>
                <w:ilvl w:val="0"/>
                <w:numId w:val="14"/>
              </w:numPr>
              <w:spacing w:after="0" w:line="240" w:lineRule="auto"/>
              <w:ind w:left="284" w:hanging="284"/>
              <w:contextualSpacing/>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Omul – explorator și inventator</w:t>
            </w:r>
          </w:p>
        </w:tc>
        <w:tc>
          <w:tcPr>
            <w:tcW w:w="851" w:type="dxa"/>
            <w:vAlign w:val="center"/>
            <w:hideMark/>
          </w:tcPr>
          <w:p w14:paraId="0DAE2B73"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6DC5A3D4"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hideMark/>
          </w:tcPr>
          <w:p w14:paraId="522B000A" w14:textId="3BA97E9D" w:rsidR="005F0764" w:rsidRPr="005F0764" w:rsidRDefault="00F62EDD"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005F0764" w:rsidRPr="005F0764">
              <w:rPr>
                <w:rFonts w:ascii="Times New Roman" w:eastAsia="Calibri" w:hAnsi="Times New Roman" w:cs="Times New Roman"/>
                <w:sz w:val="24"/>
                <w:szCs w:val="24"/>
                <w:lang w:val="ro-RO"/>
              </w:rPr>
              <w:t>, p. 97</w:t>
            </w:r>
            <w:r>
              <w:rPr>
                <w:rFonts w:ascii="Times New Roman" w:eastAsia="Calibri" w:hAnsi="Times New Roman" w:cs="Times New Roman"/>
                <w:sz w:val="24"/>
                <w:szCs w:val="24"/>
                <w:lang w:val="ro-RO"/>
              </w:rPr>
              <w:t>]</w:t>
            </w:r>
          </w:p>
        </w:tc>
        <w:tc>
          <w:tcPr>
            <w:tcW w:w="1418" w:type="dxa"/>
            <w:vAlign w:val="center"/>
          </w:tcPr>
          <w:p w14:paraId="56AD5B92" w14:textId="77777777" w:rsidR="005F0764" w:rsidRPr="005F0764" w:rsidRDefault="005F0764"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539EC502"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F0764" w:rsidRPr="005F0764" w14:paraId="3DE03A12" w14:textId="77777777" w:rsidTr="00F04539">
        <w:tc>
          <w:tcPr>
            <w:tcW w:w="3652" w:type="dxa"/>
            <w:vAlign w:val="center"/>
          </w:tcPr>
          <w:p w14:paraId="3C8A48A4" w14:textId="77777777" w:rsidR="005F0764" w:rsidRPr="005F0764" w:rsidRDefault="005F0764" w:rsidP="00F04539">
            <w:pPr>
              <w:numPr>
                <w:ilvl w:val="0"/>
                <w:numId w:val="14"/>
              </w:numPr>
              <w:spacing w:after="0" w:line="240" w:lineRule="auto"/>
              <w:ind w:left="284" w:hanging="284"/>
              <w:contextualSpacing/>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Tehnologiile moderne</w:t>
            </w:r>
          </w:p>
        </w:tc>
        <w:tc>
          <w:tcPr>
            <w:tcW w:w="851" w:type="dxa"/>
            <w:vAlign w:val="center"/>
          </w:tcPr>
          <w:p w14:paraId="201197D1"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5DF9F767"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59951963" w14:textId="706B27D8" w:rsidR="005F0764" w:rsidRPr="005F0764" w:rsidRDefault="00F62EDD"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w:t>
            </w:r>
            <w:r w:rsidR="005F0764" w:rsidRPr="005F0764">
              <w:rPr>
                <w:rFonts w:ascii="Times New Roman" w:eastAsia="Calibri" w:hAnsi="Times New Roman" w:cs="Times New Roman"/>
                <w:sz w:val="24"/>
                <w:szCs w:val="24"/>
                <w:lang w:val="ro-RO"/>
              </w:rPr>
              <w:t>, p. 97</w:t>
            </w:r>
            <w:r>
              <w:rPr>
                <w:rFonts w:ascii="Times New Roman" w:eastAsia="Calibri" w:hAnsi="Times New Roman" w:cs="Times New Roman"/>
                <w:sz w:val="24"/>
                <w:szCs w:val="24"/>
                <w:lang w:val="ro-RO"/>
              </w:rPr>
              <w:t>]</w:t>
            </w:r>
          </w:p>
        </w:tc>
        <w:tc>
          <w:tcPr>
            <w:tcW w:w="1418" w:type="dxa"/>
            <w:vAlign w:val="center"/>
          </w:tcPr>
          <w:p w14:paraId="47FBC52E" w14:textId="77777777" w:rsidR="005F0764" w:rsidRPr="005F0764" w:rsidRDefault="005F0764"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20C843DD"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F0764" w:rsidRPr="0059042D" w14:paraId="718CBBA3" w14:textId="77777777" w:rsidTr="00F04539">
        <w:trPr>
          <w:trHeight w:val="326"/>
        </w:trPr>
        <w:tc>
          <w:tcPr>
            <w:tcW w:w="3652" w:type="dxa"/>
            <w:vAlign w:val="center"/>
          </w:tcPr>
          <w:p w14:paraId="5E2094A3" w14:textId="77777777" w:rsidR="005F0764" w:rsidRPr="005F0764" w:rsidRDefault="005F0764" w:rsidP="00F04539">
            <w:pPr>
              <w:numPr>
                <w:ilvl w:val="0"/>
                <w:numId w:val="14"/>
              </w:numPr>
              <w:autoSpaceDE w:val="0"/>
              <w:autoSpaceDN w:val="0"/>
              <w:adjustRightInd w:val="0"/>
              <w:spacing w:after="0" w:line="240" w:lineRule="auto"/>
              <w:ind w:left="284" w:hanging="284"/>
              <w:contextualSpacing/>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Omul – parte a naturii. Analiză-sinteză</w:t>
            </w:r>
          </w:p>
        </w:tc>
        <w:tc>
          <w:tcPr>
            <w:tcW w:w="851" w:type="dxa"/>
            <w:vAlign w:val="center"/>
            <w:hideMark/>
          </w:tcPr>
          <w:p w14:paraId="22F311B9"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61FBBE3F" w14:textId="77777777"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hideMark/>
          </w:tcPr>
          <w:p w14:paraId="11BE6123" w14:textId="76237496" w:rsidR="005F0764" w:rsidRPr="005F0764" w:rsidRDefault="005F0764"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418" w:type="dxa"/>
            <w:vAlign w:val="center"/>
          </w:tcPr>
          <w:p w14:paraId="4FA144EB" w14:textId="77777777" w:rsidR="005F0764" w:rsidRPr="005F0764" w:rsidRDefault="005F0764" w:rsidP="00F04539">
            <w:pPr>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EFE1</w:t>
            </w:r>
          </w:p>
        </w:tc>
        <w:tc>
          <w:tcPr>
            <w:tcW w:w="1559" w:type="dxa"/>
            <w:vAlign w:val="center"/>
          </w:tcPr>
          <w:p w14:paraId="78DDD6F7" w14:textId="72E06FC1" w:rsidR="005F0764" w:rsidRPr="005F0764" w:rsidRDefault="005B359D"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B359D">
              <w:rPr>
                <w:rFonts w:ascii="Times New Roman" w:eastAsia="Calibri" w:hAnsi="Times New Roman" w:cs="Times New Roman"/>
                <w:sz w:val="24"/>
                <w:szCs w:val="24"/>
                <w:lang w:val="ro-RO"/>
              </w:rPr>
              <w:t>P1; P4 (1.4; 1.6; 1.7)</w:t>
            </w:r>
          </w:p>
        </w:tc>
      </w:tr>
    </w:tbl>
    <w:p w14:paraId="1E3E90AD" w14:textId="77777777" w:rsidR="00F62EDD" w:rsidRDefault="00F62EDD" w:rsidP="00780F14">
      <w:pPr>
        <w:spacing w:after="0" w:line="240" w:lineRule="auto"/>
        <w:rPr>
          <w:rFonts w:ascii="Times New Roman" w:eastAsia="Times New Roman" w:hAnsi="Times New Roman" w:cs="Times New Roman"/>
          <w:sz w:val="24"/>
          <w:szCs w:val="24"/>
          <w:lang w:val="en-US"/>
        </w:rPr>
      </w:pPr>
    </w:p>
    <w:p w14:paraId="0CA7AB02" w14:textId="650565B1" w:rsidR="00BF69D5" w:rsidRPr="005F0764" w:rsidRDefault="00BF69D5" w:rsidP="00BF69D5">
      <w:pPr>
        <w:keepLines/>
        <w:spacing w:after="0" w:line="240" w:lineRule="auto"/>
        <w:jc w:val="both"/>
        <w:rPr>
          <w:rFonts w:ascii="Times New Roman" w:eastAsia="Arial" w:hAnsi="Times New Roman" w:cs="Arial"/>
          <w:b/>
          <w:color w:val="0070C0"/>
          <w:sz w:val="24"/>
          <w:szCs w:val="24"/>
          <w:lang w:val="ro-RO" w:eastAsia="ro-RO"/>
        </w:rPr>
      </w:pPr>
      <w:r w:rsidRPr="00F62EDD">
        <w:rPr>
          <w:rFonts w:ascii="Times New Roman" w:eastAsia="Arial" w:hAnsi="Times New Roman" w:cs="Arial"/>
          <w:b/>
          <w:color w:val="0070C0"/>
          <w:sz w:val="24"/>
          <w:szCs w:val="24"/>
          <w:lang w:val="ro-RO" w:eastAsia="ro-RO"/>
        </w:rPr>
        <w:t xml:space="preserve">UNITATEA DE ÎNVĂȚARE </w:t>
      </w:r>
      <w:r w:rsidRPr="005F0764">
        <w:rPr>
          <w:rFonts w:ascii="Times New Roman" w:eastAsia="Arial" w:hAnsi="Times New Roman" w:cs="Arial"/>
          <w:b/>
          <w:color w:val="0070C0"/>
          <w:sz w:val="24"/>
          <w:szCs w:val="24"/>
          <w:lang w:val="ro-RO" w:eastAsia="ro-RO"/>
        </w:rPr>
        <w:t xml:space="preserve">nr. </w:t>
      </w:r>
      <w:r>
        <w:rPr>
          <w:rFonts w:ascii="Times New Roman" w:eastAsia="Arial" w:hAnsi="Times New Roman" w:cs="Arial"/>
          <w:b/>
          <w:color w:val="0070C0"/>
          <w:sz w:val="24"/>
          <w:szCs w:val="24"/>
          <w:lang w:val="ro-RO" w:eastAsia="ro-RO"/>
        </w:rPr>
        <w:t>2</w:t>
      </w:r>
      <w:r w:rsidRPr="005F0764">
        <w:rPr>
          <w:rFonts w:ascii="Times New Roman" w:eastAsia="Arial" w:hAnsi="Times New Roman" w:cs="Arial"/>
          <w:b/>
          <w:color w:val="0070C0"/>
          <w:sz w:val="24"/>
          <w:szCs w:val="24"/>
          <w:lang w:val="ro-RO" w:eastAsia="ro-RO"/>
        </w:rPr>
        <w:t xml:space="preserve">. </w:t>
      </w:r>
      <w:r w:rsidR="007848EB">
        <w:rPr>
          <w:rFonts w:ascii="Times New Roman" w:eastAsia="Arial" w:hAnsi="Times New Roman" w:cs="Arial"/>
          <w:b/>
          <w:color w:val="0070C0"/>
          <w:sz w:val="24"/>
          <w:szCs w:val="24"/>
          <w:lang w:val="ro-RO" w:eastAsia="ro-RO"/>
        </w:rPr>
        <w:t>Perceperea mediului înconjurător.</w:t>
      </w:r>
    </w:p>
    <w:p w14:paraId="175814DD" w14:textId="77777777" w:rsidR="00BF69D5" w:rsidRPr="005F0764" w:rsidRDefault="00BF69D5" w:rsidP="00BF69D5">
      <w:pPr>
        <w:keepLines/>
        <w:spacing w:after="0" w:line="240" w:lineRule="auto"/>
        <w:jc w:val="both"/>
        <w:rPr>
          <w:rFonts w:ascii="Times New Roman" w:eastAsia="Arial" w:hAnsi="Times New Roman" w:cs="Arial"/>
          <w:b/>
          <w:sz w:val="24"/>
          <w:szCs w:val="24"/>
          <w:lang w:val="ro-RO" w:eastAsia="ro-RO"/>
        </w:rPr>
      </w:pPr>
      <w:r w:rsidRPr="005F0764">
        <w:rPr>
          <w:rFonts w:ascii="Times New Roman" w:eastAsia="Arial" w:hAnsi="Times New Roman" w:cs="Arial"/>
          <w:b/>
          <w:sz w:val="24"/>
          <w:szCs w:val="24"/>
          <w:lang w:val="ro-RO" w:eastAsia="ro-RO"/>
        </w:rPr>
        <w:t xml:space="preserve">Nr. de ore alocate: </w:t>
      </w:r>
      <w:r w:rsidRPr="007848EB">
        <w:rPr>
          <w:rFonts w:ascii="Times New Roman" w:eastAsia="Arial" w:hAnsi="Times New Roman" w:cs="Arial"/>
          <w:sz w:val="24"/>
          <w:szCs w:val="24"/>
          <w:lang w:val="ro-RO" w:eastAsia="ro-RO"/>
        </w:rPr>
        <w:t>8</w:t>
      </w:r>
    </w:p>
    <w:p w14:paraId="29253169" w14:textId="2933FC38" w:rsidR="00BF69D5" w:rsidRPr="005F0764" w:rsidRDefault="00BF69D5" w:rsidP="00BF69D5">
      <w:pPr>
        <w:keepLines/>
        <w:spacing w:after="0" w:line="240" w:lineRule="auto"/>
        <w:jc w:val="both"/>
        <w:rPr>
          <w:rFonts w:ascii="Times New Roman" w:eastAsia="Arial" w:hAnsi="Times New Roman" w:cs="Arial"/>
          <w:sz w:val="24"/>
          <w:szCs w:val="24"/>
          <w:lang w:val="ro-RO" w:eastAsia="ro-RO"/>
        </w:rPr>
      </w:pPr>
      <w:r w:rsidRPr="005F0764">
        <w:rPr>
          <w:rFonts w:ascii="Times New Roman" w:eastAsia="Arial" w:hAnsi="Times New Roman" w:cs="Arial"/>
          <w:b/>
          <w:sz w:val="24"/>
          <w:szCs w:val="24"/>
          <w:lang w:val="ro-RO" w:eastAsia="ro-RO"/>
        </w:rPr>
        <w:t>Unități de competenț</w:t>
      </w:r>
      <w:r w:rsidR="007C102C">
        <w:rPr>
          <w:rFonts w:ascii="Times New Roman" w:eastAsia="Arial" w:hAnsi="Times New Roman" w:cs="Arial"/>
          <w:b/>
          <w:sz w:val="24"/>
          <w:szCs w:val="24"/>
          <w:lang w:val="ro-RO" w:eastAsia="ro-RO"/>
        </w:rPr>
        <w:t>e</w:t>
      </w:r>
      <w:r w:rsidRPr="005F0764">
        <w:rPr>
          <w:rFonts w:ascii="Times New Roman" w:eastAsia="Arial" w:hAnsi="Times New Roman" w:cs="Arial"/>
          <w:b/>
          <w:sz w:val="24"/>
          <w:szCs w:val="24"/>
          <w:lang w:val="ro-RO" w:eastAsia="ro-RO"/>
        </w:rPr>
        <w:t>:</w:t>
      </w:r>
      <w:r w:rsidRPr="005F0764">
        <w:rPr>
          <w:rFonts w:ascii="Times New Roman" w:eastAsia="Arial" w:hAnsi="Times New Roman" w:cs="Arial"/>
          <w:sz w:val="24"/>
          <w:szCs w:val="24"/>
          <w:lang w:val="ro-RO" w:eastAsia="ro-RO"/>
        </w:rPr>
        <w:t xml:space="preserve"> </w:t>
      </w:r>
      <w:r w:rsidR="007848EB">
        <w:rPr>
          <w:rFonts w:ascii="Times New Roman" w:eastAsia="Arial" w:hAnsi="Times New Roman" w:cs="Arial"/>
          <w:sz w:val="24"/>
          <w:szCs w:val="24"/>
          <w:lang w:val="ro-RO" w:eastAsia="ro-RO"/>
        </w:rPr>
        <w:t>2</w:t>
      </w:r>
      <w:r w:rsidRPr="00F62EDD">
        <w:rPr>
          <w:rFonts w:ascii="Times New Roman" w:eastAsia="Arial" w:hAnsi="Times New Roman" w:cs="Arial"/>
          <w:sz w:val="24"/>
          <w:szCs w:val="24"/>
          <w:lang w:val="ro-RO" w:eastAsia="ro-RO"/>
        </w:rPr>
        <w:t xml:space="preserve">.1; </w:t>
      </w:r>
      <w:r w:rsidR="007848EB">
        <w:rPr>
          <w:rFonts w:ascii="Times New Roman" w:eastAsia="Arial" w:hAnsi="Times New Roman" w:cs="Arial"/>
          <w:sz w:val="24"/>
          <w:szCs w:val="24"/>
          <w:lang w:val="ro-RO" w:eastAsia="ro-RO"/>
        </w:rPr>
        <w:t>2</w:t>
      </w:r>
      <w:r w:rsidRPr="00F62EDD">
        <w:rPr>
          <w:rFonts w:ascii="Times New Roman" w:eastAsia="Arial" w:hAnsi="Times New Roman" w:cs="Arial"/>
          <w:sz w:val="24"/>
          <w:szCs w:val="24"/>
          <w:lang w:val="ro-RO" w:eastAsia="ro-RO"/>
        </w:rPr>
        <w:t xml:space="preserve">.2; </w:t>
      </w:r>
      <w:r w:rsidR="007848EB">
        <w:rPr>
          <w:rFonts w:ascii="Times New Roman" w:eastAsia="Arial" w:hAnsi="Times New Roman" w:cs="Arial"/>
          <w:sz w:val="24"/>
          <w:szCs w:val="24"/>
          <w:lang w:val="ro-RO" w:eastAsia="ro-RO"/>
        </w:rPr>
        <w:t>2</w:t>
      </w:r>
      <w:r w:rsidRPr="00F62EDD">
        <w:rPr>
          <w:rFonts w:ascii="Times New Roman" w:eastAsia="Arial" w:hAnsi="Times New Roman" w:cs="Arial"/>
          <w:sz w:val="24"/>
          <w:szCs w:val="24"/>
          <w:lang w:val="ro-RO" w:eastAsia="ro-RO"/>
        </w:rPr>
        <w:t xml:space="preserve">.3; </w:t>
      </w:r>
      <w:r w:rsidR="007848EB">
        <w:rPr>
          <w:rFonts w:ascii="Times New Roman" w:eastAsia="Arial" w:hAnsi="Times New Roman" w:cs="Arial"/>
          <w:sz w:val="24"/>
          <w:szCs w:val="24"/>
          <w:lang w:val="ro-RO" w:eastAsia="ro-RO"/>
        </w:rPr>
        <w:t>2</w:t>
      </w:r>
      <w:r w:rsidRPr="00F62EDD">
        <w:rPr>
          <w:rFonts w:ascii="Times New Roman" w:eastAsia="Arial" w:hAnsi="Times New Roman" w:cs="Arial"/>
          <w:sz w:val="24"/>
          <w:szCs w:val="24"/>
          <w:lang w:val="ro-RO" w:eastAsia="ro-RO"/>
        </w:rPr>
        <w:t xml:space="preserve">.4; </w:t>
      </w:r>
      <w:r w:rsidR="007848EB">
        <w:rPr>
          <w:rFonts w:ascii="Times New Roman" w:eastAsia="Arial" w:hAnsi="Times New Roman" w:cs="Arial"/>
          <w:sz w:val="24"/>
          <w:szCs w:val="24"/>
          <w:lang w:val="ro-RO" w:eastAsia="ro-RO"/>
        </w:rPr>
        <w:t>2</w:t>
      </w:r>
      <w:r w:rsidRPr="00F62EDD">
        <w:rPr>
          <w:rFonts w:ascii="Times New Roman" w:eastAsia="Arial" w:hAnsi="Times New Roman" w:cs="Arial"/>
          <w:sz w:val="24"/>
          <w:szCs w:val="24"/>
          <w:lang w:val="ro-RO" w:eastAsia="ro-RO"/>
        </w:rPr>
        <w:t>.5</w:t>
      </w:r>
      <w:r w:rsidR="007848EB">
        <w:rPr>
          <w:rFonts w:ascii="Times New Roman" w:eastAsia="Arial" w:hAnsi="Times New Roman" w:cs="Arial"/>
          <w:sz w:val="24"/>
          <w:szCs w:val="24"/>
          <w:lang w:val="ro-RO" w:eastAsia="ro-RO"/>
        </w:rPr>
        <w:t>.</w:t>
      </w:r>
    </w:p>
    <w:p w14:paraId="1312F70F" w14:textId="77777777" w:rsidR="00BF69D5" w:rsidRPr="005F0764" w:rsidRDefault="00BF69D5" w:rsidP="00BF69D5">
      <w:pPr>
        <w:autoSpaceDE w:val="0"/>
        <w:autoSpaceDN w:val="0"/>
        <w:adjustRightInd w:val="0"/>
        <w:spacing w:after="0" w:line="240" w:lineRule="auto"/>
        <w:rPr>
          <w:rFonts w:ascii="Times New Roman" w:eastAsia="Calibri" w:hAnsi="Times New Roman" w:cs="Times New Roman"/>
          <w:sz w:val="12"/>
          <w:szCs w:val="12"/>
          <w:lang w:val="ro-RO"/>
        </w:rPr>
      </w:pPr>
    </w:p>
    <w:tbl>
      <w:tblPr>
        <w:tblW w:w="9889" w:type="dxa"/>
        <w:tblInd w:w="-1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652"/>
        <w:gridCol w:w="851"/>
        <w:gridCol w:w="850"/>
        <w:gridCol w:w="1559"/>
        <w:gridCol w:w="1418"/>
        <w:gridCol w:w="1559"/>
      </w:tblGrid>
      <w:tr w:rsidR="00BF69D5" w:rsidRPr="005F0764" w14:paraId="019F71B4" w14:textId="77777777" w:rsidTr="00D76ADF">
        <w:tc>
          <w:tcPr>
            <w:tcW w:w="3652" w:type="dxa"/>
            <w:shd w:val="clear" w:color="auto" w:fill="DEEAF6" w:themeFill="accent5" w:themeFillTint="33"/>
            <w:vAlign w:val="center"/>
            <w:hideMark/>
          </w:tcPr>
          <w:p w14:paraId="599CBF02" w14:textId="77777777" w:rsidR="00BF69D5" w:rsidRPr="005F0764" w:rsidRDefault="00BF69D5"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Detalieri de conținut</w:t>
            </w:r>
          </w:p>
        </w:tc>
        <w:tc>
          <w:tcPr>
            <w:tcW w:w="851" w:type="dxa"/>
            <w:shd w:val="clear" w:color="auto" w:fill="DEEAF6" w:themeFill="accent5" w:themeFillTint="33"/>
            <w:vAlign w:val="center"/>
            <w:hideMark/>
          </w:tcPr>
          <w:p w14:paraId="6D589148" w14:textId="77777777" w:rsidR="00BF69D5" w:rsidRPr="005F0764" w:rsidRDefault="00BF69D5"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Nr.ore</w:t>
            </w:r>
          </w:p>
        </w:tc>
        <w:tc>
          <w:tcPr>
            <w:tcW w:w="850" w:type="dxa"/>
            <w:shd w:val="clear" w:color="auto" w:fill="DEEAF6" w:themeFill="accent5" w:themeFillTint="33"/>
            <w:vAlign w:val="center"/>
            <w:hideMark/>
          </w:tcPr>
          <w:p w14:paraId="79CA6406" w14:textId="77777777" w:rsidR="00BF69D5" w:rsidRPr="005F0764" w:rsidRDefault="00BF69D5"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Data</w:t>
            </w:r>
          </w:p>
        </w:tc>
        <w:tc>
          <w:tcPr>
            <w:tcW w:w="1559" w:type="dxa"/>
            <w:shd w:val="clear" w:color="auto" w:fill="DEEAF6" w:themeFill="accent5" w:themeFillTint="33"/>
            <w:vAlign w:val="center"/>
            <w:hideMark/>
          </w:tcPr>
          <w:p w14:paraId="646C3788" w14:textId="77777777" w:rsidR="00BF69D5" w:rsidRPr="005F0764" w:rsidRDefault="00BF69D5"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Resurse</w:t>
            </w:r>
          </w:p>
        </w:tc>
        <w:tc>
          <w:tcPr>
            <w:tcW w:w="1418" w:type="dxa"/>
            <w:shd w:val="clear" w:color="auto" w:fill="DEEAF6" w:themeFill="accent5" w:themeFillTint="33"/>
            <w:vAlign w:val="center"/>
            <w:hideMark/>
          </w:tcPr>
          <w:p w14:paraId="269B5844" w14:textId="77777777" w:rsidR="00BF69D5" w:rsidRPr="005F0764" w:rsidRDefault="00BF69D5"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Evaluare</w:t>
            </w:r>
          </w:p>
        </w:tc>
        <w:tc>
          <w:tcPr>
            <w:tcW w:w="1559" w:type="dxa"/>
            <w:shd w:val="clear" w:color="auto" w:fill="DEEAF6" w:themeFill="accent5" w:themeFillTint="33"/>
            <w:vAlign w:val="center"/>
            <w:hideMark/>
          </w:tcPr>
          <w:p w14:paraId="3095E5D9" w14:textId="77777777" w:rsidR="00BF69D5" w:rsidRPr="005F0764" w:rsidRDefault="00BF69D5" w:rsidP="00BF69D5">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Observații</w:t>
            </w:r>
          </w:p>
        </w:tc>
      </w:tr>
      <w:tr w:rsidR="00F04539" w:rsidRPr="005F0764" w14:paraId="0F602D27" w14:textId="77777777" w:rsidTr="00D76ADF">
        <w:tc>
          <w:tcPr>
            <w:tcW w:w="3652" w:type="dxa"/>
            <w:vAlign w:val="center"/>
          </w:tcPr>
          <w:p w14:paraId="5CD9BEE3" w14:textId="678DA8C5" w:rsidR="00F04539" w:rsidRPr="005F0764" w:rsidRDefault="00F04539" w:rsidP="00F04539">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Sistemul nervos</w:t>
            </w:r>
          </w:p>
        </w:tc>
        <w:tc>
          <w:tcPr>
            <w:tcW w:w="851" w:type="dxa"/>
            <w:vAlign w:val="center"/>
          </w:tcPr>
          <w:p w14:paraId="287CE2A9"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5A102451"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00B0F0"/>
              <w:left w:val="single" w:sz="4" w:space="0" w:color="00B0F0"/>
              <w:bottom w:val="single" w:sz="4" w:space="0" w:color="00B0F0"/>
              <w:right w:val="single" w:sz="4" w:space="0" w:color="00B0F0"/>
            </w:tcBorders>
            <w:vAlign w:val="center"/>
          </w:tcPr>
          <w:p w14:paraId="384E16BC" w14:textId="375EB1A3" w:rsidR="00F04539" w:rsidRPr="005F0764" w:rsidRDefault="00F04539" w:rsidP="00F0453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en-US"/>
              </w:rPr>
              <w:t>[</w:t>
            </w:r>
            <w:r>
              <w:rPr>
                <w:rFonts w:ascii="Times New Roman" w:eastAsia="Calibri" w:hAnsi="Times New Roman" w:cs="Times New Roman"/>
                <w:sz w:val="24"/>
                <w:szCs w:val="24"/>
                <w:lang w:val="ro-RO"/>
              </w:rPr>
              <w:t>4, p. 19]</w:t>
            </w:r>
          </w:p>
        </w:tc>
        <w:tc>
          <w:tcPr>
            <w:tcW w:w="1418" w:type="dxa"/>
            <w:vAlign w:val="center"/>
          </w:tcPr>
          <w:p w14:paraId="55AF8148" w14:textId="0CF0AC26" w:rsidR="00F04539" w:rsidRPr="007848EB" w:rsidRDefault="00F04539" w:rsidP="00F04539">
            <w:pPr>
              <w:spacing w:after="0" w:line="240" w:lineRule="auto"/>
              <w:jc w:val="center"/>
              <w:rPr>
                <w:rFonts w:ascii="Times New Roman" w:eastAsia="Calibri" w:hAnsi="Times New Roman" w:cs="Times New Roman"/>
                <w:sz w:val="24"/>
                <w:szCs w:val="24"/>
                <w:lang w:val="ro-RO"/>
              </w:rPr>
            </w:pPr>
            <w:r w:rsidRPr="007848EB">
              <w:rPr>
                <w:rFonts w:ascii="Times New Roman" w:eastAsia="Calibri" w:hAnsi="Times New Roman" w:cs="Times New Roman"/>
                <w:sz w:val="24"/>
                <w:szCs w:val="24"/>
                <w:lang w:val="ro-RO"/>
              </w:rPr>
              <w:t>EI 2</w:t>
            </w:r>
          </w:p>
        </w:tc>
        <w:tc>
          <w:tcPr>
            <w:tcW w:w="1559" w:type="dxa"/>
            <w:vAlign w:val="center"/>
          </w:tcPr>
          <w:p w14:paraId="48FF90BB" w14:textId="097CD46D"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04539" w:rsidRPr="005F0764" w14:paraId="0B3C1103" w14:textId="77777777" w:rsidTr="00D76ADF">
        <w:trPr>
          <w:trHeight w:val="185"/>
        </w:trPr>
        <w:tc>
          <w:tcPr>
            <w:tcW w:w="3652" w:type="dxa"/>
            <w:vAlign w:val="center"/>
          </w:tcPr>
          <w:p w14:paraId="77B0F520" w14:textId="699185D7" w:rsidR="00F04539" w:rsidRPr="005F0764" w:rsidRDefault="00F04539" w:rsidP="00F04539">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Simțurile. Organul văzului</w:t>
            </w:r>
          </w:p>
        </w:tc>
        <w:tc>
          <w:tcPr>
            <w:tcW w:w="851" w:type="dxa"/>
            <w:vAlign w:val="center"/>
          </w:tcPr>
          <w:p w14:paraId="5AB8C329"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7D23E384"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00B0F0"/>
              <w:left w:val="single" w:sz="4" w:space="0" w:color="00B0F0"/>
              <w:bottom w:val="single" w:sz="4" w:space="0" w:color="00B0F0"/>
              <w:right w:val="single" w:sz="4" w:space="0" w:color="00B0F0"/>
            </w:tcBorders>
            <w:vAlign w:val="center"/>
          </w:tcPr>
          <w:p w14:paraId="64DC472C" w14:textId="2EAE9183" w:rsidR="00F04539" w:rsidRPr="00F04539" w:rsidRDefault="00F04539" w:rsidP="00F04539">
            <w:pPr>
              <w:spacing w:after="0" w:line="240" w:lineRule="auto"/>
              <w:jc w:val="center"/>
              <w:rPr>
                <w:rFonts w:ascii="Times New Roman" w:eastAsia="Calibri" w:hAnsi="Times New Roman" w:cs="Times New Roman"/>
                <w:sz w:val="24"/>
                <w:szCs w:val="24"/>
                <w:lang w:val="ro-RO"/>
              </w:rPr>
            </w:pPr>
            <w:r w:rsidRPr="00F04539">
              <w:rPr>
                <w:rFonts w:ascii="Times New Roman" w:eastAsia="Calibri" w:hAnsi="Times New Roman" w:cs="Times New Roman"/>
                <w:sz w:val="24"/>
                <w:szCs w:val="24"/>
                <w:lang w:val="ro-RO"/>
              </w:rPr>
              <w:t>[4, p. 22, 23]</w:t>
            </w:r>
          </w:p>
        </w:tc>
        <w:tc>
          <w:tcPr>
            <w:tcW w:w="1418" w:type="dxa"/>
            <w:vAlign w:val="center"/>
          </w:tcPr>
          <w:p w14:paraId="71A34583" w14:textId="77777777" w:rsidR="00F04539" w:rsidRPr="005F0764" w:rsidRDefault="00F04539"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1FAEAD53" w14:textId="0AB7CC3E"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04539" w:rsidRPr="005F0764" w14:paraId="22FF1071" w14:textId="77777777" w:rsidTr="00D76ADF">
        <w:tc>
          <w:tcPr>
            <w:tcW w:w="3652" w:type="dxa"/>
            <w:vAlign w:val="center"/>
            <w:hideMark/>
          </w:tcPr>
          <w:p w14:paraId="1A655AFC" w14:textId="2D53F8CE" w:rsidR="00F04539" w:rsidRPr="005F0764" w:rsidRDefault="00F04539" w:rsidP="00F04539">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Organul auzului</w:t>
            </w:r>
          </w:p>
        </w:tc>
        <w:tc>
          <w:tcPr>
            <w:tcW w:w="851" w:type="dxa"/>
            <w:vAlign w:val="center"/>
            <w:hideMark/>
          </w:tcPr>
          <w:p w14:paraId="3D60468B"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317F29E6"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00B0F0"/>
              <w:left w:val="single" w:sz="4" w:space="0" w:color="00B0F0"/>
              <w:bottom w:val="single" w:sz="4" w:space="0" w:color="00B0F0"/>
              <w:right w:val="single" w:sz="4" w:space="0" w:color="00B0F0"/>
            </w:tcBorders>
            <w:vAlign w:val="center"/>
            <w:hideMark/>
          </w:tcPr>
          <w:p w14:paraId="76772981" w14:textId="47ECBAEB" w:rsidR="00F04539" w:rsidRPr="00F04539"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F04539">
              <w:rPr>
                <w:rFonts w:ascii="Times New Roman" w:eastAsia="Calibri" w:hAnsi="Times New Roman" w:cs="Times New Roman"/>
                <w:sz w:val="24"/>
                <w:szCs w:val="24"/>
                <w:lang w:val="ro-RO"/>
              </w:rPr>
              <w:t>[4, p. 24]</w:t>
            </w:r>
          </w:p>
        </w:tc>
        <w:tc>
          <w:tcPr>
            <w:tcW w:w="1418" w:type="dxa"/>
            <w:vAlign w:val="center"/>
          </w:tcPr>
          <w:p w14:paraId="5480289B" w14:textId="77777777" w:rsidR="00F04539" w:rsidRPr="005F0764" w:rsidRDefault="00F04539"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53A2AE21" w14:textId="4823211E"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04539" w:rsidRPr="0059042D" w14:paraId="755C77CC" w14:textId="77777777" w:rsidTr="00D76ADF">
        <w:trPr>
          <w:trHeight w:val="305"/>
        </w:trPr>
        <w:tc>
          <w:tcPr>
            <w:tcW w:w="3652" w:type="dxa"/>
            <w:vAlign w:val="center"/>
          </w:tcPr>
          <w:p w14:paraId="2E267A78" w14:textId="5660AB2F" w:rsidR="00F04539" w:rsidRPr="005F0764" w:rsidRDefault="00F04539" w:rsidP="00F04539">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Organul mirosului</w:t>
            </w:r>
          </w:p>
        </w:tc>
        <w:tc>
          <w:tcPr>
            <w:tcW w:w="851" w:type="dxa"/>
            <w:vAlign w:val="center"/>
            <w:hideMark/>
          </w:tcPr>
          <w:p w14:paraId="15352902"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3372FC48"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00B0F0"/>
              <w:left w:val="single" w:sz="4" w:space="0" w:color="00B0F0"/>
              <w:bottom w:val="single" w:sz="4" w:space="0" w:color="00B0F0"/>
              <w:right w:val="single" w:sz="4" w:space="0" w:color="00B0F0"/>
            </w:tcBorders>
            <w:vAlign w:val="center"/>
            <w:hideMark/>
          </w:tcPr>
          <w:p w14:paraId="5D4525BB" w14:textId="21134DDF" w:rsidR="00F04539" w:rsidRPr="00F04539"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F04539">
              <w:rPr>
                <w:rFonts w:ascii="Times New Roman" w:eastAsia="Calibri" w:hAnsi="Times New Roman" w:cs="Times New Roman"/>
                <w:sz w:val="24"/>
                <w:szCs w:val="24"/>
                <w:lang w:val="ro-RO"/>
              </w:rPr>
              <w:t>[4, p. 24,25]</w:t>
            </w:r>
          </w:p>
        </w:tc>
        <w:tc>
          <w:tcPr>
            <w:tcW w:w="1418" w:type="dxa"/>
            <w:vAlign w:val="center"/>
          </w:tcPr>
          <w:p w14:paraId="40C54D07" w14:textId="28C1FD09" w:rsidR="00F04539" w:rsidRPr="005F0764" w:rsidRDefault="00F04539" w:rsidP="00F0453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EFE 2</w:t>
            </w:r>
          </w:p>
        </w:tc>
        <w:tc>
          <w:tcPr>
            <w:tcW w:w="1559" w:type="dxa"/>
            <w:tcBorders>
              <w:top w:val="single" w:sz="4" w:space="0" w:color="00B0F0"/>
              <w:left w:val="single" w:sz="4" w:space="0" w:color="00B0F0"/>
              <w:bottom w:val="single" w:sz="4" w:space="0" w:color="00B0F0"/>
              <w:right w:val="single" w:sz="4" w:space="0" w:color="00B0F0"/>
            </w:tcBorders>
            <w:vAlign w:val="center"/>
          </w:tcPr>
          <w:p w14:paraId="6C28D411" w14:textId="10427039" w:rsidR="00F04539" w:rsidRPr="00F04539" w:rsidRDefault="005B359D"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B359D">
              <w:rPr>
                <w:rFonts w:ascii="Times New Roman" w:eastAsia="Calibri" w:hAnsi="Times New Roman" w:cs="Times New Roman"/>
                <w:sz w:val="24"/>
                <w:szCs w:val="24"/>
                <w:lang w:val="ro-RO"/>
              </w:rPr>
              <w:t>P1; P 6 (2.1; 2.2; 2.5)</w:t>
            </w:r>
          </w:p>
        </w:tc>
      </w:tr>
      <w:tr w:rsidR="00F04539" w:rsidRPr="005F0764" w14:paraId="629F1FF5" w14:textId="77777777" w:rsidTr="00D76ADF">
        <w:tc>
          <w:tcPr>
            <w:tcW w:w="3652" w:type="dxa"/>
            <w:vAlign w:val="center"/>
          </w:tcPr>
          <w:p w14:paraId="776CD567" w14:textId="7A9A44AB" w:rsidR="00F04539" w:rsidRPr="005F0764" w:rsidRDefault="00F04539" w:rsidP="00F04539">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Organul gustului</w:t>
            </w:r>
          </w:p>
        </w:tc>
        <w:tc>
          <w:tcPr>
            <w:tcW w:w="851" w:type="dxa"/>
            <w:vAlign w:val="center"/>
          </w:tcPr>
          <w:p w14:paraId="2543B9D8"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323D5CD3"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00B0F0"/>
              <w:left w:val="single" w:sz="4" w:space="0" w:color="00B0F0"/>
              <w:bottom w:val="single" w:sz="4" w:space="0" w:color="00B0F0"/>
              <w:right w:val="single" w:sz="4" w:space="0" w:color="00B0F0"/>
            </w:tcBorders>
            <w:vAlign w:val="center"/>
          </w:tcPr>
          <w:p w14:paraId="771EDDD2" w14:textId="7FDEB65C" w:rsidR="00F04539" w:rsidRPr="00F04539"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F04539">
              <w:rPr>
                <w:rFonts w:ascii="Times New Roman" w:eastAsia="Calibri" w:hAnsi="Times New Roman" w:cs="Times New Roman"/>
                <w:sz w:val="24"/>
                <w:szCs w:val="24"/>
                <w:lang w:val="ro-RO"/>
              </w:rPr>
              <w:t>[4, p. 25]</w:t>
            </w:r>
          </w:p>
        </w:tc>
        <w:tc>
          <w:tcPr>
            <w:tcW w:w="1418" w:type="dxa"/>
            <w:vAlign w:val="center"/>
          </w:tcPr>
          <w:p w14:paraId="7630B2F4" w14:textId="77777777" w:rsidR="00F04539" w:rsidRPr="005F0764" w:rsidRDefault="00F04539"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454E299C"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F04539" w:rsidRPr="00F04539" w14:paraId="0A953DB2" w14:textId="77777777" w:rsidTr="00D76ADF">
        <w:trPr>
          <w:trHeight w:val="140"/>
        </w:trPr>
        <w:tc>
          <w:tcPr>
            <w:tcW w:w="3652" w:type="dxa"/>
            <w:vAlign w:val="center"/>
          </w:tcPr>
          <w:p w14:paraId="0D99F57D" w14:textId="2E6691C2" w:rsidR="00F04539" w:rsidRPr="005F0764" w:rsidRDefault="00F04539" w:rsidP="00F04539">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Organul pipăitului</w:t>
            </w:r>
          </w:p>
        </w:tc>
        <w:tc>
          <w:tcPr>
            <w:tcW w:w="851" w:type="dxa"/>
            <w:vAlign w:val="center"/>
            <w:hideMark/>
          </w:tcPr>
          <w:p w14:paraId="666B7D12"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44AA1260"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tcBorders>
              <w:top w:val="single" w:sz="4" w:space="0" w:color="00B0F0"/>
              <w:left w:val="single" w:sz="4" w:space="0" w:color="00B0F0"/>
              <w:bottom w:val="single" w:sz="4" w:space="0" w:color="00B0F0"/>
              <w:right w:val="single" w:sz="4" w:space="0" w:color="00B0F0"/>
            </w:tcBorders>
            <w:vAlign w:val="center"/>
            <w:hideMark/>
          </w:tcPr>
          <w:p w14:paraId="4B8FC9DC" w14:textId="7A11147F" w:rsidR="00F04539" w:rsidRPr="00F04539"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F04539">
              <w:rPr>
                <w:rFonts w:ascii="Times New Roman" w:eastAsia="Calibri" w:hAnsi="Times New Roman" w:cs="Times New Roman"/>
                <w:sz w:val="24"/>
                <w:szCs w:val="24"/>
                <w:lang w:val="ro-RO"/>
              </w:rPr>
              <w:t>[4, p. 26]</w:t>
            </w:r>
          </w:p>
        </w:tc>
        <w:tc>
          <w:tcPr>
            <w:tcW w:w="1418" w:type="dxa"/>
            <w:vAlign w:val="center"/>
          </w:tcPr>
          <w:p w14:paraId="663FE6B8" w14:textId="77777777" w:rsidR="00F04539" w:rsidRPr="005F0764" w:rsidRDefault="00F04539"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3C830CF7" w14:textId="77777777" w:rsidR="00F04539" w:rsidRPr="005F0764" w:rsidRDefault="00F04539"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BF69D5" w:rsidRPr="005F0764" w14:paraId="10501B28" w14:textId="77777777" w:rsidTr="00D76ADF">
        <w:tc>
          <w:tcPr>
            <w:tcW w:w="3652" w:type="dxa"/>
            <w:vAlign w:val="center"/>
          </w:tcPr>
          <w:p w14:paraId="1A6C809A" w14:textId="5F6F7C21" w:rsidR="00BF69D5" w:rsidRPr="005F0764" w:rsidRDefault="007848EB" w:rsidP="00F04539">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Perceperea mediului înconjurător. Analiză-sinteză</w:t>
            </w:r>
          </w:p>
        </w:tc>
        <w:tc>
          <w:tcPr>
            <w:tcW w:w="851" w:type="dxa"/>
            <w:vAlign w:val="center"/>
          </w:tcPr>
          <w:p w14:paraId="4F8E4A7E" w14:textId="77777777" w:rsidR="00BF69D5" w:rsidRPr="005F0764" w:rsidRDefault="00BF69D5"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20CCA69B" w14:textId="77777777" w:rsidR="00BF69D5" w:rsidRPr="005F0764" w:rsidRDefault="00BF69D5"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tcPr>
          <w:p w14:paraId="66205230" w14:textId="6C26D76B" w:rsidR="00BF69D5" w:rsidRPr="005F0764" w:rsidRDefault="001D0D11"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fișe diferențiate</w:t>
            </w:r>
          </w:p>
        </w:tc>
        <w:tc>
          <w:tcPr>
            <w:tcW w:w="1418" w:type="dxa"/>
            <w:vAlign w:val="center"/>
          </w:tcPr>
          <w:p w14:paraId="00FDD907" w14:textId="77777777" w:rsidR="00BF69D5" w:rsidRPr="005F0764" w:rsidRDefault="00BF69D5" w:rsidP="00F04539">
            <w:pPr>
              <w:spacing w:after="0" w:line="240" w:lineRule="auto"/>
              <w:jc w:val="center"/>
              <w:rPr>
                <w:rFonts w:ascii="Times New Roman" w:eastAsia="Calibri" w:hAnsi="Times New Roman" w:cs="Times New Roman"/>
                <w:sz w:val="24"/>
                <w:szCs w:val="24"/>
                <w:lang w:val="ro-RO"/>
              </w:rPr>
            </w:pPr>
          </w:p>
        </w:tc>
        <w:tc>
          <w:tcPr>
            <w:tcW w:w="1559" w:type="dxa"/>
            <w:vAlign w:val="center"/>
          </w:tcPr>
          <w:p w14:paraId="257B9000" w14:textId="77777777" w:rsidR="00BF69D5" w:rsidRPr="005F0764" w:rsidRDefault="00BF69D5"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BF69D5" w:rsidRPr="005F0764" w14:paraId="035BDEAA" w14:textId="77777777" w:rsidTr="00D76ADF">
        <w:trPr>
          <w:trHeight w:val="326"/>
        </w:trPr>
        <w:tc>
          <w:tcPr>
            <w:tcW w:w="3652" w:type="dxa"/>
            <w:vAlign w:val="center"/>
          </w:tcPr>
          <w:p w14:paraId="6C2E93A0" w14:textId="23BE21DE" w:rsidR="00BF69D5" w:rsidRPr="005F0764" w:rsidRDefault="007848EB" w:rsidP="00F04539">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Perceperea mediului înconjurător. Evaluare sumativă</w:t>
            </w:r>
          </w:p>
        </w:tc>
        <w:tc>
          <w:tcPr>
            <w:tcW w:w="851" w:type="dxa"/>
            <w:vAlign w:val="center"/>
            <w:hideMark/>
          </w:tcPr>
          <w:p w14:paraId="51E24B43" w14:textId="77777777" w:rsidR="00BF69D5" w:rsidRPr="005F0764" w:rsidRDefault="00BF69D5"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0" w:type="dxa"/>
            <w:vAlign w:val="center"/>
          </w:tcPr>
          <w:p w14:paraId="716E1B62" w14:textId="77777777" w:rsidR="00BF69D5" w:rsidRPr="005F0764" w:rsidRDefault="00BF69D5"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559" w:type="dxa"/>
            <w:vAlign w:val="center"/>
            <w:hideMark/>
          </w:tcPr>
          <w:p w14:paraId="281D7AD6" w14:textId="493C97CD" w:rsidR="00BF69D5" w:rsidRPr="005F0764" w:rsidRDefault="00BF69D5" w:rsidP="00F0453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418" w:type="dxa"/>
            <w:vAlign w:val="center"/>
          </w:tcPr>
          <w:p w14:paraId="0DFE1D84" w14:textId="54AFFFA6" w:rsidR="00BF69D5" w:rsidRPr="005F0764" w:rsidRDefault="00BF69D5" w:rsidP="00F04539">
            <w:pPr>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E</w:t>
            </w:r>
            <w:r w:rsidR="007848EB">
              <w:rPr>
                <w:rFonts w:ascii="Times New Roman" w:eastAsia="Calibri" w:hAnsi="Times New Roman" w:cs="Times New Roman"/>
                <w:sz w:val="24"/>
                <w:szCs w:val="24"/>
                <w:lang w:val="ro-RO"/>
              </w:rPr>
              <w:t xml:space="preserve">S </w:t>
            </w:r>
            <w:r w:rsidRPr="005F0764">
              <w:rPr>
                <w:rFonts w:ascii="Times New Roman" w:eastAsia="Calibri" w:hAnsi="Times New Roman" w:cs="Times New Roman"/>
                <w:sz w:val="24"/>
                <w:szCs w:val="24"/>
                <w:lang w:val="ro-RO"/>
              </w:rPr>
              <w:t>1</w:t>
            </w:r>
          </w:p>
        </w:tc>
        <w:tc>
          <w:tcPr>
            <w:tcW w:w="1559" w:type="dxa"/>
            <w:vAlign w:val="center"/>
          </w:tcPr>
          <w:p w14:paraId="68BF0626" w14:textId="6E334402" w:rsidR="00BF69D5" w:rsidRPr="005F0764" w:rsidRDefault="005B359D" w:rsidP="00F04539">
            <w:pPr>
              <w:autoSpaceDE w:val="0"/>
              <w:autoSpaceDN w:val="0"/>
              <w:adjustRightInd w:val="0"/>
              <w:spacing w:after="0" w:line="240" w:lineRule="auto"/>
              <w:jc w:val="center"/>
              <w:rPr>
                <w:rFonts w:ascii="Times New Roman" w:eastAsia="Calibri" w:hAnsi="Times New Roman" w:cs="Times New Roman"/>
                <w:sz w:val="24"/>
                <w:szCs w:val="24"/>
                <w:lang w:val="ro-RO"/>
              </w:rPr>
            </w:pPr>
            <w:r w:rsidRPr="005B359D">
              <w:rPr>
                <w:rFonts w:ascii="Times New Roman" w:eastAsia="Calibri" w:hAnsi="Times New Roman" w:cs="Times New Roman"/>
                <w:sz w:val="24"/>
                <w:szCs w:val="24"/>
                <w:lang w:val="ro-RO"/>
              </w:rPr>
              <w:t>P1; P6; PT 1 (</w:t>
            </w:r>
            <w:r w:rsidRPr="005B359D">
              <w:rPr>
                <w:rFonts w:ascii="Times New Roman" w:eastAsia="Arial" w:hAnsi="Times New Roman" w:cs="Arial"/>
                <w:sz w:val="24"/>
                <w:szCs w:val="24"/>
                <w:lang w:val="ro-RO" w:eastAsia="ro-RO"/>
              </w:rPr>
              <w:t>1.1; 1.2; 1.3; 1.4; 1.6; 1.7; 2.1; 2.2; 2.3; 2.4; 2.5)</w:t>
            </w:r>
          </w:p>
        </w:tc>
      </w:tr>
    </w:tbl>
    <w:p w14:paraId="12CC37C7" w14:textId="304A1F60" w:rsidR="007848EB" w:rsidRDefault="007848EB" w:rsidP="00780F1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4FD2693F" w14:textId="77777777" w:rsidR="00F62EDD" w:rsidRPr="00782D0A" w:rsidRDefault="00F62EDD" w:rsidP="00F62EDD">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782D0A">
        <w:rPr>
          <w:rFonts w:ascii="Times New Roman" w:hAnsi="Times New Roman" w:cs="Times New Roman"/>
          <w:b/>
          <w:iCs/>
          <w:color w:val="4472C4" w:themeColor="accent1"/>
          <w:sz w:val="24"/>
          <w:szCs w:val="24"/>
          <w:lang w:val="en-US"/>
        </w:rPr>
        <w:t xml:space="preserve">SEMESTRUL </w:t>
      </w:r>
      <w:r>
        <w:rPr>
          <w:rFonts w:ascii="Times New Roman" w:hAnsi="Times New Roman" w:cs="Times New Roman"/>
          <w:b/>
          <w:iCs/>
          <w:color w:val="4472C4" w:themeColor="accent1"/>
          <w:sz w:val="24"/>
          <w:szCs w:val="24"/>
          <w:lang w:val="en-US"/>
        </w:rPr>
        <w:t>2</w:t>
      </w:r>
    </w:p>
    <w:p w14:paraId="561C6EC1" w14:textId="77777777" w:rsidR="00F62EDD" w:rsidRPr="00782D0A" w:rsidRDefault="00F62EDD" w:rsidP="00F62EDD">
      <w:pPr>
        <w:autoSpaceDE w:val="0"/>
        <w:autoSpaceDN w:val="0"/>
        <w:adjustRightInd w:val="0"/>
        <w:spacing w:after="0" w:line="240" w:lineRule="auto"/>
        <w:rPr>
          <w:rFonts w:ascii="Times New Roman" w:hAnsi="Times New Roman"/>
          <w:b/>
          <w:sz w:val="8"/>
          <w:szCs w:val="8"/>
          <w:lang w:val="en-US"/>
        </w:rPr>
      </w:pPr>
    </w:p>
    <w:p w14:paraId="138CEF62" w14:textId="443D83EC" w:rsidR="001D0D11" w:rsidRPr="005F0764" w:rsidRDefault="001D0D11" w:rsidP="001D0D11">
      <w:pPr>
        <w:keepLines/>
        <w:spacing w:after="0" w:line="240" w:lineRule="auto"/>
        <w:jc w:val="both"/>
        <w:rPr>
          <w:rFonts w:ascii="Times New Roman" w:eastAsia="Arial" w:hAnsi="Times New Roman" w:cs="Arial"/>
          <w:b/>
          <w:color w:val="0070C0"/>
          <w:sz w:val="24"/>
          <w:szCs w:val="24"/>
          <w:lang w:val="ro-RO" w:eastAsia="ro-RO"/>
        </w:rPr>
      </w:pPr>
      <w:r w:rsidRPr="00F62EDD">
        <w:rPr>
          <w:rFonts w:ascii="Times New Roman" w:eastAsia="Arial" w:hAnsi="Times New Roman" w:cs="Arial"/>
          <w:b/>
          <w:color w:val="0070C0"/>
          <w:sz w:val="24"/>
          <w:szCs w:val="24"/>
          <w:lang w:val="ro-RO" w:eastAsia="ro-RO"/>
        </w:rPr>
        <w:t xml:space="preserve">UNITATEA DE ÎNVĂȚARE </w:t>
      </w:r>
      <w:r w:rsidRPr="005F0764">
        <w:rPr>
          <w:rFonts w:ascii="Times New Roman" w:eastAsia="Arial" w:hAnsi="Times New Roman" w:cs="Arial"/>
          <w:b/>
          <w:color w:val="0070C0"/>
          <w:sz w:val="24"/>
          <w:szCs w:val="24"/>
          <w:lang w:val="ro-RO" w:eastAsia="ro-RO"/>
        </w:rPr>
        <w:t xml:space="preserve">nr. </w:t>
      </w:r>
      <w:r>
        <w:rPr>
          <w:rFonts w:ascii="Times New Roman" w:eastAsia="Arial" w:hAnsi="Times New Roman" w:cs="Arial"/>
          <w:b/>
          <w:color w:val="0070C0"/>
          <w:sz w:val="24"/>
          <w:szCs w:val="24"/>
          <w:lang w:val="ro-RO" w:eastAsia="ro-RO"/>
        </w:rPr>
        <w:t>3</w:t>
      </w:r>
      <w:r w:rsidRPr="005F0764">
        <w:rPr>
          <w:rFonts w:ascii="Times New Roman" w:eastAsia="Arial" w:hAnsi="Times New Roman" w:cs="Arial"/>
          <w:b/>
          <w:color w:val="0070C0"/>
          <w:sz w:val="24"/>
          <w:szCs w:val="24"/>
          <w:lang w:val="ro-RO" w:eastAsia="ro-RO"/>
        </w:rPr>
        <w:t xml:space="preserve">. </w:t>
      </w:r>
      <w:r>
        <w:rPr>
          <w:rFonts w:ascii="Times New Roman" w:eastAsia="Arial" w:hAnsi="Times New Roman" w:cs="Arial"/>
          <w:b/>
          <w:color w:val="0070C0"/>
          <w:sz w:val="24"/>
          <w:szCs w:val="24"/>
          <w:lang w:val="ro-RO" w:eastAsia="ro-RO"/>
        </w:rPr>
        <w:t>Omul – ființă biologică.</w:t>
      </w:r>
    </w:p>
    <w:p w14:paraId="20C83D46" w14:textId="39741DE7" w:rsidR="001D0D11" w:rsidRPr="005F0764" w:rsidRDefault="001D0D11" w:rsidP="001D0D11">
      <w:pPr>
        <w:keepLines/>
        <w:spacing w:after="0" w:line="240" w:lineRule="auto"/>
        <w:jc w:val="both"/>
        <w:rPr>
          <w:rFonts w:ascii="Times New Roman" w:eastAsia="Arial" w:hAnsi="Times New Roman" w:cs="Arial"/>
          <w:b/>
          <w:sz w:val="24"/>
          <w:szCs w:val="24"/>
          <w:lang w:val="ro-RO" w:eastAsia="ro-RO"/>
        </w:rPr>
      </w:pPr>
      <w:r w:rsidRPr="005F0764">
        <w:rPr>
          <w:rFonts w:ascii="Times New Roman" w:eastAsia="Arial" w:hAnsi="Times New Roman" w:cs="Arial"/>
          <w:b/>
          <w:sz w:val="24"/>
          <w:szCs w:val="24"/>
          <w:lang w:val="ro-RO" w:eastAsia="ro-RO"/>
        </w:rPr>
        <w:t xml:space="preserve">Nr. de ore alocate: </w:t>
      </w:r>
      <w:r>
        <w:rPr>
          <w:rFonts w:ascii="Times New Roman" w:eastAsia="Arial" w:hAnsi="Times New Roman" w:cs="Arial"/>
          <w:sz w:val="24"/>
          <w:szCs w:val="24"/>
          <w:lang w:val="ro-RO" w:eastAsia="ro-RO"/>
        </w:rPr>
        <w:t>7</w:t>
      </w:r>
    </w:p>
    <w:p w14:paraId="3CE36286" w14:textId="5815BC29" w:rsidR="001D0D11" w:rsidRPr="005F0764" w:rsidRDefault="001D0D11" w:rsidP="001D0D11">
      <w:pPr>
        <w:keepLines/>
        <w:spacing w:after="0" w:line="240" w:lineRule="auto"/>
        <w:jc w:val="both"/>
        <w:rPr>
          <w:rFonts w:ascii="Times New Roman" w:eastAsia="Arial" w:hAnsi="Times New Roman" w:cs="Arial"/>
          <w:sz w:val="24"/>
          <w:szCs w:val="24"/>
          <w:lang w:val="ro-RO" w:eastAsia="ro-RO"/>
        </w:rPr>
      </w:pPr>
      <w:r w:rsidRPr="005F0764">
        <w:rPr>
          <w:rFonts w:ascii="Times New Roman" w:eastAsia="Arial" w:hAnsi="Times New Roman" w:cs="Arial"/>
          <w:b/>
          <w:sz w:val="24"/>
          <w:szCs w:val="24"/>
          <w:lang w:val="ro-RO" w:eastAsia="ro-RO"/>
        </w:rPr>
        <w:t>Unități de competenț</w:t>
      </w:r>
      <w:r w:rsidR="007C102C">
        <w:rPr>
          <w:rFonts w:ascii="Times New Roman" w:eastAsia="Arial" w:hAnsi="Times New Roman" w:cs="Arial"/>
          <w:b/>
          <w:sz w:val="24"/>
          <w:szCs w:val="24"/>
          <w:lang w:val="ro-RO" w:eastAsia="ro-RO"/>
        </w:rPr>
        <w:t>e</w:t>
      </w:r>
      <w:r w:rsidRPr="005F0764">
        <w:rPr>
          <w:rFonts w:ascii="Times New Roman" w:eastAsia="Arial" w:hAnsi="Times New Roman" w:cs="Arial"/>
          <w:b/>
          <w:sz w:val="24"/>
          <w:szCs w:val="24"/>
          <w:lang w:val="ro-RO" w:eastAsia="ro-RO"/>
        </w:rPr>
        <w:t>:</w:t>
      </w:r>
      <w:r w:rsidRPr="005F0764">
        <w:rPr>
          <w:rFonts w:ascii="Times New Roman" w:eastAsia="Arial" w:hAnsi="Times New Roman" w:cs="Arial"/>
          <w:sz w:val="24"/>
          <w:szCs w:val="24"/>
          <w:lang w:val="ro-RO" w:eastAsia="ro-RO"/>
        </w:rPr>
        <w:t xml:space="preserve"> </w:t>
      </w:r>
      <w:r>
        <w:rPr>
          <w:rFonts w:ascii="Times New Roman" w:eastAsia="Arial" w:hAnsi="Times New Roman" w:cs="Arial"/>
          <w:sz w:val="24"/>
          <w:szCs w:val="24"/>
          <w:lang w:val="ro-RO" w:eastAsia="ro-RO"/>
        </w:rPr>
        <w:t>3</w:t>
      </w:r>
      <w:r w:rsidRPr="00F62EDD">
        <w:rPr>
          <w:rFonts w:ascii="Times New Roman" w:eastAsia="Arial" w:hAnsi="Times New Roman" w:cs="Arial"/>
          <w:sz w:val="24"/>
          <w:szCs w:val="24"/>
          <w:lang w:val="ro-RO" w:eastAsia="ro-RO"/>
        </w:rPr>
        <w:t xml:space="preserve">.1; </w:t>
      </w:r>
      <w:r>
        <w:rPr>
          <w:rFonts w:ascii="Times New Roman" w:eastAsia="Arial" w:hAnsi="Times New Roman" w:cs="Arial"/>
          <w:sz w:val="24"/>
          <w:szCs w:val="24"/>
          <w:lang w:val="ro-RO" w:eastAsia="ro-RO"/>
        </w:rPr>
        <w:t>3</w:t>
      </w:r>
      <w:r w:rsidRPr="00F62EDD">
        <w:rPr>
          <w:rFonts w:ascii="Times New Roman" w:eastAsia="Arial" w:hAnsi="Times New Roman" w:cs="Arial"/>
          <w:sz w:val="24"/>
          <w:szCs w:val="24"/>
          <w:lang w:val="ro-RO" w:eastAsia="ro-RO"/>
        </w:rPr>
        <w:t xml:space="preserve">.2; </w:t>
      </w:r>
      <w:r>
        <w:rPr>
          <w:rFonts w:ascii="Times New Roman" w:eastAsia="Arial" w:hAnsi="Times New Roman" w:cs="Arial"/>
          <w:sz w:val="24"/>
          <w:szCs w:val="24"/>
          <w:lang w:val="ro-RO" w:eastAsia="ro-RO"/>
        </w:rPr>
        <w:t>3</w:t>
      </w:r>
      <w:r w:rsidRPr="00F62EDD">
        <w:rPr>
          <w:rFonts w:ascii="Times New Roman" w:eastAsia="Arial" w:hAnsi="Times New Roman" w:cs="Arial"/>
          <w:sz w:val="24"/>
          <w:szCs w:val="24"/>
          <w:lang w:val="ro-RO" w:eastAsia="ro-RO"/>
        </w:rPr>
        <w:t>.3</w:t>
      </w:r>
      <w:r>
        <w:rPr>
          <w:rFonts w:ascii="Times New Roman" w:eastAsia="Arial" w:hAnsi="Times New Roman" w:cs="Arial"/>
          <w:sz w:val="24"/>
          <w:szCs w:val="24"/>
          <w:lang w:val="ro-RO" w:eastAsia="ro-RO"/>
        </w:rPr>
        <w:t>**</w:t>
      </w:r>
      <w:r w:rsidRPr="00F62EDD">
        <w:rPr>
          <w:rFonts w:ascii="Times New Roman" w:eastAsia="Arial" w:hAnsi="Times New Roman" w:cs="Arial"/>
          <w:sz w:val="24"/>
          <w:szCs w:val="24"/>
          <w:lang w:val="ro-RO" w:eastAsia="ro-RO"/>
        </w:rPr>
        <w:t xml:space="preserve">; </w:t>
      </w:r>
      <w:r>
        <w:rPr>
          <w:rFonts w:ascii="Times New Roman" w:eastAsia="Arial" w:hAnsi="Times New Roman" w:cs="Arial"/>
          <w:sz w:val="24"/>
          <w:szCs w:val="24"/>
          <w:lang w:val="ro-RO" w:eastAsia="ro-RO"/>
        </w:rPr>
        <w:t>3</w:t>
      </w:r>
      <w:r w:rsidRPr="00F62EDD">
        <w:rPr>
          <w:rFonts w:ascii="Times New Roman" w:eastAsia="Arial" w:hAnsi="Times New Roman" w:cs="Arial"/>
          <w:sz w:val="24"/>
          <w:szCs w:val="24"/>
          <w:lang w:val="ro-RO" w:eastAsia="ro-RO"/>
        </w:rPr>
        <w:t>.4</w:t>
      </w:r>
      <w:r>
        <w:rPr>
          <w:rFonts w:ascii="Times New Roman" w:eastAsia="Arial" w:hAnsi="Times New Roman" w:cs="Arial"/>
          <w:sz w:val="24"/>
          <w:szCs w:val="24"/>
          <w:lang w:val="ro-RO" w:eastAsia="ro-RO"/>
        </w:rPr>
        <w:t>*</w:t>
      </w:r>
      <w:r w:rsidRPr="00F62EDD">
        <w:rPr>
          <w:rFonts w:ascii="Times New Roman" w:eastAsia="Arial" w:hAnsi="Times New Roman" w:cs="Arial"/>
          <w:sz w:val="24"/>
          <w:szCs w:val="24"/>
          <w:lang w:val="ro-RO" w:eastAsia="ro-RO"/>
        </w:rPr>
        <w:t xml:space="preserve">; </w:t>
      </w:r>
      <w:r>
        <w:rPr>
          <w:rFonts w:ascii="Times New Roman" w:eastAsia="Arial" w:hAnsi="Times New Roman" w:cs="Arial"/>
          <w:sz w:val="24"/>
          <w:szCs w:val="24"/>
          <w:lang w:val="ro-RO" w:eastAsia="ro-RO"/>
        </w:rPr>
        <w:t>3</w:t>
      </w:r>
      <w:r w:rsidRPr="00F62EDD">
        <w:rPr>
          <w:rFonts w:ascii="Times New Roman" w:eastAsia="Arial" w:hAnsi="Times New Roman" w:cs="Arial"/>
          <w:sz w:val="24"/>
          <w:szCs w:val="24"/>
          <w:lang w:val="ro-RO" w:eastAsia="ro-RO"/>
        </w:rPr>
        <w:t>.5</w:t>
      </w:r>
      <w:r>
        <w:rPr>
          <w:rFonts w:ascii="Times New Roman" w:eastAsia="Arial" w:hAnsi="Times New Roman" w:cs="Arial"/>
          <w:sz w:val="24"/>
          <w:szCs w:val="24"/>
          <w:lang w:val="ro-RO" w:eastAsia="ro-RO"/>
        </w:rPr>
        <w:t>; 3.6.</w:t>
      </w:r>
    </w:p>
    <w:p w14:paraId="7A477C14" w14:textId="77777777" w:rsidR="001D0D11" w:rsidRPr="005F0764" w:rsidRDefault="001D0D11" w:rsidP="001D0D11">
      <w:pPr>
        <w:autoSpaceDE w:val="0"/>
        <w:autoSpaceDN w:val="0"/>
        <w:adjustRightInd w:val="0"/>
        <w:spacing w:after="0" w:line="240" w:lineRule="auto"/>
        <w:rPr>
          <w:rFonts w:ascii="Times New Roman" w:eastAsia="Calibri" w:hAnsi="Times New Roman" w:cs="Times New Roman"/>
          <w:sz w:val="12"/>
          <w:szCs w:val="12"/>
          <w:lang w:val="ro-RO"/>
        </w:rPr>
      </w:pPr>
    </w:p>
    <w:tbl>
      <w:tblPr>
        <w:tblW w:w="9889" w:type="dxa"/>
        <w:tblInd w:w="-1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369"/>
        <w:gridCol w:w="850"/>
        <w:gridCol w:w="851"/>
        <w:gridCol w:w="1842"/>
        <w:gridCol w:w="1418"/>
        <w:gridCol w:w="1559"/>
      </w:tblGrid>
      <w:tr w:rsidR="001D0D11" w:rsidRPr="005F0764" w14:paraId="58454A14" w14:textId="77777777" w:rsidTr="00352C2E">
        <w:tc>
          <w:tcPr>
            <w:tcW w:w="3369" w:type="dxa"/>
            <w:shd w:val="clear" w:color="auto" w:fill="DEEAF6" w:themeFill="accent5" w:themeFillTint="33"/>
            <w:vAlign w:val="center"/>
            <w:hideMark/>
          </w:tcPr>
          <w:p w14:paraId="236FFD75"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Detalieri de conținut</w:t>
            </w:r>
          </w:p>
        </w:tc>
        <w:tc>
          <w:tcPr>
            <w:tcW w:w="850" w:type="dxa"/>
            <w:shd w:val="clear" w:color="auto" w:fill="DEEAF6" w:themeFill="accent5" w:themeFillTint="33"/>
            <w:vAlign w:val="center"/>
            <w:hideMark/>
          </w:tcPr>
          <w:p w14:paraId="1A5B4474"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Nr.ore</w:t>
            </w:r>
          </w:p>
        </w:tc>
        <w:tc>
          <w:tcPr>
            <w:tcW w:w="851" w:type="dxa"/>
            <w:shd w:val="clear" w:color="auto" w:fill="DEEAF6" w:themeFill="accent5" w:themeFillTint="33"/>
            <w:vAlign w:val="center"/>
            <w:hideMark/>
          </w:tcPr>
          <w:p w14:paraId="3A5DCC8A"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Data</w:t>
            </w:r>
          </w:p>
        </w:tc>
        <w:tc>
          <w:tcPr>
            <w:tcW w:w="1842" w:type="dxa"/>
            <w:shd w:val="clear" w:color="auto" w:fill="DEEAF6" w:themeFill="accent5" w:themeFillTint="33"/>
            <w:vAlign w:val="center"/>
            <w:hideMark/>
          </w:tcPr>
          <w:p w14:paraId="3B7C9F07"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Resurse</w:t>
            </w:r>
          </w:p>
        </w:tc>
        <w:tc>
          <w:tcPr>
            <w:tcW w:w="1418" w:type="dxa"/>
            <w:shd w:val="clear" w:color="auto" w:fill="DEEAF6" w:themeFill="accent5" w:themeFillTint="33"/>
            <w:vAlign w:val="center"/>
            <w:hideMark/>
          </w:tcPr>
          <w:p w14:paraId="36EDA1AA"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Evaluare</w:t>
            </w:r>
          </w:p>
        </w:tc>
        <w:tc>
          <w:tcPr>
            <w:tcW w:w="1559" w:type="dxa"/>
            <w:shd w:val="clear" w:color="auto" w:fill="DEEAF6" w:themeFill="accent5" w:themeFillTint="33"/>
            <w:vAlign w:val="center"/>
            <w:hideMark/>
          </w:tcPr>
          <w:p w14:paraId="555FD398"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Observații</w:t>
            </w:r>
          </w:p>
        </w:tc>
      </w:tr>
      <w:tr w:rsidR="001D0D11" w:rsidRPr="005F0764" w14:paraId="554F44C3" w14:textId="77777777" w:rsidTr="00CF59F9">
        <w:tc>
          <w:tcPr>
            <w:tcW w:w="3369" w:type="dxa"/>
          </w:tcPr>
          <w:p w14:paraId="7537D5A0" w14:textId="10CFF8FC" w:rsidR="001D0D11" w:rsidRPr="005F0764" w:rsidRDefault="001D0D11" w:rsidP="00A73F8C">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Scheletul și mușchii. Ținuta corectă</w:t>
            </w:r>
          </w:p>
        </w:tc>
        <w:tc>
          <w:tcPr>
            <w:tcW w:w="850" w:type="dxa"/>
            <w:vAlign w:val="center"/>
          </w:tcPr>
          <w:p w14:paraId="7A0B5EB2"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1</w:t>
            </w:r>
          </w:p>
        </w:tc>
        <w:tc>
          <w:tcPr>
            <w:tcW w:w="851" w:type="dxa"/>
            <w:vAlign w:val="center"/>
          </w:tcPr>
          <w:p w14:paraId="213CD15F"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3538E2FC" w14:textId="1DBB4C71" w:rsidR="001D0D11" w:rsidRPr="00CF59F9" w:rsidRDefault="001D0D11" w:rsidP="00CF59F9">
            <w:pPr>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en-US"/>
              </w:rPr>
              <w:t>[</w:t>
            </w:r>
            <w:r w:rsidRPr="00CF59F9">
              <w:rPr>
                <w:rFonts w:ascii="Times New Roman" w:eastAsia="Calibri" w:hAnsi="Times New Roman" w:cs="Times New Roman"/>
                <w:sz w:val="24"/>
                <w:szCs w:val="24"/>
                <w:lang w:val="ro-RO"/>
              </w:rPr>
              <w:t>4, p. 28]</w:t>
            </w:r>
          </w:p>
        </w:tc>
        <w:tc>
          <w:tcPr>
            <w:tcW w:w="1418" w:type="dxa"/>
            <w:vAlign w:val="center"/>
          </w:tcPr>
          <w:p w14:paraId="62689D3C" w14:textId="4FE5C80E" w:rsidR="001D0D11" w:rsidRPr="00CF59F9" w:rsidRDefault="001D0D11" w:rsidP="00CF59F9">
            <w:pPr>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EI 3</w:t>
            </w:r>
          </w:p>
        </w:tc>
        <w:tc>
          <w:tcPr>
            <w:tcW w:w="1559" w:type="dxa"/>
            <w:vAlign w:val="center"/>
          </w:tcPr>
          <w:p w14:paraId="6264EFC5"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1D0D11" w:rsidRPr="005F0764" w14:paraId="6D90A030" w14:textId="77777777" w:rsidTr="00CF59F9">
        <w:trPr>
          <w:trHeight w:val="185"/>
        </w:trPr>
        <w:tc>
          <w:tcPr>
            <w:tcW w:w="3369" w:type="dxa"/>
          </w:tcPr>
          <w:p w14:paraId="5D0DD1C4" w14:textId="6601330B" w:rsidR="001D0D11" w:rsidRPr="005F0764" w:rsidRDefault="001D0D11" w:rsidP="00A73F8C">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Circulația sângelui</w:t>
            </w:r>
          </w:p>
        </w:tc>
        <w:tc>
          <w:tcPr>
            <w:tcW w:w="850" w:type="dxa"/>
            <w:vAlign w:val="center"/>
          </w:tcPr>
          <w:p w14:paraId="76353FBD"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1</w:t>
            </w:r>
          </w:p>
        </w:tc>
        <w:tc>
          <w:tcPr>
            <w:tcW w:w="851" w:type="dxa"/>
            <w:vAlign w:val="center"/>
          </w:tcPr>
          <w:p w14:paraId="73DB394E"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3C326B15" w14:textId="1471DC75" w:rsidR="001D0D11" w:rsidRPr="00CF59F9" w:rsidRDefault="001D0D11" w:rsidP="00CF59F9">
            <w:pPr>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[4, p. 31]</w:t>
            </w:r>
          </w:p>
        </w:tc>
        <w:tc>
          <w:tcPr>
            <w:tcW w:w="1418" w:type="dxa"/>
            <w:vAlign w:val="center"/>
          </w:tcPr>
          <w:p w14:paraId="7542E74E" w14:textId="77777777" w:rsidR="001D0D11" w:rsidRPr="00CF59F9" w:rsidRDefault="001D0D11"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22B0A402"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1D0D11" w:rsidRPr="005F0764" w14:paraId="5D20FB2E" w14:textId="77777777" w:rsidTr="00CF59F9">
        <w:tc>
          <w:tcPr>
            <w:tcW w:w="3369" w:type="dxa"/>
            <w:hideMark/>
          </w:tcPr>
          <w:p w14:paraId="605E4BDE" w14:textId="1C2604D5" w:rsidR="001D0D11" w:rsidRPr="005F0764" w:rsidRDefault="001D0D11" w:rsidP="00A73F8C">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Respirația omului</w:t>
            </w:r>
          </w:p>
        </w:tc>
        <w:tc>
          <w:tcPr>
            <w:tcW w:w="850" w:type="dxa"/>
            <w:vAlign w:val="center"/>
            <w:hideMark/>
          </w:tcPr>
          <w:p w14:paraId="1C917C5C"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1</w:t>
            </w:r>
          </w:p>
        </w:tc>
        <w:tc>
          <w:tcPr>
            <w:tcW w:w="851" w:type="dxa"/>
            <w:vAlign w:val="center"/>
          </w:tcPr>
          <w:p w14:paraId="145CA0CD"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hideMark/>
          </w:tcPr>
          <w:p w14:paraId="4091A7F9" w14:textId="14B4278C"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[4, p. 34]</w:t>
            </w:r>
          </w:p>
        </w:tc>
        <w:tc>
          <w:tcPr>
            <w:tcW w:w="1418" w:type="dxa"/>
            <w:vAlign w:val="center"/>
          </w:tcPr>
          <w:p w14:paraId="2EE5CA95" w14:textId="77777777" w:rsidR="001D0D11" w:rsidRPr="00CF59F9" w:rsidRDefault="001D0D11"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409988C6"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1D0D11" w:rsidRPr="005F0764" w14:paraId="127962CE" w14:textId="77777777" w:rsidTr="00CF59F9">
        <w:trPr>
          <w:trHeight w:val="305"/>
        </w:trPr>
        <w:tc>
          <w:tcPr>
            <w:tcW w:w="3369" w:type="dxa"/>
          </w:tcPr>
          <w:p w14:paraId="5550F917" w14:textId="59A99BF3" w:rsidR="001D0D11" w:rsidRPr="005F0764" w:rsidRDefault="001D0D11" w:rsidP="00A73F8C">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Alimentația omului</w:t>
            </w:r>
          </w:p>
        </w:tc>
        <w:tc>
          <w:tcPr>
            <w:tcW w:w="850" w:type="dxa"/>
            <w:vAlign w:val="center"/>
            <w:hideMark/>
          </w:tcPr>
          <w:p w14:paraId="1E70B7FB"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1</w:t>
            </w:r>
          </w:p>
        </w:tc>
        <w:tc>
          <w:tcPr>
            <w:tcW w:w="851" w:type="dxa"/>
            <w:vAlign w:val="center"/>
          </w:tcPr>
          <w:p w14:paraId="654EDCBE"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hideMark/>
          </w:tcPr>
          <w:p w14:paraId="1D774695" w14:textId="1C6ED01D"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[4, p. 37]</w:t>
            </w:r>
          </w:p>
        </w:tc>
        <w:tc>
          <w:tcPr>
            <w:tcW w:w="1418" w:type="dxa"/>
            <w:vAlign w:val="center"/>
          </w:tcPr>
          <w:p w14:paraId="03DB88A4" w14:textId="3D389EAC" w:rsidR="001D0D11" w:rsidRPr="00CF59F9" w:rsidRDefault="001D0D11"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1815AC22" w14:textId="56583BE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1D0D11" w:rsidRPr="005F0764" w14:paraId="3718AA31" w14:textId="77777777" w:rsidTr="00CF59F9">
        <w:tc>
          <w:tcPr>
            <w:tcW w:w="3369" w:type="dxa"/>
          </w:tcPr>
          <w:p w14:paraId="55D03321" w14:textId="0E2535FE" w:rsidR="001D0D11" w:rsidRPr="005F0764" w:rsidRDefault="001D0D11" w:rsidP="00A73F8C">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Omul – ființă biologică. Aplicare</w:t>
            </w:r>
          </w:p>
        </w:tc>
        <w:tc>
          <w:tcPr>
            <w:tcW w:w="850" w:type="dxa"/>
            <w:vAlign w:val="center"/>
          </w:tcPr>
          <w:p w14:paraId="2F465EF8"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1</w:t>
            </w:r>
          </w:p>
        </w:tc>
        <w:tc>
          <w:tcPr>
            <w:tcW w:w="851" w:type="dxa"/>
            <w:vAlign w:val="center"/>
          </w:tcPr>
          <w:p w14:paraId="39B60BBD"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17ED1B9E" w14:textId="7D971EEC"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[4, p. 28-37]</w:t>
            </w:r>
          </w:p>
        </w:tc>
        <w:tc>
          <w:tcPr>
            <w:tcW w:w="1418" w:type="dxa"/>
            <w:vAlign w:val="center"/>
          </w:tcPr>
          <w:p w14:paraId="7E493A96" w14:textId="77777777" w:rsidR="001D0D11" w:rsidRPr="00CF59F9" w:rsidRDefault="001D0D11"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5A59838D"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1D0D11" w:rsidRPr="0059042D" w14:paraId="45FA890F" w14:textId="77777777" w:rsidTr="00CF59F9">
        <w:tc>
          <w:tcPr>
            <w:tcW w:w="3369" w:type="dxa"/>
          </w:tcPr>
          <w:p w14:paraId="2C252B8A" w14:textId="4C66A862" w:rsidR="001D0D11" w:rsidRPr="005F0764" w:rsidRDefault="001D0D11" w:rsidP="00A73F8C">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Omul – ființă biologică. Analiză-sinteză</w:t>
            </w:r>
          </w:p>
        </w:tc>
        <w:tc>
          <w:tcPr>
            <w:tcW w:w="850" w:type="dxa"/>
            <w:vAlign w:val="center"/>
          </w:tcPr>
          <w:p w14:paraId="29041763"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1</w:t>
            </w:r>
          </w:p>
        </w:tc>
        <w:tc>
          <w:tcPr>
            <w:tcW w:w="851" w:type="dxa"/>
            <w:vAlign w:val="center"/>
          </w:tcPr>
          <w:p w14:paraId="1D020B08"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726DF21E" w14:textId="221E540D"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probă de evaluare</w:t>
            </w:r>
          </w:p>
        </w:tc>
        <w:tc>
          <w:tcPr>
            <w:tcW w:w="1418" w:type="dxa"/>
            <w:vAlign w:val="center"/>
          </w:tcPr>
          <w:p w14:paraId="7EEE5C49" w14:textId="359FBF7E" w:rsidR="001D0D11" w:rsidRPr="00CF59F9" w:rsidRDefault="001D0D11" w:rsidP="00CF59F9">
            <w:pPr>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EFE 3</w:t>
            </w:r>
          </w:p>
        </w:tc>
        <w:tc>
          <w:tcPr>
            <w:tcW w:w="1559" w:type="dxa"/>
            <w:vAlign w:val="center"/>
          </w:tcPr>
          <w:p w14:paraId="1957523C" w14:textId="632F86E9" w:rsidR="001D0D11" w:rsidRPr="00CF59F9"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P 1 (3.1; 3.2; 3,5; 3.6)</w:t>
            </w:r>
          </w:p>
        </w:tc>
      </w:tr>
      <w:tr w:rsidR="001D0D11" w:rsidRPr="005F0764" w14:paraId="2FCB2E00" w14:textId="77777777" w:rsidTr="00CF59F9">
        <w:trPr>
          <w:trHeight w:val="326"/>
        </w:trPr>
        <w:tc>
          <w:tcPr>
            <w:tcW w:w="3369" w:type="dxa"/>
          </w:tcPr>
          <w:p w14:paraId="3768E64E" w14:textId="7FF29AC4" w:rsidR="001D0D11" w:rsidRPr="005F0764" w:rsidRDefault="001D0D11" w:rsidP="00A73F8C">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Omul – ființă biologică. Activități diferențiate de postevaluare</w:t>
            </w:r>
          </w:p>
        </w:tc>
        <w:tc>
          <w:tcPr>
            <w:tcW w:w="850" w:type="dxa"/>
            <w:vAlign w:val="center"/>
            <w:hideMark/>
          </w:tcPr>
          <w:p w14:paraId="4E5820B7"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1</w:t>
            </w:r>
          </w:p>
        </w:tc>
        <w:tc>
          <w:tcPr>
            <w:tcW w:w="851" w:type="dxa"/>
            <w:vAlign w:val="center"/>
          </w:tcPr>
          <w:p w14:paraId="25EBF947" w14:textId="77777777"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hideMark/>
          </w:tcPr>
          <w:p w14:paraId="68C6E8BD" w14:textId="3CC39C2A"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fișe diferențiate</w:t>
            </w:r>
          </w:p>
        </w:tc>
        <w:tc>
          <w:tcPr>
            <w:tcW w:w="1418" w:type="dxa"/>
            <w:vAlign w:val="center"/>
          </w:tcPr>
          <w:p w14:paraId="31DB9398" w14:textId="0BFC8AFE" w:rsidR="001D0D11" w:rsidRPr="00CF59F9" w:rsidRDefault="001D0D11"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4FBA0E80" w14:textId="19284319" w:rsidR="001D0D11" w:rsidRPr="00CF59F9"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7935A124" w14:textId="77777777" w:rsidR="001D0D11" w:rsidRDefault="001D0D11" w:rsidP="001D0D11">
      <w:pPr>
        <w:keepLines/>
        <w:spacing w:after="0" w:line="240" w:lineRule="auto"/>
        <w:jc w:val="both"/>
        <w:rPr>
          <w:rFonts w:ascii="Times New Roman" w:eastAsia="Arial" w:hAnsi="Times New Roman" w:cs="Arial"/>
          <w:b/>
          <w:color w:val="0070C0"/>
          <w:sz w:val="24"/>
          <w:szCs w:val="24"/>
          <w:lang w:val="en-US" w:eastAsia="ro-RO"/>
        </w:rPr>
      </w:pPr>
    </w:p>
    <w:p w14:paraId="28F01733" w14:textId="56606A43" w:rsidR="001D0D11" w:rsidRPr="005F0764" w:rsidRDefault="001D0D11" w:rsidP="001D0D11">
      <w:pPr>
        <w:keepLines/>
        <w:spacing w:after="0" w:line="240" w:lineRule="auto"/>
        <w:jc w:val="both"/>
        <w:rPr>
          <w:rFonts w:ascii="Times New Roman" w:eastAsia="Arial" w:hAnsi="Times New Roman" w:cs="Arial"/>
          <w:b/>
          <w:color w:val="0070C0"/>
          <w:sz w:val="24"/>
          <w:szCs w:val="24"/>
          <w:lang w:val="ro-RO" w:eastAsia="ro-RO"/>
        </w:rPr>
      </w:pPr>
      <w:r w:rsidRPr="00F62EDD">
        <w:rPr>
          <w:rFonts w:ascii="Times New Roman" w:eastAsia="Arial" w:hAnsi="Times New Roman" w:cs="Arial"/>
          <w:b/>
          <w:color w:val="0070C0"/>
          <w:sz w:val="24"/>
          <w:szCs w:val="24"/>
          <w:lang w:val="ro-RO" w:eastAsia="ro-RO"/>
        </w:rPr>
        <w:t xml:space="preserve">UNITATEA DE ÎNVĂȚARE </w:t>
      </w:r>
      <w:r w:rsidRPr="005F0764">
        <w:rPr>
          <w:rFonts w:ascii="Times New Roman" w:eastAsia="Arial" w:hAnsi="Times New Roman" w:cs="Arial"/>
          <w:b/>
          <w:color w:val="0070C0"/>
          <w:sz w:val="24"/>
          <w:szCs w:val="24"/>
          <w:lang w:val="ro-RO" w:eastAsia="ro-RO"/>
        </w:rPr>
        <w:t xml:space="preserve">nr. </w:t>
      </w:r>
      <w:r>
        <w:rPr>
          <w:rFonts w:ascii="Times New Roman" w:eastAsia="Arial" w:hAnsi="Times New Roman" w:cs="Arial"/>
          <w:b/>
          <w:color w:val="0070C0"/>
          <w:sz w:val="24"/>
          <w:szCs w:val="24"/>
          <w:lang w:val="ro-RO" w:eastAsia="ro-RO"/>
        </w:rPr>
        <w:t>4</w:t>
      </w:r>
      <w:r w:rsidRPr="005F0764">
        <w:rPr>
          <w:rFonts w:ascii="Times New Roman" w:eastAsia="Arial" w:hAnsi="Times New Roman" w:cs="Arial"/>
          <w:b/>
          <w:color w:val="0070C0"/>
          <w:sz w:val="24"/>
          <w:szCs w:val="24"/>
          <w:lang w:val="ro-RO" w:eastAsia="ro-RO"/>
        </w:rPr>
        <w:t xml:space="preserve">. </w:t>
      </w:r>
      <w:r>
        <w:rPr>
          <w:rFonts w:ascii="Times New Roman" w:eastAsia="Arial" w:hAnsi="Times New Roman" w:cs="Arial"/>
          <w:b/>
          <w:color w:val="0070C0"/>
          <w:sz w:val="24"/>
          <w:szCs w:val="24"/>
          <w:lang w:val="ro-RO" w:eastAsia="ro-RO"/>
        </w:rPr>
        <w:t>Pământul – parte a Universului.</w:t>
      </w:r>
    </w:p>
    <w:p w14:paraId="1DB6C716" w14:textId="5526FD01" w:rsidR="001D0D11" w:rsidRPr="005F0764" w:rsidRDefault="001D0D11" w:rsidP="001D0D11">
      <w:pPr>
        <w:keepLines/>
        <w:spacing w:after="0" w:line="240" w:lineRule="auto"/>
        <w:jc w:val="both"/>
        <w:rPr>
          <w:rFonts w:ascii="Times New Roman" w:eastAsia="Arial" w:hAnsi="Times New Roman" w:cs="Arial"/>
          <w:b/>
          <w:sz w:val="24"/>
          <w:szCs w:val="24"/>
          <w:lang w:val="ro-RO" w:eastAsia="ro-RO"/>
        </w:rPr>
      </w:pPr>
      <w:r w:rsidRPr="005F0764">
        <w:rPr>
          <w:rFonts w:ascii="Times New Roman" w:eastAsia="Arial" w:hAnsi="Times New Roman" w:cs="Arial"/>
          <w:b/>
          <w:sz w:val="24"/>
          <w:szCs w:val="24"/>
          <w:lang w:val="ro-RO" w:eastAsia="ro-RO"/>
        </w:rPr>
        <w:t xml:space="preserve">Nr. de ore alocate: </w:t>
      </w:r>
      <w:r>
        <w:rPr>
          <w:rFonts w:ascii="Times New Roman" w:eastAsia="Arial" w:hAnsi="Times New Roman" w:cs="Arial"/>
          <w:sz w:val="24"/>
          <w:szCs w:val="24"/>
          <w:lang w:val="ro-RO" w:eastAsia="ro-RO"/>
        </w:rPr>
        <w:t>11</w:t>
      </w:r>
    </w:p>
    <w:p w14:paraId="08005C61" w14:textId="14F7597F" w:rsidR="001D0D11" w:rsidRPr="005F0764" w:rsidRDefault="001D0D11" w:rsidP="001D0D11">
      <w:pPr>
        <w:keepLines/>
        <w:spacing w:after="0" w:line="240" w:lineRule="auto"/>
        <w:jc w:val="both"/>
        <w:rPr>
          <w:rFonts w:ascii="Times New Roman" w:eastAsia="Arial" w:hAnsi="Times New Roman" w:cs="Arial"/>
          <w:sz w:val="24"/>
          <w:szCs w:val="24"/>
          <w:lang w:val="ro-RO" w:eastAsia="ro-RO"/>
        </w:rPr>
      </w:pPr>
      <w:r w:rsidRPr="005F0764">
        <w:rPr>
          <w:rFonts w:ascii="Times New Roman" w:eastAsia="Arial" w:hAnsi="Times New Roman" w:cs="Arial"/>
          <w:b/>
          <w:sz w:val="24"/>
          <w:szCs w:val="24"/>
          <w:lang w:val="ro-RO" w:eastAsia="ro-RO"/>
        </w:rPr>
        <w:t>Unități de competenț</w:t>
      </w:r>
      <w:r w:rsidR="007C102C">
        <w:rPr>
          <w:rFonts w:ascii="Times New Roman" w:eastAsia="Arial" w:hAnsi="Times New Roman" w:cs="Arial"/>
          <w:b/>
          <w:sz w:val="24"/>
          <w:szCs w:val="24"/>
          <w:lang w:val="ro-RO" w:eastAsia="ro-RO"/>
        </w:rPr>
        <w:t>e</w:t>
      </w:r>
      <w:r w:rsidRPr="005F0764">
        <w:rPr>
          <w:rFonts w:ascii="Times New Roman" w:eastAsia="Arial" w:hAnsi="Times New Roman" w:cs="Arial"/>
          <w:b/>
          <w:sz w:val="24"/>
          <w:szCs w:val="24"/>
          <w:lang w:val="ro-RO" w:eastAsia="ro-RO"/>
        </w:rPr>
        <w:t>:</w:t>
      </w:r>
      <w:r w:rsidRPr="005F0764">
        <w:rPr>
          <w:rFonts w:ascii="Times New Roman" w:eastAsia="Arial" w:hAnsi="Times New Roman" w:cs="Arial"/>
          <w:sz w:val="24"/>
          <w:szCs w:val="24"/>
          <w:lang w:val="ro-RO" w:eastAsia="ro-RO"/>
        </w:rPr>
        <w:t xml:space="preserve"> </w:t>
      </w:r>
      <w:r>
        <w:rPr>
          <w:rFonts w:ascii="Times New Roman" w:eastAsia="Arial" w:hAnsi="Times New Roman" w:cs="Arial"/>
          <w:sz w:val="24"/>
          <w:szCs w:val="24"/>
          <w:lang w:val="ro-RO" w:eastAsia="ro-RO"/>
        </w:rPr>
        <w:t>4</w:t>
      </w:r>
      <w:r w:rsidRPr="00F62EDD">
        <w:rPr>
          <w:rFonts w:ascii="Times New Roman" w:eastAsia="Arial" w:hAnsi="Times New Roman" w:cs="Arial"/>
          <w:sz w:val="24"/>
          <w:szCs w:val="24"/>
          <w:lang w:val="ro-RO" w:eastAsia="ro-RO"/>
        </w:rPr>
        <w:t xml:space="preserve">.1; </w:t>
      </w:r>
      <w:r>
        <w:rPr>
          <w:rFonts w:ascii="Times New Roman" w:eastAsia="Arial" w:hAnsi="Times New Roman" w:cs="Arial"/>
          <w:sz w:val="24"/>
          <w:szCs w:val="24"/>
          <w:lang w:val="ro-RO" w:eastAsia="ro-RO"/>
        </w:rPr>
        <w:t>4</w:t>
      </w:r>
      <w:r w:rsidRPr="00F62EDD">
        <w:rPr>
          <w:rFonts w:ascii="Times New Roman" w:eastAsia="Arial" w:hAnsi="Times New Roman" w:cs="Arial"/>
          <w:sz w:val="24"/>
          <w:szCs w:val="24"/>
          <w:lang w:val="ro-RO" w:eastAsia="ro-RO"/>
        </w:rPr>
        <w:t>.2</w:t>
      </w:r>
      <w:r>
        <w:rPr>
          <w:rFonts w:ascii="Times New Roman" w:eastAsia="Arial" w:hAnsi="Times New Roman" w:cs="Arial"/>
          <w:sz w:val="24"/>
          <w:szCs w:val="24"/>
          <w:lang w:val="ro-RO" w:eastAsia="ro-RO"/>
        </w:rPr>
        <w:t>*</w:t>
      </w:r>
      <w:r w:rsidRPr="00F62EDD">
        <w:rPr>
          <w:rFonts w:ascii="Times New Roman" w:eastAsia="Arial" w:hAnsi="Times New Roman" w:cs="Arial"/>
          <w:sz w:val="24"/>
          <w:szCs w:val="24"/>
          <w:lang w:val="ro-RO" w:eastAsia="ro-RO"/>
        </w:rPr>
        <w:t xml:space="preserve">; </w:t>
      </w:r>
      <w:r>
        <w:rPr>
          <w:rFonts w:ascii="Times New Roman" w:eastAsia="Arial" w:hAnsi="Times New Roman" w:cs="Arial"/>
          <w:sz w:val="24"/>
          <w:szCs w:val="24"/>
          <w:lang w:val="ro-RO" w:eastAsia="ro-RO"/>
        </w:rPr>
        <w:t>4</w:t>
      </w:r>
      <w:r w:rsidRPr="00F62EDD">
        <w:rPr>
          <w:rFonts w:ascii="Times New Roman" w:eastAsia="Arial" w:hAnsi="Times New Roman" w:cs="Arial"/>
          <w:sz w:val="24"/>
          <w:szCs w:val="24"/>
          <w:lang w:val="ro-RO" w:eastAsia="ro-RO"/>
        </w:rPr>
        <w:t>.3</w:t>
      </w:r>
      <w:r>
        <w:rPr>
          <w:rFonts w:ascii="Times New Roman" w:eastAsia="Arial" w:hAnsi="Times New Roman" w:cs="Arial"/>
          <w:sz w:val="24"/>
          <w:szCs w:val="24"/>
          <w:lang w:val="ro-RO" w:eastAsia="ro-RO"/>
        </w:rPr>
        <w:t>*</w:t>
      </w:r>
      <w:r w:rsidRPr="00F62EDD">
        <w:rPr>
          <w:rFonts w:ascii="Times New Roman" w:eastAsia="Arial" w:hAnsi="Times New Roman" w:cs="Arial"/>
          <w:sz w:val="24"/>
          <w:szCs w:val="24"/>
          <w:lang w:val="ro-RO" w:eastAsia="ro-RO"/>
        </w:rPr>
        <w:t xml:space="preserve">; </w:t>
      </w:r>
      <w:r>
        <w:rPr>
          <w:rFonts w:ascii="Times New Roman" w:eastAsia="Arial" w:hAnsi="Times New Roman" w:cs="Arial"/>
          <w:sz w:val="24"/>
          <w:szCs w:val="24"/>
          <w:lang w:val="ro-RO" w:eastAsia="ro-RO"/>
        </w:rPr>
        <w:t>4</w:t>
      </w:r>
      <w:r w:rsidRPr="00F62EDD">
        <w:rPr>
          <w:rFonts w:ascii="Times New Roman" w:eastAsia="Arial" w:hAnsi="Times New Roman" w:cs="Arial"/>
          <w:sz w:val="24"/>
          <w:szCs w:val="24"/>
          <w:lang w:val="ro-RO" w:eastAsia="ro-RO"/>
        </w:rPr>
        <w:t xml:space="preserve">.4; </w:t>
      </w:r>
      <w:r>
        <w:rPr>
          <w:rFonts w:ascii="Times New Roman" w:eastAsia="Arial" w:hAnsi="Times New Roman" w:cs="Arial"/>
          <w:sz w:val="24"/>
          <w:szCs w:val="24"/>
          <w:lang w:val="ro-RO" w:eastAsia="ro-RO"/>
        </w:rPr>
        <w:t>4</w:t>
      </w:r>
      <w:r w:rsidRPr="00F62EDD">
        <w:rPr>
          <w:rFonts w:ascii="Times New Roman" w:eastAsia="Arial" w:hAnsi="Times New Roman" w:cs="Arial"/>
          <w:sz w:val="24"/>
          <w:szCs w:val="24"/>
          <w:lang w:val="ro-RO" w:eastAsia="ro-RO"/>
        </w:rPr>
        <w:t>.5</w:t>
      </w:r>
      <w:r>
        <w:rPr>
          <w:rFonts w:ascii="Times New Roman" w:eastAsia="Arial" w:hAnsi="Times New Roman" w:cs="Arial"/>
          <w:sz w:val="24"/>
          <w:szCs w:val="24"/>
          <w:lang w:val="ro-RO" w:eastAsia="ro-RO"/>
        </w:rPr>
        <w:t>; 4.6.</w:t>
      </w:r>
    </w:p>
    <w:p w14:paraId="10E4B05C" w14:textId="77777777" w:rsidR="001D0D11" w:rsidRPr="005F0764" w:rsidRDefault="001D0D11" w:rsidP="001D0D11">
      <w:pPr>
        <w:autoSpaceDE w:val="0"/>
        <w:autoSpaceDN w:val="0"/>
        <w:adjustRightInd w:val="0"/>
        <w:spacing w:after="0" w:line="240" w:lineRule="auto"/>
        <w:rPr>
          <w:rFonts w:ascii="Times New Roman" w:eastAsia="Calibri" w:hAnsi="Times New Roman" w:cs="Times New Roman"/>
          <w:sz w:val="12"/>
          <w:szCs w:val="12"/>
          <w:lang w:val="ro-RO"/>
        </w:rPr>
      </w:pPr>
    </w:p>
    <w:tbl>
      <w:tblPr>
        <w:tblW w:w="9889" w:type="dxa"/>
        <w:tblInd w:w="-11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3369"/>
        <w:gridCol w:w="850"/>
        <w:gridCol w:w="851"/>
        <w:gridCol w:w="1842"/>
        <w:gridCol w:w="1418"/>
        <w:gridCol w:w="1559"/>
      </w:tblGrid>
      <w:tr w:rsidR="001D0D11" w:rsidRPr="005F0764" w14:paraId="5F816393" w14:textId="77777777" w:rsidTr="00352C2E">
        <w:tc>
          <w:tcPr>
            <w:tcW w:w="3369" w:type="dxa"/>
            <w:shd w:val="clear" w:color="auto" w:fill="DEEAF6" w:themeFill="accent5" w:themeFillTint="33"/>
            <w:vAlign w:val="center"/>
            <w:hideMark/>
          </w:tcPr>
          <w:p w14:paraId="304E78F6"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Detalieri de conținut</w:t>
            </w:r>
          </w:p>
        </w:tc>
        <w:tc>
          <w:tcPr>
            <w:tcW w:w="850" w:type="dxa"/>
            <w:shd w:val="clear" w:color="auto" w:fill="DEEAF6" w:themeFill="accent5" w:themeFillTint="33"/>
            <w:vAlign w:val="center"/>
            <w:hideMark/>
          </w:tcPr>
          <w:p w14:paraId="4D835068"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Nr.ore</w:t>
            </w:r>
          </w:p>
        </w:tc>
        <w:tc>
          <w:tcPr>
            <w:tcW w:w="851" w:type="dxa"/>
            <w:shd w:val="clear" w:color="auto" w:fill="DEEAF6" w:themeFill="accent5" w:themeFillTint="33"/>
            <w:vAlign w:val="center"/>
            <w:hideMark/>
          </w:tcPr>
          <w:p w14:paraId="41B073DB"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Data</w:t>
            </w:r>
          </w:p>
        </w:tc>
        <w:tc>
          <w:tcPr>
            <w:tcW w:w="1842" w:type="dxa"/>
            <w:shd w:val="clear" w:color="auto" w:fill="DEEAF6" w:themeFill="accent5" w:themeFillTint="33"/>
            <w:vAlign w:val="center"/>
            <w:hideMark/>
          </w:tcPr>
          <w:p w14:paraId="29597CBD"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Resurse</w:t>
            </w:r>
          </w:p>
        </w:tc>
        <w:tc>
          <w:tcPr>
            <w:tcW w:w="1418" w:type="dxa"/>
            <w:shd w:val="clear" w:color="auto" w:fill="DEEAF6" w:themeFill="accent5" w:themeFillTint="33"/>
            <w:vAlign w:val="center"/>
            <w:hideMark/>
          </w:tcPr>
          <w:p w14:paraId="691332E1"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Evaluare</w:t>
            </w:r>
          </w:p>
        </w:tc>
        <w:tc>
          <w:tcPr>
            <w:tcW w:w="1559" w:type="dxa"/>
            <w:shd w:val="clear" w:color="auto" w:fill="DEEAF6" w:themeFill="accent5" w:themeFillTint="33"/>
            <w:vAlign w:val="center"/>
            <w:hideMark/>
          </w:tcPr>
          <w:p w14:paraId="2093C1E0" w14:textId="77777777" w:rsidR="001D0D11" w:rsidRPr="005F0764" w:rsidRDefault="001D0D11" w:rsidP="00352C2E">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Observații</w:t>
            </w:r>
          </w:p>
        </w:tc>
      </w:tr>
      <w:tr w:rsidR="001D0D11" w:rsidRPr="005F0764" w14:paraId="1B2EA9EE" w14:textId="77777777" w:rsidTr="00CF59F9">
        <w:tc>
          <w:tcPr>
            <w:tcW w:w="3369" w:type="dxa"/>
          </w:tcPr>
          <w:p w14:paraId="01D5D6E6" w14:textId="123D5B7B" w:rsidR="001D0D11" w:rsidRPr="005F0764" w:rsidRDefault="00F23B50" w:rsidP="00A73F8C">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Spațiul. Universul</w:t>
            </w:r>
          </w:p>
        </w:tc>
        <w:tc>
          <w:tcPr>
            <w:tcW w:w="850" w:type="dxa"/>
            <w:vAlign w:val="center"/>
          </w:tcPr>
          <w:p w14:paraId="03A1D687"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1" w:type="dxa"/>
            <w:vAlign w:val="center"/>
          </w:tcPr>
          <w:p w14:paraId="72AFA985"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58075827" w14:textId="6AC7CBE2" w:rsidR="001D0D11" w:rsidRPr="001D0D11" w:rsidRDefault="001D0D11" w:rsidP="00CF59F9">
            <w:pPr>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en-US"/>
              </w:rPr>
              <w:t>[</w:t>
            </w:r>
            <w:r w:rsidRPr="001D0D11">
              <w:rPr>
                <w:rFonts w:ascii="Times New Roman" w:eastAsia="Calibri" w:hAnsi="Times New Roman" w:cs="Times New Roman"/>
                <w:sz w:val="24"/>
                <w:szCs w:val="24"/>
                <w:lang w:val="ro-RO"/>
              </w:rPr>
              <w:t xml:space="preserve">4, p. </w:t>
            </w:r>
            <w:r w:rsidR="00F23B50">
              <w:rPr>
                <w:rFonts w:ascii="Times New Roman" w:eastAsia="Calibri" w:hAnsi="Times New Roman" w:cs="Times New Roman"/>
                <w:sz w:val="24"/>
                <w:szCs w:val="24"/>
                <w:lang w:val="ro-RO"/>
              </w:rPr>
              <w:t>94</w:t>
            </w:r>
            <w:r w:rsidRPr="001D0D11">
              <w:rPr>
                <w:rFonts w:ascii="Times New Roman" w:eastAsia="Calibri" w:hAnsi="Times New Roman" w:cs="Times New Roman"/>
                <w:sz w:val="24"/>
                <w:szCs w:val="24"/>
                <w:lang w:val="ro-RO"/>
              </w:rPr>
              <w:t>]</w:t>
            </w:r>
          </w:p>
        </w:tc>
        <w:tc>
          <w:tcPr>
            <w:tcW w:w="1418" w:type="dxa"/>
            <w:vAlign w:val="center"/>
          </w:tcPr>
          <w:p w14:paraId="2CCDC309" w14:textId="77777777" w:rsidR="001D0D11" w:rsidRPr="007848EB" w:rsidRDefault="001D0D11" w:rsidP="00CF59F9">
            <w:pPr>
              <w:spacing w:after="0" w:line="240" w:lineRule="auto"/>
              <w:jc w:val="center"/>
              <w:rPr>
                <w:rFonts w:ascii="Times New Roman" w:eastAsia="Calibri" w:hAnsi="Times New Roman" w:cs="Times New Roman"/>
                <w:sz w:val="24"/>
                <w:szCs w:val="24"/>
                <w:lang w:val="ro-RO"/>
              </w:rPr>
            </w:pPr>
            <w:r w:rsidRPr="007848EB">
              <w:rPr>
                <w:rFonts w:ascii="Times New Roman" w:eastAsia="Calibri" w:hAnsi="Times New Roman" w:cs="Times New Roman"/>
                <w:sz w:val="24"/>
                <w:szCs w:val="24"/>
                <w:lang w:val="ro-RO"/>
              </w:rPr>
              <w:t xml:space="preserve">EI </w:t>
            </w:r>
            <w:r>
              <w:rPr>
                <w:rFonts w:ascii="Times New Roman" w:eastAsia="Calibri" w:hAnsi="Times New Roman" w:cs="Times New Roman"/>
                <w:sz w:val="24"/>
                <w:szCs w:val="24"/>
                <w:lang w:val="ro-RO"/>
              </w:rPr>
              <w:t>3</w:t>
            </w:r>
          </w:p>
        </w:tc>
        <w:tc>
          <w:tcPr>
            <w:tcW w:w="1559" w:type="dxa"/>
            <w:vAlign w:val="center"/>
          </w:tcPr>
          <w:p w14:paraId="6CBFF533"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1D0D11" w:rsidRPr="005F0764" w14:paraId="30EB0E98" w14:textId="77777777" w:rsidTr="00CF59F9">
        <w:trPr>
          <w:trHeight w:val="185"/>
        </w:trPr>
        <w:tc>
          <w:tcPr>
            <w:tcW w:w="3369" w:type="dxa"/>
          </w:tcPr>
          <w:p w14:paraId="6839C170" w14:textId="20A5E495" w:rsidR="001D0D11" w:rsidRPr="005F0764" w:rsidRDefault="00F23B50" w:rsidP="00A73F8C">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Sistemul solar</w:t>
            </w:r>
          </w:p>
        </w:tc>
        <w:tc>
          <w:tcPr>
            <w:tcW w:w="850" w:type="dxa"/>
            <w:vAlign w:val="center"/>
          </w:tcPr>
          <w:p w14:paraId="0ABEC573"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1" w:type="dxa"/>
            <w:vAlign w:val="center"/>
          </w:tcPr>
          <w:p w14:paraId="53A9857F"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2973463C" w14:textId="047DCD33" w:rsidR="001D0D11" w:rsidRPr="001D0D11" w:rsidRDefault="001D0D11" w:rsidP="00CF59F9">
            <w:pPr>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 xml:space="preserve">[4, p. </w:t>
            </w:r>
            <w:r w:rsidR="00F23B50">
              <w:rPr>
                <w:rFonts w:ascii="Times New Roman" w:eastAsia="Calibri" w:hAnsi="Times New Roman" w:cs="Times New Roman"/>
                <w:sz w:val="24"/>
                <w:szCs w:val="24"/>
                <w:lang w:val="ro-RO"/>
              </w:rPr>
              <w:t>94</w:t>
            </w:r>
            <w:r w:rsidRPr="001D0D11">
              <w:rPr>
                <w:rFonts w:ascii="Times New Roman" w:eastAsia="Calibri" w:hAnsi="Times New Roman" w:cs="Times New Roman"/>
                <w:sz w:val="24"/>
                <w:szCs w:val="24"/>
                <w:lang w:val="ro-RO"/>
              </w:rPr>
              <w:t>]</w:t>
            </w:r>
          </w:p>
        </w:tc>
        <w:tc>
          <w:tcPr>
            <w:tcW w:w="1418" w:type="dxa"/>
            <w:vAlign w:val="center"/>
          </w:tcPr>
          <w:p w14:paraId="465A3141" w14:textId="77777777" w:rsidR="001D0D11" w:rsidRPr="005F0764" w:rsidRDefault="001D0D11"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0D207311"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1D0D11" w:rsidRPr="005F0764" w14:paraId="0B42DBF5" w14:textId="77777777" w:rsidTr="00CF59F9">
        <w:tc>
          <w:tcPr>
            <w:tcW w:w="3369" w:type="dxa"/>
          </w:tcPr>
          <w:p w14:paraId="449BB8A2" w14:textId="07D7F38F" w:rsidR="001D0D11" w:rsidRPr="005F0764" w:rsidRDefault="00F23B50" w:rsidP="00A73F8C">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Planeta Pământ. Globul geografic</w:t>
            </w:r>
          </w:p>
        </w:tc>
        <w:tc>
          <w:tcPr>
            <w:tcW w:w="850" w:type="dxa"/>
            <w:vAlign w:val="center"/>
            <w:hideMark/>
          </w:tcPr>
          <w:p w14:paraId="2506E968"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1" w:type="dxa"/>
            <w:vAlign w:val="center"/>
          </w:tcPr>
          <w:p w14:paraId="15350A5C"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hideMark/>
          </w:tcPr>
          <w:p w14:paraId="2EDB1B27" w14:textId="230947BA" w:rsidR="001D0D11" w:rsidRPr="001D0D11"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 xml:space="preserve">[4, p. </w:t>
            </w:r>
            <w:r w:rsidR="00F23B50">
              <w:rPr>
                <w:rFonts w:ascii="Times New Roman" w:eastAsia="Calibri" w:hAnsi="Times New Roman" w:cs="Times New Roman"/>
                <w:sz w:val="24"/>
                <w:szCs w:val="24"/>
                <w:lang w:val="ro-RO"/>
              </w:rPr>
              <w:t>92</w:t>
            </w:r>
            <w:r w:rsidRPr="001D0D11">
              <w:rPr>
                <w:rFonts w:ascii="Times New Roman" w:eastAsia="Calibri" w:hAnsi="Times New Roman" w:cs="Times New Roman"/>
                <w:sz w:val="24"/>
                <w:szCs w:val="24"/>
                <w:lang w:val="ro-RO"/>
              </w:rPr>
              <w:t>]</w:t>
            </w:r>
          </w:p>
        </w:tc>
        <w:tc>
          <w:tcPr>
            <w:tcW w:w="1418" w:type="dxa"/>
            <w:vAlign w:val="center"/>
          </w:tcPr>
          <w:p w14:paraId="26AD75B2" w14:textId="77777777" w:rsidR="001D0D11" w:rsidRPr="005F0764" w:rsidRDefault="001D0D11"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6788EEED" w14:textId="77777777" w:rsidR="001D0D11" w:rsidRPr="005F0764" w:rsidRDefault="001D0D11"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F59F9" w:rsidRPr="0059042D" w14:paraId="30B1F6D0" w14:textId="77777777" w:rsidTr="00CF59F9">
        <w:trPr>
          <w:trHeight w:val="305"/>
        </w:trPr>
        <w:tc>
          <w:tcPr>
            <w:tcW w:w="3369" w:type="dxa"/>
          </w:tcPr>
          <w:p w14:paraId="1EFD0206" w14:textId="64B4BD35" w:rsidR="00CF59F9" w:rsidRPr="005F0764" w:rsidRDefault="00CF59F9" w:rsidP="00CF59F9">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Luna – satelit natural al Pământului</w:t>
            </w:r>
          </w:p>
        </w:tc>
        <w:tc>
          <w:tcPr>
            <w:tcW w:w="850" w:type="dxa"/>
            <w:vAlign w:val="center"/>
            <w:hideMark/>
          </w:tcPr>
          <w:p w14:paraId="6B43669C"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1" w:type="dxa"/>
            <w:vAlign w:val="center"/>
          </w:tcPr>
          <w:p w14:paraId="13C464FD"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hideMark/>
          </w:tcPr>
          <w:p w14:paraId="7062EA31" w14:textId="47BA9790" w:rsidR="00CF59F9" w:rsidRPr="001D0D11"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 xml:space="preserve">[4, p. </w:t>
            </w:r>
            <w:r>
              <w:rPr>
                <w:rFonts w:ascii="Times New Roman" w:eastAsia="Calibri" w:hAnsi="Times New Roman" w:cs="Times New Roman"/>
                <w:sz w:val="24"/>
                <w:szCs w:val="24"/>
                <w:lang w:val="ro-RO"/>
              </w:rPr>
              <w:t>92</w:t>
            </w:r>
            <w:r w:rsidRPr="001D0D11">
              <w:rPr>
                <w:rFonts w:ascii="Times New Roman" w:eastAsia="Calibri" w:hAnsi="Times New Roman" w:cs="Times New Roman"/>
                <w:sz w:val="24"/>
                <w:szCs w:val="24"/>
                <w:lang w:val="ro-RO"/>
              </w:rPr>
              <w:t>]</w:t>
            </w:r>
          </w:p>
        </w:tc>
        <w:tc>
          <w:tcPr>
            <w:tcW w:w="1418" w:type="dxa"/>
            <w:vAlign w:val="center"/>
          </w:tcPr>
          <w:p w14:paraId="1DBF410E" w14:textId="00E2222C" w:rsidR="00CF59F9" w:rsidRPr="005F0764" w:rsidRDefault="00CF59F9" w:rsidP="00CF59F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EFE 3</w:t>
            </w:r>
          </w:p>
        </w:tc>
        <w:tc>
          <w:tcPr>
            <w:tcW w:w="1559" w:type="dxa"/>
            <w:vAlign w:val="center"/>
          </w:tcPr>
          <w:p w14:paraId="573BA817" w14:textId="77777777" w:rsidR="00CF59F9" w:rsidRPr="00CF59F9"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CF59F9">
              <w:rPr>
                <w:rFonts w:ascii="Times New Roman" w:eastAsia="Calibri" w:hAnsi="Times New Roman" w:cs="Times New Roman"/>
                <w:sz w:val="24"/>
                <w:szCs w:val="24"/>
                <w:lang w:val="ro-RO"/>
              </w:rPr>
              <w:t>P 6 (4.1; 4.4)</w:t>
            </w:r>
          </w:p>
          <w:p w14:paraId="4D2F7540" w14:textId="1362FAC9" w:rsidR="00CF59F9" w:rsidRPr="00CF59F9"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F59F9" w:rsidRPr="005F0764" w14:paraId="7599B072" w14:textId="77777777" w:rsidTr="00CF59F9">
        <w:tc>
          <w:tcPr>
            <w:tcW w:w="3369" w:type="dxa"/>
          </w:tcPr>
          <w:p w14:paraId="365645E1" w14:textId="4BC10326" w:rsidR="00CF59F9" w:rsidRPr="005F0764" w:rsidRDefault="00CF59F9" w:rsidP="00CF59F9">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Mișcările Pământului. Succesiunea zi - noapte</w:t>
            </w:r>
          </w:p>
        </w:tc>
        <w:tc>
          <w:tcPr>
            <w:tcW w:w="850" w:type="dxa"/>
            <w:vAlign w:val="center"/>
          </w:tcPr>
          <w:p w14:paraId="26C3AB0C"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1" w:type="dxa"/>
            <w:vAlign w:val="center"/>
          </w:tcPr>
          <w:p w14:paraId="3B85AAD3"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11F734BA" w14:textId="60457DAE" w:rsidR="00CF59F9" w:rsidRPr="001D0D11"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 xml:space="preserve">[4, p. </w:t>
            </w:r>
            <w:r>
              <w:rPr>
                <w:rFonts w:ascii="Times New Roman" w:eastAsia="Calibri" w:hAnsi="Times New Roman" w:cs="Times New Roman"/>
                <w:sz w:val="24"/>
                <w:szCs w:val="24"/>
                <w:lang w:val="ro-RO"/>
              </w:rPr>
              <w:t>92</w:t>
            </w:r>
            <w:r w:rsidRPr="001D0D11">
              <w:rPr>
                <w:rFonts w:ascii="Times New Roman" w:eastAsia="Calibri" w:hAnsi="Times New Roman" w:cs="Times New Roman"/>
                <w:sz w:val="24"/>
                <w:szCs w:val="24"/>
                <w:lang w:val="ro-RO"/>
              </w:rPr>
              <w:t>]</w:t>
            </w:r>
          </w:p>
        </w:tc>
        <w:tc>
          <w:tcPr>
            <w:tcW w:w="1418" w:type="dxa"/>
            <w:vAlign w:val="center"/>
          </w:tcPr>
          <w:p w14:paraId="53AE6F67" w14:textId="77777777" w:rsidR="00CF59F9" w:rsidRPr="005F0764" w:rsidRDefault="00CF59F9"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65F4A638"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F59F9" w:rsidRPr="005F0764" w14:paraId="7ABAA2DA" w14:textId="77777777" w:rsidTr="00CF59F9">
        <w:tc>
          <w:tcPr>
            <w:tcW w:w="3369" w:type="dxa"/>
          </w:tcPr>
          <w:p w14:paraId="2412FA28" w14:textId="1DBF0E43" w:rsidR="00CF59F9" w:rsidRPr="005F0764" w:rsidRDefault="00CF59F9" w:rsidP="00CF59F9">
            <w:pPr>
              <w:numPr>
                <w:ilvl w:val="0"/>
                <w:numId w:val="14"/>
              </w:numPr>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Succesiunea anotimpurilor</w:t>
            </w:r>
          </w:p>
        </w:tc>
        <w:tc>
          <w:tcPr>
            <w:tcW w:w="850" w:type="dxa"/>
            <w:vAlign w:val="center"/>
          </w:tcPr>
          <w:p w14:paraId="07138403"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1" w:type="dxa"/>
            <w:vAlign w:val="center"/>
          </w:tcPr>
          <w:p w14:paraId="12BC1267"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541AAC71" w14:textId="0D088A51" w:rsidR="00CF59F9" w:rsidRPr="001D0D11"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 xml:space="preserve">[4, p. </w:t>
            </w:r>
            <w:r>
              <w:rPr>
                <w:rFonts w:ascii="Times New Roman" w:eastAsia="Calibri" w:hAnsi="Times New Roman" w:cs="Times New Roman"/>
                <w:sz w:val="24"/>
                <w:szCs w:val="24"/>
                <w:lang w:val="ro-RO"/>
              </w:rPr>
              <w:t>92</w:t>
            </w:r>
            <w:r w:rsidRPr="001D0D11">
              <w:rPr>
                <w:rFonts w:ascii="Times New Roman" w:eastAsia="Calibri" w:hAnsi="Times New Roman" w:cs="Times New Roman"/>
                <w:sz w:val="24"/>
                <w:szCs w:val="24"/>
                <w:lang w:val="ro-RO"/>
              </w:rPr>
              <w:t>]</w:t>
            </w:r>
          </w:p>
        </w:tc>
        <w:tc>
          <w:tcPr>
            <w:tcW w:w="1418" w:type="dxa"/>
            <w:vAlign w:val="center"/>
          </w:tcPr>
          <w:p w14:paraId="1E565FA4" w14:textId="2409753D" w:rsidR="00CF59F9" w:rsidRPr="005F0764" w:rsidRDefault="00CF59F9"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729FE254" w14:textId="1D0A025D"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F59F9" w:rsidRPr="005F0764" w14:paraId="5C0540F0" w14:textId="77777777" w:rsidTr="00CF59F9">
        <w:trPr>
          <w:trHeight w:val="326"/>
        </w:trPr>
        <w:tc>
          <w:tcPr>
            <w:tcW w:w="3369" w:type="dxa"/>
          </w:tcPr>
          <w:p w14:paraId="65068C97" w14:textId="12E99D23" w:rsidR="00CF59F9" w:rsidRPr="005F0764" w:rsidRDefault="00CF59F9" w:rsidP="00CF59F9">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Protecția mediului înconjurător: impactul activității omului</w:t>
            </w:r>
          </w:p>
        </w:tc>
        <w:tc>
          <w:tcPr>
            <w:tcW w:w="850" w:type="dxa"/>
            <w:vAlign w:val="center"/>
            <w:hideMark/>
          </w:tcPr>
          <w:p w14:paraId="474C5F63"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5F0764">
              <w:rPr>
                <w:rFonts w:ascii="Times New Roman" w:eastAsia="Calibri" w:hAnsi="Times New Roman" w:cs="Times New Roman"/>
                <w:sz w:val="24"/>
                <w:szCs w:val="24"/>
                <w:lang w:val="ro-RO"/>
              </w:rPr>
              <w:t>1</w:t>
            </w:r>
          </w:p>
        </w:tc>
        <w:tc>
          <w:tcPr>
            <w:tcW w:w="851" w:type="dxa"/>
            <w:vAlign w:val="center"/>
          </w:tcPr>
          <w:p w14:paraId="57F42D55"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4D7C03F3" w14:textId="24AECF26" w:rsidR="00CF59F9" w:rsidRPr="001D0D11"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 xml:space="preserve">[4, p. </w:t>
            </w:r>
            <w:r>
              <w:rPr>
                <w:rFonts w:ascii="Times New Roman" w:eastAsia="Calibri" w:hAnsi="Times New Roman" w:cs="Times New Roman"/>
                <w:sz w:val="24"/>
                <w:szCs w:val="24"/>
                <w:lang w:val="ro-RO"/>
              </w:rPr>
              <w:t>100</w:t>
            </w:r>
            <w:r w:rsidRPr="001D0D11">
              <w:rPr>
                <w:rFonts w:ascii="Times New Roman" w:eastAsia="Calibri" w:hAnsi="Times New Roman" w:cs="Times New Roman"/>
                <w:sz w:val="24"/>
                <w:szCs w:val="24"/>
                <w:lang w:val="ro-RO"/>
              </w:rPr>
              <w:t>]</w:t>
            </w:r>
          </w:p>
        </w:tc>
        <w:tc>
          <w:tcPr>
            <w:tcW w:w="1418" w:type="dxa"/>
            <w:vAlign w:val="center"/>
          </w:tcPr>
          <w:p w14:paraId="29B05499" w14:textId="77777777" w:rsidR="00CF59F9" w:rsidRPr="005F0764" w:rsidRDefault="00CF59F9"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6CAA4AD2"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F59F9" w:rsidRPr="005F0764" w14:paraId="3F47895D" w14:textId="77777777" w:rsidTr="00CF59F9">
        <w:trPr>
          <w:trHeight w:val="326"/>
        </w:trPr>
        <w:tc>
          <w:tcPr>
            <w:tcW w:w="3369" w:type="dxa"/>
          </w:tcPr>
          <w:p w14:paraId="77FE7B73" w14:textId="42959D7A" w:rsidR="00CF59F9" w:rsidRDefault="00CF59F9" w:rsidP="00CF59F9">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Proiect de grup: </w:t>
            </w:r>
            <w:r w:rsidRPr="00F23B50">
              <w:rPr>
                <w:rFonts w:ascii="Times New Roman" w:eastAsia="Calibri" w:hAnsi="Times New Roman" w:cs="Times New Roman"/>
                <w:i/>
                <w:sz w:val="24"/>
                <w:szCs w:val="24"/>
                <w:lang w:val="ro-RO"/>
              </w:rPr>
              <w:t>Terra în pericol!</w:t>
            </w:r>
          </w:p>
        </w:tc>
        <w:tc>
          <w:tcPr>
            <w:tcW w:w="850" w:type="dxa"/>
            <w:vAlign w:val="center"/>
          </w:tcPr>
          <w:p w14:paraId="78D2EBF3" w14:textId="5DCC4261"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851" w:type="dxa"/>
            <w:vAlign w:val="center"/>
          </w:tcPr>
          <w:p w14:paraId="4EB2CF2C"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3CC2BB9A" w14:textId="5DC9FB52" w:rsidR="00CF59F9" w:rsidRPr="001D0D11"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 xml:space="preserve">[4, p. </w:t>
            </w:r>
            <w:r>
              <w:rPr>
                <w:rFonts w:ascii="Times New Roman" w:eastAsia="Calibri" w:hAnsi="Times New Roman" w:cs="Times New Roman"/>
                <w:sz w:val="24"/>
                <w:szCs w:val="24"/>
                <w:lang w:val="ro-RO"/>
              </w:rPr>
              <w:t>102</w:t>
            </w:r>
            <w:r w:rsidRPr="001D0D11">
              <w:rPr>
                <w:rFonts w:ascii="Times New Roman" w:eastAsia="Calibri" w:hAnsi="Times New Roman" w:cs="Times New Roman"/>
                <w:sz w:val="24"/>
                <w:szCs w:val="24"/>
                <w:lang w:val="ro-RO"/>
              </w:rPr>
              <w:t>]</w:t>
            </w:r>
          </w:p>
        </w:tc>
        <w:tc>
          <w:tcPr>
            <w:tcW w:w="1418" w:type="dxa"/>
            <w:vAlign w:val="center"/>
          </w:tcPr>
          <w:p w14:paraId="15A3DD03" w14:textId="77777777" w:rsidR="00CF59F9" w:rsidRPr="005F0764" w:rsidRDefault="00CF59F9"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4A627C4E"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F59F9" w:rsidRPr="005F0764" w14:paraId="49406C5D" w14:textId="77777777" w:rsidTr="00CF59F9">
        <w:trPr>
          <w:trHeight w:val="326"/>
        </w:trPr>
        <w:tc>
          <w:tcPr>
            <w:tcW w:w="3369" w:type="dxa"/>
          </w:tcPr>
          <w:p w14:paraId="4A2EE03F" w14:textId="6E701B17" w:rsidR="00CF59F9" w:rsidRDefault="00CF59F9" w:rsidP="00CF59F9">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Omul – ființă biologică. </w:t>
            </w:r>
            <w:r w:rsidRPr="00F23B50">
              <w:rPr>
                <w:rFonts w:ascii="Times New Roman" w:eastAsia="Calibri" w:hAnsi="Times New Roman" w:cs="Times New Roman"/>
                <w:sz w:val="24"/>
                <w:szCs w:val="24"/>
                <w:lang w:val="ro-RO"/>
              </w:rPr>
              <w:t>Pământul</w:t>
            </w:r>
            <w:r>
              <w:rPr>
                <w:rFonts w:ascii="Times New Roman" w:eastAsia="Calibri" w:hAnsi="Times New Roman" w:cs="Times New Roman"/>
                <w:sz w:val="24"/>
                <w:szCs w:val="24"/>
                <w:lang w:val="ro-RO"/>
              </w:rPr>
              <w:t xml:space="preserve"> – parte a Universului. Analiză-sinteză</w:t>
            </w:r>
          </w:p>
        </w:tc>
        <w:tc>
          <w:tcPr>
            <w:tcW w:w="850" w:type="dxa"/>
            <w:vAlign w:val="center"/>
          </w:tcPr>
          <w:p w14:paraId="035DAF4D" w14:textId="001B7B5A"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851" w:type="dxa"/>
            <w:vAlign w:val="center"/>
          </w:tcPr>
          <w:p w14:paraId="3C1ACB5B"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6AF8263E" w14:textId="459DE45E" w:rsidR="00CF59F9" w:rsidRPr="001D0D11"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 xml:space="preserve">[4, p. </w:t>
            </w:r>
            <w:r>
              <w:rPr>
                <w:rFonts w:ascii="Times New Roman" w:eastAsia="Calibri" w:hAnsi="Times New Roman" w:cs="Times New Roman"/>
                <w:sz w:val="24"/>
                <w:szCs w:val="24"/>
                <w:lang w:val="ro-RO"/>
              </w:rPr>
              <w:t>92-102</w:t>
            </w:r>
            <w:r w:rsidRPr="001D0D11">
              <w:rPr>
                <w:rFonts w:ascii="Times New Roman" w:eastAsia="Calibri" w:hAnsi="Times New Roman" w:cs="Times New Roman"/>
                <w:sz w:val="24"/>
                <w:szCs w:val="24"/>
                <w:lang w:val="ro-RO"/>
              </w:rPr>
              <w:t>]</w:t>
            </w:r>
          </w:p>
        </w:tc>
        <w:tc>
          <w:tcPr>
            <w:tcW w:w="1418" w:type="dxa"/>
            <w:vAlign w:val="center"/>
          </w:tcPr>
          <w:p w14:paraId="4CDFFD9A" w14:textId="77777777" w:rsidR="00CF59F9" w:rsidRPr="005F0764" w:rsidRDefault="00CF59F9"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4810D822"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CF59F9" w:rsidRPr="005F0764" w14:paraId="35CEB9AB" w14:textId="77777777" w:rsidTr="00CF59F9">
        <w:trPr>
          <w:trHeight w:val="326"/>
        </w:trPr>
        <w:tc>
          <w:tcPr>
            <w:tcW w:w="3369" w:type="dxa"/>
          </w:tcPr>
          <w:p w14:paraId="2F449932" w14:textId="3401CB34" w:rsidR="00CF59F9" w:rsidRDefault="00CF59F9" w:rsidP="00CF59F9">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Omul – ființă biologică. </w:t>
            </w:r>
            <w:r w:rsidRPr="00F23B50">
              <w:rPr>
                <w:rFonts w:ascii="Times New Roman" w:eastAsia="Calibri" w:hAnsi="Times New Roman" w:cs="Times New Roman"/>
                <w:sz w:val="24"/>
                <w:szCs w:val="24"/>
                <w:lang w:val="ro-RO"/>
              </w:rPr>
              <w:t>Pământul</w:t>
            </w:r>
            <w:r>
              <w:rPr>
                <w:rFonts w:ascii="Times New Roman" w:eastAsia="Calibri" w:hAnsi="Times New Roman" w:cs="Times New Roman"/>
                <w:sz w:val="24"/>
                <w:szCs w:val="24"/>
                <w:lang w:val="ro-RO"/>
              </w:rPr>
              <w:t xml:space="preserve"> – parte a Universului. Evaluare sumativă</w:t>
            </w:r>
          </w:p>
        </w:tc>
        <w:tc>
          <w:tcPr>
            <w:tcW w:w="850" w:type="dxa"/>
            <w:vAlign w:val="center"/>
          </w:tcPr>
          <w:p w14:paraId="75B5ED60" w14:textId="3957E5B1"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851" w:type="dxa"/>
            <w:vAlign w:val="center"/>
          </w:tcPr>
          <w:p w14:paraId="5F607063"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11C47131" w14:textId="12BDBFC9" w:rsidR="00CF59F9" w:rsidRPr="001D0D11"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sidRPr="001D0D11">
              <w:rPr>
                <w:rFonts w:ascii="Times New Roman" w:eastAsia="Calibri" w:hAnsi="Times New Roman" w:cs="Times New Roman"/>
                <w:sz w:val="24"/>
                <w:szCs w:val="24"/>
                <w:lang w:val="ro-RO"/>
              </w:rPr>
              <w:t>probă de evaluare</w:t>
            </w:r>
          </w:p>
        </w:tc>
        <w:tc>
          <w:tcPr>
            <w:tcW w:w="1418" w:type="dxa"/>
            <w:vAlign w:val="center"/>
          </w:tcPr>
          <w:p w14:paraId="38371581" w14:textId="6203EEAE" w:rsidR="00CF59F9" w:rsidRPr="005F0764" w:rsidRDefault="00CF59F9" w:rsidP="00CF59F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ES 2</w:t>
            </w:r>
          </w:p>
        </w:tc>
        <w:tc>
          <w:tcPr>
            <w:tcW w:w="1559" w:type="dxa"/>
            <w:vAlign w:val="center"/>
          </w:tcPr>
          <w:p w14:paraId="2456699C" w14:textId="77777777" w:rsidR="00CF59F9" w:rsidRDefault="00CF59F9" w:rsidP="00CF59F9">
            <w:pPr>
              <w:keepLines/>
              <w:spacing w:after="0" w:line="240" w:lineRule="auto"/>
              <w:jc w:val="center"/>
              <w:rPr>
                <w:rFonts w:ascii="Times New Roman" w:eastAsia="Arial" w:hAnsi="Times New Roman" w:cs="Arial"/>
                <w:sz w:val="24"/>
                <w:szCs w:val="24"/>
                <w:lang w:val="ro-RO" w:eastAsia="ro-RO"/>
              </w:rPr>
            </w:pPr>
            <w:r w:rsidRPr="00CF59F9">
              <w:rPr>
                <w:rFonts w:ascii="Times New Roman" w:eastAsia="Arial" w:hAnsi="Times New Roman" w:cs="Arial"/>
                <w:sz w:val="24"/>
                <w:szCs w:val="24"/>
                <w:lang w:val="ro-RO" w:eastAsia="ro-RO"/>
              </w:rPr>
              <w:t xml:space="preserve">P1; P6 </w:t>
            </w:r>
          </w:p>
          <w:p w14:paraId="3440D240" w14:textId="14733F77" w:rsidR="00CF59F9" w:rsidRPr="00CF59F9" w:rsidRDefault="00CF59F9" w:rsidP="00CF59F9">
            <w:pPr>
              <w:keepLines/>
              <w:spacing w:after="0" w:line="240" w:lineRule="auto"/>
              <w:jc w:val="center"/>
              <w:rPr>
                <w:rFonts w:ascii="Times New Roman" w:eastAsia="Calibri" w:hAnsi="Times New Roman" w:cs="Times New Roman"/>
                <w:sz w:val="24"/>
                <w:szCs w:val="24"/>
                <w:lang w:val="ro-RO"/>
              </w:rPr>
            </w:pPr>
            <w:r w:rsidRPr="00CF59F9">
              <w:rPr>
                <w:rFonts w:ascii="Times New Roman" w:eastAsia="Arial" w:hAnsi="Times New Roman" w:cs="Arial"/>
                <w:sz w:val="24"/>
                <w:szCs w:val="24"/>
                <w:lang w:val="ro-RO" w:eastAsia="ro-RO"/>
              </w:rPr>
              <w:t>(3.1; 3.2;  3.5; 3.6; 4.1; 4.4; 4.5; 4.6.)</w:t>
            </w:r>
          </w:p>
        </w:tc>
      </w:tr>
      <w:tr w:rsidR="00CF59F9" w:rsidRPr="005F0764" w14:paraId="3E94CBEB" w14:textId="77777777" w:rsidTr="00CF59F9">
        <w:trPr>
          <w:trHeight w:val="326"/>
        </w:trPr>
        <w:tc>
          <w:tcPr>
            <w:tcW w:w="3369" w:type="dxa"/>
          </w:tcPr>
          <w:p w14:paraId="37F7C9C1" w14:textId="4AAC2E97" w:rsidR="00CF59F9" w:rsidRDefault="00CF59F9" w:rsidP="00CF59F9">
            <w:pPr>
              <w:numPr>
                <w:ilvl w:val="0"/>
                <w:numId w:val="14"/>
              </w:numPr>
              <w:autoSpaceDE w:val="0"/>
              <w:autoSpaceDN w:val="0"/>
              <w:adjustRightInd w:val="0"/>
              <w:spacing w:after="0" w:line="240" w:lineRule="auto"/>
              <w:ind w:left="426" w:hanging="426"/>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Omul. Pământul. Activități integrate de transfer</w:t>
            </w:r>
          </w:p>
        </w:tc>
        <w:tc>
          <w:tcPr>
            <w:tcW w:w="850" w:type="dxa"/>
            <w:vAlign w:val="center"/>
          </w:tcPr>
          <w:p w14:paraId="3803C7BB" w14:textId="7C13816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851" w:type="dxa"/>
            <w:vAlign w:val="center"/>
          </w:tcPr>
          <w:p w14:paraId="041229E1"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842" w:type="dxa"/>
            <w:vAlign w:val="center"/>
          </w:tcPr>
          <w:p w14:paraId="47DD4127" w14:textId="4A842275" w:rsidR="00CF59F9" w:rsidRPr="001D0D11"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418" w:type="dxa"/>
            <w:vAlign w:val="center"/>
          </w:tcPr>
          <w:p w14:paraId="0E1959A6" w14:textId="77777777" w:rsidR="00CF59F9" w:rsidRPr="005F0764" w:rsidRDefault="00CF59F9" w:rsidP="00CF59F9">
            <w:pPr>
              <w:spacing w:after="0" w:line="240" w:lineRule="auto"/>
              <w:jc w:val="center"/>
              <w:rPr>
                <w:rFonts w:ascii="Times New Roman" w:eastAsia="Calibri" w:hAnsi="Times New Roman" w:cs="Times New Roman"/>
                <w:sz w:val="24"/>
                <w:szCs w:val="24"/>
                <w:lang w:val="ro-RO"/>
              </w:rPr>
            </w:pPr>
          </w:p>
        </w:tc>
        <w:tc>
          <w:tcPr>
            <w:tcW w:w="1559" w:type="dxa"/>
            <w:vAlign w:val="center"/>
          </w:tcPr>
          <w:p w14:paraId="7D90FF08" w14:textId="77777777" w:rsidR="00CF59F9" w:rsidRPr="005F0764" w:rsidRDefault="00CF59F9" w:rsidP="00CF59F9">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2012A250" w14:textId="0D06EFE1" w:rsidR="00782D0A" w:rsidRPr="00782D0A" w:rsidRDefault="001D0D11" w:rsidP="001D6FC4">
      <w:pPr>
        <w:spacing w:after="0" w:line="240" w:lineRule="auto"/>
        <w:rPr>
          <w:rFonts w:ascii="Times New Roman" w:hAnsi="Times New Roman" w:cs="Times New Roman"/>
          <w:b/>
          <w:sz w:val="24"/>
          <w:szCs w:val="24"/>
          <w:lang w:val="en-US"/>
        </w:rPr>
      </w:pPr>
      <w:r>
        <w:rPr>
          <w:rFonts w:ascii="Times New Roman" w:eastAsia="Times New Roman" w:hAnsi="Times New Roman" w:cs="Times New Roman"/>
          <w:sz w:val="24"/>
          <w:szCs w:val="24"/>
          <w:lang w:val="en-US"/>
        </w:rPr>
        <w:br w:type="page"/>
      </w:r>
    </w:p>
    <w:p w14:paraId="677B63B1" w14:textId="77777777" w:rsidR="00782D0A" w:rsidRDefault="00782D0A" w:rsidP="00782D0A">
      <w:pPr>
        <w:shd w:val="clear" w:color="auto" w:fill="DEEAF6" w:themeFill="accent5" w:themeFillTint="33"/>
        <w:spacing w:after="0" w:line="276" w:lineRule="auto"/>
        <w:jc w:val="center"/>
        <w:rPr>
          <w:rFonts w:ascii="Times New Roman" w:hAnsi="Times New Roman" w:cs="Times New Roman"/>
          <w:b/>
          <w:sz w:val="24"/>
          <w:szCs w:val="24"/>
          <w:lang w:val="ro-RO"/>
        </w:rPr>
      </w:pPr>
    </w:p>
    <w:p w14:paraId="528B3C66" w14:textId="5B1C4B23" w:rsidR="00782D0A" w:rsidRPr="00782D0A" w:rsidRDefault="00782D0A" w:rsidP="00782D0A">
      <w:pPr>
        <w:shd w:val="clear" w:color="auto" w:fill="DEEAF6" w:themeFill="accent5" w:themeFillTint="33"/>
        <w:spacing w:after="0" w:line="276" w:lineRule="auto"/>
        <w:jc w:val="center"/>
        <w:rPr>
          <w:rFonts w:ascii="Times New Roman" w:hAnsi="Times New Roman" w:cs="Times New Roman"/>
          <w:b/>
          <w:sz w:val="24"/>
          <w:szCs w:val="24"/>
          <w:lang w:val="ro-RO"/>
        </w:rPr>
      </w:pPr>
      <w:r w:rsidRPr="00782D0A">
        <w:rPr>
          <w:rFonts w:ascii="Times New Roman" w:hAnsi="Times New Roman" w:cs="Times New Roman"/>
          <w:b/>
          <w:sz w:val="24"/>
          <w:szCs w:val="24"/>
          <w:lang w:val="ro-RO"/>
        </w:rPr>
        <w:t>ISTORIA ROMÂNILOR ȘI UNIVERSALĂ</w:t>
      </w:r>
    </w:p>
    <w:p w14:paraId="287BB455" w14:textId="77777777" w:rsidR="00782D0A" w:rsidRPr="00782D0A" w:rsidRDefault="00782D0A" w:rsidP="00782D0A">
      <w:pPr>
        <w:shd w:val="clear" w:color="auto" w:fill="DEEAF6" w:themeFill="accent5" w:themeFillTint="33"/>
        <w:spacing w:after="0" w:line="276" w:lineRule="auto"/>
        <w:jc w:val="center"/>
        <w:rPr>
          <w:rFonts w:ascii="Times New Roman" w:eastAsia="Times New Roman" w:hAnsi="Times New Roman" w:cs="Times New Roman"/>
          <w:b/>
          <w:color w:val="C00000"/>
          <w:sz w:val="24"/>
          <w:szCs w:val="24"/>
          <w:lang w:val="ro-MD"/>
        </w:rPr>
      </w:pPr>
    </w:p>
    <w:p w14:paraId="67F50790" w14:textId="70CEE766" w:rsidR="00782D0A" w:rsidRDefault="00782D0A" w:rsidP="00782D0A">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Autor: Tamara C</w:t>
      </w:r>
      <w:r w:rsidR="00B94775" w:rsidRPr="00782D0A">
        <w:rPr>
          <w:rFonts w:ascii="Times New Roman" w:hAnsi="Times New Roman" w:cs="Times New Roman"/>
          <w:b/>
          <w:sz w:val="24"/>
          <w:szCs w:val="24"/>
          <w:lang w:val="en-US"/>
        </w:rPr>
        <w:t>ERBU</w:t>
      </w:r>
      <w:r w:rsidR="00B94775">
        <w:rPr>
          <w:rFonts w:ascii="Times New Roman" w:hAnsi="Times New Roman" w:cs="Times New Roman"/>
          <w:b/>
          <w:sz w:val="24"/>
          <w:szCs w:val="24"/>
          <w:lang w:val="en-US"/>
        </w:rPr>
        <w:t>Ș</w:t>
      </w:r>
      <w:r w:rsidR="00B94775" w:rsidRPr="00782D0A">
        <w:rPr>
          <w:rFonts w:ascii="Times New Roman" w:hAnsi="Times New Roman" w:cs="Times New Roman"/>
          <w:b/>
          <w:sz w:val="24"/>
          <w:szCs w:val="24"/>
          <w:lang w:val="en-US"/>
        </w:rPr>
        <w:t>CA</w:t>
      </w:r>
      <w:r w:rsidRPr="00782D0A">
        <w:rPr>
          <w:rFonts w:ascii="Times New Roman" w:hAnsi="Times New Roman" w:cs="Times New Roman"/>
          <w:b/>
          <w:sz w:val="24"/>
          <w:szCs w:val="24"/>
          <w:lang w:val="en-US"/>
        </w:rPr>
        <w:t xml:space="preserve">, grad didactic superior, </w:t>
      </w:r>
      <w:r w:rsidR="004D60E9">
        <w:rPr>
          <w:rFonts w:ascii="Times New Roman" w:hAnsi="Times New Roman" w:cs="Times New Roman"/>
          <w:b/>
          <w:sz w:val="24"/>
          <w:szCs w:val="24"/>
          <w:lang w:val="en-US"/>
        </w:rPr>
        <w:t>IPL</w:t>
      </w:r>
      <w:r w:rsidRPr="00782D0A">
        <w:rPr>
          <w:rFonts w:ascii="Times New Roman" w:hAnsi="Times New Roman" w:cs="Times New Roman"/>
          <w:b/>
          <w:sz w:val="24"/>
          <w:szCs w:val="24"/>
          <w:lang w:val="en-US"/>
        </w:rPr>
        <w:t xml:space="preserve"> „Da Vinci”, Chișinău</w:t>
      </w:r>
    </w:p>
    <w:p w14:paraId="2E05CA1B" w14:textId="77777777" w:rsidR="00782D0A" w:rsidRPr="00782D0A" w:rsidRDefault="00782D0A" w:rsidP="00782D0A">
      <w:pPr>
        <w:shd w:val="clear" w:color="auto" w:fill="DEEAF6" w:themeFill="accent5" w:themeFillTint="33"/>
        <w:spacing w:after="0" w:line="240" w:lineRule="auto"/>
        <w:jc w:val="center"/>
        <w:rPr>
          <w:rFonts w:ascii="Times New Roman" w:hAnsi="Times New Roman" w:cs="Times New Roman"/>
          <w:b/>
          <w:sz w:val="24"/>
          <w:szCs w:val="24"/>
          <w:lang w:val="en-US"/>
        </w:rPr>
      </w:pPr>
    </w:p>
    <w:p w14:paraId="3E3008F6" w14:textId="77777777" w:rsidR="00782D0A" w:rsidRPr="00782D0A" w:rsidRDefault="00782D0A" w:rsidP="00782D0A">
      <w:pPr>
        <w:spacing w:after="0" w:line="276" w:lineRule="auto"/>
        <w:jc w:val="center"/>
        <w:rPr>
          <w:rFonts w:ascii="Times New Roman" w:hAnsi="Times New Roman" w:cs="Times New Roman"/>
          <w:b/>
          <w:sz w:val="24"/>
          <w:szCs w:val="24"/>
          <w:lang w:val="en-US"/>
        </w:rPr>
      </w:pPr>
    </w:p>
    <w:p w14:paraId="53D4A38D" w14:textId="77777777" w:rsidR="00782D0A" w:rsidRPr="00782D0A" w:rsidRDefault="00782D0A" w:rsidP="00782D0A">
      <w:pPr>
        <w:tabs>
          <w:tab w:val="left" w:pos="709"/>
          <w:tab w:val="left" w:pos="4820"/>
        </w:tabs>
        <w:spacing w:after="0" w:line="240" w:lineRule="auto"/>
        <w:ind w:firstLine="567"/>
        <w:contextualSpacing/>
        <w:jc w:val="both"/>
        <w:rPr>
          <w:rFonts w:ascii="Times New Roman" w:hAnsi="Times New Roman"/>
          <w:b/>
          <w:sz w:val="24"/>
          <w:szCs w:val="24"/>
          <w:lang w:val="en-US"/>
        </w:rPr>
      </w:pPr>
      <w:r w:rsidRPr="00782D0A">
        <w:rPr>
          <w:rFonts w:ascii="Times New Roman" w:hAnsi="Times New Roman"/>
          <w:b/>
          <w:sz w:val="24"/>
          <w:szCs w:val="24"/>
          <w:lang w:val="en-US"/>
        </w:rPr>
        <w:t>Competenţele specifice</w:t>
      </w:r>
      <w:r w:rsidRPr="00782D0A">
        <w:rPr>
          <w:rFonts w:ascii="Times New Roman" w:hAnsi="Times New Roman"/>
          <w:b/>
          <w:sz w:val="24"/>
          <w:szCs w:val="24"/>
        </w:rPr>
        <w:t xml:space="preserve"> disciplinei</w:t>
      </w:r>
      <w:r w:rsidRPr="00782D0A">
        <w:rPr>
          <w:rFonts w:ascii="Times New Roman" w:hAnsi="Times New Roman"/>
          <w:b/>
          <w:sz w:val="24"/>
          <w:szCs w:val="24"/>
          <w:lang w:val="en-US"/>
        </w:rPr>
        <w:t>:</w:t>
      </w:r>
    </w:p>
    <w:p w14:paraId="1F933E6D" w14:textId="77777777" w:rsidR="00782D0A" w:rsidRPr="00782D0A" w:rsidRDefault="00782D0A" w:rsidP="00B94775">
      <w:pPr>
        <w:numPr>
          <w:ilvl w:val="0"/>
          <w:numId w:val="5"/>
        </w:numPr>
        <w:tabs>
          <w:tab w:val="left" w:pos="647"/>
        </w:tabs>
        <w:spacing w:after="0" w:line="240" w:lineRule="auto"/>
        <w:ind w:left="567" w:right="120" w:hanging="567"/>
        <w:jc w:val="both"/>
        <w:rPr>
          <w:rFonts w:ascii="Times New Roman" w:eastAsia="Times New Roman" w:hAnsi="Times New Roman" w:cs="Arial"/>
          <w:b/>
          <w:sz w:val="24"/>
          <w:szCs w:val="24"/>
          <w:lang w:val="ro-MD" w:eastAsia="ru-RU"/>
        </w:rPr>
      </w:pPr>
      <w:r w:rsidRPr="00782D0A">
        <w:rPr>
          <w:rFonts w:ascii="Times New Roman" w:eastAsia="Times New Roman" w:hAnsi="Times New Roman" w:cs="Arial"/>
          <w:sz w:val="24"/>
          <w:szCs w:val="24"/>
          <w:lang w:val="ro-MD" w:eastAsia="ru-RU"/>
        </w:rPr>
        <w:t>Identificarea și utilizarea adecvată a limbajului istoric, manifestând interes și atitudine pozitivă pentru cunoașterea lumii și a sinelui prin istorie.</w:t>
      </w:r>
    </w:p>
    <w:p w14:paraId="6ECEAC25" w14:textId="77777777" w:rsidR="00782D0A" w:rsidRPr="00782D0A" w:rsidRDefault="00782D0A" w:rsidP="00B94775">
      <w:pPr>
        <w:numPr>
          <w:ilvl w:val="0"/>
          <w:numId w:val="5"/>
        </w:numPr>
        <w:tabs>
          <w:tab w:val="left" w:pos="647"/>
        </w:tabs>
        <w:spacing w:after="0" w:line="240" w:lineRule="auto"/>
        <w:ind w:left="567" w:right="100" w:hanging="567"/>
        <w:jc w:val="both"/>
        <w:rPr>
          <w:rFonts w:ascii="Times New Roman" w:eastAsia="Times New Roman" w:hAnsi="Times New Roman" w:cs="Arial"/>
          <w:b/>
          <w:sz w:val="24"/>
          <w:szCs w:val="24"/>
          <w:lang w:val="ro-MD" w:eastAsia="ru-RU"/>
        </w:rPr>
      </w:pPr>
      <w:r w:rsidRPr="00782D0A">
        <w:rPr>
          <w:rFonts w:ascii="Times New Roman" w:eastAsia="Times New Roman" w:hAnsi="Times New Roman" w:cs="Arial"/>
          <w:sz w:val="24"/>
          <w:szCs w:val="24"/>
          <w:lang w:val="ro-MD" w:eastAsia="ru-RU"/>
        </w:rPr>
        <w:t>Descrierea în timp și spațiu a evenimentelor și personalităților istorice din mediul local, național și universal, exprimând deschidere pentru explorarea surselor istorice.</w:t>
      </w:r>
    </w:p>
    <w:p w14:paraId="09AEEB66" w14:textId="77777777" w:rsidR="00782D0A" w:rsidRPr="00782D0A" w:rsidRDefault="00782D0A" w:rsidP="00B94775">
      <w:pPr>
        <w:numPr>
          <w:ilvl w:val="0"/>
          <w:numId w:val="5"/>
        </w:numPr>
        <w:tabs>
          <w:tab w:val="left" w:pos="647"/>
        </w:tabs>
        <w:spacing w:after="0" w:line="240" w:lineRule="auto"/>
        <w:ind w:left="567" w:right="120" w:hanging="567"/>
        <w:jc w:val="both"/>
        <w:rPr>
          <w:rFonts w:ascii="Times New Roman" w:eastAsia="Times New Roman" w:hAnsi="Times New Roman" w:cs="Arial"/>
          <w:b/>
          <w:sz w:val="24"/>
          <w:szCs w:val="24"/>
          <w:lang w:val="ro-MD" w:eastAsia="ru-RU"/>
        </w:rPr>
      </w:pPr>
      <w:r w:rsidRPr="00782D0A">
        <w:rPr>
          <w:rFonts w:ascii="Times New Roman" w:eastAsia="Times New Roman" w:hAnsi="Times New Roman" w:cs="Arial"/>
          <w:sz w:val="24"/>
          <w:szCs w:val="24"/>
          <w:lang w:val="ro-MD" w:eastAsia="ru-RU"/>
        </w:rPr>
        <w:t>Aprecierea contribuției predecesorilor în perpetuarea istoriei, demonstrând respect față de tradițiile, obiceiurile, valorile neamului și ale popoarelor lumii.</w:t>
      </w:r>
    </w:p>
    <w:p w14:paraId="15483754" w14:textId="77777777" w:rsidR="00B94775" w:rsidRDefault="00B94775" w:rsidP="00B94775">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16896786" w14:textId="4C348111" w:rsidR="00782D0A" w:rsidRPr="00782D0A" w:rsidRDefault="00782D0A" w:rsidP="00B94775">
      <w:pPr>
        <w:autoSpaceDE w:val="0"/>
        <w:autoSpaceDN w:val="0"/>
        <w:adjustRightInd w:val="0"/>
        <w:spacing w:after="0" w:line="240" w:lineRule="auto"/>
        <w:ind w:firstLine="567"/>
        <w:jc w:val="both"/>
        <w:rPr>
          <w:rFonts w:ascii="Times New Roman" w:hAnsi="Times New Roman" w:cs="Times New Roman"/>
          <w:b/>
          <w:sz w:val="24"/>
          <w:szCs w:val="24"/>
          <w:lang w:val="ro-RO"/>
        </w:rPr>
      </w:pPr>
      <w:r w:rsidRPr="00782D0A">
        <w:rPr>
          <w:rFonts w:ascii="Times New Roman" w:hAnsi="Times New Roman" w:cs="Times New Roman"/>
          <w:b/>
          <w:sz w:val="24"/>
          <w:szCs w:val="24"/>
          <w:lang w:val="ro-RO"/>
        </w:rPr>
        <w:t>Bibliografie:</w:t>
      </w:r>
    </w:p>
    <w:p w14:paraId="30552D63" w14:textId="77777777" w:rsidR="00782D0A" w:rsidRPr="00782D0A" w:rsidRDefault="00782D0A" w:rsidP="00A73F8C">
      <w:pPr>
        <w:numPr>
          <w:ilvl w:val="0"/>
          <w:numId w:val="8"/>
        </w:numPr>
        <w:tabs>
          <w:tab w:val="left" w:pos="0"/>
          <w:tab w:val="left" w:pos="426"/>
        </w:tabs>
        <w:spacing w:after="0" w:line="240" w:lineRule="auto"/>
        <w:ind w:left="567" w:hanging="567"/>
        <w:contextualSpacing/>
        <w:jc w:val="both"/>
        <w:rPr>
          <w:rFonts w:ascii="Times New Roman" w:eastAsia="Times New Roman" w:hAnsi="Times New Roman"/>
          <w:sz w:val="24"/>
          <w:szCs w:val="24"/>
          <w:lang w:val="en-US"/>
        </w:rPr>
      </w:pPr>
      <w:r w:rsidRPr="00782D0A">
        <w:rPr>
          <w:rFonts w:ascii="Times New Roman" w:eastAsia="Times New Roman" w:hAnsi="Times New Roman"/>
          <w:sz w:val="24"/>
          <w:szCs w:val="24"/>
          <w:lang w:val="en-US"/>
        </w:rPr>
        <w:t xml:space="preserve">Curriculum national. Învățământul primar. </w:t>
      </w:r>
      <w:bookmarkStart w:id="32" w:name="_Hlk20030602"/>
      <w:r w:rsidRPr="00782D0A">
        <w:rPr>
          <w:rFonts w:ascii="Times New Roman" w:eastAsia="Times New Roman" w:hAnsi="Times New Roman"/>
          <w:sz w:val="24"/>
          <w:szCs w:val="24"/>
          <w:lang w:val="en-US"/>
        </w:rPr>
        <w:t>Chișinău: MECC, 2018.</w:t>
      </w:r>
      <w:bookmarkEnd w:id="32"/>
    </w:p>
    <w:p w14:paraId="4EBB0129" w14:textId="77777777" w:rsidR="00782D0A" w:rsidRPr="00782D0A" w:rsidRDefault="00782D0A" w:rsidP="00A73F8C">
      <w:pPr>
        <w:numPr>
          <w:ilvl w:val="0"/>
          <w:numId w:val="8"/>
        </w:numPr>
        <w:tabs>
          <w:tab w:val="left" w:pos="0"/>
          <w:tab w:val="left" w:pos="426"/>
        </w:tabs>
        <w:spacing w:after="0" w:line="240" w:lineRule="auto"/>
        <w:ind w:left="567" w:hanging="567"/>
        <w:contextualSpacing/>
        <w:jc w:val="both"/>
        <w:rPr>
          <w:rFonts w:ascii="Times New Roman" w:eastAsia="Times New Roman" w:hAnsi="Times New Roman"/>
          <w:sz w:val="24"/>
          <w:szCs w:val="24"/>
          <w:lang w:val="en-US"/>
        </w:rPr>
      </w:pPr>
      <w:r w:rsidRPr="00782D0A">
        <w:rPr>
          <w:rFonts w:ascii="Times New Roman" w:hAnsi="Times New Roman"/>
          <w:sz w:val="24"/>
          <w:szCs w:val="24"/>
          <w:lang w:val="ro-RO"/>
        </w:rPr>
        <w:t>Cerbușca P. Istoria românilor și universală,</w:t>
      </w:r>
      <w:r w:rsidRPr="00782D0A">
        <w:rPr>
          <w:rFonts w:ascii="Times New Roman" w:eastAsia="Calibri-Bold" w:hAnsi="Times New Roman"/>
          <w:sz w:val="24"/>
          <w:szCs w:val="24"/>
          <w:lang w:val="en-US"/>
        </w:rPr>
        <w:t xml:space="preserve"> manual pentru clasa a IV-a. </w:t>
      </w:r>
      <w:bookmarkStart w:id="33" w:name="_Hlk20030684"/>
      <w:r w:rsidRPr="00782D0A">
        <w:rPr>
          <w:rFonts w:ascii="Times New Roman" w:eastAsia="Calibri-Bold" w:hAnsi="Times New Roman"/>
          <w:sz w:val="24"/>
          <w:szCs w:val="24"/>
          <w:lang w:val="en-US"/>
        </w:rPr>
        <w:t>Chișinău: Știința, 2020</w:t>
      </w:r>
      <w:r w:rsidRPr="00782D0A">
        <w:rPr>
          <w:rFonts w:ascii="Times New Roman" w:eastAsia="Calibri-Bold" w:hAnsi="Times New Roman"/>
          <w:sz w:val="24"/>
          <w:szCs w:val="24"/>
          <w:lang w:val="ro-RO"/>
        </w:rPr>
        <w:t>.</w:t>
      </w:r>
      <w:bookmarkEnd w:id="33"/>
    </w:p>
    <w:p w14:paraId="772865B2" w14:textId="77777777" w:rsidR="00782D0A" w:rsidRPr="00782D0A" w:rsidRDefault="00782D0A" w:rsidP="00A73F8C">
      <w:pPr>
        <w:numPr>
          <w:ilvl w:val="0"/>
          <w:numId w:val="8"/>
        </w:numPr>
        <w:tabs>
          <w:tab w:val="left" w:pos="0"/>
          <w:tab w:val="left" w:pos="426"/>
        </w:tabs>
        <w:spacing w:after="0" w:line="240" w:lineRule="auto"/>
        <w:ind w:left="567" w:hanging="567"/>
        <w:contextualSpacing/>
        <w:jc w:val="both"/>
        <w:rPr>
          <w:rFonts w:ascii="Times New Roman" w:eastAsia="Times New Roman" w:hAnsi="Times New Roman"/>
          <w:sz w:val="24"/>
          <w:szCs w:val="24"/>
          <w:lang w:val="en-US"/>
        </w:rPr>
      </w:pPr>
      <w:r w:rsidRPr="00782D0A">
        <w:rPr>
          <w:rFonts w:ascii="Times New Roman" w:eastAsia="Times New Roman" w:hAnsi="Times New Roman"/>
          <w:sz w:val="24"/>
          <w:szCs w:val="24"/>
          <w:lang w:val="en-US"/>
        </w:rPr>
        <w:t>Ghid de implementare a curriculumului pentru învățământul primar. Chișinău: MECC, 2018.</w:t>
      </w:r>
    </w:p>
    <w:p w14:paraId="63D25BC4" w14:textId="77777777" w:rsidR="00782D0A" w:rsidRPr="00782D0A" w:rsidRDefault="00782D0A" w:rsidP="00A73F8C">
      <w:pPr>
        <w:numPr>
          <w:ilvl w:val="0"/>
          <w:numId w:val="8"/>
        </w:numPr>
        <w:tabs>
          <w:tab w:val="left" w:pos="0"/>
          <w:tab w:val="left" w:pos="426"/>
        </w:tabs>
        <w:spacing w:after="0" w:line="240" w:lineRule="auto"/>
        <w:ind w:left="567" w:hanging="567"/>
        <w:contextualSpacing/>
        <w:jc w:val="both"/>
        <w:rPr>
          <w:rFonts w:ascii="Times New Roman" w:hAnsi="Times New Roman"/>
          <w:sz w:val="24"/>
          <w:szCs w:val="24"/>
          <w:lang w:val="ro-RO"/>
        </w:rPr>
      </w:pPr>
      <w:bookmarkStart w:id="34" w:name="_Hlk47785678"/>
      <w:r w:rsidRPr="00782D0A">
        <w:rPr>
          <w:rFonts w:ascii="Times New Roman" w:hAnsi="Times New Roman" w:cs="Times New Roman"/>
          <w:iCs/>
          <w:sz w:val="24"/>
          <w:szCs w:val="24"/>
          <w:lang w:val="en-US"/>
        </w:rPr>
        <w:t xml:space="preserve">Metodologia privind evaluarea criterială prin descriptori, clasele I-IV. </w:t>
      </w:r>
      <w:r w:rsidRPr="00782D0A">
        <w:rPr>
          <w:rFonts w:ascii="Times New Roman" w:eastAsia="Times New Roman" w:hAnsi="Times New Roman"/>
          <w:sz w:val="24"/>
          <w:szCs w:val="24"/>
          <w:lang w:val="en-US"/>
        </w:rPr>
        <w:t>Chișinău: MECC, IȘE, 2019.</w:t>
      </w:r>
    </w:p>
    <w:bookmarkEnd w:id="34"/>
    <w:p w14:paraId="18176305" w14:textId="77777777" w:rsidR="00782D0A" w:rsidRPr="00782D0A" w:rsidRDefault="00782D0A" w:rsidP="00A73F8C">
      <w:pPr>
        <w:numPr>
          <w:ilvl w:val="0"/>
          <w:numId w:val="8"/>
        </w:numPr>
        <w:tabs>
          <w:tab w:val="left" w:pos="0"/>
          <w:tab w:val="left" w:pos="426"/>
        </w:tabs>
        <w:spacing w:after="0" w:line="240" w:lineRule="auto"/>
        <w:ind w:left="567" w:hanging="567"/>
        <w:contextualSpacing/>
        <w:jc w:val="both"/>
        <w:rPr>
          <w:rFonts w:ascii="Times New Roman" w:hAnsi="Times New Roman" w:cs="Times New Roman"/>
          <w:b/>
          <w:bCs/>
          <w:sz w:val="24"/>
          <w:szCs w:val="24"/>
          <w:lang w:val="en-US"/>
        </w:rPr>
      </w:pPr>
      <w:r w:rsidRPr="00782D0A">
        <w:rPr>
          <w:rFonts w:ascii="Times New Roman" w:hAnsi="Times New Roman" w:cs="Times New Roman"/>
          <w:iCs/>
          <w:sz w:val="24"/>
          <w:szCs w:val="24"/>
          <w:lang w:val="en-US"/>
        </w:rPr>
        <w:t xml:space="preserve">Repere metodologice </w:t>
      </w:r>
      <w:bookmarkStart w:id="35" w:name="_Hlk47781458"/>
      <w:r w:rsidRPr="00782D0A">
        <w:rPr>
          <w:rFonts w:ascii="Times New Roman" w:hAnsi="Times New Roman" w:cs="Times New Roman"/>
          <w:iCs/>
          <w:sz w:val="24"/>
          <w:szCs w:val="24"/>
          <w:lang w:val="en-US"/>
        </w:rPr>
        <w:t>privind organizarea procesului educa</w:t>
      </w:r>
      <w:r w:rsidRPr="00782D0A">
        <w:rPr>
          <w:rFonts w:ascii="Times New Roman" w:hAnsi="Times New Roman" w:cs="Times New Roman"/>
          <w:iCs/>
          <w:sz w:val="24"/>
          <w:szCs w:val="24"/>
          <w:lang w:val="ro-MD"/>
        </w:rPr>
        <w:t>țional în învățământul primar în anul de studii 2020-</w:t>
      </w:r>
      <w:r w:rsidRPr="00782D0A">
        <w:rPr>
          <w:rFonts w:ascii="Times New Roman" w:hAnsi="Times New Roman"/>
          <w:sz w:val="24"/>
          <w:szCs w:val="24"/>
          <w:lang w:val="ro-MD"/>
        </w:rPr>
        <w:t xml:space="preserve">2021. </w:t>
      </w:r>
      <w:bookmarkEnd w:id="35"/>
      <w:r w:rsidRPr="00782D0A">
        <w:rPr>
          <w:rFonts w:ascii="Times New Roman" w:eastAsia="Times New Roman" w:hAnsi="Times New Roman"/>
          <w:sz w:val="24"/>
          <w:szCs w:val="24"/>
          <w:lang w:val="en-US"/>
        </w:rPr>
        <w:t>Chișinău: MECC, 2020.</w:t>
      </w:r>
      <w:r w:rsidRPr="00782D0A">
        <w:rPr>
          <w:rFonts w:ascii="Times New Roman" w:hAnsi="Times New Roman" w:cs="Times New Roman"/>
          <w:b/>
          <w:bCs/>
          <w:sz w:val="24"/>
          <w:szCs w:val="24"/>
          <w:lang w:val="en-US"/>
        </w:rPr>
        <w:t xml:space="preserve"> </w:t>
      </w:r>
    </w:p>
    <w:p w14:paraId="543E711C" w14:textId="77777777" w:rsidR="00782D0A" w:rsidRPr="00782D0A" w:rsidRDefault="00782D0A" w:rsidP="00782D0A">
      <w:pPr>
        <w:spacing w:after="0" w:line="240" w:lineRule="auto"/>
        <w:rPr>
          <w:rFonts w:ascii="Times New Roman" w:hAnsi="Times New Roman" w:cs="Times New Roman"/>
          <w:b/>
          <w:bCs/>
          <w:sz w:val="24"/>
          <w:szCs w:val="24"/>
          <w:lang w:val="en-US"/>
        </w:rPr>
      </w:pPr>
    </w:p>
    <w:p w14:paraId="7A862525" w14:textId="77777777" w:rsidR="00782D0A" w:rsidRPr="00782D0A" w:rsidRDefault="00782D0A" w:rsidP="00782D0A">
      <w:pPr>
        <w:spacing w:after="0" w:line="276" w:lineRule="auto"/>
        <w:ind w:left="284"/>
        <w:jc w:val="center"/>
        <w:rPr>
          <w:rFonts w:ascii="Times New Roman" w:hAnsi="Times New Roman" w:cs="Times New Roman"/>
          <w:b/>
          <w:bCs/>
          <w:sz w:val="24"/>
          <w:szCs w:val="24"/>
          <w:lang w:val="en-US"/>
        </w:rPr>
      </w:pPr>
      <w:r w:rsidRPr="00782D0A">
        <w:rPr>
          <w:rFonts w:ascii="Times New Roman" w:hAnsi="Times New Roman" w:cs="Times New Roman"/>
          <w:b/>
          <w:bCs/>
          <w:sz w:val="24"/>
          <w:szCs w:val="24"/>
          <w:lang w:val="en-US"/>
        </w:rPr>
        <w:t>ADMINISTRAREA DISCIPLINEI</w:t>
      </w: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106"/>
        <w:gridCol w:w="3106"/>
      </w:tblGrid>
      <w:tr w:rsidR="00782D0A" w:rsidRPr="00782D0A" w14:paraId="5619D182" w14:textId="77777777" w:rsidTr="00780F14">
        <w:trPr>
          <w:trHeight w:val="166"/>
          <w:jc w:val="center"/>
        </w:trPr>
        <w:tc>
          <w:tcPr>
            <w:tcW w:w="3106" w:type="dxa"/>
            <w:tcBorders>
              <w:left w:val="single" w:sz="4" w:space="0" w:color="5B9BD5"/>
              <w:bottom w:val="single" w:sz="12" w:space="0" w:color="9CC2E5"/>
            </w:tcBorders>
            <w:shd w:val="clear" w:color="auto" w:fill="DEEAF6" w:themeFill="accent5" w:themeFillTint="33"/>
            <w:vAlign w:val="center"/>
          </w:tcPr>
          <w:p w14:paraId="074C04D1" w14:textId="77777777" w:rsidR="00782D0A" w:rsidRPr="00782D0A" w:rsidRDefault="00782D0A" w:rsidP="00782D0A">
            <w:pPr>
              <w:autoSpaceDE w:val="0"/>
              <w:autoSpaceDN w:val="0"/>
              <w:adjustRightInd w:val="0"/>
              <w:spacing w:after="0" w:line="276" w:lineRule="auto"/>
              <w:jc w:val="center"/>
              <w:rPr>
                <w:rFonts w:ascii="Times New Roman" w:hAnsi="Times New Roman"/>
                <w:bCs/>
                <w:sz w:val="24"/>
                <w:szCs w:val="24"/>
              </w:rPr>
            </w:pPr>
            <w:r w:rsidRPr="00782D0A">
              <w:rPr>
                <w:rFonts w:ascii="Times New Roman" w:hAnsi="Times New Roman"/>
                <w:bCs/>
                <w:sz w:val="24"/>
                <w:szCs w:val="24"/>
              </w:rPr>
              <w:t>Nr. de ore/săptămână</w:t>
            </w:r>
          </w:p>
        </w:tc>
        <w:tc>
          <w:tcPr>
            <w:tcW w:w="3106" w:type="dxa"/>
            <w:tcBorders>
              <w:bottom w:val="single" w:sz="12" w:space="0" w:color="9CC2E5"/>
            </w:tcBorders>
            <w:shd w:val="clear" w:color="auto" w:fill="DEEAF6" w:themeFill="accent5" w:themeFillTint="33"/>
            <w:vAlign w:val="center"/>
          </w:tcPr>
          <w:p w14:paraId="0A616985" w14:textId="77777777" w:rsidR="00782D0A" w:rsidRPr="00782D0A" w:rsidRDefault="00782D0A" w:rsidP="00782D0A">
            <w:pPr>
              <w:autoSpaceDE w:val="0"/>
              <w:autoSpaceDN w:val="0"/>
              <w:adjustRightInd w:val="0"/>
              <w:spacing w:after="0" w:line="276" w:lineRule="auto"/>
              <w:jc w:val="center"/>
              <w:rPr>
                <w:rFonts w:ascii="Times New Roman" w:hAnsi="Times New Roman"/>
                <w:bCs/>
                <w:sz w:val="24"/>
                <w:szCs w:val="24"/>
              </w:rPr>
            </w:pPr>
            <w:r w:rsidRPr="00782D0A">
              <w:rPr>
                <w:rFonts w:ascii="Times New Roman" w:hAnsi="Times New Roman"/>
                <w:bCs/>
                <w:sz w:val="24"/>
                <w:szCs w:val="24"/>
              </w:rPr>
              <w:t>Nr. de ore/an</w:t>
            </w:r>
            <w:r w:rsidRPr="00782D0A">
              <w:rPr>
                <w:rFonts w:ascii="Times New Roman" w:hAnsi="Times New Roman" w:cs="Times New Roman"/>
                <w:bCs/>
                <w:sz w:val="24"/>
                <w:szCs w:val="24"/>
                <w:vertAlign w:val="superscript"/>
              </w:rPr>
              <w:footnoteReference w:id="29"/>
            </w:r>
          </w:p>
        </w:tc>
      </w:tr>
      <w:tr w:rsidR="00782D0A" w:rsidRPr="00782D0A" w14:paraId="5CEE828F" w14:textId="77777777" w:rsidTr="00780F14">
        <w:trPr>
          <w:trHeight w:val="139"/>
          <w:jc w:val="center"/>
        </w:trPr>
        <w:tc>
          <w:tcPr>
            <w:tcW w:w="3106" w:type="dxa"/>
            <w:shd w:val="clear" w:color="auto" w:fill="FFFFFF"/>
            <w:vAlign w:val="center"/>
          </w:tcPr>
          <w:p w14:paraId="378738ED" w14:textId="77777777" w:rsidR="00782D0A" w:rsidRPr="00782D0A" w:rsidRDefault="00782D0A" w:rsidP="00782D0A">
            <w:pPr>
              <w:spacing w:after="0" w:line="276" w:lineRule="auto"/>
              <w:jc w:val="center"/>
              <w:rPr>
                <w:rFonts w:ascii="Times New Roman" w:hAnsi="Times New Roman"/>
                <w:bCs/>
                <w:sz w:val="24"/>
                <w:szCs w:val="24"/>
                <w:lang w:val="ro-MD"/>
              </w:rPr>
            </w:pPr>
            <w:r w:rsidRPr="00782D0A">
              <w:rPr>
                <w:rFonts w:ascii="Times New Roman" w:hAnsi="Times New Roman"/>
                <w:bCs/>
                <w:sz w:val="24"/>
                <w:szCs w:val="24"/>
                <w:lang w:val="ro-MD"/>
              </w:rPr>
              <w:t>1</w:t>
            </w:r>
          </w:p>
        </w:tc>
        <w:tc>
          <w:tcPr>
            <w:tcW w:w="3106" w:type="dxa"/>
            <w:shd w:val="clear" w:color="auto" w:fill="FFFFFF"/>
            <w:vAlign w:val="center"/>
          </w:tcPr>
          <w:p w14:paraId="599FA7A0" w14:textId="77777777" w:rsidR="00782D0A" w:rsidRPr="00782D0A" w:rsidRDefault="00782D0A" w:rsidP="00782D0A">
            <w:pPr>
              <w:spacing w:after="0" w:line="276" w:lineRule="auto"/>
              <w:jc w:val="center"/>
              <w:rPr>
                <w:rFonts w:ascii="Times New Roman" w:hAnsi="Times New Roman"/>
                <w:sz w:val="24"/>
                <w:szCs w:val="24"/>
                <w:lang w:val="ro-MD"/>
              </w:rPr>
            </w:pPr>
            <w:r w:rsidRPr="00782D0A">
              <w:rPr>
                <w:rFonts w:ascii="Times New Roman" w:hAnsi="Times New Roman"/>
                <w:sz w:val="24"/>
                <w:szCs w:val="24"/>
                <w:lang w:val="ro-MD"/>
              </w:rPr>
              <w:t>34</w:t>
            </w:r>
          </w:p>
        </w:tc>
      </w:tr>
    </w:tbl>
    <w:p w14:paraId="45139532" w14:textId="77777777" w:rsidR="00782D0A" w:rsidRPr="00782D0A" w:rsidRDefault="00782D0A" w:rsidP="00782D0A">
      <w:pPr>
        <w:spacing w:after="0" w:line="276" w:lineRule="auto"/>
        <w:rPr>
          <w:sz w:val="24"/>
          <w:szCs w:val="24"/>
          <w:lang w:val="ro-RO"/>
        </w:rPr>
      </w:pPr>
    </w:p>
    <w:tbl>
      <w:tblPr>
        <w:tblStyle w:val="TableGrid12"/>
        <w:tblW w:w="977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382"/>
        <w:gridCol w:w="992"/>
        <w:gridCol w:w="1134"/>
        <w:gridCol w:w="1134"/>
        <w:gridCol w:w="1134"/>
      </w:tblGrid>
      <w:tr w:rsidR="00782D0A" w:rsidRPr="00782D0A" w14:paraId="21736F2F" w14:textId="77777777" w:rsidTr="00780F14">
        <w:trPr>
          <w:trHeight w:val="138"/>
        </w:trPr>
        <w:tc>
          <w:tcPr>
            <w:tcW w:w="5382" w:type="dxa"/>
            <w:vMerge w:val="restart"/>
            <w:shd w:val="clear" w:color="auto" w:fill="auto"/>
            <w:vAlign w:val="center"/>
          </w:tcPr>
          <w:p w14:paraId="1B4F7290" w14:textId="15B0EF86" w:rsidR="00782D0A" w:rsidRPr="00782D0A" w:rsidRDefault="00782D0A" w:rsidP="00782D0A">
            <w:pPr>
              <w:spacing w:line="276" w:lineRule="auto"/>
              <w:jc w:val="center"/>
              <w:rPr>
                <w:b/>
                <w:sz w:val="24"/>
                <w:szCs w:val="24"/>
              </w:rPr>
            </w:pPr>
            <w:r w:rsidRPr="00782D0A">
              <w:rPr>
                <w:b/>
                <w:sz w:val="24"/>
                <w:szCs w:val="24"/>
              </w:rPr>
              <w:t>Unități</w:t>
            </w:r>
            <w:r w:rsidR="00B94775">
              <w:rPr>
                <w:b/>
                <w:sz w:val="24"/>
                <w:szCs w:val="24"/>
              </w:rPr>
              <w:t>le</w:t>
            </w:r>
            <w:r w:rsidRPr="00782D0A">
              <w:rPr>
                <w:b/>
                <w:sz w:val="24"/>
                <w:szCs w:val="24"/>
              </w:rPr>
              <w:t xml:space="preserve"> de învățare </w:t>
            </w:r>
          </w:p>
        </w:tc>
        <w:tc>
          <w:tcPr>
            <w:tcW w:w="992" w:type="dxa"/>
            <w:vMerge w:val="restart"/>
            <w:shd w:val="clear" w:color="auto" w:fill="auto"/>
            <w:vAlign w:val="center"/>
          </w:tcPr>
          <w:p w14:paraId="51EAB828" w14:textId="77777777" w:rsidR="00782D0A" w:rsidRPr="00782D0A" w:rsidRDefault="00782D0A" w:rsidP="00782D0A">
            <w:pPr>
              <w:spacing w:line="276" w:lineRule="auto"/>
              <w:ind w:left="-66" w:right="-91"/>
              <w:jc w:val="center"/>
              <w:rPr>
                <w:b/>
                <w:sz w:val="24"/>
                <w:szCs w:val="24"/>
              </w:rPr>
            </w:pPr>
            <w:r w:rsidRPr="00782D0A">
              <w:rPr>
                <w:b/>
                <w:sz w:val="24"/>
                <w:szCs w:val="24"/>
              </w:rPr>
              <w:t>Nr. ore</w:t>
            </w:r>
          </w:p>
        </w:tc>
        <w:tc>
          <w:tcPr>
            <w:tcW w:w="3402" w:type="dxa"/>
            <w:gridSpan w:val="3"/>
            <w:tcBorders>
              <w:bottom w:val="single" w:sz="4" w:space="0" w:color="00B0F0"/>
            </w:tcBorders>
            <w:shd w:val="clear" w:color="auto" w:fill="auto"/>
            <w:vAlign w:val="center"/>
          </w:tcPr>
          <w:p w14:paraId="34A7B910" w14:textId="77777777" w:rsidR="00782D0A" w:rsidRPr="00782D0A" w:rsidRDefault="00782D0A" w:rsidP="00782D0A">
            <w:pPr>
              <w:spacing w:line="276" w:lineRule="auto"/>
              <w:jc w:val="center"/>
              <w:rPr>
                <w:b/>
                <w:sz w:val="24"/>
                <w:szCs w:val="24"/>
              </w:rPr>
            </w:pPr>
            <w:r w:rsidRPr="00782D0A">
              <w:rPr>
                <w:b/>
                <w:sz w:val="24"/>
                <w:szCs w:val="24"/>
              </w:rPr>
              <w:t>Evaluări</w:t>
            </w:r>
          </w:p>
        </w:tc>
      </w:tr>
      <w:tr w:rsidR="00782D0A" w:rsidRPr="00782D0A" w14:paraId="54B95147" w14:textId="77777777" w:rsidTr="00780F14">
        <w:trPr>
          <w:trHeight w:val="186"/>
        </w:trPr>
        <w:tc>
          <w:tcPr>
            <w:tcW w:w="5382" w:type="dxa"/>
            <w:vMerge/>
            <w:tcBorders>
              <w:bottom w:val="single" w:sz="4" w:space="0" w:color="00B0F0"/>
            </w:tcBorders>
            <w:shd w:val="clear" w:color="auto" w:fill="D9E2F3" w:themeFill="accent1" w:themeFillTint="33"/>
            <w:vAlign w:val="center"/>
          </w:tcPr>
          <w:p w14:paraId="647D25C7" w14:textId="77777777" w:rsidR="00782D0A" w:rsidRPr="00782D0A" w:rsidRDefault="00782D0A" w:rsidP="00782D0A">
            <w:pPr>
              <w:spacing w:line="276" w:lineRule="auto"/>
              <w:jc w:val="center"/>
              <w:rPr>
                <w:b/>
                <w:sz w:val="24"/>
                <w:szCs w:val="24"/>
              </w:rPr>
            </w:pPr>
          </w:p>
        </w:tc>
        <w:tc>
          <w:tcPr>
            <w:tcW w:w="992" w:type="dxa"/>
            <w:vMerge/>
            <w:tcBorders>
              <w:bottom w:val="single" w:sz="4" w:space="0" w:color="00B0F0"/>
            </w:tcBorders>
            <w:shd w:val="clear" w:color="auto" w:fill="D9E2F3" w:themeFill="accent1" w:themeFillTint="33"/>
          </w:tcPr>
          <w:p w14:paraId="301F3CFA" w14:textId="77777777" w:rsidR="00782D0A" w:rsidRPr="00782D0A" w:rsidRDefault="00782D0A" w:rsidP="00782D0A">
            <w:pPr>
              <w:spacing w:line="276" w:lineRule="auto"/>
              <w:jc w:val="center"/>
              <w:rPr>
                <w:b/>
                <w:sz w:val="24"/>
                <w:szCs w:val="24"/>
              </w:rPr>
            </w:pPr>
          </w:p>
        </w:tc>
        <w:tc>
          <w:tcPr>
            <w:tcW w:w="1134" w:type="dxa"/>
            <w:tcBorders>
              <w:bottom w:val="single" w:sz="4" w:space="0" w:color="00B0F0"/>
            </w:tcBorders>
            <w:shd w:val="clear" w:color="auto" w:fill="auto"/>
            <w:vAlign w:val="center"/>
          </w:tcPr>
          <w:p w14:paraId="39731C10" w14:textId="77777777" w:rsidR="00782D0A" w:rsidRPr="00782D0A" w:rsidRDefault="00782D0A" w:rsidP="00782D0A">
            <w:pPr>
              <w:spacing w:line="276" w:lineRule="auto"/>
              <w:jc w:val="center"/>
              <w:rPr>
                <w:b/>
                <w:sz w:val="24"/>
                <w:szCs w:val="24"/>
              </w:rPr>
            </w:pPr>
            <w:r w:rsidRPr="00782D0A">
              <w:rPr>
                <w:b/>
                <w:sz w:val="24"/>
                <w:szCs w:val="24"/>
              </w:rPr>
              <w:t>EI</w:t>
            </w:r>
          </w:p>
        </w:tc>
        <w:tc>
          <w:tcPr>
            <w:tcW w:w="1134" w:type="dxa"/>
            <w:tcBorders>
              <w:bottom w:val="single" w:sz="4" w:space="0" w:color="00B0F0"/>
            </w:tcBorders>
            <w:shd w:val="clear" w:color="auto" w:fill="auto"/>
            <w:vAlign w:val="center"/>
          </w:tcPr>
          <w:p w14:paraId="1008521B" w14:textId="77777777" w:rsidR="00782D0A" w:rsidRPr="00782D0A" w:rsidRDefault="00782D0A" w:rsidP="00782D0A">
            <w:pPr>
              <w:spacing w:line="276" w:lineRule="auto"/>
              <w:ind w:left="-168" w:right="-113"/>
              <w:jc w:val="center"/>
              <w:rPr>
                <w:b/>
                <w:sz w:val="24"/>
                <w:szCs w:val="24"/>
              </w:rPr>
            </w:pPr>
            <w:r w:rsidRPr="00782D0A">
              <w:rPr>
                <w:b/>
                <w:sz w:val="24"/>
                <w:szCs w:val="24"/>
              </w:rPr>
              <w:t>EFE</w:t>
            </w:r>
          </w:p>
        </w:tc>
        <w:tc>
          <w:tcPr>
            <w:tcW w:w="1134" w:type="dxa"/>
            <w:tcBorders>
              <w:bottom w:val="single" w:sz="4" w:space="0" w:color="00B0F0"/>
            </w:tcBorders>
            <w:shd w:val="clear" w:color="auto" w:fill="auto"/>
            <w:vAlign w:val="center"/>
          </w:tcPr>
          <w:p w14:paraId="2A428371" w14:textId="77777777" w:rsidR="00782D0A" w:rsidRPr="00782D0A" w:rsidRDefault="00782D0A" w:rsidP="00782D0A">
            <w:pPr>
              <w:spacing w:line="276" w:lineRule="auto"/>
              <w:jc w:val="center"/>
              <w:rPr>
                <w:b/>
                <w:sz w:val="24"/>
                <w:szCs w:val="24"/>
              </w:rPr>
            </w:pPr>
            <w:r w:rsidRPr="00782D0A">
              <w:rPr>
                <w:b/>
                <w:sz w:val="24"/>
                <w:szCs w:val="24"/>
              </w:rPr>
              <w:t>ES</w:t>
            </w:r>
          </w:p>
        </w:tc>
      </w:tr>
      <w:tr w:rsidR="00782D0A" w:rsidRPr="00782D0A" w14:paraId="36A58236" w14:textId="77777777" w:rsidTr="00780F14">
        <w:trPr>
          <w:trHeight w:val="132"/>
        </w:trPr>
        <w:tc>
          <w:tcPr>
            <w:tcW w:w="9776" w:type="dxa"/>
            <w:gridSpan w:val="5"/>
            <w:shd w:val="clear" w:color="auto" w:fill="DEEAF6" w:themeFill="accent5" w:themeFillTint="33"/>
            <w:vAlign w:val="center"/>
          </w:tcPr>
          <w:p w14:paraId="646FF8B7" w14:textId="77777777" w:rsidR="00782D0A" w:rsidRPr="00782D0A" w:rsidRDefault="00782D0A" w:rsidP="00782D0A">
            <w:pPr>
              <w:spacing w:line="276" w:lineRule="auto"/>
              <w:rPr>
                <w:b/>
                <w:sz w:val="24"/>
                <w:szCs w:val="24"/>
              </w:rPr>
            </w:pPr>
            <w:r w:rsidRPr="00782D0A">
              <w:rPr>
                <w:b/>
                <w:sz w:val="24"/>
                <w:szCs w:val="24"/>
              </w:rPr>
              <w:t>Semestrul 1</w:t>
            </w:r>
          </w:p>
        </w:tc>
      </w:tr>
      <w:tr w:rsidR="00782D0A" w:rsidRPr="00782D0A" w14:paraId="0309683E" w14:textId="77777777" w:rsidTr="00780F14">
        <w:trPr>
          <w:trHeight w:val="227"/>
        </w:trPr>
        <w:tc>
          <w:tcPr>
            <w:tcW w:w="5382" w:type="dxa"/>
            <w:vAlign w:val="center"/>
          </w:tcPr>
          <w:p w14:paraId="06812385" w14:textId="016B6BD5" w:rsidR="00782D0A" w:rsidRPr="00140413" w:rsidRDefault="00782D0A" w:rsidP="007B6B73">
            <w:pPr>
              <w:pStyle w:val="ae"/>
              <w:numPr>
                <w:ilvl w:val="3"/>
                <w:numId w:val="68"/>
              </w:numPr>
              <w:spacing w:line="276" w:lineRule="auto"/>
              <w:ind w:left="321"/>
              <w:rPr>
                <w:sz w:val="24"/>
                <w:szCs w:val="24"/>
                <w:lang w:bidi="en-US"/>
              </w:rPr>
            </w:pPr>
            <w:r w:rsidRPr="00140413">
              <w:rPr>
                <w:bCs/>
                <w:sz w:val="24"/>
                <w:szCs w:val="24"/>
              </w:rPr>
              <w:t>Istoria ne învață</w:t>
            </w:r>
          </w:p>
        </w:tc>
        <w:tc>
          <w:tcPr>
            <w:tcW w:w="992" w:type="dxa"/>
            <w:vAlign w:val="center"/>
          </w:tcPr>
          <w:p w14:paraId="233C46E3" w14:textId="77777777" w:rsidR="00782D0A" w:rsidRPr="00782D0A" w:rsidRDefault="00782D0A" w:rsidP="00782D0A">
            <w:pPr>
              <w:spacing w:line="276" w:lineRule="auto"/>
              <w:jc w:val="center"/>
              <w:rPr>
                <w:sz w:val="24"/>
                <w:szCs w:val="24"/>
              </w:rPr>
            </w:pPr>
            <w:r w:rsidRPr="00782D0A">
              <w:rPr>
                <w:sz w:val="24"/>
                <w:szCs w:val="24"/>
              </w:rPr>
              <w:t>8</w:t>
            </w:r>
          </w:p>
        </w:tc>
        <w:tc>
          <w:tcPr>
            <w:tcW w:w="1134" w:type="dxa"/>
            <w:vAlign w:val="center"/>
          </w:tcPr>
          <w:p w14:paraId="5A783453" w14:textId="77777777" w:rsidR="00782D0A" w:rsidRPr="00782D0A" w:rsidRDefault="00782D0A" w:rsidP="00782D0A">
            <w:pPr>
              <w:spacing w:line="276" w:lineRule="auto"/>
              <w:jc w:val="center"/>
              <w:rPr>
                <w:sz w:val="24"/>
                <w:szCs w:val="24"/>
              </w:rPr>
            </w:pPr>
            <w:r w:rsidRPr="00782D0A">
              <w:rPr>
                <w:sz w:val="24"/>
                <w:szCs w:val="24"/>
              </w:rPr>
              <w:t>1</w:t>
            </w:r>
          </w:p>
        </w:tc>
        <w:tc>
          <w:tcPr>
            <w:tcW w:w="1134" w:type="dxa"/>
            <w:vAlign w:val="center"/>
          </w:tcPr>
          <w:p w14:paraId="507C4764" w14:textId="77777777" w:rsidR="00782D0A" w:rsidRPr="00782D0A" w:rsidRDefault="00782D0A" w:rsidP="00782D0A">
            <w:pPr>
              <w:spacing w:line="276" w:lineRule="auto"/>
              <w:jc w:val="center"/>
              <w:rPr>
                <w:sz w:val="24"/>
                <w:szCs w:val="24"/>
              </w:rPr>
            </w:pPr>
            <w:r w:rsidRPr="00782D0A">
              <w:rPr>
                <w:sz w:val="24"/>
                <w:szCs w:val="24"/>
              </w:rPr>
              <w:t>1</w:t>
            </w:r>
          </w:p>
        </w:tc>
        <w:tc>
          <w:tcPr>
            <w:tcW w:w="1134" w:type="dxa"/>
            <w:vAlign w:val="center"/>
          </w:tcPr>
          <w:p w14:paraId="4ACBAF1A" w14:textId="77777777" w:rsidR="00782D0A" w:rsidRPr="00782D0A" w:rsidRDefault="00782D0A" w:rsidP="00782D0A">
            <w:pPr>
              <w:spacing w:line="276" w:lineRule="auto"/>
              <w:jc w:val="center"/>
              <w:rPr>
                <w:sz w:val="24"/>
                <w:szCs w:val="24"/>
              </w:rPr>
            </w:pPr>
          </w:p>
        </w:tc>
      </w:tr>
      <w:tr w:rsidR="00782D0A" w:rsidRPr="00782D0A" w14:paraId="49C87CE1" w14:textId="77777777" w:rsidTr="00780F14">
        <w:trPr>
          <w:trHeight w:val="265"/>
        </w:trPr>
        <w:tc>
          <w:tcPr>
            <w:tcW w:w="5382" w:type="dxa"/>
            <w:vAlign w:val="center"/>
          </w:tcPr>
          <w:p w14:paraId="1AF0C64D" w14:textId="26131692" w:rsidR="00782D0A" w:rsidRPr="00140413" w:rsidRDefault="00782D0A" w:rsidP="007B6B73">
            <w:pPr>
              <w:pStyle w:val="ae"/>
              <w:numPr>
                <w:ilvl w:val="3"/>
                <w:numId w:val="68"/>
              </w:numPr>
              <w:spacing w:line="276" w:lineRule="auto"/>
              <w:ind w:left="321"/>
              <w:rPr>
                <w:bCs/>
                <w:sz w:val="24"/>
                <w:szCs w:val="24"/>
              </w:rPr>
            </w:pPr>
            <w:r w:rsidRPr="00140413">
              <w:rPr>
                <w:bCs/>
                <w:sz w:val="24"/>
                <w:szCs w:val="24"/>
                <w:lang w:val="en-US"/>
              </w:rPr>
              <w:t>Evenimente și personalități istorice</w:t>
            </w:r>
          </w:p>
        </w:tc>
        <w:tc>
          <w:tcPr>
            <w:tcW w:w="992" w:type="dxa"/>
            <w:vAlign w:val="center"/>
          </w:tcPr>
          <w:p w14:paraId="21F43F29" w14:textId="77777777" w:rsidR="00782D0A" w:rsidRPr="00782D0A" w:rsidRDefault="00782D0A" w:rsidP="00782D0A">
            <w:pPr>
              <w:spacing w:line="276" w:lineRule="auto"/>
              <w:jc w:val="center"/>
              <w:rPr>
                <w:sz w:val="24"/>
                <w:szCs w:val="24"/>
              </w:rPr>
            </w:pPr>
            <w:r w:rsidRPr="00782D0A">
              <w:rPr>
                <w:sz w:val="24"/>
                <w:szCs w:val="24"/>
              </w:rPr>
              <w:t>7</w:t>
            </w:r>
          </w:p>
        </w:tc>
        <w:tc>
          <w:tcPr>
            <w:tcW w:w="1134" w:type="dxa"/>
            <w:vAlign w:val="center"/>
          </w:tcPr>
          <w:p w14:paraId="3227C171" w14:textId="77777777" w:rsidR="00782D0A" w:rsidRPr="00782D0A" w:rsidRDefault="00782D0A" w:rsidP="00782D0A">
            <w:pPr>
              <w:spacing w:line="276" w:lineRule="auto"/>
              <w:jc w:val="center"/>
              <w:rPr>
                <w:sz w:val="24"/>
                <w:szCs w:val="24"/>
              </w:rPr>
            </w:pPr>
            <w:r w:rsidRPr="00782D0A">
              <w:rPr>
                <w:sz w:val="24"/>
                <w:szCs w:val="24"/>
              </w:rPr>
              <w:t>1</w:t>
            </w:r>
          </w:p>
        </w:tc>
        <w:tc>
          <w:tcPr>
            <w:tcW w:w="1134" w:type="dxa"/>
            <w:vAlign w:val="center"/>
          </w:tcPr>
          <w:p w14:paraId="3A34D2B5" w14:textId="77777777" w:rsidR="00782D0A" w:rsidRPr="00782D0A" w:rsidRDefault="00782D0A" w:rsidP="00782D0A">
            <w:pPr>
              <w:spacing w:line="276" w:lineRule="auto"/>
              <w:jc w:val="center"/>
              <w:rPr>
                <w:sz w:val="24"/>
                <w:szCs w:val="24"/>
              </w:rPr>
            </w:pPr>
            <w:r w:rsidRPr="00782D0A">
              <w:rPr>
                <w:sz w:val="24"/>
                <w:szCs w:val="24"/>
              </w:rPr>
              <w:t>1</w:t>
            </w:r>
          </w:p>
        </w:tc>
        <w:tc>
          <w:tcPr>
            <w:tcW w:w="1134" w:type="dxa"/>
            <w:vAlign w:val="center"/>
          </w:tcPr>
          <w:p w14:paraId="17844E9C" w14:textId="77777777" w:rsidR="00782D0A" w:rsidRPr="00782D0A" w:rsidRDefault="00782D0A" w:rsidP="00782D0A">
            <w:pPr>
              <w:spacing w:line="276" w:lineRule="auto"/>
              <w:jc w:val="center"/>
              <w:rPr>
                <w:sz w:val="24"/>
                <w:szCs w:val="24"/>
              </w:rPr>
            </w:pPr>
            <w:r w:rsidRPr="00782D0A">
              <w:rPr>
                <w:sz w:val="24"/>
                <w:szCs w:val="24"/>
              </w:rPr>
              <w:t>1</w:t>
            </w:r>
          </w:p>
        </w:tc>
      </w:tr>
      <w:tr w:rsidR="00782D0A" w:rsidRPr="00782D0A" w14:paraId="56A5EC92" w14:textId="77777777" w:rsidTr="00780F14">
        <w:trPr>
          <w:trHeight w:val="273"/>
        </w:trPr>
        <w:tc>
          <w:tcPr>
            <w:tcW w:w="5382" w:type="dxa"/>
            <w:tcBorders>
              <w:bottom w:val="single" w:sz="4" w:space="0" w:color="00B0F0"/>
            </w:tcBorders>
            <w:vAlign w:val="center"/>
          </w:tcPr>
          <w:p w14:paraId="2B6BA526" w14:textId="77777777" w:rsidR="00782D0A" w:rsidRPr="00782D0A" w:rsidRDefault="00782D0A" w:rsidP="00782D0A">
            <w:pPr>
              <w:spacing w:line="276" w:lineRule="auto"/>
              <w:ind w:left="225"/>
              <w:jc w:val="right"/>
              <w:rPr>
                <w:bCs/>
                <w:i/>
                <w:sz w:val="24"/>
                <w:szCs w:val="24"/>
              </w:rPr>
            </w:pPr>
            <w:r w:rsidRPr="00782D0A">
              <w:rPr>
                <w:bCs/>
                <w:i/>
                <w:sz w:val="24"/>
                <w:szCs w:val="24"/>
              </w:rPr>
              <w:t>Total semestrul 1</w:t>
            </w:r>
          </w:p>
        </w:tc>
        <w:tc>
          <w:tcPr>
            <w:tcW w:w="992" w:type="dxa"/>
            <w:tcBorders>
              <w:bottom w:val="single" w:sz="4" w:space="0" w:color="00B0F0"/>
            </w:tcBorders>
            <w:vAlign w:val="center"/>
          </w:tcPr>
          <w:p w14:paraId="5BAB5B60" w14:textId="77777777" w:rsidR="00782D0A" w:rsidRPr="00782D0A" w:rsidRDefault="00782D0A" w:rsidP="00782D0A">
            <w:pPr>
              <w:spacing w:line="276" w:lineRule="auto"/>
              <w:jc w:val="center"/>
              <w:rPr>
                <w:i/>
                <w:sz w:val="24"/>
                <w:szCs w:val="24"/>
              </w:rPr>
            </w:pPr>
            <w:r w:rsidRPr="00782D0A">
              <w:rPr>
                <w:i/>
                <w:sz w:val="24"/>
                <w:szCs w:val="24"/>
              </w:rPr>
              <w:t>15</w:t>
            </w:r>
          </w:p>
        </w:tc>
        <w:tc>
          <w:tcPr>
            <w:tcW w:w="1134" w:type="dxa"/>
            <w:tcBorders>
              <w:bottom w:val="single" w:sz="4" w:space="0" w:color="00B0F0"/>
            </w:tcBorders>
            <w:vAlign w:val="center"/>
          </w:tcPr>
          <w:p w14:paraId="57DD5108" w14:textId="77777777" w:rsidR="00782D0A" w:rsidRPr="00782D0A" w:rsidRDefault="00782D0A" w:rsidP="00782D0A">
            <w:pPr>
              <w:spacing w:line="276" w:lineRule="auto"/>
              <w:jc w:val="center"/>
              <w:rPr>
                <w:i/>
                <w:sz w:val="24"/>
                <w:szCs w:val="24"/>
              </w:rPr>
            </w:pPr>
            <w:r w:rsidRPr="00782D0A">
              <w:rPr>
                <w:i/>
                <w:sz w:val="24"/>
                <w:szCs w:val="24"/>
              </w:rPr>
              <w:t>2</w:t>
            </w:r>
          </w:p>
        </w:tc>
        <w:tc>
          <w:tcPr>
            <w:tcW w:w="1134" w:type="dxa"/>
            <w:tcBorders>
              <w:bottom w:val="single" w:sz="4" w:space="0" w:color="00B0F0"/>
            </w:tcBorders>
            <w:vAlign w:val="center"/>
          </w:tcPr>
          <w:p w14:paraId="607A93F8" w14:textId="77777777" w:rsidR="00782D0A" w:rsidRPr="00782D0A" w:rsidRDefault="00782D0A" w:rsidP="00782D0A">
            <w:pPr>
              <w:spacing w:line="276" w:lineRule="auto"/>
              <w:jc w:val="center"/>
              <w:rPr>
                <w:i/>
                <w:sz w:val="24"/>
                <w:szCs w:val="24"/>
              </w:rPr>
            </w:pPr>
            <w:r w:rsidRPr="00782D0A">
              <w:rPr>
                <w:i/>
                <w:sz w:val="24"/>
                <w:szCs w:val="24"/>
              </w:rPr>
              <w:t>2</w:t>
            </w:r>
          </w:p>
        </w:tc>
        <w:tc>
          <w:tcPr>
            <w:tcW w:w="1134" w:type="dxa"/>
            <w:tcBorders>
              <w:bottom w:val="single" w:sz="4" w:space="0" w:color="00B0F0"/>
            </w:tcBorders>
            <w:vAlign w:val="center"/>
          </w:tcPr>
          <w:p w14:paraId="598B78CB" w14:textId="77777777" w:rsidR="00782D0A" w:rsidRPr="00782D0A" w:rsidRDefault="00782D0A" w:rsidP="00782D0A">
            <w:pPr>
              <w:spacing w:line="276" w:lineRule="auto"/>
              <w:jc w:val="center"/>
              <w:rPr>
                <w:i/>
                <w:sz w:val="24"/>
                <w:szCs w:val="24"/>
              </w:rPr>
            </w:pPr>
            <w:r w:rsidRPr="00782D0A">
              <w:rPr>
                <w:i/>
                <w:sz w:val="24"/>
                <w:szCs w:val="24"/>
              </w:rPr>
              <w:t>1</w:t>
            </w:r>
          </w:p>
        </w:tc>
      </w:tr>
      <w:tr w:rsidR="00782D0A" w:rsidRPr="00782D0A" w14:paraId="3A93FFC8" w14:textId="77777777" w:rsidTr="00780F14">
        <w:trPr>
          <w:trHeight w:val="144"/>
        </w:trPr>
        <w:tc>
          <w:tcPr>
            <w:tcW w:w="9776" w:type="dxa"/>
            <w:gridSpan w:val="5"/>
            <w:shd w:val="clear" w:color="auto" w:fill="DEEAF6" w:themeFill="accent5" w:themeFillTint="33"/>
            <w:vAlign w:val="center"/>
          </w:tcPr>
          <w:p w14:paraId="36717B4D" w14:textId="77777777" w:rsidR="00782D0A" w:rsidRPr="00782D0A" w:rsidRDefault="00782D0A" w:rsidP="00782D0A">
            <w:pPr>
              <w:spacing w:line="276" w:lineRule="auto"/>
              <w:rPr>
                <w:b/>
                <w:sz w:val="24"/>
                <w:szCs w:val="24"/>
              </w:rPr>
            </w:pPr>
            <w:r w:rsidRPr="00782D0A">
              <w:rPr>
                <w:b/>
                <w:bCs/>
                <w:sz w:val="24"/>
                <w:szCs w:val="24"/>
              </w:rPr>
              <w:t>Semestrul 2</w:t>
            </w:r>
          </w:p>
        </w:tc>
      </w:tr>
      <w:tr w:rsidR="00782D0A" w:rsidRPr="00782D0A" w14:paraId="1B0B3754" w14:textId="77777777" w:rsidTr="00780F14">
        <w:trPr>
          <w:trHeight w:val="267"/>
        </w:trPr>
        <w:tc>
          <w:tcPr>
            <w:tcW w:w="5382" w:type="dxa"/>
            <w:vAlign w:val="center"/>
          </w:tcPr>
          <w:p w14:paraId="5AC86815" w14:textId="77777777" w:rsidR="00782D0A" w:rsidRPr="00782D0A" w:rsidRDefault="00782D0A" w:rsidP="00782D0A">
            <w:pPr>
              <w:spacing w:line="276" w:lineRule="auto"/>
              <w:rPr>
                <w:bCs/>
                <w:sz w:val="24"/>
                <w:szCs w:val="24"/>
              </w:rPr>
            </w:pPr>
            <w:r w:rsidRPr="00782D0A">
              <w:rPr>
                <w:bCs/>
                <w:sz w:val="24"/>
                <w:szCs w:val="24"/>
              </w:rPr>
              <w:t>2. Evenimente și personalități istorice (continuare)</w:t>
            </w:r>
          </w:p>
        </w:tc>
        <w:tc>
          <w:tcPr>
            <w:tcW w:w="992" w:type="dxa"/>
            <w:vAlign w:val="center"/>
          </w:tcPr>
          <w:p w14:paraId="554DD1F5" w14:textId="77777777" w:rsidR="00782D0A" w:rsidRPr="00782D0A" w:rsidRDefault="00782D0A" w:rsidP="00782D0A">
            <w:pPr>
              <w:spacing w:line="276" w:lineRule="auto"/>
              <w:jc w:val="center"/>
              <w:rPr>
                <w:sz w:val="24"/>
                <w:szCs w:val="24"/>
              </w:rPr>
            </w:pPr>
            <w:r w:rsidRPr="00782D0A">
              <w:rPr>
                <w:sz w:val="24"/>
                <w:szCs w:val="24"/>
              </w:rPr>
              <w:t>9</w:t>
            </w:r>
          </w:p>
        </w:tc>
        <w:tc>
          <w:tcPr>
            <w:tcW w:w="1134" w:type="dxa"/>
            <w:vAlign w:val="center"/>
          </w:tcPr>
          <w:p w14:paraId="257C8629" w14:textId="77777777" w:rsidR="00782D0A" w:rsidRPr="00782D0A" w:rsidRDefault="00782D0A" w:rsidP="00782D0A">
            <w:pPr>
              <w:spacing w:line="276" w:lineRule="auto"/>
              <w:jc w:val="center"/>
              <w:rPr>
                <w:sz w:val="24"/>
                <w:szCs w:val="24"/>
              </w:rPr>
            </w:pPr>
            <w:r w:rsidRPr="00782D0A">
              <w:rPr>
                <w:sz w:val="24"/>
                <w:szCs w:val="24"/>
              </w:rPr>
              <w:t>1</w:t>
            </w:r>
          </w:p>
        </w:tc>
        <w:tc>
          <w:tcPr>
            <w:tcW w:w="1134" w:type="dxa"/>
            <w:vAlign w:val="center"/>
          </w:tcPr>
          <w:p w14:paraId="3533AAC9" w14:textId="77777777" w:rsidR="00782D0A" w:rsidRPr="00782D0A" w:rsidRDefault="00782D0A" w:rsidP="00782D0A">
            <w:pPr>
              <w:spacing w:line="276" w:lineRule="auto"/>
              <w:jc w:val="center"/>
              <w:rPr>
                <w:sz w:val="24"/>
                <w:szCs w:val="24"/>
              </w:rPr>
            </w:pPr>
            <w:r w:rsidRPr="00782D0A">
              <w:rPr>
                <w:sz w:val="24"/>
                <w:szCs w:val="24"/>
              </w:rPr>
              <w:t>1</w:t>
            </w:r>
          </w:p>
        </w:tc>
        <w:tc>
          <w:tcPr>
            <w:tcW w:w="1134" w:type="dxa"/>
            <w:vAlign w:val="center"/>
          </w:tcPr>
          <w:p w14:paraId="1A2BBD55" w14:textId="77777777" w:rsidR="00782D0A" w:rsidRPr="00782D0A" w:rsidRDefault="00782D0A" w:rsidP="00782D0A">
            <w:pPr>
              <w:spacing w:line="276" w:lineRule="auto"/>
              <w:jc w:val="center"/>
              <w:rPr>
                <w:sz w:val="24"/>
                <w:szCs w:val="24"/>
              </w:rPr>
            </w:pPr>
          </w:p>
        </w:tc>
      </w:tr>
      <w:tr w:rsidR="00782D0A" w:rsidRPr="00782D0A" w14:paraId="5535AFEA" w14:textId="77777777" w:rsidTr="00780F14">
        <w:trPr>
          <w:trHeight w:val="367"/>
        </w:trPr>
        <w:tc>
          <w:tcPr>
            <w:tcW w:w="5382" w:type="dxa"/>
            <w:vAlign w:val="center"/>
          </w:tcPr>
          <w:p w14:paraId="18565601" w14:textId="1AF9EFC4" w:rsidR="00782D0A" w:rsidRPr="00140413" w:rsidRDefault="00782D0A" w:rsidP="007B6B73">
            <w:pPr>
              <w:pStyle w:val="ae"/>
              <w:numPr>
                <w:ilvl w:val="3"/>
                <w:numId w:val="68"/>
              </w:numPr>
              <w:spacing w:line="276" w:lineRule="auto"/>
              <w:ind w:left="321"/>
              <w:rPr>
                <w:bCs/>
                <w:sz w:val="24"/>
                <w:szCs w:val="24"/>
              </w:rPr>
            </w:pPr>
            <w:r w:rsidRPr="00140413">
              <w:rPr>
                <w:bCs/>
                <w:sz w:val="24"/>
                <w:szCs w:val="24"/>
              </w:rPr>
              <w:t>Valori și tradiții în istorie</w:t>
            </w:r>
          </w:p>
        </w:tc>
        <w:tc>
          <w:tcPr>
            <w:tcW w:w="992" w:type="dxa"/>
            <w:vAlign w:val="center"/>
          </w:tcPr>
          <w:p w14:paraId="432E1897" w14:textId="77777777" w:rsidR="00782D0A" w:rsidRPr="00782D0A" w:rsidRDefault="00782D0A" w:rsidP="00782D0A">
            <w:pPr>
              <w:spacing w:line="276" w:lineRule="auto"/>
              <w:jc w:val="center"/>
              <w:rPr>
                <w:sz w:val="24"/>
                <w:szCs w:val="24"/>
              </w:rPr>
            </w:pPr>
            <w:r w:rsidRPr="00782D0A">
              <w:rPr>
                <w:sz w:val="24"/>
                <w:szCs w:val="24"/>
              </w:rPr>
              <w:t>10</w:t>
            </w:r>
          </w:p>
        </w:tc>
        <w:tc>
          <w:tcPr>
            <w:tcW w:w="1134" w:type="dxa"/>
            <w:vAlign w:val="center"/>
          </w:tcPr>
          <w:p w14:paraId="5A72237C" w14:textId="77777777" w:rsidR="00782D0A" w:rsidRPr="00782D0A" w:rsidRDefault="00782D0A" w:rsidP="00782D0A">
            <w:pPr>
              <w:spacing w:line="276" w:lineRule="auto"/>
              <w:jc w:val="center"/>
              <w:rPr>
                <w:sz w:val="24"/>
                <w:szCs w:val="24"/>
              </w:rPr>
            </w:pPr>
            <w:r w:rsidRPr="00782D0A">
              <w:rPr>
                <w:sz w:val="24"/>
                <w:szCs w:val="24"/>
              </w:rPr>
              <w:t>1</w:t>
            </w:r>
          </w:p>
        </w:tc>
        <w:tc>
          <w:tcPr>
            <w:tcW w:w="1134" w:type="dxa"/>
            <w:vAlign w:val="center"/>
          </w:tcPr>
          <w:p w14:paraId="67C82296" w14:textId="77777777" w:rsidR="00782D0A" w:rsidRPr="00782D0A" w:rsidRDefault="00782D0A" w:rsidP="00782D0A">
            <w:pPr>
              <w:spacing w:line="276" w:lineRule="auto"/>
              <w:jc w:val="center"/>
              <w:rPr>
                <w:sz w:val="24"/>
                <w:szCs w:val="24"/>
              </w:rPr>
            </w:pPr>
            <w:r w:rsidRPr="00782D0A">
              <w:rPr>
                <w:sz w:val="24"/>
                <w:szCs w:val="24"/>
              </w:rPr>
              <w:t>1</w:t>
            </w:r>
          </w:p>
        </w:tc>
        <w:tc>
          <w:tcPr>
            <w:tcW w:w="1134" w:type="dxa"/>
            <w:vAlign w:val="center"/>
          </w:tcPr>
          <w:p w14:paraId="03E3CCD5" w14:textId="77777777" w:rsidR="00782D0A" w:rsidRPr="00782D0A" w:rsidRDefault="00782D0A" w:rsidP="00782D0A">
            <w:pPr>
              <w:spacing w:line="276" w:lineRule="auto"/>
              <w:jc w:val="center"/>
              <w:rPr>
                <w:sz w:val="24"/>
                <w:szCs w:val="24"/>
              </w:rPr>
            </w:pPr>
            <w:r w:rsidRPr="00782D0A">
              <w:rPr>
                <w:sz w:val="24"/>
                <w:szCs w:val="24"/>
              </w:rPr>
              <w:t>1</w:t>
            </w:r>
          </w:p>
        </w:tc>
      </w:tr>
      <w:tr w:rsidR="00782D0A" w:rsidRPr="00782D0A" w14:paraId="0BD5A116" w14:textId="77777777" w:rsidTr="00780F14">
        <w:trPr>
          <w:trHeight w:val="300"/>
        </w:trPr>
        <w:tc>
          <w:tcPr>
            <w:tcW w:w="5382" w:type="dxa"/>
            <w:vAlign w:val="center"/>
          </w:tcPr>
          <w:p w14:paraId="07AA881E" w14:textId="77777777" w:rsidR="00782D0A" w:rsidRPr="00782D0A" w:rsidRDefault="00782D0A" w:rsidP="00782D0A">
            <w:pPr>
              <w:spacing w:line="276" w:lineRule="auto"/>
              <w:ind w:left="225"/>
              <w:jc w:val="right"/>
              <w:rPr>
                <w:bCs/>
                <w:i/>
                <w:sz w:val="24"/>
                <w:szCs w:val="24"/>
              </w:rPr>
            </w:pPr>
            <w:r w:rsidRPr="00782D0A">
              <w:rPr>
                <w:bCs/>
                <w:i/>
                <w:sz w:val="24"/>
                <w:szCs w:val="24"/>
              </w:rPr>
              <w:t>Total semestrul 2</w:t>
            </w:r>
          </w:p>
        </w:tc>
        <w:tc>
          <w:tcPr>
            <w:tcW w:w="992" w:type="dxa"/>
            <w:vAlign w:val="center"/>
          </w:tcPr>
          <w:p w14:paraId="34348DCA" w14:textId="77777777" w:rsidR="00782D0A" w:rsidRPr="00782D0A" w:rsidRDefault="00782D0A" w:rsidP="00782D0A">
            <w:pPr>
              <w:spacing w:line="276" w:lineRule="auto"/>
              <w:jc w:val="center"/>
              <w:rPr>
                <w:i/>
                <w:sz w:val="24"/>
                <w:szCs w:val="24"/>
              </w:rPr>
            </w:pPr>
            <w:r w:rsidRPr="00782D0A">
              <w:rPr>
                <w:i/>
                <w:sz w:val="24"/>
                <w:szCs w:val="24"/>
              </w:rPr>
              <w:t>19</w:t>
            </w:r>
          </w:p>
        </w:tc>
        <w:tc>
          <w:tcPr>
            <w:tcW w:w="1134" w:type="dxa"/>
            <w:vAlign w:val="center"/>
          </w:tcPr>
          <w:p w14:paraId="5F303C46" w14:textId="77777777" w:rsidR="00782D0A" w:rsidRPr="00782D0A" w:rsidRDefault="00782D0A" w:rsidP="00782D0A">
            <w:pPr>
              <w:spacing w:line="276" w:lineRule="auto"/>
              <w:jc w:val="center"/>
              <w:rPr>
                <w:i/>
                <w:sz w:val="24"/>
                <w:szCs w:val="24"/>
              </w:rPr>
            </w:pPr>
            <w:r w:rsidRPr="00782D0A">
              <w:rPr>
                <w:i/>
                <w:sz w:val="24"/>
                <w:szCs w:val="24"/>
              </w:rPr>
              <w:t>2</w:t>
            </w:r>
          </w:p>
        </w:tc>
        <w:tc>
          <w:tcPr>
            <w:tcW w:w="1134" w:type="dxa"/>
            <w:vAlign w:val="center"/>
          </w:tcPr>
          <w:p w14:paraId="5885249E" w14:textId="77777777" w:rsidR="00782D0A" w:rsidRPr="00782D0A" w:rsidRDefault="00782D0A" w:rsidP="00782D0A">
            <w:pPr>
              <w:spacing w:line="276" w:lineRule="auto"/>
              <w:jc w:val="center"/>
              <w:rPr>
                <w:i/>
                <w:sz w:val="24"/>
                <w:szCs w:val="24"/>
              </w:rPr>
            </w:pPr>
            <w:r w:rsidRPr="00782D0A">
              <w:rPr>
                <w:i/>
                <w:sz w:val="24"/>
                <w:szCs w:val="24"/>
              </w:rPr>
              <w:t>2</w:t>
            </w:r>
          </w:p>
        </w:tc>
        <w:tc>
          <w:tcPr>
            <w:tcW w:w="1134" w:type="dxa"/>
            <w:vAlign w:val="center"/>
          </w:tcPr>
          <w:p w14:paraId="06DA9D6A" w14:textId="77777777" w:rsidR="00782D0A" w:rsidRPr="00782D0A" w:rsidRDefault="00782D0A" w:rsidP="00782D0A">
            <w:pPr>
              <w:spacing w:line="276" w:lineRule="auto"/>
              <w:jc w:val="center"/>
              <w:rPr>
                <w:i/>
                <w:sz w:val="24"/>
                <w:szCs w:val="24"/>
              </w:rPr>
            </w:pPr>
            <w:r w:rsidRPr="00782D0A">
              <w:rPr>
                <w:i/>
                <w:sz w:val="24"/>
                <w:szCs w:val="24"/>
              </w:rPr>
              <w:t>1</w:t>
            </w:r>
          </w:p>
        </w:tc>
      </w:tr>
      <w:tr w:rsidR="00782D0A" w:rsidRPr="00782D0A" w14:paraId="440D5354" w14:textId="77777777" w:rsidTr="00780F14">
        <w:trPr>
          <w:trHeight w:val="300"/>
        </w:trPr>
        <w:tc>
          <w:tcPr>
            <w:tcW w:w="5382" w:type="dxa"/>
            <w:tcBorders>
              <w:bottom w:val="single" w:sz="4" w:space="0" w:color="00B0F0"/>
            </w:tcBorders>
            <w:vAlign w:val="center"/>
          </w:tcPr>
          <w:p w14:paraId="1D91779A" w14:textId="77777777" w:rsidR="00782D0A" w:rsidRPr="00782D0A" w:rsidRDefault="00782D0A" w:rsidP="00782D0A">
            <w:pPr>
              <w:spacing w:line="276" w:lineRule="auto"/>
              <w:ind w:left="225"/>
              <w:jc w:val="right"/>
              <w:rPr>
                <w:b/>
                <w:bCs/>
                <w:i/>
                <w:sz w:val="24"/>
                <w:szCs w:val="24"/>
              </w:rPr>
            </w:pPr>
            <w:r w:rsidRPr="00782D0A">
              <w:rPr>
                <w:b/>
                <w:bCs/>
                <w:i/>
                <w:sz w:val="24"/>
                <w:szCs w:val="24"/>
              </w:rPr>
              <w:t>Total an</w:t>
            </w:r>
          </w:p>
        </w:tc>
        <w:tc>
          <w:tcPr>
            <w:tcW w:w="992" w:type="dxa"/>
            <w:tcBorders>
              <w:bottom w:val="single" w:sz="4" w:space="0" w:color="00B0F0"/>
            </w:tcBorders>
            <w:vAlign w:val="center"/>
          </w:tcPr>
          <w:p w14:paraId="70A601AB" w14:textId="77777777" w:rsidR="00782D0A" w:rsidRPr="00782D0A" w:rsidRDefault="00782D0A" w:rsidP="00782D0A">
            <w:pPr>
              <w:spacing w:line="276" w:lineRule="auto"/>
              <w:jc w:val="center"/>
              <w:rPr>
                <w:b/>
                <w:i/>
                <w:sz w:val="24"/>
                <w:szCs w:val="24"/>
              </w:rPr>
            </w:pPr>
            <w:r w:rsidRPr="00782D0A">
              <w:rPr>
                <w:b/>
                <w:i/>
                <w:sz w:val="24"/>
                <w:szCs w:val="24"/>
              </w:rPr>
              <w:t>34</w:t>
            </w:r>
          </w:p>
        </w:tc>
        <w:tc>
          <w:tcPr>
            <w:tcW w:w="1134" w:type="dxa"/>
            <w:tcBorders>
              <w:bottom w:val="single" w:sz="4" w:space="0" w:color="00B0F0"/>
            </w:tcBorders>
            <w:vAlign w:val="center"/>
          </w:tcPr>
          <w:p w14:paraId="2B9AFC33" w14:textId="77777777" w:rsidR="00782D0A" w:rsidRPr="00782D0A" w:rsidRDefault="00782D0A" w:rsidP="00782D0A">
            <w:pPr>
              <w:spacing w:line="276" w:lineRule="auto"/>
              <w:jc w:val="center"/>
              <w:rPr>
                <w:b/>
                <w:i/>
                <w:sz w:val="24"/>
                <w:szCs w:val="24"/>
              </w:rPr>
            </w:pPr>
            <w:r w:rsidRPr="00782D0A">
              <w:rPr>
                <w:b/>
                <w:i/>
                <w:sz w:val="24"/>
                <w:szCs w:val="24"/>
              </w:rPr>
              <w:t>4</w:t>
            </w:r>
          </w:p>
        </w:tc>
        <w:tc>
          <w:tcPr>
            <w:tcW w:w="1134" w:type="dxa"/>
            <w:tcBorders>
              <w:bottom w:val="single" w:sz="4" w:space="0" w:color="00B0F0"/>
            </w:tcBorders>
            <w:vAlign w:val="center"/>
          </w:tcPr>
          <w:p w14:paraId="73CA0CC3" w14:textId="77777777" w:rsidR="00782D0A" w:rsidRPr="00782D0A" w:rsidRDefault="00782D0A" w:rsidP="00782D0A">
            <w:pPr>
              <w:spacing w:line="276" w:lineRule="auto"/>
              <w:jc w:val="center"/>
              <w:rPr>
                <w:b/>
                <w:i/>
                <w:sz w:val="24"/>
                <w:szCs w:val="24"/>
              </w:rPr>
            </w:pPr>
            <w:r w:rsidRPr="00782D0A">
              <w:rPr>
                <w:b/>
                <w:i/>
                <w:sz w:val="24"/>
                <w:szCs w:val="24"/>
              </w:rPr>
              <w:t>4</w:t>
            </w:r>
          </w:p>
        </w:tc>
        <w:tc>
          <w:tcPr>
            <w:tcW w:w="1134" w:type="dxa"/>
            <w:tcBorders>
              <w:bottom w:val="single" w:sz="4" w:space="0" w:color="00B0F0"/>
            </w:tcBorders>
            <w:vAlign w:val="center"/>
          </w:tcPr>
          <w:p w14:paraId="295885AF" w14:textId="77777777" w:rsidR="00782D0A" w:rsidRPr="00782D0A" w:rsidRDefault="00782D0A" w:rsidP="00782D0A">
            <w:pPr>
              <w:spacing w:line="276" w:lineRule="auto"/>
              <w:jc w:val="center"/>
              <w:rPr>
                <w:b/>
                <w:i/>
                <w:sz w:val="24"/>
                <w:szCs w:val="24"/>
              </w:rPr>
            </w:pPr>
            <w:r w:rsidRPr="00782D0A">
              <w:rPr>
                <w:b/>
                <w:i/>
                <w:sz w:val="24"/>
                <w:szCs w:val="24"/>
              </w:rPr>
              <w:t>2</w:t>
            </w:r>
          </w:p>
        </w:tc>
      </w:tr>
    </w:tbl>
    <w:p w14:paraId="4E42A5AA" w14:textId="77777777" w:rsidR="00782D0A" w:rsidRPr="00782D0A" w:rsidRDefault="00782D0A" w:rsidP="00782D0A">
      <w:pPr>
        <w:autoSpaceDE w:val="0"/>
        <w:autoSpaceDN w:val="0"/>
        <w:adjustRightInd w:val="0"/>
        <w:spacing w:after="0" w:line="276" w:lineRule="auto"/>
        <w:jc w:val="center"/>
        <w:rPr>
          <w:rFonts w:ascii="Times New Roman" w:hAnsi="Times New Roman"/>
          <w:b/>
          <w:color w:val="0070C0"/>
          <w:sz w:val="24"/>
          <w:szCs w:val="24"/>
          <w:lang w:val="en-US"/>
        </w:rPr>
        <w:sectPr w:rsidR="00782D0A" w:rsidRPr="00782D0A" w:rsidSect="00D24FD9">
          <w:pgSz w:w="11906" w:h="16838"/>
          <w:pgMar w:top="1134" w:right="992" w:bottom="992" w:left="1276" w:header="709" w:footer="709" w:gutter="0"/>
          <w:cols w:space="708"/>
          <w:titlePg/>
          <w:docGrid w:linePitch="360"/>
        </w:sectPr>
      </w:pPr>
    </w:p>
    <w:p w14:paraId="6DDA5707" w14:textId="77777777" w:rsidR="00782D0A" w:rsidRPr="00782D0A" w:rsidRDefault="00782D0A" w:rsidP="00782D0A">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bookmarkStart w:id="36" w:name="_Hlk47782183"/>
      <w:r w:rsidRPr="00782D0A">
        <w:rPr>
          <w:rFonts w:ascii="Times New Roman" w:hAnsi="Times New Roman" w:cs="Times New Roman"/>
          <w:b/>
          <w:iCs/>
          <w:color w:val="4472C4" w:themeColor="accent1"/>
          <w:sz w:val="24"/>
          <w:szCs w:val="24"/>
          <w:lang w:val="en-US"/>
        </w:rPr>
        <w:t>SEMESTRUL 1</w:t>
      </w:r>
    </w:p>
    <w:p w14:paraId="6C499370" w14:textId="77777777" w:rsidR="00782D0A" w:rsidRPr="00782D0A" w:rsidRDefault="00782D0A" w:rsidP="00782D0A">
      <w:pPr>
        <w:autoSpaceDE w:val="0"/>
        <w:autoSpaceDN w:val="0"/>
        <w:adjustRightInd w:val="0"/>
        <w:spacing w:after="0" w:line="240" w:lineRule="auto"/>
        <w:rPr>
          <w:rFonts w:ascii="Times New Roman" w:hAnsi="Times New Roman"/>
          <w:b/>
          <w:sz w:val="8"/>
          <w:szCs w:val="8"/>
          <w:lang w:val="en-US"/>
        </w:rPr>
      </w:pPr>
    </w:p>
    <w:p w14:paraId="5DAA1F1B" w14:textId="77777777" w:rsidR="00782D0A" w:rsidRPr="00782D0A" w:rsidRDefault="00782D0A" w:rsidP="00606D70">
      <w:pPr>
        <w:autoSpaceDE w:val="0"/>
        <w:autoSpaceDN w:val="0"/>
        <w:adjustRightInd w:val="0"/>
        <w:spacing w:after="0" w:line="240" w:lineRule="auto"/>
        <w:ind w:left="709"/>
        <w:rPr>
          <w:rFonts w:ascii="Times New Roman" w:hAnsi="Times New Roman"/>
          <w:color w:val="0070C0"/>
          <w:sz w:val="24"/>
          <w:szCs w:val="24"/>
          <w:lang w:val="en-US"/>
        </w:rPr>
      </w:pPr>
      <w:r w:rsidRPr="00782D0A">
        <w:rPr>
          <w:rFonts w:ascii="Times New Roman" w:hAnsi="Times New Roman"/>
          <w:b/>
          <w:color w:val="0070C0"/>
          <w:sz w:val="24"/>
          <w:szCs w:val="24"/>
          <w:lang w:val="en-US"/>
        </w:rPr>
        <w:t>UNITATEA DE ÎNVĂȚARE nr. 1.</w:t>
      </w:r>
      <w:r w:rsidRPr="00782D0A">
        <w:rPr>
          <w:rFonts w:ascii="Times New Roman" w:hAnsi="Times New Roman"/>
          <w:color w:val="0070C0"/>
          <w:sz w:val="24"/>
          <w:szCs w:val="24"/>
          <w:lang w:val="en-US"/>
        </w:rPr>
        <w:t xml:space="preserve"> Istoria ne învață</w:t>
      </w:r>
    </w:p>
    <w:p w14:paraId="62782C8B" w14:textId="77777777" w:rsidR="00782D0A" w:rsidRPr="00782D0A" w:rsidRDefault="00782D0A" w:rsidP="00606D70">
      <w:pPr>
        <w:autoSpaceDE w:val="0"/>
        <w:autoSpaceDN w:val="0"/>
        <w:adjustRightInd w:val="0"/>
        <w:spacing w:after="0" w:line="240" w:lineRule="auto"/>
        <w:ind w:left="709"/>
        <w:rPr>
          <w:rFonts w:ascii="Times New Roman" w:hAnsi="Times New Roman"/>
          <w:sz w:val="24"/>
          <w:szCs w:val="24"/>
          <w:lang w:val="ro-MD"/>
        </w:rPr>
      </w:pPr>
      <w:bookmarkStart w:id="37" w:name="_Hlk20033288"/>
      <w:bookmarkEnd w:id="36"/>
      <w:r w:rsidRPr="00782D0A">
        <w:rPr>
          <w:rFonts w:ascii="Times New Roman" w:hAnsi="Times New Roman"/>
          <w:b/>
          <w:sz w:val="24"/>
          <w:szCs w:val="24"/>
          <w:lang w:val="en-US"/>
        </w:rPr>
        <w:t>Nr. de ore alocat</w:t>
      </w:r>
      <w:r w:rsidRPr="00782D0A">
        <w:rPr>
          <w:rFonts w:ascii="Times New Roman" w:hAnsi="Times New Roman"/>
          <w:b/>
          <w:sz w:val="24"/>
          <w:szCs w:val="24"/>
          <w:lang w:val="ro-MD"/>
        </w:rPr>
        <w:t>:</w:t>
      </w:r>
      <w:r w:rsidRPr="00782D0A">
        <w:rPr>
          <w:rFonts w:ascii="Times New Roman" w:hAnsi="Times New Roman"/>
          <w:sz w:val="24"/>
          <w:szCs w:val="24"/>
          <w:lang w:val="ro-MD"/>
        </w:rPr>
        <w:t xml:space="preserve"> 8 </w:t>
      </w:r>
    </w:p>
    <w:p w14:paraId="3751B341" w14:textId="1FFDEA60" w:rsidR="00782D0A" w:rsidRPr="00782D0A" w:rsidRDefault="00782D0A" w:rsidP="00606D70">
      <w:pPr>
        <w:autoSpaceDE w:val="0"/>
        <w:autoSpaceDN w:val="0"/>
        <w:adjustRightInd w:val="0"/>
        <w:spacing w:after="0" w:line="240" w:lineRule="auto"/>
        <w:ind w:left="709"/>
        <w:jc w:val="both"/>
        <w:rPr>
          <w:rFonts w:ascii="Times New Roman" w:hAnsi="Times New Roman"/>
          <w:sz w:val="24"/>
          <w:szCs w:val="24"/>
          <w:lang w:val="ro-MD"/>
        </w:rPr>
      </w:pPr>
      <w:bookmarkStart w:id="38" w:name="_Hlk535113779"/>
      <w:bookmarkEnd w:id="37"/>
      <w:r w:rsidRPr="00782D0A">
        <w:rPr>
          <w:rFonts w:ascii="Times New Roman" w:hAnsi="Times New Roman"/>
          <w:b/>
          <w:sz w:val="24"/>
          <w:szCs w:val="24"/>
          <w:lang w:val="en-US"/>
        </w:rPr>
        <w:t>Unități de competențe</w:t>
      </w:r>
      <w:r w:rsidRPr="00782D0A">
        <w:rPr>
          <w:rFonts w:ascii="Times New Roman" w:hAnsi="Times New Roman"/>
          <w:sz w:val="24"/>
          <w:szCs w:val="24"/>
          <w:lang w:val="en-US"/>
        </w:rPr>
        <w:t xml:space="preserve">: </w:t>
      </w:r>
      <w:r w:rsidRPr="00782D0A">
        <w:rPr>
          <w:rFonts w:ascii="Times New Roman" w:hAnsi="Times New Roman"/>
          <w:sz w:val="24"/>
          <w:szCs w:val="24"/>
          <w:lang w:val="ro-MD"/>
        </w:rPr>
        <w:t>1.1; 1.2; 1.3*</w:t>
      </w:r>
    </w:p>
    <w:tbl>
      <w:tblPr>
        <w:tblW w:w="14600" w:type="dxa"/>
        <w:tblInd w:w="70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371"/>
        <w:gridCol w:w="992"/>
        <w:gridCol w:w="709"/>
        <w:gridCol w:w="1418"/>
        <w:gridCol w:w="1842"/>
        <w:gridCol w:w="2268"/>
      </w:tblGrid>
      <w:tr w:rsidR="00590EBE" w:rsidRPr="00782D0A" w14:paraId="6C7D124F" w14:textId="77777777" w:rsidTr="00B12B1B">
        <w:trPr>
          <w:trHeight w:val="397"/>
        </w:trPr>
        <w:tc>
          <w:tcPr>
            <w:tcW w:w="7371" w:type="dxa"/>
            <w:shd w:val="clear" w:color="auto" w:fill="DBE5F1"/>
            <w:vAlign w:val="center"/>
            <w:hideMark/>
          </w:tcPr>
          <w:bookmarkEnd w:id="38"/>
          <w:p w14:paraId="54568786" w14:textId="77777777" w:rsidR="00782D0A" w:rsidRPr="00782D0A" w:rsidRDefault="00782D0A" w:rsidP="00782D0A">
            <w:pPr>
              <w:spacing w:after="0" w:line="240" w:lineRule="auto"/>
              <w:jc w:val="center"/>
              <w:rPr>
                <w:rFonts w:ascii="Times New Roman" w:hAnsi="Times New Roman"/>
                <w:bCs/>
                <w:sz w:val="24"/>
                <w:szCs w:val="24"/>
                <w:lang w:eastAsia="ru-RU"/>
              </w:rPr>
            </w:pPr>
            <w:r w:rsidRPr="00782D0A">
              <w:rPr>
                <w:rFonts w:ascii="Times New Roman" w:hAnsi="Times New Roman"/>
                <w:bCs/>
                <w:sz w:val="24"/>
                <w:szCs w:val="24"/>
              </w:rPr>
              <w:t>Detalieri de conținut</w:t>
            </w:r>
          </w:p>
        </w:tc>
        <w:tc>
          <w:tcPr>
            <w:tcW w:w="992" w:type="dxa"/>
            <w:shd w:val="clear" w:color="auto" w:fill="DBE5F1"/>
            <w:vAlign w:val="center"/>
          </w:tcPr>
          <w:p w14:paraId="169A0164" w14:textId="77777777" w:rsidR="00782D0A" w:rsidRPr="00782D0A" w:rsidRDefault="00782D0A" w:rsidP="00782D0A">
            <w:pPr>
              <w:spacing w:after="0" w:line="240" w:lineRule="auto"/>
              <w:jc w:val="center"/>
              <w:rPr>
                <w:rFonts w:ascii="Times New Roman" w:hAnsi="Times New Roman"/>
                <w:sz w:val="24"/>
                <w:szCs w:val="24"/>
              </w:rPr>
            </w:pPr>
            <w:r w:rsidRPr="00782D0A">
              <w:rPr>
                <w:rFonts w:ascii="Times New Roman" w:hAnsi="Times New Roman"/>
                <w:sz w:val="24"/>
                <w:szCs w:val="24"/>
              </w:rPr>
              <w:t>Nr. ore</w:t>
            </w:r>
          </w:p>
        </w:tc>
        <w:tc>
          <w:tcPr>
            <w:tcW w:w="709" w:type="dxa"/>
            <w:shd w:val="clear" w:color="auto" w:fill="DBE5F1"/>
            <w:vAlign w:val="center"/>
          </w:tcPr>
          <w:p w14:paraId="2D340769" w14:textId="77777777" w:rsidR="00782D0A" w:rsidRPr="00782D0A" w:rsidRDefault="00782D0A" w:rsidP="00782D0A">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Data</w:t>
            </w:r>
          </w:p>
        </w:tc>
        <w:tc>
          <w:tcPr>
            <w:tcW w:w="1418" w:type="dxa"/>
            <w:shd w:val="clear" w:color="auto" w:fill="DBE5F1"/>
            <w:vAlign w:val="center"/>
            <w:hideMark/>
          </w:tcPr>
          <w:p w14:paraId="400D15D2" w14:textId="77777777" w:rsidR="00782D0A" w:rsidRPr="00782D0A" w:rsidRDefault="00782D0A" w:rsidP="00782D0A">
            <w:pPr>
              <w:spacing w:after="0" w:line="240" w:lineRule="auto"/>
              <w:jc w:val="center"/>
              <w:rPr>
                <w:rFonts w:ascii="Times New Roman" w:hAnsi="Times New Roman"/>
                <w:sz w:val="24"/>
                <w:szCs w:val="24"/>
                <w:lang w:val="ro-MD" w:eastAsia="ru-RU"/>
              </w:rPr>
            </w:pPr>
            <w:r w:rsidRPr="00782D0A">
              <w:rPr>
                <w:rFonts w:ascii="Times New Roman" w:hAnsi="Times New Roman"/>
                <w:sz w:val="24"/>
                <w:szCs w:val="24"/>
                <w:lang w:val="ro-MD"/>
              </w:rPr>
              <w:t>Resurse</w:t>
            </w:r>
          </w:p>
        </w:tc>
        <w:tc>
          <w:tcPr>
            <w:tcW w:w="1842" w:type="dxa"/>
            <w:shd w:val="clear" w:color="auto" w:fill="DBE5F1"/>
            <w:vAlign w:val="center"/>
            <w:hideMark/>
          </w:tcPr>
          <w:p w14:paraId="510AE87D" w14:textId="77777777" w:rsidR="00782D0A" w:rsidRPr="00782D0A" w:rsidRDefault="00782D0A" w:rsidP="00782D0A">
            <w:pPr>
              <w:spacing w:after="0" w:line="240" w:lineRule="auto"/>
              <w:jc w:val="center"/>
              <w:rPr>
                <w:rFonts w:ascii="Times New Roman" w:hAnsi="Times New Roman"/>
                <w:bCs/>
                <w:sz w:val="24"/>
                <w:szCs w:val="24"/>
                <w:lang w:eastAsia="ru-RU"/>
              </w:rPr>
            </w:pPr>
            <w:r w:rsidRPr="00782D0A">
              <w:rPr>
                <w:rFonts w:ascii="Times New Roman" w:hAnsi="Times New Roman"/>
                <w:bCs/>
                <w:sz w:val="24"/>
                <w:szCs w:val="24"/>
              </w:rPr>
              <w:t>Evaluare</w:t>
            </w:r>
          </w:p>
        </w:tc>
        <w:tc>
          <w:tcPr>
            <w:tcW w:w="2268" w:type="dxa"/>
            <w:shd w:val="clear" w:color="auto" w:fill="DBE5F1"/>
            <w:vAlign w:val="center"/>
          </w:tcPr>
          <w:p w14:paraId="2A85DD07" w14:textId="77777777" w:rsidR="00782D0A" w:rsidRPr="00782D0A" w:rsidRDefault="00782D0A" w:rsidP="00782D0A">
            <w:pPr>
              <w:spacing w:after="0" w:line="240" w:lineRule="auto"/>
              <w:jc w:val="center"/>
              <w:rPr>
                <w:rFonts w:ascii="Times New Roman" w:hAnsi="Times New Roman"/>
                <w:bCs/>
                <w:sz w:val="24"/>
                <w:szCs w:val="24"/>
                <w:lang w:val="ro-MD"/>
              </w:rPr>
            </w:pPr>
            <w:r w:rsidRPr="00782D0A">
              <w:rPr>
                <w:rFonts w:ascii="Times New Roman" w:hAnsi="Times New Roman"/>
                <w:bCs/>
                <w:sz w:val="24"/>
                <w:szCs w:val="24"/>
                <w:lang w:val="ro-MD"/>
              </w:rPr>
              <w:t>Observații</w:t>
            </w:r>
          </w:p>
        </w:tc>
      </w:tr>
      <w:tr w:rsidR="00B12B1B" w:rsidRPr="00782D0A" w14:paraId="11DEBE19" w14:textId="77777777" w:rsidTr="00B12B1B">
        <w:trPr>
          <w:trHeight w:val="283"/>
        </w:trPr>
        <w:tc>
          <w:tcPr>
            <w:tcW w:w="7371" w:type="dxa"/>
            <w:shd w:val="clear" w:color="auto" w:fill="auto"/>
          </w:tcPr>
          <w:p w14:paraId="15344674" w14:textId="77777777" w:rsidR="00B12B1B" w:rsidRPr="00782D0A" w:rsidRDefault="00B12B1B" w:rsidP="00B12B1B">
            <w:pPr>
              <w:numPr>
                <w:ilvl w:val="0"/>
                <w:numId w:val="6"/>
              </w:numPr>
              <w:spacing w:after="0" w:line="240" w:lineRule="auto"/>
              <w:ind w:left="306" w:hanging="284"/>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Istoria – învățătoarea vieții</w:t>
            </w:r>
            <w:r w:rsidRPr="00782D0A">
              <w:rPr>
                <w:rFonts w:ascii="Times New Roman" w:eastAsia="Times New Roman" w:hAnsi="Times New Roman" w:cs="Times New Roman"/>
                <w:sz w:val="24"/>
                <w:szCs w:val="24"/>
                <w:lang w:val="ro-MD" w:eastAsia="ru-RU"/>
              </w:rPr>
              <w:t>. Ce este istoria</w:t>
            </w:r>
          </w:p>
        </w:tc>
        <w:tc>
          <w:tcPr>
            <w:tcW w:w="992" w:type="dxa"/>
            <w:vAlign w:val="center"/>
          </w:tcPr>
          <w:p w14:paraId="117F9D65" w14:textId="77777777" w:rsidR="00B12B1B" w:rsidRPr="00782D0A" w:rsidRDefault="00B12B1B" w:rsidP="00B12B1B">
            <w:pPr>
              <w:spacing w:after="0" w:line="240" w:lineRule="auto"/>
              <w:jc w:val="center"/>
              <w:rPr>
                <w:rFonts w:ascii="Times New Roman" w:hAnsi="Times New Roman"/>
                <w:sz w:val="24"/>
                <w:szCs w:val="24"/>
                <w:lang w:eastAsia="ru-RU"/>
              </w:rPr>
            </w:pPr>
            <w:r w:rsidRPr="00782D0A">
              <w:rPr>
                <w:rFonts w:ascii="Times New Roman" w:hAnsi="Times New Roman"/>
                <w:sz w:val="24"/>
                <w:szCs w:val="24"/>
                <w:lang w:eastAsia="ru-RU"/>
              </w:rPr>
              <w:t>1</w:t>
            </w:r>
          </w:p>
        </w:tc>
        <w:tc>
          <w:tcPr>
            <w:tcW w:w="709" w:type="dxa"/>
          </w:tcPr>
          <w:p w14:paraId="67C5E994" w14:textId="77777777" w:rsidR="00B12B1B" w:rsidRPr="00782D0A" w:rsidRDefault="00B12B1B" w:rsidP="00B12B1B">
            <w:pPr>
              <w:spacing w:after="0" w:line="240" w:lineRule="auto"/>
              <w:jc w:val="center"/>
              <w:rPr>
                <w:rFonts w:ascii="Times New Roman" w:hAnsi="Times New Roman"/>
                <w:sz w:val="24"/>
                <w:szCs w:val="24"/>
                <w:lang w:eastAsia="ru-RU"/>
              </w:rPr>
            </w:pPr>
          </w:p>
        </w:tc>
        <w:tc>
          <w:tcPr>
            <w:tcW w:w="1418" w:type="dxa"/>
          </w:tcPr>
          <w:p w14:paraId="2E9ED451"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w:t>
            </w:r>
            <w:r w:rsidRPr="00782D0A">
              <w:rPr>
                <w:rFonts w:ascii="Times New Roman" w:hAnsi="Times New Roman"/>
                <w:bCs/>
                <w:sz w:val="24"/>
                <w:szCs w:val="24"/>
                <w:lang w:val="ro-MD" w:eastAsia="ru-RU"/>
              </w:rPr>
              <w:t>2, p. 10-11</w:t>
            </w:r>
            <w:r w:rsidRPr="00782D0A">
              <w:rPr>
                <w:rFonts w:ascii="Times New Roman" w:hAnsi="Times New Roman"/>
                <w:bCs/>
                <w:sz w:val="24"/>
                <w:szCs w:val="24"/>
                <w:lang w:val="en-US" w:eastAsia="ru-RU"/>
              </w:rPr>
              <w:t>]</w:t>
            </w:r>
          </w:p>
        </w:tc>
        <w:tc>
          <w:tcPr>
            <w:tcW w:w="1842" w:type="dxa"/>
            <w:vAlign w:val="center"/>
          </w:tcPr>
          <w:p w14:paraId="1E440371" w14:textId="77777777" w:rsidR="00B12B1B" w:rsidRPr="00782D0A" w:rsidRDefault="00B12B1B" w:rsidP="00B12B1B">
            <w:pPr>
              <w:spacing w:after="0" w:line="240" w:lineRule="auto"/>
              <w:jc w:val="center"/>
              <w:rPr>
                <w:rFonts w:ascii="Times New Roman" w:hAnsi="Times New Roman"/>
                <w:bCs/>
                <w:sz w:val="24"/>
                <w:szCs w:val="24"/>
                <w:lang w:val="ro-MD" w:eastAsia="ru-RU"/>
              </w:rPr>
            </w:pPr>
            <w:r w:rsidRPr="00782D0A">
              <w:rPr>
                <w:rFonts w:ascii="Times New Roman" w:hAnsi="Times New Roman"/>
                <w:bCs/>
                <w:sz w:val="24"/>
                <w:szCs w:val="24"/>
                <w:lang w:val="ro-MD" w:eastAsia="ru-RU"/>
              </w:rPr>
              <w:t>EI 1 (orală)</w:t>
            </w:r>
          </w:p>
        </w:tc>
        <w:tc>
          <w:tcPr>
            <w:tcW w:w="2268" w:type="dxa"/>
          </w:tcPr>
          <w:p w14:paraId="3244BBA0" w14:textId="77777777" w:rsidR="00B12B1B" w:rsidRPr="00B12B1B" w:rsidRDefault="00B12B1B" w:rsidP="00B12B1B">
            <w:pPr>
              <w:spacing w:after="0" w:line="240" w:lineRule="auto"/>
              <w:jc w:val="center"/>
              <w:rPr>
                <w:rFonts w:ascii="Times New Roman" w:hAnsi="Times New Roman"/>
                <w:bCs/>
                <w:sz w:val="24"/>
                <w:szCs w:val="24"/>
                <w:lang w:val="ro-MD" w:eastAsia="ru-RU"/>
              </w:rPr>
            </w:pPr>
          </w:p>
        </w:tc>
      </w:tr>
      <w:tr w:rsidR="00B12B1B" w:rsidRPr="00782D0A" w14:paraId="0AE57CAB" w14:textId="77777777" w:rsidTr="00B12B1B">
        <w:trPr>
          <w:trHeight w:val="283"/>
        </w:trPr>
        <w:tc>
          <w:tcPr>
            <w:tcW w:w="7371" w:type="dxa"/>
            <w:shd w:val="clear" w:color="auto" w:fill="auto"/>
          </w:tcPr>
          <w:p w14:paraId="292F77CF" w14:textId="77777777" w:rsidR="00B12B1B" w:rsidRPr="00782D0A" w:rsidRDefault="00B12B1B" w:rsidP="00B12B1B">
            <w:pPr>
              <w:numPr>
                <w:ilvl w:val="0"/>
                <w:numId w:val="6"/>
              </w:numPr>
              <w:spacing w:after="0" w:line="240" w:lineRule="auto"/>
              <w:ind w:left="306" w:hanging="284"/>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Izvoarele istorice</w:t>
            </w:r>
            <w:r w:rsidRPr="00782D0A">
              <w:rPr>
                <w:rFonts w:ascii="Times New Roman" w:eastAsia="Times New Roman" w:hAnsi="Times New Roman" w:cs="Times New Roman"/>
                <w:sz w:val="24"/>
                <w:szCs w:val="24"/>
                <w:lang w:val="ro-MD" w:eastAsia="ru-RU"/>
              </w:rPr>
              <w:t>. Izvoare scrise și nescrise</w:t>
            </w:r>
          </w:p>
        </w:tc>
        <w:tc>
          <w:tcPr>
            <w:tcW w:w="992" w:type="dxa"/>
          </w:tcPr>
          <w:p w14:paraId="1D1418EB" w14:textId="77777777" w:rsidR="00B12B1B" w:rsidRPr="00782D0A" w:rsidRDefault="00B12B1B" w:rsidP="00B12B1B">
            <w:pPr>
              <w:spacing w:after="0" w:line="240" w:lineRule="auto"/>
              <w:jc w:val="center"/>
              <w:rPr>
                <w:rFonts w:ascii="Times New Roman" w:hAnsi="Times New Roman"/>
                <w:sz w:val="24"/>
                <w:szCs w:val="24"/>
                <w:lang w:eastAsia="ru-RU"/>
              </w:rPr>
            </w:pPr>
            <w:r w:rsidRPr="00782D0A">
              <w:rPr>
                <w:rFonts w:ascii="Times New Roman" w:hAnsi="Times New Roman"/>
                <w:sz w:val="24"/>
                <w:szCs w:val="24"/>
                <w:lang w:eastAsia="ru-RU"/>
              </w:rPr>
              <w:t>1</w:t>
            </w:r>
          </w:p>
        </w:tc>
        <w:tc>
          <w:tcPr>
            <w:tcW w:w="709" w:type="dxa"/>
          </w:tcPr>
          <w:p w14:paraId="270CA53F" w14:textId="77777777" w:rsidR="00B12B1B" w:rsidRPr="00782D0A" w:rsidRDefault="00B12B1B" w:rsidP="00B12B1B">
            <w:pPr>
              <w:spacing w:after="0" w:line="240" w:lineRule="auto"/>
              <w:jc w:val="center"/>
              <w:rPr>
                <w:rFonts w:ascii="Times New Roman" w:hAnsi="Times New Roman"/>
                <w:sz w:val="24"/>
                <w:szCs w:val="24"/>
                <w:lang w:eastAsia="ru-RU"/>
              </w:rPr>
            </w:pPr>
          </w:p>
        </w:tc>
        <w:tc>
          <w:tcPr>
            <w:tcW w:w="1418" w:type="dxa"/>
          </w:tcPr>
          <w:p w14:paraId="2B2C2C5E"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12-13]</w:t>
            </w:r>
          </w:p>
        </w:tc>
        <w:tc>
          <w:tcPr>
            <w:tcW w:w="1842" w:type="dxa"/>
            <w:vAlign w:val="center"/>
          </w:tcPr>
          <w:p w14:paraId="58AEDAC1" w14:textId="77777777" w:rsidR="00B12B1B" w:rsidRPr="00782D0A" w:rsidRDefault="00B12B1B" w:rsidP="00B12B1B">
            <w:pPr>
              <w:spacing w:after="0" w:line="240" w:lineRule="auto"/>
              <w:jc w:val="center"/>
              <w:rPr>
                <w:rFonts w:ascii="Times New Roman" w:hAnsi="Times New Roman"/>
                <w:bCs/>
                <w:sz w:val="24"/>
                <w:szCs w:val="24"/>
                <w:lang w:eastAsia="ru-RU"/>
              </w:rPr>
            </w:pPr>
          </w:p>
        </w:tc>
        <w:tc>
          <w:tcPr>
            <w:tcW w:w="2268" w:type="dxa"/>
          </w:tcPr>
          <w:p w14:paraId="470AF854" w14:textId="2463DCFD" w:rsidR="00B12B1B" w:rsidRPr="00B12B1B" w:rsidRDefault="00B12B1B" w:rsidP="00B12B1B">
            <w:pPr>
              <w:spacing w:after="0" w:line="240" w:lineRule="auto"/>
              <w:rPr>
                <w:rFonts w:ascii="Times New Roman" w:eastAsia="Calibri" w:hAnsi="Times New Roman" w:cs="Times New Roman"/>
                <w:sz w:val="24"/>
                <w:szCs w:val="24"/>
                <w:lang w:val="ro-MD"/>
              </w:rPr>
            </w:pPr>
            <w:r w:rsidRPr="00B12B1B">
              <w:rPr>
                <w:rFonts w:ascii="Times New Roman" w:eastAsia="Calibri" w:hAnsi="Times New Roman" w:cs="Times New Roman"/>
                <w:sz w:val="24"/>
                <w:szCs w:val="24"/>
                <w:lang w:val="ro-MD"/>
              </w:rPr>
              <w:t>P2 (1.2)</w:t>
            </w:r>
          </w:p>
        </w:tc>
      </w:tr>
      <w:tr w:rsidR="00B12B1B" w:rsidRPr="00782D0A" w14:paraId="16CB11DF" w14:textId="77777777" w:rsidTr="00B12B1B">
        <w:trPr>
          <w:trHeight w:val="283"/>
        </w:trPr>
        <w:tc>
          <w:tcPr>
            <w:tcW w:w="7371" w:type="dxa"/>
            <w:shd w:val="clear" w:color="auto" w:fill="auto"/>
          </w:tcPr>
          <w:p w14:paraId="20EC70E8" w14:textId="77777777" w:rsidR="00B12B1B" w:rsidRPr="00782D0A" w:rsidRDefault="00B12B1B" w:rsidP="00B12B1B">
            <w:pPr>
              <w:numPr>
                <w:ilvl w:val="0"/>
                <w:numId w:val="6"/>
              </w:numPr>
              <w:spacing w:after="0" w:line="240" w:lineRule="auto"/>
              <w:ind w:left="306" w:hanging="284"/>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Timpul şi spaţiul în istorie. </w:t>
            </w:r>
            <w:r w:rsidRPr="00782D0A">
              <w:rPr>
                <w:rFonts w:ascii="Times New Roman" w:eastAsia="Times New Roman" w:hAnsi="Times New Roman" w:cs="Times New Roman"/>
                <w:sz w:val="24"/>
                <w:szCs w:val="24"/>
                <w:lang w:val="ro-MD" w:eastAsia="ru-RU"/>
              </w:rPr>
              <w:t>Linia timpului.</w:t>
            </w:r>
            <w:r w:rsidRPr="00782D0A">
              <w:rPr>
                <w:rFonts w:ascii="Times New Roman" w:eastAsia="Times New Roman" w:hAnsi="Times New Roman" w:cs="Times New Roman"/>
                <w:b/>
                <w:sz w:val="24"/>
                <w:szCs w:val="24"/>
                <w:lang w:val="ro-MD" w:eastAsia="ru-RU"/>
              </w:rPr>
              <w:t xml:space="preserve"> </w:t>
            </w:r>
            <w:r w:rsidRPr="00782D0A">
              <w:rPr>
                <w:rFonts w:ascii="Times New Roman" w:eastAsia="Times New Roman" w:hAnsi="Times New Roman" w:cs="Times New Roman"/>
                <w:sz w:val="24"/>
                <w:szCs w:val="24"/>
                <w:lang w:val="ro-MD" w:eastAsia="ru-RU"/>
              </w:rPr>
              <w:t>Harta istorică</w:t>
            </w:r>
          </w:p>
        </w:tc>
        <w:tc>
          <w:tcPr>
            <w:tcW w:w="992" w:type="dxa"/>
            <w:vAlign w:val="center"/>
          </w:tcPr>
          <w:p w14:paraId="29B44462" w14:textId="77777777" w:rsidR="00B12B1B" w:rsidRPr="00782D0A" w:rsidRDefault="00B12B1B" w:rsidP="00B12B1B">
            <w:pPr>
              <w:spacing w:after="0" w:line="240" w:lineRule="auto"/>
              <w:jc w:val="center"/>
              <w:rPr>
                <w:rFonts w:ascii="Times New Roman" w:hAnsi="Times New Roman"/>
                <w:sz w:val="24"/>
                <w:szCs w:val="24"/>
              </w:rPr>
            </w:pPr>
            <w:r w:rsidRPr="00782D0A">
              <w:rPr>
                <w:rFonts w:ascii="Times New Roman" w:hAnsi="Times New Roman"/>
                <w:sz w:val="24"/>
                <w:szCs w:val="24"/>
              </w:rPr>
              <w:t>1</w:t>
            </w:r>
          </w:p>
        </w:tc>
        <w:tc>
          <w:tcPr>
            <w:tcW w:w="709" w:type="dxa"/>
          </w:tcPr>
          <w:p w14:paraId="03B01DC0" w14:textId="77777777" w:rsidR="00B12B1B" w:rsidRPr="00782D0A" w:rsidRDefault="00B12B1B" w:rsidP="00B12B1B">
            <w:pPr>
              <w:spacing w:after="0" w:line="240" w:lineRule="auto"/>
              <w:jc w:val="center"/>
              <w:rPr>
                <w:rFonts w:ascii="Times New Roman" w:hAnsi="Times New Roman"/>
                <w:sz w:val="24"/>
                <w:szCs w:val="24"/>
              </w:rPr>
            </w:pPr>
          </w:p>
        </w:tc>
        <w:tc>
          <w:tcPr>
            <w:tcW w:w="1418" w:type="dxa"/>
          </w:tcPr>
          <w:p w14:paraId="1672006E"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14-15]</w:t>
            </w:r>
          </w:p>
        </w:tc>
        <w:tc>
          <w:tcPr>
            <w:tcW w:w="1842" w:type="dxa"/>
            <w:vAlign w:val="center"/>
          </w:tcPr>
          <w:p w14:paraId="2E873FD9" w14:textId="77777777" w:rsidR="00B12B1B" w:rsidRPr="00782D0A" w:rsidRDefault="00B12B1B" w:rsidP="00B12B1B">
            <w:pPr>
              <w:spacing w:after="0" w:line="240" w:lineRule="auto"/>
              <w:jc w:val="center"/>
              <w:rPr>
                <w:rFonts w:ascii="Times New Roman" w:hAnsi="Times New Roman"/>
                <w:bCs/>
                <w:sz w:val="24"/>
                <w:szCs w:val="24"/>
                <w:lang w:eastAsia="ru-RU"/>
              </w:rPr>
            </w:pPr>
          </w:p>
        </w:tc>
        <w:tc>
          <w:tcPr>
            <w:tcW w:w="2268" w:type="dxa"/>
          </w:tcPr>
          <w:p w14:paraId="15A9310A" w14:textId="7520ED44" w:rsidR="00B12B1B" w:rsidRPr="00B12B1B" w:rsidRDefault="00B12B1B" w:rsidP="00B12B1B">
            <w:pPr>
              <w:spacing w:after="0" w:line="240" w:lineRule="auto"/>
              <w:rPr>
                <w:rFonts w:ascii="Times New Roman" w:eastAsia="Calibri" w:hAnsi="Times New Roman" w:cs="Times New Roman"/>
                <w:sz w:val="24"/>
                <w:szCs w:val="24"/>
                <w:lang w:val="ro-MD"/>
              </w:rPr>
            </w:pPr>
            <w:r w:rsidRPr="00B12B1B">
              <w:rPr>
                <w:rFonts w:ascii="Times New Roman" w:eastAsia="Calibri" w:hAnsi="Times New Roman" w:cs="Times New Roman"/>
                <w:sz w:val="24"/>
                <w:szCs w:val="24"/>
                <w:lang w:val="ro-MD"/>
              </w:rPr>
              <w:t>P6 (1.1)</w:t>
            </w:r>
          </w:p>
        </w:tc>
      </w:tr>
      <w:tr w:rsidR="00B12B1B" w:rsidRPr="00782D0A" w14:paraId="6522EA7A" w14:textId="77777777" w:rsidTr="00B12B1B">
        <w:trPr>
          <w:trHeight w:val="283"/>
        </w:trPr>
        <w:tc>
          <w:tcPr>
            <w:tcW w:w="7371" w:type="dxa"/>
            <w:shd w:val="clear" w:color="auto" w:fill="auto"/>
          </w:tcPr>
          <w:p w14:paraId="07794532" w14:textId="77777777" w:rsidR="00B12B1B" w:rsidRPr="00782D0A" w:rsidRDefault="00B12B1B" w:rsidP="00B12B1B">
            <w:pPr>
              <w:numPr>
                <w:ilvl w:val="0"/>
                <w:numId w:val="6"/>
              </w:numPr>
              <w:spacing w:after="0" w:line="240" w:lineRule="auto"/>
              <w:ind w:left="306" w:hanging="284"/>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Locul familiei în istorie. </w:t>
            </w:r>
            <w:r w:rsidRPr="00782D0A">
              <w:rPr>
                <w:rFonts w:ascii="Times New Roman" w:eastAsia="Times New Roman" w:hAnsi="Times New Roman" w:cs="Times New Roman"/>
                <w:sz w:val="24"/>
                <w:szCs w:val="24"/>
                <w:lang w:val="ro-MD" w:eastAsia="ru-RU"/>
              </w:rPr>
              <w:t>Trecutul familiei. Sărbători în familie</w:t>
            </w:r>
          </w:p>
        </w:tc>
        <w:tc>
          <w:tcPr>
            <w:tcW w:w="992" w:type="dxa"/>
          </w:tcPr>
          <w:p w14:paraId="526056F2" w14:textId="77777777" w:rsidR="00B12B1B" w:rsidRPr="00782D0A" w:rsidRDefault="00B12B1B" w:rsidP="00B12B1B">
            <w:pPr>
              <w:spacing w:after="0" w:line="240" w:lineRule="auto"/>
              <w:jc w:val="center"/>
              <w:rPr>
                <w:rFonts w:ascii="Times New Roman" w:hAnsi="Times New Roman"/>
                <w:sz w:val="24"/>
                <w:szCs w:val="24"/>
              </w:rPr>
            </w:pPr>
            <w:r w:rsidRPr="00782D0A">
              <w:rPr>
                <w:rFonts w:ascii="Times New Roman" w:hAnsi="Times New Roman"/>
                <w:sz w:val="24"/>
                <w:szCs w:val="24"/>
              </w:rPr>
              <w:t>1</w:t>
            </w:r>
          </w:p>
        </w:tc>
        <w:tc>
          <w:tcPr>
            <w:tcW w:w="709" w:type="dxa"/>
          </w:tcPr>
          <w:p w14:paraId="54F45C34" w14:textId="77777777" w:rsidR="00B12B1B" w:rsidRPr="00782D0A" w:rsidRDefault="00B12B1B" w:rsidP="00B12B1B">
            <w:pPr>
              <w:spacing w:after="0" w:line="240" w:lineRule="auto"/>
              <w:jc w:val="center"/>
              <w:rPr>
                <w:rFonts w:ascii="Times New Roman" w:hAnsi="Times New Roman"/>
                <w:sz w:val="24"/>
                <w:szCs w:val="24"/>
              </w:rPr>
            </w:pPr>
          </w:p>
        </w:tc>
        <w:tc>
          <w:tcPr>
            <w:tcW w:w="1418" w:type="dxa"/>
          </w:tcPr>
          <w:p w14:paraId="3D820C02" w14:textId="77777777" w:rsidR="00B12B1B" w:rsidRPr="00782D0A" w:rsidRDefault="00B12B1B" w:rsidP="00B12B1B">
            <w:pPr>
              <w:spacing w:after="0" w:line="240" w:lineRule="auto"/>
              <w:ind w:left="34" w:right="-108"/>
              <w:rPr>
                <w:rFonts w:ascii="Times New Roman" w:hAnsi="Times New Roman"/>
                <w:bCs/>
                <w:sz w:val="24"/>
                <w:szCs w:val="24"/>
                <w:lang w:val="en-US"/>
              </w:rPr>
            </w:pPr>
            <w:r w:rsidRPr="00782D0A">
              <w:rPr>
                <w:rFonts w:ascii="Times New Roman" w:hAnsi="Times New Roman"/>
                <w:bCs/>
                <w:noProof/>
                <w:sz w:val="24"/>
                <w:szCs w:val="24"/>
                <w:lang w:val="en-US"/>
              </w:rPr>
              <w:t>[2, p. 16-17]</w:t>
            </w:r>
          </w:p>
        </w:tc>
        <w:tc>
          <w:tcPr>
            <w:tcW w:w="1842" w:type="dxa"/>
            <w:vAlign w:val="center"/>
          </w:tcPr>
          <w:p w14:paraId="41138FC1" w14:textId="77777777" w:rsidR="00B12B1B" w:rsidRPr="00782D0A" w:rsidRDefault="00B12B1B" w:rsidP="00B12B1B">
            <w:pPr>
              <w:spacing w:after="0" w:line="240" w:lineRule="auto"/>
              <w:jc w:val="center"/>
              <w:rPr>
                <w:rFonts w:ascii="Times New Roman" w:hAnsi="Times New Roman"/>
                <w:bCs/>
                <w:sz w:val="24"/>
                <w:szCs w:val="24"/>
                <w:lang w:eastAsia="ru-RU"/>
              </w:rPr>
            </w:pPr>
          </w:p>
        </w:tc>
        <w:tc>
          <w:tcPr>
            <w:tcW w:w="2268" w:type="dxa"/>
          </w:tcPr>
          <w:p w14:paraId="267EAF97" w14:textId="78D4C5F6" w:rsidR="00B12B1B" w:rsidRPr="00B12B1B" w:rsidRDefault="00B12B1B" w:rsidP="00B12B1B">
            <w:pPr>
              <w:spacing w:after="0" w:line="240" w:lineRule="auto"/>
              <w:rPr>
                <w:rFonts w:ascii="Times New Roman" w:hAnsi="Times New Roman"/>
                <w:bCs/>
                <w:sz w:val="24"/>
                <w:szCs w:val="24"/>
                <w:lang w:val="ro-MD" w:eastAsia="ru-RU"/>
              </w:rPr>
            </w:pPr>
            <w:r w:rsidRPr="00B12B1B">
              <w:rPr>
                <w:rFonts w:ascii="Times New Roman" w:hAnsi="Times New Roman"/>
                <w:bCs/>
                <w:sz w:val="24"/>
                <w:szCs w:val="24"/>
                <w:lang w:val="ro-MD" w:eastAsia="ru-RU"/>
              </w:rPr>
              <w:t>P3 (1.1), P10 (1.2)</w:t>
            </w:r>
          </w:p>
        </w:tc>
      </w:tr>
      <w:tr w:rsidR="00B12B1B" w:rsidRPr="00782D0A" w14:paraId="0342C127" w14:textId="77777777" w:rsidTr="00B12B1B">
        <w:trPr>
          <w:trHeight w:val="283"/>
        </w:trPr>
        <w:tc>
          <w:tcPr>
            <w:tcW w:w="7371" w:type="dxa"/>
            <w:shd w:val="clear" w:color="auto" w:fill="auto"/>
          </w:tcPr>
          <w:p w14:paraId="078A341F" w14:textId="77777777" w:rsidR="00B12B1B" w:rsidRPr="00782D0A" w:rsidRDefault="00B12B1B" w:rsidP="00B12B1B">
            <w:pPr>
              <w:numPr>
                <w:ilvl w:val="0"/>
                <w:numId w:val="6"/>
              </w:numPr>
              <w:spacing w:after="0" w:line="240" w:lineRule="auto"/>
              <w:ind w:left="306" w:hanging="284"/>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Viaţa copiilor în decursul istoriei. </w:t>
            </w:r>
            <w:r w:rsidRPr="00782D0A">
              <w:rPr>
                <w:rFonts w:ascii="Times New Roman" w:eastAsia="Times New Roman" w:hAnsi="Times New Roman" w:cs="Times New Roman"/>
                <w:sz w:val="24"/>
                <w:szCs w:val="24"/>
                <w:lang w:val="ro-MD" w:eastAsia="ru-RU"/>
              </w:rPr>
              <w:t>Jocurile copiilor</w:t>
            </w:r>
          </w:p>
        </w:tc>
        <w:tc>
          <w:tcPr>
            <w:tcW w:w="992" w:type="dxa"/>
          </w:tcPr>
          <w:p w14:paraId="5BFE4F05" w14:textId="77777777" w:rsidR="00B12B1B" w:rsidRPr="00782D0A" w:rsidRDefault="00B12B1B" w:rsidP="00B12B1B">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tcPr>
          <w:p w14:paraId="462A50C7" w14:textId="77777777" w:rsidR="00B12B1B" w:rsidRPr="00782D0A" w:rsidRDefault="00B12B1B" w:rsidP="00B12B1B">
            <w:pPr>
              <w:spacing w:after="0" w:line="240" w:lineRule="auto"/>
              <w:jc w:val="center"/>
              <w:rPr>
                <w:rFonts w:ascii="Times New Roman" w:hAnsi="Times New Roman"/>
                <w:sz w:val="24"/>
                <w:szCs w:val="24"/>
                <w:lang w:val="en-US"/>
              </w:rPr>
            </w:pPr>
          </w:p>
        </w:tc>
        <w:tc>
          <w:tcPr>
            <w:tcW w:w="1418" w:type="dxa"/>
          </w:tcPr>
          <w:p w14:paraId="6069B397" w14:textId="77777777" w:rsidR="00B12B1B" w:rsidRPr="00782D0A" w:rsidRDefault="00B12B1B" w:rsidP="00B12B1B">
            <w:pPr>
              <w:spacing w:after="0" w:line="240" w:lineRule="auto"/>
              <w:ind w:left="34" w:right="-108"/>
              <w:rPr>
                <w:rFonts w:ascii="Times New Roman" w:hAnsi="Times New Roman"/>
                <w:bCs/>
                <w:sz w:val="24"/>
                <w:szCs w:val="24"/>
                <w:lang w:val="en-US"/>
              </w:rPr>
            </w:pPr>
            <w:r w:rsidRPr="00782D0A">
              <w:rPr>
                <w:rFonts w:ascii="Times New Roman" w:hAnsi="Times New Roman"/>
                <w:bCs/>
                <w:sz w:val="24"/>
                <w:szCs w:val="24"/>
                <w:lang w:val="en-US"/>
              </w:rPr>
              <w:t>[2, p. 18-19]</w:t>
            </w:r>
          </w:p>
        </w:tc>
        <w:tc>
          <w:tcPr>
            <w:tcW w:w="1842" w:type="dxa"/>
            <w:vAlign w:val="center"/>
          </w:tcPr>
          <w:p w14:paraId="521B84C4" w14:textId="77777777" w:rsidR="00B12B1B" w:rsidRPr="00782D0A" w:rsidRDefault="00B12B1B" w:rsidP="00B12B1B">
            <w:pPr>
              <w:spacing w:after="0" w:line="240" w:lineRule="auto"/>
              <w:jc w:val="center"/>
              <w:rPr>
                <w:rFonts w:ascii="Times New Roman" w:hAnsi="Times New Roman"/>
                <w:bCs/>
                <w:sz w:val="24"/>
                <w:szCs w:val="24"/>
                <w:lang w:val="en-US" w:eastAsia="ru-RU"/>
              </w:rPr>
            </w:pPr>
          </w:p>
        </w:tc>
        <w:tc>
          <w:tcPr>
            <w:tcW w:w="2268" w:type="dxa"/>
          </w:tcPr>
          <w:p w14:paraId="04C1360A" w14:textId="519953DA" w:rsidR="00B12B1B" w:rsidRPr="00B12B1B" w:rsidRDefault="00B12B1B" w:rsidP="00B12B1B">
            <w:pPr>
              <w:spacing w:after="0" w:line="240" w:lineRule="auto"/>
              <w:rPr>
                <w:rFonts w:ascii="Times New Roman" w:hAnsi="Times New Roman"/>
                <w:bCs/>
                <w:sz w:val="24"/>
                <w:szCs w:val="24"/>
                <w:lang w:val="en-US" w:eastAsia="ru-RU"/>
              </w:rPr>
            </w:pPr>
            <w:r w:rsidRPr="00B12B1B">
              <w:rPr>
                <w:rFonts w:ascii="Times New Roman" w:hAnsi="Times New Roman"/>
                <w:bCs/>
                <w:sz w:val="24"/>
                <w:szCs w:val="24"/>
                <w:lang w:val="en-US" w:eastAsia="ru-RU"/>
              </w:rPr>
              <w:t>P8 (1.2)</w:t>
            </w:r>
          </w:p>
        </w:tc>
      </w:tr>
      <w:tr w:rsidR="00B12B1B" w:rsidRPr="00782D0A" w14:paraId="45CA5E5D" w14:textId="77777777" w:rsidTr="00B12B1B">
        <w:trPr>
          <w:trHeight w:val="283"/>
        </w:trPr>
        <w:tc>
          <w:tcPr>
            <w:tcW w:w="7371" w:type="dxa"/>
            <w:shd w:val="clear" w:color="auto" w:fill="auto"/>
          </w:tcPr>
          <w:p w14:paraId="32F8AC64" w14:textId="77777777" w:rsidR="00B12B1B" w:rsidRPr="00782D0A" w:rsidRDefault="00B12B1B" w:rsidP="00B12B1B">
            <w:pPr>
              <w:numPr>
                <w:ilvl w:val="0"/>
                <w:numId w:val="6"/>
              </w:numPr>
              <w:spacing w:after="0" w:line="240" w:lineRule="auto"/>
              <w:ind w:left="306" w:right="-115" w:hanging="284"/>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Localitatea mea. </w:t>
            </w:r>
            <w:r w:rsidRPr="00782D0A">
              <w:rPr>
                <w:rFonts w:ascii="Times New Roman" w:eastAsia="Times New Roman" w:hAnsi="Times New Roman" w:cs="Times New Roman"/>
                <w:sz w:val="24"/>
                <w:szCs w:val="24"/>
                <w:lang w:val="ro-MD" w:eastAsia="ru-RU"/>
              </w:rPr>
              <w:t>Baștina. Comunități ale popoarelor conlocuitoare. Recapitulare</w:t>
            </w:r>
          </w:p>
        </w:tc>
        <w:tc>
          <w:tcPr>
            <w:tcW w:w="992" w:type="dxa"/>
          </w:tcPr>
          <w:p w14:paraId="08FA4D27" w14:textId="77777777" w:rsidR="00B12B1B" w:rsidRPr="00782D0A" w:rsidRDefault="00B12B1B" w:rsidP="00B12B1B">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tcPr>
          <w:p w14:paraId="056E8CF7" w14:textId="77777777" w:rsidR="00B12B1B" w:rsidRPr="00782D0A" w:rsidRDefault="00B12B1B" w:rsidP="00B12B1B">
            <w:pPr>
              <w:spacing w:after="0" w:line="240" w:lineRule="auto"/>
              <w:jc w:val="center"/>
              <w:rPr>
                <w:rFonts w:ascii="Times New Roman" w:hAnsi="Times New Roman"/>
                <w:sz w:val="24"/>
                <w:szCs w:val="24"/>
                <w:lang w:val="en-US"/>
              </w:rPr>
            </w:pPr>
          </w:p>
        </w:tc>
        <w:tc>
          <w:tcPr>
            <w:tcW w:w="1418" w:type="dxa"/>
          </w:tcPr>
          <w:p w14:paraId="7D229141"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20-21]</w:t>
            </w:r>
          </w:p>
        </w:tc>
        <w:tc>
          <w:tcPr>
            <w:tcW w:w="1842" w:type="dxa"/>
            <w:vAlign w:val="center"/>
          </w:tcPr>
          <w:p w14:paraId="322B6D4A" w14:textId="77777777" w:rsidR="00B12B1B" w:rsidRPr="00782D0A" w:rsidRDefault="00B12B1B" w:rsidP="00B12B1B">
            <w:pPr>
              <w:spacing w:after="0" w:line="240" w:lineRule="auto"/>
              <w:jc w:val="center"/>
              <w:rPr>
                <w:rFonts w:ascii="Times New Roman" w:hAnsi="Times New Roman"/>
                <w:bCs/>
                <w:sz w:val="24"/>
                <w:szCs w:val="24"/>
                <w:lang w:val="en-US" w:eastAsia="ru-RU"/>
              </w:rPr>
            </w:pPr>
          </w:p>
        </w:tc>
        <w:tc>
          <w:tcPr>
            <w:tcW w:w="2268" w:type="dxa"/>
          </w:tcPr>
          <w:p w14:paraId="470C8154" w14:textId="6FC4A6FF" w:rsidR="00B12B1B" w:rsidRPr="00B12B1B" w:rsidRDefault="00B12B1B" w:rsidP="00B12B1B">
            <w:pPr>
              <w:spacing w:after="0" w:line="240" w:lineRule="auto"/>
              <w:rPr>
                <w:rFonts w:ascii="Times New Roman" w:hAnsi="Times New Roman"/>
                <w:bCs/>
                <w:sz w:val="24"/>
                <w:szCs w:val="24"/>
                <w:lang w:val="en-US" w:eastAsia="ru-RU"/>
              </w:rPr>
            </w:pPr>
            <w:r w:rsidRPr="00B12B1B">
              <w:rPr>
                <w:rFonts w:ascii="Times New Roman" w:hAnsi="Times New Roman"/>
                <w:bCs/>
                <w:sz w:val="24"/>
                <w:szCs w:val="24"/>
                <w:lang w:val="en-US" w:eastAsia="ru-RU"/>
              </w:rPr>
              <w:t>P1(1.1)/ P4 (1.2)</w:t>
            </w:r>
          </w:p>
        </w:tc>
      </w:tr>
      <w:tr w:rsidR="00B12B1B" w:rsidRPr="00782D0A" w14:paraId="50CDF06A" w14:textId="77777777" w:rsidTr="00B12B1B">
        <w:trPr>
          <w:trHeight w:val="283"/>
        </w:trPr>
        <w:tc>
          <w:tcPr>
            <w:tcW w:w="7371" w:type="dxa"/>
            <w:shd w:val="clear" w:color="auto" w:fill="auto"/>
          </w:tcPr>
          <w:p w14:paraId="7F92F05F" w14:textId="77777777" w:rsidR="00B12B1B" w:rsidRPr="00782D0A" w:rsidRDefault="00B12B1B" w:rsidP="00B12B1B">
            <w:pPr>
              <w:numPr>
                <w:ilvl w:val="0"/>
                <w:numId w:val="6"/>
              </w:numPr>
              <w:spacing w:after="0" w:line="240" w:lineRule="auto"/>
              <w:ind w:left="306" w:hanging="284"/>
              <w:contextualSpacing/>
              <w:rPr>
                <w:rFonts w:ascii="Times New Roman" w:eastAsia="Symbol" w:hAnsi="Times New Roman" w:cs="Times New Roman"/>
                <w:sz w:val="24"/>
                <w:szCs w:val="24"/>
                <w:lang w:val="ro-MD" w:eastAsia="ru-RU"/>
              </w:rPr>
            </w:pPr>
            <w:r w:rsidRPr="00782D0A">
              <w:rPr>
                <w:rFonts w:ascii="Times New Roman" w:eastAsia="Symbol" w:hAnsi="Times New Roman" w:cs="Times New Roman"/>
                <w:sz w:val="24"/>
                <w:szCs w:val="24"/>
                <w:lang w:val="ro-MD" w:eastAsia="ru-RU"/>
              </w:rPr>
              <w:t>Istoria ne învață. Analiză-sinteză</w:t>
            </w:r>
          </w:p>
        </w:tc>
        <w:tc>
          <w:tcPr>
            <w:tcW w:w="992" w:type="dxa"/>
          </w:tcPr>
          <w:p w14:paraId="431C5D81" w14:textId="77777777" w:rsidR="00B12B1B" w:rsidRPr="00782D0A" w:rsidRDefault="00B12B1B" w:rsidP="00B12B1B">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tcPr>
          <w:p w14:paraId="323BF468" w14:textId="77777777" w:rsidR="00B12B1B" w:rsidRPr="00782D0A" w:rsidRDefault="00B12B1B" w:rsidP="00B12B1B">
            <w:pPr>
              <w:spacing w:after="0" w:line="240" w:lineRule="auto"/>
              <w:jc w:val="center"/>
              <w:rPr>
                <w:rFonts w:ascii="Times New Roman" w:hAnsi="Times New Roman"/>
                <w:sz w:val="24"/>
                <w:szCs w:val="24"/>
                <w:lang w:val="en-US"/>
              </w:rPr>
            </w:pPr>
          </w:p>
        </w:tc>
        <w:tc>
          <w:tcPr>
            <w:tcW w:w="1418" w:type="dxa"/>
          </w:tcPr>
          <w:p w14:paraId="411C0BC1"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22-23]</w:t>
            </w:r>
          </w:p>
        </w:tc>
        <w:tc>
          <w:tcPr>
            <w:tcW w:w="1842" w:type="dxa"/>
            <w:vAlign w:val="center"/>
          </w:tcPr>
          <w:p w14:paraId="6BFBBA03" w14:textId="77777777" w:rsidR="00B12B1B" w:rsidRPr="00782D0A" w:rsidRDefault="00B12B1B" w:rsidP="00B12B1B">
            <w:pPr>
              <w:spacing w:after="0" w:line="240" w:lineRule="auto"/>
              <w:jc w:val="center"/>
              <w:rPr>
                <w:rFonts w:ascii="Times New Roman" w:hAnsi="Times New Roman"/>
                <w:bCs/>
                <w:sz w:val="24"/>
                <w:szCs w:val="24"/>
                <w:lang w:val="ro-MD" w:eastAsia="ru-RU"/>
              </w:rPr>
            </w:pPr>
            <w:r w:rsidRPr="00782D0A">
              <w:rPr>
                <w:rFonts w:ascii="Times New Roman" w:hAnsi="Times New Roman"/>
                <w:bCs/>
                <w:sz w:val="24"/>
                <w:szCs w:val="24"/>
                <w:lang w:val="ro-MD" w:eastAsia="ru-RU"/>
              </w:rPr>
              <w:t>EFE 1 (practică)</w:t>
            </w:r>
          </w:p>
        </w:tc>
        <w:tc>
          <w:tcPr>
            <w:tcW w:w="2268" w:type="dxa"/>
          </w:tcPr>
          <w:p w14:paraId="331BE932" w14:textId="5D9E18F0" w:rsidR="00B12B1B" w:rsidRPr="00B12B1B" w:rsidRDefault="00B12B1B" w:rsidP="00B12B1B">
            <w:pPr>
              <w:spacing w:after="0" w:line="240" w:lineRule="auto"/>
              <w:rPr>
                <w:rFonts w:ascii="Times New Roman" w:hAnsi="Times New Roman"/>
                <w:bCs/>
                <w:sz w:val="24"/>
                <w:szCs w:val="24"/>
                <w:lang w:val="en-US" w:eastAsia="ru-RU"/>
              </w:rPr>
            </w:pPr>
            <w:r w:rsidRPr="00B12B1B">
              <w:rPr>
                <w:rFonts w:ascii="Times New Roman" w:hAnsi="Times New Roman"/>
                <w:bCs/>
                <w:sz w:val="24"/>
                <w:szCs w:val="24"/>
                <w:lang w:val="en-US" w:eastAsia="ru-RU"/>
              </w:rPr>
              <w:t>P3 (1.1), P4 (1.2)</w:t>
            </w:r>
          </w:p>
        </w:tc>
      </w:tr>
      <w:tr w:rsidR="00B12B1B" w:rsidRPr="00782D0A" w14:paraId="731FC267" w14:textId="77777777" w:rsidTr="00B12B1B">
        <w:trPr>
          <w:trHeight w:val="283"/>
        </w:trPr>
        <w:tc>
          <w:tcPr>
            <w:tcW w:w="7371" w:type="dxa"/>
            <w:shd w:val="clear" w:color="auto" w:fill="auto"/>
          </w:tcPr>
          <w:p w14:paraId="078CF6C4" w14:textId="77777777" w:rsidR="00B12B1B" w:rsidRPr="00782D0A" w:rsidRDefault="00B12B1B" w:rsidP="00B12B1B">
            <w:pPr>
              <w:numPr>
                <w:ilvl w:val="0"/>
                <w:numId w:val="6"/>
              </w:numPr>
              <w:spacing w:after="0" w:line="240" w:lineRule="auto"/>
              <w:ind w:left="306" w:hanging="284"/>
              <w:contextualSpacing/>
              <w:rPr>
                <w:rFonts w:ascii="Times New Roman" w:eastAsia="Symbol" w:hAnsi="Times New Roman" w:cs="Times New Roman"/>
                <w:sz w:val="24"/>
                <w:szCs w:val="24"/>
                <w:lang w:val="ro-MD" w:eastAsia="ru-RU"/>
              </w:rPr>
            </w:pPr>
            <w:r w:rsidRPr="00782D0A">
              <w:rPr>
                <w:rFonts w:ascii="Times New Roman" w:eastAsia="Symbol" w:hAnsi="Times New Roman" w:cs="Times New Roman"/>
                <w:sz w:val="24"/>
                <w:szCs w:val="24"/>
                <w:lang w:val="ro-MD" w:eastAsia="ru-RU"/>
              </w:rPr>
              <w:t>Lecție-excursie (virtuală). Muzeul școlii/ localității</w:t>
            </w:r>
          </w:p>
        </w:tc>
        <w:tc>
          <w:tcPr>
            <w:tcW w:w="992" w:type="dxa"/>
          </w:tcPr>
          <w:p w14:paraId="45E37207" w14:textId="77777777" w:rsidR="00B12B1B" w:rsidRPr="00782D0A" w:rsidRDefault="00B12B1B" w:rsidP="00B12B1B">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tcPr>
          <w:p w14:paraId="419A528E" w14:textId="77777777" w:rsidR="00B12B1B" w:rsidRPr="00782D0A" w:rsidRDefault="00B12B1B" w:rsidP="00B12B1B">
            <w:pPr>
              <w:spacing w:after="0" w:line="240" w:lineRule="auto"/>
              <w:jc w:val="center"/>
              <w:rPr>
                <w:rFonts w:ascii="Times New Roman" w:hAnsi="Times New Roman"/>
                <w:sz w:val="24"/>
                <w:szCs w:val="24"/>
                <w:lang w:val="en-US"/>
              </w:rPr>
            </w:pPr>
          </w:p>
        </w:tc>
        <w:tc>
          <w:tcPr>
            <w:tcW w:w="1418" w:type="dxa"/>
            <w:vAlign w:val="center"/>
          </w:tcPr>
          <w:p w14:paraId="585DED86"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p>
        </w:tc>
        <w:tc>
          <w:tcPr>
            <w:tcW w:w="1842" w:type="dxa"/>
            <w:vAlign w:val="center"/>
          </w:tcPr>
          <w:p w14:paraId="266E02A6" w14:textId="77777777" w:rsidR="00B12B1B" w:rsidRPr="00782D0A" w:rsidRDefault="00B12B1B" w:rsidP="00B12B1B">
            <w:pPr>
              <w:spacing w:after="0" w:line="240" w:lineRule="auto"/>
              <w:jc w:val="center"/>
              <w:rPr>
                <w:rFonts w:ascii="Times New Roman" w:hAnsi="Times New Roman"/>
                <w:bCs/>
                <w:sz w:val="24"/>
                <w:szCs w:val="24"/>
                <w:lang w:val="en-US" w:eastAsia="ru-RU"/>
              </w:rPr>
            </w:pPr>
          </w:p>
        </w:tc>
        <w:tc>
          <w:tcPr>
            <w:tcW w:w="2268" w:type="dxa"/>
          </w:tcPr>
          <w:p w14:paraId="65687364" w14:textId="5B1BC98D" w:rsidR="00B12B1B" w:rsidRPr="00B12B1B" w:rsidRDefault="00B12B1B" w:rsidP="00B12B1B">
            <w:pPr>
              <w:spacing w:after="0" w:line="240" w:lineRule="auto"/>
              <w:rPr>
                <w:rFonts w:ascii="Times New Roman" w:hAnsi="Times New Roman"/>
                <w:bCs/>
                <w:sz w:val="24"/>
                <w:szCs w:val="24"/>
                <w:lang w:val="en-US" w:eastAsia="ru-RU"/>
              </w:rPr>
            </w:pPr>
            <w:r w:rsidRPr="00B12B1B">
              <w:rPr>
                <w:rFonts w:ascii="Times New Roman" w:hAnsi="Times New Roman"/>
                <w:bCs/>
                <w:sz w:val="24"/>
                <w:szCs w:val="24"/>
                <w:lang w:val="en-US" w:eastAsia="ru-RU"/>
              </w:rPr>
              <w:t>P1 (1.2)</w:t>
            </w:r>
          </w:p>
        </w:tc>
      </w:tr>
    </w:tbl>
    <w:p w14:paraId="2471EC05" w14:textId="77777777" w:rsidR="00782D0A" w:rsidRPr="00782D0A" w:rsidRDefault="00782D0A" w:rsidP="00782D0A">
      <w:pPr>
        <w:autoSpaceDE w:val="0"/>
        <w:autoSpaceDN w:val="0"/>
        <w:adjustRightInd w:val="0"/>
        <w:spacing w:after="0" w:line="276" w:lineRule="auto"/>
        <w:rPr>
          <w:rFonts w:ascii="Times New Roman" w:hAnsi="Times New Roman"/>
          <w:b/>
          <w:sz w:val="8"/>
          <w:szCs w:val="8"/>
          <w:lang w:val="en-US"/>
        </w:rPr>
      </w:pPr>
    </w:p>
    <w:p w14:paraId="606BCD34" w14:textId="77777777" w:rsidR="00B12B1B" w:rsidRDefault="00B12B1B" w:rsidP="00606D70">
      <w:pPr>
        <w:autoSpaceDE w:val="0"/>
        <w:autoSpaceDN w:val="0"/>
        <w:adjustRightInd w:val="0"/>
        <w:spacing w:after="0" w:line="240" w:lineRule="auto"/>
        <w:ind w:left="709"/>
        <w:rPr>
          <w:rFonts w:ascii="Times New Roman" w:hAnsi="Times New Roman"/>
          <w:b/>
          <w:color w:val="0070C0"/>
          <w:sz w:val="24"/>
          <w:szCs w:val="24"/>
          <w:lang w:val="en-US"/>
        </w:rPr>
      </w:pPr>
    </w:p>
    <w:p w14:paraId="3E307A16" w14:textId="483CD2B2" w:rsidR="00782D0A" w:rsidRPr="00782D0A" w:rsidRDefault="00782D0A" w:rsidP="00606D70">
      <w:pPr>
        <w:autoSpaceDE w:val="0"/>
        <w:autoSpaceDN w:val="0"/>
        <w:adjustRightInd w:val="0"/>
        <w:spacing w:after="0" w:line="240" w:lineRule="auto"/>
        <w:ind w:left="709"/>
        <w:rPr>
          <w:rFonts w:ascii="Times New Roman" w:hAnsi="Times New Roman"/>
          <w:color w:val="0070C0"/>
          <w:sz w:val="24"/>
          <w:szCs w:val="24"/>
          <w:lang w:val="en-US"/>
        </w:rPr>
      </w:pPr>
      <w:r w:rsidRPr="00782D0A">
        <w:rPr>
          <w:rFonts w:ascii="Times New Roman" w:hAnsi="Times New Roman"/>
          <w:b/>
          <w:color w:val="0070C0"/>
          <w:sz w:val="24"/>
          <w:szCs w:val="24"/>
          <w:lang w:val="en-US"/>
        </w:rPr>
        <w:t>UNITATEA DE ÎNVĂȚARE nr. 2.</w:t>
      </w:r>
      <w:r w:rsidRPr="00782D0A">
        <w:rPr>
          <w:rFonts w:ascii="Times New Roman" w:hAnsi="Times New Roman"/>
          <w:color w:val="0070C0"/>
          <w:sz w:val="24"/>
          <w:szCs w:val="24"/>
          <w:lang w:val="en-US"/>
        </w:rPr>
        <w:t xml:space="preserve"> </w:t>
      </w:r>
      <w:r w:rsidRPr="00782D0A">
        <w:rPr>
          <w:rFonts w:ascii="Times New Roman" w:hAnsi="Times New Roman" w:cs="Times New Roman"/>
          <w:bCs/>
          <w:color w:val="0070C0"/>
          <w:sz w:val="24"/>
          <w:szCs w:val="24"/>
          <w:lang w:val="en-US"/>
        </w:rPr>
        <w:t>Evenimente și personalități istorice</w:t>
      </w:r>
    </w:p>
    <w:p w14:paraId="64C87415" w14:textId="77777777" w:rsidR="00782D0A" w:rsidRPr="00782D0A" w:rsidRDefault="00782D0A" w:rsidP="00606D70">
      <w:pPr>
        <w:autoSpaceDE w:val="0"/>
        <w:autoSpaceDN w:val="0"/>
        <w:adjustRightInd w:val="0"/>
        <w:spacing w:after="0" w:line="240" w:lineRule="auto"/>
        <w:ind w:left="709"/>
        <w:rPr>
          <w:rFonts w:ascii="Times New Roman" w:hAnsi="Times New Roman"/>
          <w:sz w:val="24"/>
          <w:szCs w:val="24"/>
          <w:lang w:val="ro-MD"/>
        </w:rPr>
      </w:pPr>
      <w:r w:rsidRPr="00782D0A">
        <w:rPr>
          <w:rFonts w:ascii="Times New Roman" w:hAnsi="Times New Roman"/>
          <w:b/>
          <w:sz w:val="24"/>
          <w:szCs w:val="24"/>
          <w:lang w:val="en-US"/>
        </w:rPr>
        <w:t>Nr. de ore alocat</w:t>
      </w:r>
      <w:r w:rsidRPr="00782D0A">
        <w:rPr>
          <w:rFonts w:ascii="Times New Roman" w:hAnsi="Times New Roman"/>
          <w:b/>
          <w:sz w:val="24"/>
          <w:szCs w:val="24"/>
          <w:lang w:val="ro-MD"/>
        </w:rPr>
        <w:t>:</w:t>
      </w:r>
      <w:r w:rsidRPr="00782D0A">
        <w:rPr>
          <w:rFonts w:ascii="Times New Roman" w:hAnsi="Times New Roman"/>
          <w:sz w:val="24"/>
          <w:szCs w:val="24"/>
          <w:lang w:val="ro-MD"/>
        </w:rPr>
        <w:t xml:space="preserve"> 7 (în sem. 1)</w:t>
      </w:r>
    </w:p>
    <w:p w14:paraId="791A3E84" w14:textId="77777777" w:rsidR="00782D0A" w:rsidRPr="00782D0A" w:rsidRDefault="00782D0A" w:rsidP="00606D70">
      <w:pPr>
        <w:autoSpaceDE w:val="0"/>
        <w:autoSpaceDN w:val="0"/>
        <w:adjustRightInd w:val="0"/>
        <w:spacing w:after="0" w:line="240" w:lineRule="auto"/>
        <w:ind w:left="709"/>
        <w:jc w:val="both"/>
        <w:rPr>
          <w:rFonts w:ascii="Times New Roman" w:hAnsi="Times New Roman"/>
          <w:sz w:val="24"/>
          <w:szCs w:val="24"/>
          <w:lang w:val="ro-MD"/>
        </w:rPr>
      </w:pPr>
      <w:r w:rsidRPr="00782D0A">
        <w:rPr>
          <w:rFonts w:ascii="Times New Roman" w:hAnsi="Times New Roman"/>
          <w:b/>
          <w:sz w:val="24"/>
          <w:szCs w:val="24"/>
          <w:lang w:val="en-US"/>
        </w:rPr>
        <w:t>Unități de competențe</w:t>
      </w:r>
      <w:r w:rsidRPr="00782D0A">
        <w:rPr>
          <w:rFonts w:ascii="Times New Roman" w:hAnsi="Times New Roman"/>
          <w:sz w:val="24"/>
          <w:szCs w:val="24"/>
          <w:lang w:val="en-US"/>
        </w:rPr>
        <w:t xml:space="preserve">: </w:t>
      </w:r>
      <w:r w:rsidRPr="00782D0A">
        <w:rPr>
          <w:rFonts w:ascii="Times New Roman" w:hAnsi="Times New Roman"/>
          <w:sz w:val="24"/>
          <w:szCs w:val="24"/>
          <w:lang w:val="ro-MD"/>
        </w:rPr>
        <w:t>2.1; 2.2*; 2.3; 2.4.</w:t>
      </w:r>
    </w:p>
    <w:tbl>
      <w:tblPr>
        <w:tblW w:w="14600" w:type="dxa"/>
        <w:tblInd w:w="70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371"/>
        <w:gridCol w:w="992"/>
        <w:gridCol w:w="709"/>
        <w:gridCol w:w="1418"/>
        <w:gridCol w:w="1842"/>
        <w:gridCol w:w="2268"/>
      </w:tblGrid>
      <w:tr w:rsidR="00590EBE" w:rsidRPr="00782D0A" w14:paraId="762911C3" w14:textId="77777777" w:rsidTr="00606D70">
        <w:trPr>
          <w:trHeight w:val="397"/>
        </w:trPr>
        <w:tc>
          <w:tcPr>
            <w:tcW w:w="7371" w:type="dxa"/>
            <w:shd w:val="clear" w:color="auto" w:fill="DBE5F1"/>
            <w:vAlign w:val="center"/>
            <w:hideMark/>
          </w:tcPr>
          <w:p w14:paraId="7EDD3593" w14:textId="77777777" w:rsidR="00782D0A" w:rsidRPr="00782D0A" w:rsidRDefault="00782D0A" w:rsidP="00782D0A">
            <w:pPr>
              <w:spacing w:after="0" w:line="240" w:lineRule="auto"/>
              <w:jc w:val="center"/>
              <w:rPr>
                <w:rFonts w:ascii="Times New Roman" w:hAnsi="Times New Roman"/>
                <w:bCs/>
                <w:sz w:val="24"/>
                <w:szCs w:val="24"/>
                <w:lang w:eastAsia="ru-RU"/>
              </w:rPr>
            </w:pPr>
            <w:r w:rsidRPr="00782D0A">
              <w:rPr>
                <w:rFonts w:ascii="Times New Roman" w:hAnsi="Times New Roman"/>
                <w:bCs/>
                <w:sz w:val="24"/>
                <w:szCs w:val="24"/>
              </w:rPr>
              <w:t>Detalieri de conținut</w:t>
            </w:r>
          </w:p>
        </w:tc>
        <w:tc>
          <w:tcPr>
            <w:tcW w:w="992" w:type="dxa"/>
            <w:shd w:val="clear" w:color="auto" w:fill="DBE5F1"/>
            <w:vAlign w:val="center"/>
          </w:tcPr>
          <w:p w14:paraId="075D50B3" w14:textId="77777777" w:rsidR="00782D0A" w:rsidRPr="00782D0A" w:rsidRDefault="00782D0A" w:rsidP="00782D0A">
            <w:pPr>
              <w:spacing w:after="0" w:line="240" w:lineRule="auto"/>
              <w:jc w:val="center"/>
              <w:rPr>
                <w:rFonts w:ascii="Times New Roman" w:hAnsi="Times New Roman"/>
                <w:sz w:val="24"/>
                <w:szCs w:val="24"/>
              </w:rPr>
            </w:pPr>
            <w:r w:rsidRPr="00782D0A">
              <w:rPr>
                <w:rFonts w:ascii="Times New Roman" w:hAnsi="Times New Roman"/>
                <w:sz w:val="24"/>
                <w:szCs w:val="24"/>
              </w:rPr>
              <w:t>Nr. ore</w:t>
            </w:r>
          </w:p>
        </w:tc>
        <w:tc>
          <w:tcPr>
            <w:tcW w:w="709" w:type="dxa"/>
            <w:shd w:val="clear" w:color="auto" w:fill="DBE5F1"/>
            <w:vAlign w:val="center"/>
          </w:tcPr>
          <w:p w14:paraId="21EDA617" w14:textId="77777777" w:rsidR="00782D0A" w:rsidRPr="00782D0A" w:rsidRDefault="00782D0A" w:rsidP="00782D0A">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Data</w:t>
            </w:r>
          </w:p>
        </w:tc>
        <w:tc>
          <w:tcPr>
            <w:tcW w:w="1418" w:type="dxa"/>
            <w:shd w:val="clear" w:color="auto" w:fill="DBE5F1"/>
            <w:vAlign w:val="center"/>
            <w:hideMark/>
          </w:tcPr>
          <w:p w14:paraId="350989A3" w14:textId="77777777" w:rsidR="00782D0A" w:rsidRPr="00782D0A" w:rsidRDefault="00782D0A" w:rsidP="00782D0A">
            <w:pPr>
              <w:spacing w:after="0" w:line="240" w:lineRule="auto"/>
              <w:jc w:val="center"/>
              <w:rPr>
                <w:rFonts w:ascii="Times New Roman" w:hAnsi="Times New Roman"/>
                <w:sz w:val="24"/>
                <w:szCs w:val="24"/>
                <w:lang w:val="ro-MD" w:eastAsia="ru-RU"/>
              </w:rPr>
            </w:pPr>
            <w:r w:rsidRPr="00782D0A">
              <w:rPr>
                <w:rFonts w:ascii="Times New Roman" w:hAnsi="Times New Roman"/>
                <w:sz w:val="24"/>
                <w:szCs w:val="24"/>
                <w:lang w:val="ro-MD"/>
              </w:rPr>
              <w:t>Resurse</w:t>
            </w:r>
          </w:p>
        </w:tc>
        <w:tc>
          <w:tcPr>
            <w:tcW w:w="1842" w:type="dxa"/>
            <w:shd w:val="clear" w:color="auto" w:fill="DBE5F1"/>
            <w:vAlign w:val="center"/>
            <w:hideMark/>
          </w:tcPr>
          <w:p w14:paraId="49F1FE6B" w14:textId="77777777" w:rsidR="00782D0A" w:rsidRPr="00782D0A" w:rsidRDefault="00782D0A" w:rsidP="00782D0A">
            <w:pPr>
              <w:spacing w:after="0" w:line="240" w:lineRule="auto"/>
              <w:jc w:val="center"/>
              <w:rPr>
                <w:rFonts w:ascii="Times New Roman" w:hAnsi="Times New Roman"/>
                <w:bCs/>
                <w:sz w:val="24"/>
                <w:szCs w:val="24"/>
                <w:lang w:eastAsia="ru-RU"/>
              </w:rPr>
            </w:pPr>
            <w:r w:rsidRPr="00782D0A">
              <w:rPr>
                <w:rFonts w:ascii="Times New Roman" w:hAnsi="Times New Roman"/>
                <w:bCs/>
                <w:sz w:val="24"/>
                <w:szCs w:val="24"/>
              </w:rPr>
              <w:t>Evaluare</w:t>
            </w:r>
          </w:p>
        </w:tc>
        <w:tc>
          <w:tcPr>
            <w:tcW w:w="2268" w:type="dxa"/>
            <w:shd w:val="clear" w:color="auto" w:fill="DBE5F1"/>
            <w:vAlign w:val="center"/>
          </w:tcPr>
          <w:p w14:paraId="63BA1E4B" w14:textId="77777777" w:rsidR="00782D0A" w:rsidRPr="00782D0A" w:rsidRDefault="00782D0A" w:rsidP="00782D0A">
            <w:pPr>
              <w:spacing w:after="0" w:line="240" w:lineRule="auto"/>
              <w:jc w:val="center"/>
              <w:rPr>
                <w:rFonts w:ascii="Times New Roman" w:hAnsi="Times New Roman"/>
                <w:bCs/>
                <w:sz w:val="24"/>
                <w:szCs w:val="24"/>
                <w:lang w:val="ro-MD"/>
              </w:rPr>
            </w:pPr>
            <w:r w:rsidRPr="00782D0A">
              <w:rPr>
                <w:rFonts w:ascii="Times New Roman" w:hAnsi="Times New Roman"/>
                <w:bCs/>
                <w:sz w:val="24"/>
                <w:szCs w:val="24"/>
                <w:lang w:val="ro-MD"/>
              </w:rPr>
              <w:t>Observații</w:t>
            </w:r>
          </w:p>
        </w:tc>
      </w:tr>
      <w:tr w:rsidR="00B12B1B" w:rsidRPr="00782D0A" w14:paraId="4019AECD" w14:textId="77777777" w:rsidTr="00606D70">
        <w:trPr>
          <w:trHeight w:val="283"/>
        </w:trPr>
        <w:tc>
          <w:tcPr>
            <w:tcW w:w="7371" w:type="dxa"/>
            <w:shd w:val="clear" w:color="auto" w:fill="auto"/>
          </w:tcPr>
          <w:p w14:paraId="209B62F9" w14:textId="77777777" w:rsidR="00B12B1B" w:rsidRPr="00782D0A" w:rsidRDefault="00B12B1B" w:rsidP="00B12B1B">
            <w:pPr>
              <w:numPr>
                <w:ilvl w:val="0"/>
                <w:numId w:val="6"/>
              </w:numPr>
              <w:spacing w:after="0" w:line="240" w:lineRule="auto"/>
              <w:ind w:left="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Burebista – regele unificator al geto-dacilor</w:t>
            </w:r>
            <w:r w:rsidRPr="00782D0A">
              <w:rPr>
                <w:rFonts w:ascii="Times New Roman" w:eastAsia="Times New Roman" w:hAnsi="Times New Roman" w:cs="Times New Roman"/>
                <w:sz w:val="24"/>
                <w:szCs w:val="24"/>
                <w:lang w:val="ro-MD" w:eastAsia="ru-RU"/>
              </w:rPr>
              <w:t>. Modul de viață. Portul și îndeletnicirile geto-dacilor. Sarmizegetusa - capitala Daciei.</w:t>
            </w:r>
          </w:p>
        </w:tc>
        <w:tc>
          <w:tcPr>
            <w:tcW w:w="992" w:type="dxa"/>
          </w:tcPr>
          <w:p w14:paraId="0430AB20" w14:textId="77777777" w:rsidR="00B12B1B" w:rsidRPr="00782D0A" w:rsidRDefault="00B12B1B" w:rsidP="00B12B1B">
            <w:pPr>
              <w:spacing w:after="0" w:line="240" w:lineRule="auto"/>
              <w:jc w:val="center"/>
              <w:rPr>
                <w:rFonts w:ascii="Times New Roman" w:hAnsi="Times New Roman"/>
                <w:sz w:val="24"/>
                <w:szCs w:val="24"/>
                <w:lang w:eastAsia="ru-RU"/>
              </w:rPr>
            </w:pPr>
            <w:r w:rsidRPr="00782D0A">
              <w:rPr>
                <w:rFonts w:ascii="Times New Roman" w:hAnsi="Times New Roman"/>
                <w:sz w:val="24"/>
                <w:szCs w:val="24"/>
                <w:lang w:eastAsia="ru-RU"/>
              </w:rPr>
              <w:t>1</w:t>
            </w:r>
          </w:p>
        </w:tc>
        <w:tc>
          <w:tcPr>
            <w:tcW w:w="709" w:type="dxa"/>
          </w:tcPr>
          <w:p w14:paraId="5A2194BC" w14:textId="77777777" w:rsidR="00B12B1B" w:rsidRPr="00782D0A" w:rsidRDefault="00B12B1B" w:rsidP="00B12B1B">
            <w:pPr>
              <w:spacing w:after="0" w:line="240" w:lineRule="auto"/>
              <w:jc w:val="center"/>
              <w:rPr>
                <w:rFonts w:ascii="Times New Roman" w:hAnsi="Times New Roman"/>
                <w:sz w:val="24"/>
                <w:szCs w:val="24"/>
                <w:lang w:eastAsia="ru-RU"/>
              </w:rPr>
            </w:pPr>
          </w:p>
        </w:tc>
        <w:tc>
          <w:tcPr>
            <w:tcW w:w="1418" w:type="dxa"/>
          </w:tcPr>
          <w:p w14:paraId="5553CD48"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w:t>
            </w:r>
            <w:r w:rsidRPr="00782D0A">
              <w:rPr>
                <w:rFonts w:ascii="Times New Roman" w:hAnsi="Times New Roman"/>
                <w:bCs/>
                <w:sz w:val="24"/>
                <w:szCs w:val="24"/>
                <w:lang w:val="ro-MD" w:eastAsia="ru-RU"/>
              </w:rPr>
              <w:t>2, p. 24-25</w:t>
            </w:r>
            <w:r w:rsidRPr="00782D0A">
              <w:rPr>
                <w:rFonts w:ascii="Times New Roman" w:hAnsi="Times New Roman"/>
                <w:bCs/>
                <w:sz w:val="24"/>
                <w:szCs w:val="24"/>
                <w:lang w:val="en-US" w:eastAsia="ru-RU"/>
              </w:rPr>
              <w:t>]</w:t>
            </w:r>
          </w:p>
        </w:tc>
        <w:tc>
          <w:tcPr>
            <w:tcW w:w="1842" w:type="dxa"/>
          </w:tcPr>
          <w:p w14:paraId="0AF72CF5" w14:textId="77777777" w:rsidR="00B12B1B" w:rsidRPr="00782D0A" w:rsidRDefault="00B12B1B" w:rsidP="00B12B1B">
            <w:pPr>
              <w:spacing w:after="0" w:line="240" w:lineRule="auto"/>
              <w:jc w:val="center"/>
              <w:rPr>
                <w:rFonts w:ascii="Times New Roman" w:hAnsi="Times New Roman"/>
                <w:bCs/>
                <w:sz w:val="24"/>
                <w:szCs w:val="24"/>
                <w:lang w:val="ro-MD" w:eastAsia="ru-RU"/>
              </w:rPr>
            </w:pPr>
            <w:r w:rsidRPr="00782D0A">
              <w:rPr>
                <w:rFonts w:ascii="Times New Roman" w:hAnsi="Times New Roman"/>
                <w:bCs/>
                <w:sz w:val="24"/>
                <w:szCs w:val="24"/>
                <w:lang w:val="ro-MD" w:eastAsia="ru-RU"/>
              </w:rPr>
              <w:t>EI 2 (orală)</w:t>
            </w:r>
          </w:p>
        </w:tc>
        <w:tc>
          <w:tcPr>
            <w:tcW w:w="2268" w:type="dxa"/>
          </w:tcPr>
          <w:p w14:paraId="478478C3" w14:textId="4C695581" w:rsidR="00B12B1B" w:rsidRPr="00782D0A" w:rsidRDefault="00B12B1B" w:rsidP="00B12B1B">
            <w:pPr>
              <w:spacing w:after="0" w:line="240" w:lineRule="auto"/>
              <w:rPr>
                <w:rFonts w:ascii="Times New Roman" w:eastAsia="Calibri" w:hAnsi="Times New Roman" w:cs="Times New Roman"/>
                <w:sz w:val="24"/>
                <w:szCs w:val="24"/>
                <w:lang w:val="ro-MD"/>
              </w:rPr>
            </w:pPr>
            <w:r w:rsidRPr="00782D0A">
              <w:rPr>
                <w:rFonts w:ascii="Times New Roman" w:eastAsia="Calibri" w:hAnsi="Times New Roman" w:cs="Times New Roman"/>
                <w:sz w:val="24"/>
                <w:szCs w:val="24"/>
                <w:lang w:val="ro-MD"/>
              </w:rPr>
              <w:t>P5 (2.4) / P6 (2.3)</w:t>
            </w:r>
          </w:p>
        </w:tc>
      </w:tr>
      <w:tr w:rsidR="00B12B1B" w:rsidRPr="00782D0A" w14:paraId="0AA54ABD" w14:textId="77777777" w:rsidTr="00606D70">
        <w:trPr>
          <w:trHeight w:val="283"/>
        </w:trPr>
        <w:tc>
          <w:tcPr>
            <w:tcW w:w="7371" w:type="dxa"/>
            <w:shd w:val="clear" w:color="auto" w:fill="auto"/>
          </w:tcPr>
          <w:p w14:paraId="3453BFC5" w14:textId="77777777" w:rsidR="00B12B1B" w:rsidRPr="00782D0A" w:rsidRDefault="00B12B1B" w:rsidP="00B12B1B">
            <w:pPr>
              <w:numPr>
                <w:ilvl w:val="0"/>
                <w:numId w:val="6"/>
              </w:numPr>
              <w:spacing w:after="0" w:line="240" w:lineRule="auto"/>
              <w:ind w:left="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De la romani la români. </w:t>
            </w:r>
            <w:r w:rsidRPr="00782D0A">
              <w:rPr>
                <w:rFonts w:ascii="Times New Roman" w:eastAsia="Times New Roman" w:hAnsi="Times New Roman" w:cs="Times New Roman"/>
                <w:sz w:val="24"/>
                <w:szCs w:val="24"/>
                <w:lang w:val="ro-MD" w:eastAsia="ru-RU"/>
              </w:rPr>
              <w:t xml:space="preserve">Roma antică. Decebal și confruntările daco- romane. Romanizarea dacilor. Columna lui Traian </w:t>
            </w:r>
            <w:r w:rsidRPr="00782D0A">
              <w:rPr>
                <w:rFonts w:ascii="Times New Roman" w:eastAsia="Times New Roman" w:hAnsi="Times New Roman" w:cs="Times New Roman"/>
                <w:b/>
                <w:sz w:val="24"/>
                <w:szCs w:val="24"/>
                <w:lang w:val="ro-MD" w:eastAsia="ru-RU"/>
              </w:rPr>
              <w:t>–</w:t>
            </w:r>
            <w:r w:rsidRPr="00782D0A">
              <w:rPr>
                <w:rFonts w:ascii="Times New Roman" w:eastAsia="Times New Roman" w:hAnsi="Times New Roman" w:cs="Times New Roman"/>
                <w:sz w:val="24"/>
                <w:szCs w:val="24"/>
                <w:lang w:val="ro-MD" w:eastAsia="ru-RU"/>
              </w:rPr>
              <w:t xml:space="preserve"> mărturie a trecutului istoric. Daco-romanii – strămoșii neamului românesc. Formarea poporului român și a limbii române.</w:t>
            </w:r>
          </w:p>
        </w:tc>
        <w:tc>
          <w:tcPr>
            <w:tcW w:w="992" w:type="dxa"/>
          </w:tcPr>
          <w:p w14:paraId="0BF0C57B" w14:textId="77777777" w:rsidR="00B12B1B" w:rsidRPr="00782D0A" w:rsidRDefault="00B12B1B" w:rsidP="00B12B1B">
            <w:pPr>
              <w:spacing w:after="0" w:line="240" w:lineRule="auto"/>
              <w:jc w:val="center"/>
              <w:rPr>
                <w:rFonts w:ascii="Times New Roman" w:hAnsi="Times New Roman"/>
                <w:sz w:val="24"/>
                <w:szCs w:val="24"/>
                <w:lang w:eastAsia="ru-RU"/>
              </w:rPr>
            </w:pPr>
            <w:r w:rsidRPr="00782D0A">
              <w:rPr>
                <w:rFonts w:ascii="Times New Roman" w:hAnsi="Times New Roman"/>
                <w:sz w:val="24"/>
                <w:szCs w:val="24"/>
                <w:lang w:eastAsia="ru-RU"/>
              </w:rPr>
              <w:t>1</w:t>
            </w:r>
          </w:p>
        </w:tc>
        <w:tc>
          <w:tcPr>
            <w:tcW w:w="709" w:type="dxa"/>
          </w:tcPr>
          <w:p w14:paraId="2ED4BC27" w14:textId="77777777" w:rsidR="00B12B1B" w:rsidRPr="00782D0A" w:rsidRDefault="00B12B1B" w:rsidP="00B12B1B">
            <w:pPr>
              <w:spacing w:after="0" w:line="240" w:lineRule="auto"/>
              <w:jc w:val="center"/>
              <w:rPr>
                <w:rFonts w:ascii="Times New Roman" w:hAnsi="Times New Roman"/>
                <w:sz w:val="24"/>
                <w:szCs w:val="24"/>
                <w:lang w:eastAsia="ru-RU"/>
              </w:rPr>
            </w:pPr>
          </w:p>
        </w:tc>
        <w:tc>
          <w:tcPr>
            <w:tcW w:w="1418" w:type="dxa"/>
          </w:tcPr>
          <w:p w14:paraId="3242EE0C"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26-27]</w:t>
            </w:r>
          </w:p>
        </w:tc>
        <w:tc>
          <w:tcPr>
            <w:tcW w:w="1842" w:type="dxa"/>
            <w:vAlign w:val="center"/>
          </w:tcPr>
          <w:p w14:paraId="4CB31FF2" w14:textId="77777777" w:rsidR="00B12B1B" w:rsidRPr="00782D0A" w:rsidRDefault="00B12B1B" w:rsidP="00B12B1B">
            <w:pPr>
              <w:spacing w:after="0" w:line="240" w:lineRule="auto"/>
              <w:jc w:val="center"/>
              <w:rPr>
                <w:rFonts w:ascii="Times New Roman" w:hAnsi="Times New Roman"/>
                <w:bCs/>
                <w:sz w:val="24"/>
                <w:szCs w:val="24"/>
                <w:lang w:eastAsia="ru-RU"/>
              </w:rPr>
            </w:pPr>
          </w:p>
        </w:tc>
        <w:tc>
          <w:tcPr>
            <w:tcW w:w="2268" w:type="dxa"/>
          </w:tcPr>
          <w:p w14:paraId="0002110E" w14:textId="77777777" w:rsidR="00B12B1B" w:rsidRPr="00782D0A" w:rsidRDefault="00B12B1B" w:rsidP="00B12B1B">
            <w:pPr>
              <w:spacing w:after="0" w:line="240" w:lineRule="auto"/>
              <w:rPr>
                <w:rFonts w:ascii="Times New Roman" w:eastAsia="Calibri" w:hAnsi="Times New Roman" w:cs="Times New Roman"/>
                <w:sz w:val="24"/>
                <w:szCs w:val="24"/>
                <w:lang w:val="ro-MD"/>
              </w:rPr>
            </w:pPr>
            <w:r w:rsidRPr="00782D0A">
              <w:rPr>
                <w:rFonts w:ascii="Times New Roman" w:eastAsia="Calibri" w:hAnsi="Times New Roman" w:cs="Times New Roman"/>
                <w:sz w:val="24"/>
                <w:szCs w:val="24"/>
                <w:lang w:val="ro-MD"/>
              </w:rPr>
              <w:t>P1 (2.3)</w:t>
            </w:r>
          </w:p>
          <w:p w14:paraId="5D150673" w14:textId="77777777" w:rsidR="00B12B1B" w:rsidRPr="00782D0A" w:rsidRDefault="00B12B1B" w:rsidP="00B12B1B">
            <w:pPr>
              <w:spacing w:after="0" w:line="240" w:lineRule="auto"/>
              <w:rPr>
                <w:rFonts w:ascii="Times New Roman" w:eastAsia="Calibri" w:hAnsi="Times New Roman" w:cs="Times New Roman"/>
                <w:sz w:val="24"/>
                <w:szCs w:val="24"/>
                <w:lang w:val="ro-MD"/>
              </w:rPr>
            </w:pPr>
          </w:p>
        </w:tc>
      </w:tr>
      <w:tr w:rsidR="00B12B1B" w:rsidRPr="00782D0A" w14:paraId="25B1D550" w14:textId="77777777" w:rsidTr="00606D70">
        <w:trPr>
          <w:trHeight w:val="283"/>
        </w:trPr>
        <w:tc>
          <w:tcPr>
            <w:tcW w:w="7371" w:type="dxa"/>
            <w:shd w:val="clear" w:color="auto" w:fill="auto"/>
          </w:tcPr>
          <w:p w14:paraId="0230E9CA" w14:textId="77777777" w:rsidR="00B12B1B" w:rsidRPr="00782D0A" w:rsidRDefault="00B12B1B" w:rsidP="00B12B1B">
            <w:pPr>
              <w:numPr>
                <w:ilvl w:val="0"/>
                <w:numId w:val="6"/>
              </w:numPr>
              <w:spacing w:after="0" w:line="240" w:lineRule="auto"/>
              <w:ind w:left="306" w:hanging="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Întemeierea Țării Moldovei. </w:t>
            </w:r>
            <w:r w:rsidRPr="00782D0A">
              <w:rPr>
                <w:rFonts w:ascii="Times New Roman" w:eastAsia="Times New Roman" w:hAnsi="Times New Roman" w:cs="Times New Roman"/>
                <w:sz w:val="24"/>
                <w:szCs w:val="24"/>
                <w:lang w:val="ro-MD" w:eastAsia="ru-RU"/>
              </w:rPr>
              <w:t>Legenda</w:t>
            </w:r>
            <w:r w:rsidRPr="00782D0A">
              <w:rPr>
                <w:rFonts w:ascii="Times New Roman" w:eastAsia="Times New Roman" w:hAnsi="Times New Roman" w:cs="Times New Roman"/>
                <w:b/>
                <w:sz w:val="24"/>
                <w:szCs w:val="24"/>
                <w:lang w:val="ro-MD" w:eastAsia="ru-RU"/>
              </w:rPr>
              <w:t xml:space="preserve"> </w:t>
            </w:r>
            <w:r w:rsidRPr="00782D0A">
              <w:rPr>
                <w:rFonts w:ascii="Times New Roman" w:eastAsia="Times New Roman" w:hAnsi="Times New Roman" w:cs="Times New Roman"/>
                <w:sz w:val="24"/>
                <w:szCs w:val="24"/>
                <w:lang w:val="ro-MD" w:eastAsia="ru-RU"/>
              </w:rPr>
              <w:t>despre întemeierea Țării Moldovei. Voievodul Dragoș Vodă. Rolul lui Bogdan I în istorie.</w:t>
            </w:r>
          </w:p>
        </w:tc>
        <w:tc>
          <w:tcPr>
            <w:tcW w:w="992" w:type="dxa"/>
          </w:tcPr>
          <w:p w14:paraId="2985958B" w14:textId="77777777" w:rsidR="00B12B1B" w:rsidRPr="00782D0A" w:rsidRDefault="00B12B1B" w:rsidP="00B12B1B">
            <w:pPr>
              <w:spacing w:after="0" w:line="240" w:lineRule="auto"/>
              <w:jc w:val="center"/>
              <w:rPr>
                <w:rFonts w:ascii="Times New Roman" w:hAnsi="Times New Roman"/>
                <w:sz w:val="24"/>
                <w:szCs w:val="24"/>
              </w:rPr>
            </w:pPr>
            <w:r w:rsidRPr="00782D0A">
              <w:rPr>
                <w:rFonts w:ascii="Times New Roman" w:hAnsi="Times New Roman"/>
                <w:sz w:val="24"/>
                <w:szCs w:val="24"/>
              </w:rPr>
              <w:t>1</w:t>
            </w:r>
          </w:p>
        </w:tc>
        <w:tc>
          <w:tcPr>
            <w:tcW w:w="709" w:type="dxa"/>
          </w:tcPr>
          <w:p w14:paraId="04C6C0F5" w14:textId="77777777" w:rsidR="00B12B1B" w:rsidRPr="00782D0A" w:rsidRDefault="00B12B1B" w:rsidP="00B12B1B">
            <w:pPr>
              <w:spacing w:after="0" w:line="240" w:lineRule="auto"/>
              <w:jc w:val="center"/>
              <w:rPr>
                <w:rFonts w:ascii="Times New Roman" w:hAnsi="Times New Roman"/>
                <w:sz w:val="24"/>
                <w:szCs w:val="24"/>
              </w:rPr>
            </w:pPr>
          </w:p>
        </w:tc>
        <w:tc>
          <w:tcPr>
            <w:tcW w:w="1418" w:type="dxa"/>
          </w:tcPr>
          <w:p w14:paraId="57E517BF"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28-29]</w:t>
            </w:r>
          </w:p>
        </w:tc>
        <w:tc>
          <w:tcPr>
            <w:tcW w:w="1842" w:type="dxa"/>
            <w:vAlign w:val="center"/>
          </w:tcPr>
          <w:p w14:paraId="0ACCE2B1" w14:textId="77777777" w:rsidR="00B12B1B" w:rsidRPr="00782D0A" w:rsidRDefault="00B12B1B" w:rsidP="00B12B1B">
            <w:pPr>
              <w:spacing w:after="0" w:line="240" w:lineRule="auto"/>
              <w:jc w:val="center"/>
              <w:rPr>
                <w:rFonts w:ascii="Times New Roman" w:hAnsi="Times New Roman"/>
                <w:bCs/>
                <w:sz w:val="24"/>
                <w:szCs w:val="24"/>
                <w:lang w:eastAsia="ru-RU"/>
              </w:rPr>
            </w:pPr>
          </w:p>
        </w:tc>
        <w:tc>
          <w:tcPr>
            <w:tcW w:w="2268" w:type="dxa"/>
          </w:tcPr>
          <w:p w14:paraId="71214DC8" w14:textId="594A373C" w:rsidR="00B12B1B" w:rsidRPr="00782D0A" w:rsidRDefault="00B12B1B" w:rsidP="00B12B1B">
            <w:pPr>
              <w:spacing w:after="0" w:line="240" w:lineRule="auto"/>
              <w:rPr>
                <w:rFonts w:ascii="Times New Roman" w:eastAsia="Calibri" w:hAnsi="Times New Roman" w:cs="Times New Roman"/>
                <w:sz w:val="24"/>
                <w:szCs w:val="24"/>
                <w:lang w:val="ro-MD"/>
              </w:rPr>
            </w:pPr>
            <w:r w:rsidRPr="00782D0A">
              <w:rPr>
                <w:rFonts w:ascii="Times New Roman" w:eastAsia="Calibri" w:hAnsi="Times New Roman" w:cs="Times New Roman"/>
                <w:sz w:val="24"/>
                <w:szCs w:val="24"/>
                <w:lang w:val="ro-MD"/>
              </w:rPr>
              <w:t>P5 (2.4)</w:t>
            </w:r>
          </w:p>
        </w:tc>
      </w:tr>
      <w:tr w:rsidR="00B12B1B" w:rsidRPr="00782D0A" w14:paraId="484D5D56" w14:textId="77777777" w:rsidTr="00606D70">
        <w:trPr>
          <w:trHeight w:val="283"/>
        </w:trPr>
        <w:tc>
          <w:tcPr>
            <w:tcW w:w="7371" w:type="dxa"/>
            <w:shd w:val="clear" w:color="auto" w:fill="auto"/>
          </w:tcPr>
          <w:p w14:paraId="32512805" w14:textId="77777777" w:rsidR="00B12B1B" w:rsidRPr="00782D0A" w:rsidRDefault="00B12B1B" w:rsidP="00B12B1B">
            <w:pPr>
              <w:numPr>
                <w:ilvl w:val="0"/>
                <w:numId w:val="6"/>
              </w:numPr>
              <w:spacing w:after="0" w:line="240" w:lineRule="auto"/>
              <w:ind w:left="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Consolidarea Țărilor Române. </w:t>
            </w:r>
            <w:r w:rsidRPr="00782D0A">
              <w:rPr>
                <w:rFonts w:ascii="Times New Roman" w:eastAsia="Times New Roman" w:hAnsi="Times New Roman" w:cs="Times New Roman"/>
                <w:sz w:val="24"/>
                <w:szCs w:val="24"/>
                <w:lang w:val="ro-MD" w:eastAsia="ru-RU"/>
              </w:rPr>
              <w:t xml:space="preserve">Extinderia puterilor medievale. Alexandru cel Bun - strateg şi diplomat. </w:t>
            </w:r>
          </w:p>
        </w:tc>
        <w:tc>
          <w:tcPr>
            <w:tcW w:w="992" w:type="dxa"/>
          </w:tcPr>
          <w:p w14:paraId="6E790601" w14:textId="77777777" w:rsidR="00B12B1B" w:rsidRPr="00782D0A" w:rsidRDefault="00B12B1B" w:rsidP="00B12B1B">
            <w:pPr>
              <w:spacing w:after="0" w:line="240" w:lineRule="auto"/>
              <w:jc w:val="center"/>
              <w:rPr>
                <w:rFonts w:ascii="Times New Roman" w:hAnsi="Times New Roman"/>
                <w:sz w:val="24"/>
                <w:szCs w:val="24"/>
              </w:rPr>
            </w:pPr>
            <w:r w:rsidRPr="00782D0A">
              <w:rPr>
                <w:rFonts w:ascii="Times New Roman" w:hAnsi="Times New Roman"/>
                <w:sz w:val="24"/>
                <w:szCs w:val="24"/>
              </w:rPr>
              <w:t>1</w:t>
            </w:r>
          </w:p>
        </w:tc>
        <w:tc>
          <w:tcPr>
            <w:tcW w:w="709" w:type="dxa"/>
          </w:tcPr>
          <w:p w14:paraId="33E84B6D" w14:textId="77777777" w:rsidR="00B12B1B" w:rsidRPr="00782D0A" w:rsidRDefault="00B12B1B" w:rsidP="00B12B1B">
            <w:pPr>
              <w:spacing w:after="0" w:line="240" w:lineRule="auto"/>
              <w:jc w:val="center"/>
              <w:rPr>
                <w:rFonts w:ascii="Times New Roman" w:hAnsi="Times New Roman"/>
                <w:sz w:val="24"/>
                <w:szCs w:val="24"/>
              </w:rPr>
            </w:pPr>
          </w:p>
        </w:tc>
        <w:tc>
          <w:tcPr>
            <w:tcW w:w="1418" w:type="dxa"/>
          </w:tcPr>
          <w:p w14:paraId="71A26033" w14:textId="77777777" w:rsidR="00B12B1B" w:rsidRPr="00782D0A" w:rsidRDefault="00B12B1B" w:rsidP="00B12B1B">
            <w:pPr>
              <w:spacing w:after="0" w:line="240" w:lineRule="auto"/>
              <w:ind w:left="34" w:right="-108"/>
              <w:rPr>
                <w:rFonts w:ascii="Times New Roman" w:hAnsi="Times New Roman"/>
                <w:bCs/>
                <w:sz w:val="24"/>
                <w:szCs w:val="24"/>
                <w:lang w:val="en-US"/>
              </w:rPr>
            </w:pPr>
            <w:r w:rsidRPr="00782D0A">
              <w:rPr>
                <w:rFonts w:ascii="Times New Roman" w:hAnsi="Times New Roman"/>
                <w:bCs/>
                <w:noProof/>
                <w:sz w:val="24"/>
                <w:szCs w:val="24"/>
                <w:lang w:val="en-US"/>
              </w:rPr>
              <w:t>[2, p. 30-31]</w:t>
            </w:r>
          </w:p>
        </w:tc>
        <w:tc>
          <w:tcPr>
            <w:tcW w:w="1842" w:type="dxa"/>
            <w:vAlign w:val="center"/>
          </w:tcPr>
          <w:p w14:paraId="7D5168EE" w14:textId="77777777" w:rsidR="00B12B1B" w:rsidRPr="00782D0A" w:rsidRDefault="00B12B1B" w:rsidP="00B12B1B">
            <w:pPr>
              <w:spacing w:after="0" w:line="240" w:lineRule="auto"/>
              <w:jc w:val="center"/>
              <w:rPr>
                <w:rFonts w:ascii="Times New Roman" w:hAnsi="Times New Roman"/>
                <w:bCs/>
                <w:sz w:val="24"/>
                <w:szCs w:val="24"/>
                <w:lang w:eastAsia="ru-RU"/>
              </w:rPr>
            </w:pPr>
            <w:r w:rsidRPr="00782D0A">
              <w:rPr>
                <w:rFonts w:ascii="Times New Roman" w:hAnsi="Times New Roman"/>
                <w:bCs/>
                <w:sz w:val="24"/>
                <w:szCs w:val="24"/>
                <w:lang w:eastAsia="ru-RU"/>
              </w:rPr>
              <w:t>EFE</w:t>
            </w:r>
            <w:r w:rsidRPr="00782D0A">
              <w:rPr>
                <w:rFonts w:ascii="Times New Roman" w:hAnsi="Times New Roman"/>
                <w:bCs/>
                <w:sz w:val="24"/>
                <w:szCs w:val="24"/>
                <w:lang w:val="ro-MD" w:eastAsia="ru-RU"/>
              </w:rPr>
              <w:t xml:space="preserve"> 2 </w:t>
            </w:r>
          </w:p>
        </w:tc>
        <w:tc>
          <w:tcPr>
            <w:tcW w:w="2268" w:type="dxa"/>
          </w:tcPr>
          <w:p w14:paraId="37335B96" w14:textId="2037795F" w:rsidR="00B12B1B" w:rsidRPr="00782D0A" w:rsidRDefault="00B12B1B" w:rsidP="00B12B1B">
            <w:pPr>
              <w:spacing w:after="0" w:line="240" w:lineRule="auto"/>
              <w:rPr>
                <w:rFonts w:ascii="Times New Roman" w:eastAsia="Calibri" w:hAnsi="Times New Roman" w:cs="Times New Roman"/>
                <w:sz w:val="24"/>
                <w:szCs w:val="24"/>
                <w:lang w:val="ro-MD"/>
              </w:rPr>
            </w:pPr>
            <w:r w:rsidRPr="00782D0A">
              <w:rPr>
                <w:rFonts w:ascii="Times New Roman" w:eastAsia="Calibri" w:hAnsi="Times New Roman" w:cs="Times New Roman"/>
                <w:sz w:val="24"/>
                <w:szCs w:val="24"/>
                <w:lang w:val="ro-MD"/>
              </w:rPr>
              <w:t>P6 (2.3), P8 (2.3)</w:t>
            </w:r>
          </w:p>
        </w:tc>
      </w:tr>
      <w:tr w:rsidR="00B12B1B" w:rsidRPr="00782D0A" w14:paraId="7C8A8487" w14:textId="77777777" w:rsidTr="00606D70">
        <w:trPr>
          <w:trHeight w:val="283"/>
        </w:trPr>
        <w:tc>
          <w:tcPr>
            <w:tcW w:w="7371" w:type="dxa"/>
            <w:shd w:val="clear" w:color="auto" w:fill="auto"/>
          </w:tcPr>
          <w:p w14:paraId="5B028FE5" w14:textId="77777777" w:rsidR="00B12B1B" w:rsidRPr="00782D0A" w:rsidRDefault="00B12B1B" w:rsidP="00B12B1B">
            <w:pPr>
              <w:numPr>
                <w:ilvl w:val="0"/>
                <w:numId w:val="6"/>
              </w:numPr>
              <w:spacing w:after="0" w:line="240" w:lineRule="auto"/>
              <w:ind w:left="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Domnia lui Ștefan cel Mare. </w:t>
            </w:r>
            <w:r w:rsidRPr="00782D0A">
              <w:rPr>
                <w:rFonts w:ascii="Times New Roman" w:eastAsia="Times New Roman" w:hAnsi="Times New Roman" w:cs="Times New Roman"/>
                <w:sz w:val="24"/>
                <w:szCs w:val="24"/>
                <w:lang w:val="ro-MD" w:eastAsia="ru-RU"/>
              </w:rPr>
              <w:t>Politica internă și externă a lui Ștefan cel Mare. Recapitulare semestrială</w:t>
            </w:r>
          </w:p>
        </w:tc>
        <w:tc>
          <w:tcPr>
            <w:tcW w:w="992" w:type="dxa"/>
          </w:tcPr>
          <w:p w14:paraId="0C57345D" w14:textId="77777777" w:rsidR="00B12B1B" w:rsidRPr="00782D0A" w:rsidRDefault="00B12B1B" w:rsidP="00B12B1B">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tcPr>
          <w:p w14:paraId="0880840B" w14:textId="77777777" w:rsidR="00B12B1B" w:rsidRPr="00782D0A" w:rsidRDefault="00B12B1B" w:rsidP="00B12B1B">
            <w:pPr>
              <w:spacing w:after="0" w:line="240" w:lineRule="auto"/>
              <w:jc w:val="center"/>
              <w:rPr>
                <w:rFonts w:ascii="Times New Roman" w:hAnsi="Times New Roman"/>
                <w:sz w:val="24"/>
                <w:szCs w:val="24"/>
                <w:lang w:val="en-US"/>
              </w:rPr>
            </w:pPr>
          </w:p>
        </w:tc>
        <w:tc>
          <w:tcPr>
            <w:tcW w:w="1418" w:type="dxa"/>
          </w:tcPr>
          <w:p w14:paraId="45564C93" w14:textId="77777777" w:rsidR="00B12B1B" w:rsidRPr="00782D0A" w:rsidRDefault="00B12B1B" w:rsidP="00B12B1B">
            <w:pPr>
              <w:spacing w:after="0" w:line="240" w:lineRule="auto"/>
              <w:ind w:left="34" w:right="-108"/>
              <w:rPr>
                <w:rFonts w:ascii="Times New Roman" w:hAnsi="Times New Roman"/>
                <w:bCs/>
                <w:sz w:val="24"/>
                <w:szCs w:val="24"/>
                <w:lang w:val="en-US"/>
              </w:rPr>
            </w:pPr>
            <w:r w:rsidRPr="00782D0A">
              <w:rPr>
                <w:rFonts w:ascii="Times New Roman" w:hAnsi="Times New Roman"/>
                <w:bCs/>
                <w:sz w:val="24"/>
                <w:szCs w:val="24"/>
                <w:lang w:val="en-US"/>
              </w:rPr>
              <w:t>[2, p. 32-33]</w:t>
            </w:r>
          </w:p>
        </w:tc>
        <w:tc>
          <w:tcPr>
            <w:tcW w:w="1842" w:type="dxa"/>
            <w:vAlign w:val="center"/>
          </w:tcPr>
          <w:p w14:paraId="1AC46E2F" w14:textId="77777777" w:rsidR="00B12B1B" w:rsidRPr="00782D0A" w:rsidRDefault="00B12B1B" w:rsidP="00B12B1B">
            <w:pPr>
              <w:spacing w:after="0" w:line="240" w:lineRule="auto"/>
              <w:jc w:val="center"/>
              <w:rPr>
                <w:rFonts w:ascii="Times New Roman" w:hAnsi="Times New Roman"/>
                <w:bCs/>
                <w:sz w:val="24"/>
                <w:szCs w:val="24"/>
                <w:lang w:val="en-US" w:eastAsia="ru-RU"/>
              </w:rPr>
            </w:pPr>
          </w:p>
        </w:tc>
        <w:tc>
          <w:tcPr>
            <w:tcW w:w="2268" w:type="dxa"/>
          </w:tcPr>
          <w:p w14:paraId="7CC3BF30" w14:textId="7AE8491D" w:rsidR="00B12B1B" w:rsidRPr="00782D0A" w:rsidRDefault="00B12B1B" w:rsidP="00B12B1B">
            <w:pPr>
              <w:spacing w:after="0" w:line="240" w:lineRule="auto"/>
              <w:rPr>
                <w:rFonts w:ascii="Times New Roman" w:eastAsia="Calibri" w:hAnsi="Times New Roman" w:cs="Times New Roman"/>
                <w:sz w:val="24"/>
                <w:szCs w:val="24"/>
                <w:lang w:val="ro-MD"/>
              </w:rPr>
            </w:pPr>
            <w:r w:rsidRPr="00782D0A">
              <w:rPr>
                <w:rFonts w:ascii="Times New Roman" w:eastAsia="Calibri" w:hAnsi="Times New Roman" w:cs="Times New Roman"/>
                <w:sz w:val="24"/>
                <w:szCs w:val="24"/>
                <w:lang w:val="ro-MD"/>
              </w:rPr>
              <w:t>P1 (2.3)</w:t>
            </w:r>
          </w:p>
        </w:tc>
      </w:tr>
      <w:tr w:rsidR="00B12B1B" w:rsidRPr="00782D0A" w14:paraId="4D3E6020" w14:textId="77777777" w:rsidTr="00606D70">
        <w:trPr>
          <w:trHeight w:val="283"/>
        </w:trPr>
        <w:tc>
          <w:tcPr>
            <w:tcW w:w="7371" w:type="dxa"/>
            <w:shd w:val="clear" w:color="auto" w:fill="auto"/>
          </w:tcPr>
          <w:p w14:paraId="690B250E" w14:textId="77777777" w:rsidR="00B12B1B" w:rsidRPr="00782D0A" w:rsidRDefault="00B12B1B" w:rsidP="00B12B1B">
            <w:pPr>
              <w:numPr>
                <w:ilvl w:val="0"/>
                <w:numId w:val="6"/>
              </w:numPr>
              <w:spacing w:after="0" w:line="240" w:lineRule="auto"/>
              <w:ind w:left="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sz w:val="24"/>
                <w:szCs w:val="24"/>
                <w:lang w:val="ro-MD" w:eastAsia="ru-RU"/>
              </w:rPr>
              <w:t>Istoria ne învață. Evenimente și personalități istorice. Evaluare semestrială</w:t>
            </w:r>
          </w:p>
        </w:tc>
        <w:tc>
          <w:tcPr>
            <w:tcW w:w="992" w:type="dxa"/>
          </w:tcPr>
          <w:p w14:paraId="6B996738" w14:textId="77777777" w:rsidR="00B12B1B" w:rsidRPr="00782D0A" w:rsidRDefault="00B12B1B" w:rsidP="00B12B1B">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tcPr>
          <w:p w14:paraId="7719C713" w14:textId="77777777" w:rsidR="00B12B1B" w:rsidRPr="00782D0A" w:rsidRDefault="00B12B1B" w:rsidP="00B12B1B">
            <w:pPr>
              <w:spacing w:after="0" w:line="240" w:lineRule="auto"/>
              <w:jc w:val="center"/>
              <w:rPr>
                <w:rFonts w:ascii="Times New Roman" w:hAnsi="Times New Roman"/>
                <w:sz w:val="24"/>
                <w:szCs w:val="24"/>
                <w:lang w:val="en-US"/>
              </w:rPr>
            </w:pPr>
          </w:p>
        </w:tc>
        <w:tc>
          <w:tcPr>
            <w:tcW w:w="1418" w:type="dxa"/>
            <w:vAlign w:val="center"/>
          </w:tcPr>
          <w:p w14:paraId="32F72E4C"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p>
        </w:tc>
        <w:tc>
          <w:tcPr>
            <w:tcW w:w="1842" w:type="dxa"/>
            <w:vAlign w:val="center"/>
          </w:tcPr>
          <w:p w14:paraId="4FB7DFF7" w14:textId="77777777" w:rsidR="00B12B1B" w:rsidRPr="00782D0A" w:rsidRDefault="00B12B1B" w:rsidP="00B12B1B">
            <w:pPr>
              <w:spacing w:after="0" w:line="240" w:lineRule="auto"/>
              <w:jc w:val="center"/>
              <w:rPr>
                <w:rFonts w:ascii="Times New Roman" w:hAnsi="Times New Roman"/>
                <w:bCs/>
                <w:sz w:val="24"/>
                <w:szCs w:val="24"/>
                <w:lang w:val="en-US" w:eastAsia="ru-RU"/>
              </w:rPr>
            </w:pPr>
            <w:r w:rsidRPr="00782D0A">
              <w:rPr>
                <w:rFonts w:ascii="Times New Roman" w:hAnsi="Times New Roman"/>
                <w:bCs/>
                <w:sz w:val="24"/>
                <w:szCs w:val="24"/>
                <w:lang w:val="en-US" w:eastAsia="ru-RU"/>
              </w:rPr>
              <w:t>ES 1 (orală)</w:t>
            </w:r>
          </w:p>
        </w:tc>
        <w:tc>
          <w:tcPr>
            <w:tcW w:w="2268" w:type="dxa"/>
          </w:tcPr>
          <w:p w14:paraId="4FD49F56" w14:textId="77777777" w:rsidR="00B12B1B" w:rsidRDefault="00B12B1B" w:rsidP="00B12B1B">
            <w:pPr>
              <w:spacing w:after="0" w:line="240" w:lineRule="auto"/>
              <w:rPr>
                <w:rFonts w:ascii="Times New Roman" w:eastAsia="Calibri" w:hAnsi="Times New Roman" w:cs="Times New Roman"/>
                <w:sz w:val="24"/>
                <w:szCs w:val="24"/>
                <w:lang w:val="ro-MD"/>
              </w:rPr>
            </w:pPr>
            <w:r w:rsidRPr="00782D0A">
              <w:rPr>
                <w:rFonts w:ascii="Times New Roman" w:eastAsia="Calibri" w:hAnsi="Times New Roman" w:cs="Times New Roman"/>
                <w:sz w:val="24"/>
                <w:szCs w:val="24"/>
                <w:lang w:val="ro-MD"/>
              </w:rPr>
              <w:t xml:space="preserve">P5 (2.4), </w:t>
            </w:r>
          </w:p>
          <w:p w14:paraId="1E480D99" w14:textId="4FDF6544" w:rsidR="00B12B1B" w:rsidRPr="00782D0A" w:rsidRDefault="00B12B1B" w:rsidP="00B12B1B">
            <w:pPr>
              <w:spacing w:after="0" w:line="240" w:lineRule="auto"/>
              <w:rPr>
                <w:rFonts w:ascii="Times New Roman" w:eastAsia="Calibri" w:hAnsi="Times New Roman" w:cs="Times New Roman"/>
                <w:sz w:val="24"/>
                <w:szCs w:val="24"/>
                <w:lang w:val="ro-MD"/>
              </w:rPr>
            </w:pPr>
            <w:r w:rsidRPr="00782D0A">
              <w:rPr>
                <w:rFonts w:ascii="Times New Roman" w:eastAsia="Calibri" w:hAnsi="Times New Roman" w:cs="Times New Roman"/>
                <w:sz w:val="24"/>
                <w:szCs w:val="24"/>
                <w:lang w:val="ro-MD"/>
              </w:rPr>
              <w:t>P7(2.3)</w:t>
            </w:r>
            <w:r>
              <w:rPr>
                <w:rFonts w:ascii="Times New Roman" w:eastAsia="Calibri" w:hAnsi="Times New Roman" w:cs="Times New Roman"/>
                <w:sz w:val="24"/>
                <w:szCs w:val="24"/>
                <w:lang w:val="ro-MD"/>
              </w:rPr>
              <w:t xml:space="preserve">. </w:t>
            </w:r>
            <w:r w:rsidRPr="00782D0A">
              <w:rPr>
                <w:rFonts w:ascii="Times New Roman" w:eastAsia="Calibri" w:hAnsi="Times New Roman" w:cs="Times New Roman"/>
                <w:sz w:val="24"/>
                <w:szCs w:val="24"/>
                <w:lang w:val="ro-MD"/>
              </w:rPr>
              <w:t>P9 (2.3)</w:t>
            </w:r>
          </w:p>
        </w:tc>
      </w:tr>
      <w:tr w:rsidR="00B12B1B" w:rsidRPr="00782D0A" w14:paraId="298F9726" w14:textId="77777777" w:rsidTr="00606D70">
        <w:trPr>
          <w:trHeight w:val="283"/>
        </w:trPr>
        <w:tc>
          <w:tcPr>
            <w:tcW w:w="7371" w:type="dxa"/>
            <w:shd w:val="clear" w:color="auto" w:fill="auto"/>
          </w:tcPr>
          <w:p w14:paraId="6CFA98A5" w14:textId="77777777" w:rsidR="00B12B1B" w:rsidRPr="00782D0A" w:rsidRDefault="00B12B1B" w:rsidP="00B12B1B">
            <w:pPr>
              <w:numPr>
                <w:ilvl w:val="0"/>
                <w:numId w:val="6"/>
              </w:numPr>
              <w:spacing w:after="0" w:line="240" w:lineRule="auto"/>
              <w:ind w:left="306"/>
              <w:contextualSpacing/>
              <w:rPr>
                <w:rFonts w:ascii="Times New Roman" w:eastAsia="Times New Roman" w:hAnsi="Times New Roman" w:cs="Times New Roman"/>
                <w:sz w:val="24"/>
                <w:szCs w:val="24"/>
                <w:lang w:val="ro-MD" w:eastAsia="ru-RU"/>
              </w:rPr>
            </w:pPr>
            <w:r w:rsidRPr="00782D0A">
              <w:rPr>
                <w:rFonts w:ascii="Times New Roman" w:eastAsia="Calibri" w:hAnsi="Times New Roman" w:cs="Times New Roman"/>
                <w:sz w:val="24"/>
                <w:szCs w:val="24"/>
                <w:lang w:val="ro-MD"/>
              </w:rPr>
              <w:t>Istoria ne învață. Evenimente și personalități istorice. Activități diferențiate de postevaluare: recuperare, ameliorare, dezvoltare</w:t>
            </w:r>
          </w:p>
        </w:tc>
        <w:tc>
          <w:tcPr>
            <w:tcW w:w="992" w:type="dxa"/>
          </w:tcPr>
          <w:p w14:paraId="64BED6CB" w14:textId="77777777" w:rsidR="00B12B1B" w:rsidRPr="00782D0A" w:rsidRDefault="00B12B1B" w:rsidP="00B12B1B">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tcPr>
          <w:p w14:paraId="08431679" w14:textId="77777777" w:rsidR="00B12B1B" w:rsidRPr="00782D0A" w:rsidRDefault="00B12B1B" w:rsidP="00B12B1B">
            <w:pPr>
              <w:spacing w:after="0" w:line="240" w:lineRule="auto"/>
              <w:jc w:val="center"/>
              <w:rPr>
                <w:rFonts w:ascii="Times New Roman" w:hAnsi="Times New Roman"/>
                <w:sz w:val="24"/>
                <w:szCs w:val="24"/>
                <w:lang w:val="en-US"/>
              </w:rPr>
            </w:pPr>
          </w:p>
        </w:tc>
        <w:tc>
          <w:tcPr>
            <w:tcW w:w="1418" w:type="dxa"/>
            <w:vAlign w:val="center"/>
          </w:tcPr>
          <w:p w14:paraId="10C1C294" w14:textId="77777777" w:rsidR="00B12B1B" w:rsidRPr="00782D0A" w:rsidRDefault="00B12B1B" w:rsidP="00B12B1B">
            <w:pPr>
              <w:spacing w:after="0" w:line="240" w:lineRule="auto"/>
              <w:ind w:left="34" w:right="-108"/>
              <w:rPr>
                <w:rFonts w:ascii="Times New Roman" w:hAnsi="Times New Roman"/>
                <w:bCs/>
                <w:sz w:val="24"/>
                <w:szCs w:val="24"/>
                <w:lang w:val="en-US" w:eastAsia="ru-RU"/>
              </w:rPr>
            </w:pPr>
          </w:p>
        </w:tc>
        <w:tc>
          <w:tcPr>
            <w:tcW w:w="1842" w:type="dxa"/>
            <w:vAlign w:val="center"/>
          </w:tcPr>
          <w:p w14:paraId="74525817" w14:textId="77777777" w:rsidR="00B12B1B" w:rsidRPr="00782D0A" w:rsidRDefault="00B12B1B" w:rsidP="00B12B1B">
            <w:pPr>
              <w:spacing w:after="0" w:line="240" w:lineRule="auto"/>
              <w:jc w:val="center"/>
              <w:rPr>
                <w:rFonts w:ascii="Times New Roman" w:hAnsi="Times New Roman"/>
                <w:bCs/>
                <w:sz w:val="24"/>
                <w:szCs w:val="24"/>
                <w:lang w:val="en-US" w:eastAsia="ru-RU"/>
              </w:rPr>
            </w:pPr>
          </w:p>
        </w:tc>
        <w:tc>
          <w:tcPr>
            <w:tcW w:w="2268" w:type="dxa"/>
          </w:tcPr>
          <w:p w14:paraId="160A70A1" w14:textId="77777777" w:rsidR="00B12B1B" w:rsidRPr="00782D0A" w:rsidRDefault="00B12B1B" w:rsidP="00B12B1B">
            <w:pPr>
              <w:spacing w:after="0" w:line="240" w:lineRule="auto"/>
              <w:rPr>
                <w:rFonts w:ascii="Times New Roman" w:eastAsia="Calibri" w:hAnsi="Times New Roman" w:cs="Times New Roman"/>
                <w:sz w:val="24"/>
                <w:szCs w:val="24"/>
                <w:lang w:val="ro-MD"/>
              </w:rPr>
            </w:pPr>
          </w:p>
        </w:tc>
      </w:tr>
    </w:tbl>
    <w:p w14:paraId="04A64B4D" w14:textId="715F1728" w:rsidR="00782D0A" w:rsidRDefault="00782D0A" w:rsidP="00782D0A">
      <w:pPr>
        <w:autoSpaceDE w:val="0"/>
        <w:autoSpaceDN w:val="0"/>
        <w:adjustRightInd w:val="0"/>
        <w:spacing w:after="0" w:line="276" w:lineRule="auto"/>
        <w:rPr>
          <w:rFonts w:ascii="Times New Roman" w:hAnsi="Times New Roman"/>
          <w:b/>
          <w:sz w:val="4"/>
          <w:szCs w:val="4"/>
          <w:lang w:val="en-US"/>
        </w:rPr>
      </w:pPr>
    </w:p>
    <w:p w14:paraId="68084D71" w14:textId="218FE841" w:rsidR="004D60E9" w:rsidRDefault="004D60E9" w:rsidP="00782D0A">
      <w:pPr>
        <w:autoSpaceDE w:val="0"/>
        <w:autoSpaceDN w:val="0"/>
        <w:adjustRightInd w:val="0"/>
        <w:spacing w:after="0" w:line="276" w:lineRule="auto"/>
        <w:rPr>
          <w:rFonts w:ascii="Times New Roman" w:hAnsi="Times New Roman"/>
          <w:b/>
          <w:sz w:val="4"/>
          <w:szCs w:val="4"/>
          <w:lang w:val="en-US"/>
        </w:rPr>
      </w:pPr>
    </w:p>
    <w:p w14:paraId="28CDD749" w14:textId="7BC8E4E8" w:rsidR="004D60E9" w:rsidRDefault="004D60E9" w:rsidP="00782D0A">
      <w:pPr>
        <w:autoSpaceDE w:val="0"/>
        <w:autoSpaceDN w:val="0"/>
        <w:adjustRightInd w:val="0"/>
        <w:spacing w:after="0" w:line="276" w:lineRule="auto"/>
        <w:rPr>
          <w:rFonts w:ascii="Times New Roman" w:hAnsi="Times New Roman"/>
          <w:b/>
          <w:sz w:val="4"/>
          <w:szCs w:val="4"/>
          <w:lang w:val="en-US"/>
        </w:rPr>
      </w:pPr>
    </w:p>
    <w:p w14:paraId="65028CDE" w14:textId="77777777" w:rsidR="004D60E9" w:rsidRPr="00782D0A" w:rsidRDefault="004D60E9" w:rsidP="00782D0A">
      <w:pPr>
        <w:autoSpaceDE w:val="0"/>
        <w:autoSpaceDN w:val="0"/>
        <w:adjustRightInd w:val="0"/>
        <w:spacing w:after="0" w:line="276" w:lineRule="auto"/>
        <w:rPr>
          <w:rFonts w:ascii="Times New Roman" w:hAnsi="Times New Roman"/>
          <w:b/>
          <w:sz w:val="4"/>
          <w:szCs w:val="4"/>
          <w:lang w:val="en-US"/>
        </w:rPr>
      </w:pPr>
    </w:p>
    <w:p w14:paraId="7AA368D0" w14:textId="77777777" w:rsidR="00782D0A" w:rsidRPr="00782D0A" w:rsidRDefault="00782D0A" w:rsidP="00782D0A">
      <w:pPr>
        <w:pBdr>
          <w:top w:val="single" w:sz="4" w:space="10" w:color="4472C4" w:themeColor="accent1"/>
          <w:bottom w:val="single" w:sz="4" w:space="10" w:color="4472C4" w:themeColor="accent1"/>
        </w:pBdr>
        <w:spacing w:after="0"/>
        <w:ind w:left="862" w:right="862"/>
        <w:jc w:val="center"/>
        <w:rPr>
          <w:rFonts w:ascii="Times New Roman" w:hAnsi="Times New Roman" w:cs="Times New Roman"/>
          <w:b/>
          <w:iCs/>
          <w:color w:val="4472C4" w:themeColor="accent1"/>
          <w:sz w:val="24"/>
          <w:szCs w:val="24"/>
          <w:lang w:val="en-US"/>
        </w:rPr>
      </w:pPr>
      <w:r w:rsidRPr="00782D0A">
        <w:rPr>
          <w:rFonts w:ascii="Times New Roman" w:hAnsi="Times New Roman" w:cs="Times New Roman"/>
          <w:b/>
          <w:iCs/>
          <w:color w:val="4472C4" w:themeColor="accent1"/>
          <w:sz w:val="24"/>
          <w:szCs w:val="24"/>
          <w:lang w:val="en-US"/>
        </w:rPr>
        <w:t>SEMESTRUL 2</w:t>
      </w:r>
    </w:p>
    <w:p w14:paraId="69F8FB55" w14:textId="77777777" w:rsidR="00782D0A" w:rsidRPr="00782D0A" w:rsidRDefault="00782D0A" w:rsidP="00782D0A">
      <w:pPr>
        <w:autoSpaceDE w:val="0"/>
        <w:autoSpaceDN w:val="0"/>
        <w:adjustRightInd w:val="0"/>
        <w:spacing w:after="0" w:line="276" w:lineRule="auto"/>
        <w:rPr>
          <w:rFonts w:ascii="Times New Roman" w:hAnsi="Times New Roman"/>
          <w:b/>
          <w:sz w:val="8"/>
          <w:szCs w:val="8"/>
          <w:lang w:val="en-US"/>
        </w:rPr>
      </w:pPr>
    </w:p>
    <w:p w14:paraId="0FCECAD1" w14:textId="77777777" w:rsidR="00782D0A" w:rsidRPr="00782D0A" w:rsidRDefault="00782D0A" w:rsidP="00606D70">
      <w:pPr>
        <w:autoSpaceDE w:val="0"/>
        <w:autoSpaceDN w:val="0"/>
        <w:adjustRightInd w:val="0"/>
        <w:spacing w:after="0" w:line="240" w:lineRule="auto"/>
        <w:ind w:left="567"/>
        <w:rPr>
          <w:rFonts w:ascii="Times New Roman" w:hAnsi="Times New Roman"/>
          <w:b/>
          <w:color w:val="0070C0"/>
          <w:sz w:val="24"/>
          <w:szCs w:val="24"/>
          <w:lang w:val="en-US"/>
        </w:rPr>
      </w:pPr>
      <w:r w:rsidRPr="00782D0A">
        <w:rPr>
          <w:rFonts w:ascii="Times New Roman" w:hAnsi="Times New Roman"/>
          <w:b/>
          <w:color w:val="0070C0"/>
          <w:sz w:val="24"/>
          <w:szCs w:val="24"/>
          <w:lang w:val="en-US"/>
        </w:rPr>
        <w:t>UNITATEA DE ÎNVĂȚARE nr. 2. Evenimente și personalități istorice (continuare)</w:t>
      </w:r>
    </w:p>
    <w:p w14:paraId="0B476CBA" w14:textId="77777777" w:rsidR="00782D0A" w:rsidRPr="00782D0A" w:rsidRDefault="00782D0A" w:rsidP="00606D70">
      <w:pPr>
        <w:autoSpaceDE w:val="0"/>
        <w:autoSpaceDN w:val="0"/>
        <w:adjustRightInd w:val="0"/>
        <w:spacing w:after="0" w:line="240" w:lineRule="auto"/>
        <w:ind w:left="567"/>
        <w:rPr>
          <w:rFonts w:ascii="Times New Roman" w:hAnsi="Times New Roman"/>
          <w:sz w:val="24"/>
          <w:szCs w:val="24"/>
          <w:lang w:val="ro-MD"/>
        </w:rPr>
      </w:pPr>
      <w:r w:rsidRPr="00782D0A">
        <w:rPr>
          <w:rFonts w:ascii="Times New Roman" w:hAnsi="Times New Roman"/>
          <w:b/>
          <w:sz w:val="24"/>
          <w:szCs w:val="24"/>
          <w:lang w:val="en-US"/>
        </w:rPr>
        <w:t>Nr. de ore alocat</w:t>
      </w:r>
      <w:r w:rsidRPr="00782D0A">
        <w:rPr>
          <w:rFonts w:ascii="Times New Roman" w:hAnsi="Times New Roman"/>
          <w:b/>
          <w:sz w:val="24"/>
          <w:szCs w:val="24"/>
          <w:lang w:val="ro-MD"/>
        </w:rPr>
        <w:t>:</w:t>
      </w:r>
      <w:r w:rsidRPr="00782D0A">
        <w:rPr>
          <w:rFonts w:ascii="Times New Roman" w:hAnsi="Times New Roman"/>
          <w:sz w:val="24"/>
          <w:szCs w:val="24"/>
          <w:lang w:val="ro-MD"/>
        </w:rPr>
        <w:t xml:space="preserve"> 9 (în sem.2)</w:t>
      </w:r>
    </w:p>
    <w:p w14:paraId="4E22C2E8" w14:textId="77777777" w:rsidR="00782D0A" w:rsidRPr="00782D0A" w:rsidRDefault="00782D0A" w:rsidP="00606D70">
      <w:pPr>
        <w:spacing w:after="0" w:line="240" w:lineRule="auto"/>
        <w:ind w:left="567"/>
        <w:rPr>
          <w:rFonts w:ascii="Times New Roman" w:eastAsia="Times New Roman" w:hAnsi="Times New Roman" w:cs="Times New Roman"/>
          <w:noProof/>
          <w:color w:val="2F5496" w:themeColor="accent1" w:themeShade="BF"/>
          <w:sz w:val="24"/>
          <w:szCs w:val="24"/>
          <w:lang w:val="en-US"/>
        </w:rPr>
      </w:pPr>
      <w:r w:rsidRPr="00782D0A">
        <w:rPr>
          <w:rFonts w:ascii="Times New Roman" w:hAnsi="Times New Roman"/>
          <w:b/>
          <w:sz w:val="24"/>
          <w:szCs w:val="24"/>
          <w:lang w:val="en-US"/>
        </w:rPr>
        <w:t>Unități de competențe</w:t>
      </w:r>
      <w:r w:rsidRPr="00782D0A">
        <w:rPr>
          <w:rFonts w:ascii="Times New Roman" w:hAnsi="Times New Roman"/>
          <w:sz w:val="24"/>
          <w:szCs w:val="24"/>
          <w:lang w:val="en-US"/>
        </w:rPr>
        <w:t xml:space="preserve">: </w:t>
      </w:r>
      <w:r w:rsidRPr="00782D0A">
        <w:rPr>
          <w:rFonts w:ascii="Times New Roman" w:hAnsi="Times New Roman"/>
          <w:sz w:val="24"/>
          <w:szCs w:val="24"/>
          <w:lang w:val="ro-MD"/>
        </w:rPr>
        <w:t>2.1; 2.2*; 2.3; 2.4.</w:t>
      </w:r>
    </w:p>
    <w:tbl>
      <w:tblPr>
        <w:tblW w:w="14742" w:type="dxa"/>
        <w:tblInd w:w="56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513"/>
        <w:gridCol w:w="992"/>
        <w:gridCol w:w="709"/>
        <w:gridCol w:w="1418"/>
        <w:gridCol w:w="1842"/>
        <w:gridCol w:w="2268"/>
      </w:tblGrid>
      <w:tr w:rsidR="00590EBE" w:rsidRPr="00D54BF4" w14:paraId="72C46FD8" w14:textId="77777777" w:rsidTr="00606D70">
        <w:trPr>
          <w:trHeight w:val="397"/>
        </w:trPr>
        <w:tc>
          <w:tcPr>
            <w:tcW w:w="7513" w:type="dxa"/>
            <w:shd w:val="clear" w:color="auto" w:fill="DBE5F1"/>
            <w:vAlign w:val="center"/>
            <w:hideMark/>
          </w:tcPr>
          <w:p w14:paraId="269C25FC" w14:textId="77777777" w:rsidR="00782D0A" w:rsidRPr="00D54BF4" w:rsidRDefault="00782D0A" w:rsidP="00782D0A">
            <w:pPr>
              <w:spacing w:after="0" w:line="240" w:lineRule="auto"/>
              <w:jc w:val="center"/>
              <w:rPr>
                <w:rFonts w:ascii="Times New Roman" w:hAnsi="Times New Roman" w:cs="Times New Roman"/>
                <w:bCs/>
                <w:sz w:val="24"/>
                <w:szCs w:val="24"/>
                <w:lang w:eastAsia="ru-RU"/>
              </w:rPr>
            </w:pPr>
            <w:r w:rsidRPr="00D54BF4">
              <w:rPr>
                <w:rFonts w:ascii="Times New Roman" w:hAnsi="Times New Roman" w:cs="Times New Roman"/>
                <w:bCs/>
                <w:sz w:val="24"/>
                <w:szCs w:val="24"/>
              </w:rPr>
              <w:t>Detalieri de conținut</w:t>
            </w:r>
          </w:p>
        </w:tc>
        <w:tc>
          <w:tcPr>
            <w:tcW w:w="992" w:type="dxa"/>
            <w:shd w:val="clear" w:color="auto" w:fill="DBE5F1"/>
            <w:vAlign w:val="center"/>
          </w:tcPr>
          <w:p w14:paraId="4F69F702" w14:textId="77777777" w:rsidR="00782D0A" w:rsidRPr="00D54BF4" w:rsidRDefault="00782D0A" w:rsidP="00782D0A">
            <w:pPr>
              <w:spacing w:after="0" w:line="240" w:lineRule="auto"/>
              <w:jc w:val="center"/>
              <w:rPr>
                <w:rFonts w:ascii="Times New Roman" w:hAnsi="Times New Roman" w:cs="Times New Roman"/>
                <w:sz w:val="24"/>
                <w:szCs w:val="24"/>
              </w:rPr>
            </w:pPr>
            <w:r w:rsidRPr="00D54BF4">
              <w:rPr>
                <w:rFonts w:ascii="Times New Roman" w:hAnsi="Times New Roman" w:cs="Times New Roman"/>
                <w:sz w:val="24"/>
                <w:szCs w:val="24"/>
              </w:rPr>
              <w:t>Nr. ore</w:t>
            </w:r>
          </w:p>
        </w:tc>
        <w:tc>
          <w:tcPr>
            <w:tcW w:w="709" w:type="dxa"/>
            <w:shd w:val="clear" w:color="auto" w:fill="DBE5F1"/>
            <w:vAlign w:val="center"/>
          </w:tcPr>
          <w:p w14:paraId="2F35E5FD" w14:textId="77777777" w:rsidR="00782D0A" w:rsidRPr="00D54BF4" w:rsidRDefault="00782D0A" w:rsidP="00782D0A">
            <w:pPr>
              <w:spacing w:after="0" w:line="240" w:lineRule="auto"/>
              <w:jc w:val="center"/>
              <w:rPr>
                <w:rFonts w:ascii="Times New Roman" w:hAnsi="Times New Roman" w:cs="Times New Roman"/>
                <w:sz w:val="24"/>
                <w:szCs w:val="24"/>
                <w:lang w:val="en-US"/>
              </w:rPr>
            </w:pPr>
            <w:r w:rsidRPr="00D54BF4">
              <w:rPr>
                <w:rFonts w:ascii="Times New Roman" w:hAnsi="Times New Roman" w:cs="Times New Roman"/>
                <w:sz w:val="24"/>
                <w:szCs w:val="24"/>
                <w:lang w:val="en-US"/>
              </w:rPr>
              <w:t>Data</w:t>
            </w:r>
          </w:p>
        </w:tc>
        <w:tc>
          <w:tcPr>
            <w:tcW w:w="1418" w:type="dxa"/>
            <w:shd w:val="clear" w:color="auto" w:fill="DBE5F1"/>
            <w:vAlign w:val="center"/>
            <w:hideMark/>
          </w:tcPr>
          <w:p w14:paraId="41C4E1B8" w14:textId="77777777" w:rsidR="00782D0A" w:rsidRPr="00D54BF4" w:rsidRDefault="00782D0A" w:rsidP="00782D0A">
            <w:pPr>
              <w:spacing w:after="0" w:line="240" w:lineRule="auto"/>
              <w:jc w:val="center"/>
              <w:rPr>
                <w:rFonts w:ascii="Times New Roman" w:hAnsi="Times New Roman" w:cs="Times New Roman"/>
                <w:sz w:val="24"/>
                <w:szCs w:val="24"/>
                <w:lang w:val="ro-MD" w:eastAsia="ru-RU"/>
              </w:rPr>
            </w:pPr>
            <w:r w:rsidRPr="00D54BF4">
              <w:rPr>
                <w:rFonts w:ascii="Times New Roman" w:hAnsi="Times New Roman" w:cs="Times New Roman"/>
                <w:sz w:val="24"/>
                <w:szCs w:val="24"/>
                <w:lang w:val="ro-MD"/>
              </w:rPr>
              <w:t>Resurse</w:t>
            </w:r>
          </w:p>
        </w:tc>
        <w:tc>
          <w:tcPr>
            <w:tcW w:w="1842" w:type="dxa"/>
            <w:shd w:val="clear" w:color="auto" w:fill="DBE5F1"/>
            <w:vAlign w:val="center"/>
            <w:hideMark/>
          </w:tcPr>
          <w:p w14:paraId="39141C45" w14:textId="77777777" w:rsidR="00782D0A" w:rsidRPr="00D54BF4" w:rsidRDefault="00782D0A" w:rsidP="00782D0A">
            <w:pPr>
              <w:spacing w:after="0" w:line="240" w:lineRule="auto"/>
              <w:jc w:val="center"/>
              <w:rPr>
                <w:rFonts w:ascii="Times New Roman" w:hAnsi="Times New Roman" w:cs="Times New Roman"/>
                <w:bCs/>
                <w:sz w:val="24"/>
                <w:szCs w:val="24"/>
                <w:lang w:eastAsia="ru-RU"/>
              </w:rPr>
            </w:pPr>
            <w:r w:rsidRPr="00D54BF4">
              <w:rPr>
                <w:rFonts w:ascii="Times New Roman" w:hAnsi="Times New Roman" w:cs="Times New Roman"/>
                <w:bCs/>
                <w:sz w:val="24"/>
                <w:szCs w:val="24"/>
              </w:rPr>
              <w:t>Evaluare</w:t>
            </w:r>
          </w:p>
        </w:tc>
        <w:tc>
          <w:tcPr>
            <w:tcW w:w="2268" w:type="dxa"/>
            <w:shd w:val="clear" w:color="auto" w:fill="DBE5F1"/>
            <w:vAlign w:val="center"/>
          </w:tcPr>
          <w:p w14:paraId="538D6765" w14:textId="77777777" w:rsidR="00782D0A" w:rsidRPr="00D54BF4" w:rsidRDefault="00782D0A" w:rsidP="00782D0A">
            <w:pPr>
              <w:spacing w:after="0" w:line="240" w:lineRule="auto"/>
              <w:jc w:val="center"/>
              <w:rPr>
                <w:rFonts w:ascii="Times New Roman" w:hAnsi="Times New Roman" w:cs="Times New Roman"/>
                <w:bCs/>
                <w:sz w:val="24"/>
                <w:szCs w:val="24"/>
                <w:lang w:val="ro-MD"/>
              </w:rPr>
            </w:pPr>
            <w:r w:rsidRPr="00D54BF4">
              <w:rPr>
                <w:rFonts w:ascii="Times New Roman" w:hAnsi="Times New Roman" w:cs="Times New Roman"/>
                <w:bCs/>
                <w:sz w:val="24"/>
                <w:szCs w:val="24"/>
                <w:lang w:val="ro-MD"/>
              </w:rPr>
              <w:t>Observații</w:t>
            </w:r>
          </w:p>
        </w:tc>
      </w:tr>
      <w:tr w:rsidR="00B12B1B" w:rsidRPr="00D54BF4" w14:paraId="46D2B84D" w14:textId="77777777" w:rsidTr="00606D70">
        <w:trPr>
          <w:trHeight w:val="453"/>
        </w:trPr>
        <w:tc>
          <w:tcPr>
            <w:tcW w:w="7513" w:type="dxa"/>
          </w:tcPr>
          <w:p w14:paraId="7503AFB8" w14:textId="77777777" w:rsidR="00B12B1B" w:rsidRPr="00D54BF4" w:rsidRDefault="00B12B1B" w:rsidP="00B12B1B">
            <w:pPr>
              <w:numPr>
                <w:ilvl w:val="0"/>
                <w:numId w:val="6"/>
              </w:numPr>
              <w:spacing w:after="0" w:line="240" w:lineRule="auto"/>
              <w:ind w:left="448" w:hanging="425"/>
              <w:contextualSpacing/>
              <w:jc w:val="both"/>
              <w:rPr>
                <w:rFonts w:ascii="Times New Roman" w:eastAsia="Times New Roman" w:hAnsi="Times New Roman" w:cs="Times New Roman"/>
                <w:sz w:val="24"/>
                <w:szCs w:val="24"/>
                <w:lang w:val="ro-MD" w:eastAsia="ru-RU"/>
              </w:rPr>
            </w:pPr>
            <w:r w:rsidRPr="00D54BF4">
              <w:rPr>
                <w:rFonts w:ascii="Times New Roman" w:eastAsia="Times New Roman" w:hAnsi="Times New Roman" w:cs="Times New Roman"/>
                <w:b/>
                <w:sz w:val="24"/>
                <w:szCs w:val="24"/>
                <w:lang w:val="ro-MD" w:eastAsia="ru-RU"/>
              </w:rPr>
              <w:t xml:space="preserve">Consolidarea Țărilor Române. </w:t>
            </w:r>
            <w:r w:rsidRPr="00D54BF4">
              <w:rPr>
                <w:rFonts w:ascii="Times New Roman" w:eastAsia="Times New Roman" w:hAnsi="Times New Roman" w:cs="Times New Roman"/>
                <w:sz w:val="24"/>
                <w:szCs w:val="24"/>
                <w:lang w:val="ro-MD" w:eastAsia="ru-RU"/>
              </w:rPr>
              <w:t>Mihai Viteazul și unirea tuturor românilor într-un singur stat.</w:t>
            </w:r>
            <w:r w:rsidRPr="00D54BF4">
              <w:rPr>
                <w:rFonts w:ascii="Times New Roman" w:eastAsia="Calibri" w:hAnsi="Times New Roman" w:cs="Times New Roman"/>
                <w:sz w:val="24"/>
                <w:szCs w:val="24"/>
                <w:lang w:val="ro-MD"/>
              </w:rPr>
              <w:t>.</w:t>
            </w:r>
          </w:p>
        </w:tc>
        <w:tc>
          <w:tcPr>
            <w:tcW w:w="992" w:type="dxa"/>
            <w:vAlign w:val="center"/>
          </w:tcPr>
          <w:p w14:paraId="29792898" w14:textId="77777777" w:rsidR="00B12B1B" w:rsidRPr="00D54BF4" w:rsidRDefault="00B12B1B" w:rsidP="00B12B1B">
            <w:pPr>
              <w:spacing w:after="0" w:line="240" w:lineRule="auto"/>
              <w:jc w:val="center"/>
              <w:rPr>
                <w:rFonts w:ascii="Times New Roman" w:hAnsi="Times New Roman" w:cs="Times New Roman"/>
                <w:sz w:val="24"/>
                <w:szCs w:val="24"/>
                <w:lang w:eastAsia="ru-RU"/>
              </w:rPr>
            </w:pPr>
            <w:r w:rsidRPr="00D54BF4">
              <w:rPr>
                <w:rFonts w:ascii="Times New Roman" w:hAnsi="Times New Roman" w:cs="Times New Roman"/>
                <w:sz w:val="24"/>
                <w:szCs w:val="24"/>
                <w:lang w:eastAsia="ru-RU"/>
              </w:rPr>
              <w:t>1</w:t>
            </w:r>
          </w:p>
        </w:tc>
        <w:tc>
          <w:tcPr>
            <w:tcW w:w="709" w:type="dxa"/>
          </w:tcPr>
          <w:p w14:paraId="281727B6" w14:textId="77777777" w:rsidR="00B12B1B" w:rsidRPr="00D54BF4" w:rsidRDefault="00B12B1B" w:rsidP="00B12B1B">
            <w:pPr>
              <w:spacing w:after="0" w:line="240" w:lineRule="auto"/>
              <w:jc w:val="center"/>
              <w:rPr>
                <w:rFonts w:ascii="Times New Roman" w:hAnsi="Times New Roman" w:cs="Times New Roman"/>
                <w:sz w:val="24"/>
                <w:szCs w:val="24"/>
                <w:lang w:eastAsia="ru-RU"/>
              </w:rPr>
            </w:pPr>
          </w:p>
        </w:tc>
        <w:tc>
          <w:tcPr>
            <w:tcW w:w="1418" w:type="dxa"/>
          </w:tcPr>
          <w:p w14:paraId="1B5B3874" w14:textId="77777777" w:rsidR="00B12B1B" w:rsidRPr="00D54BF4" w:rsidRDefault="00B12B1B" w:rsidP="00B12B1B">
            <w:pPr>
              <w:spacing w:after="0" w:line="240" w:lineRule="auto"/>
              <w:ind w:left="34" w:right="-108"/>
              <w:rPr>
                <w:rFonts w:ascii="Times New Roman" w:hAnsi="Times New Roman" w:cs="Times New Roman"/>
                <w:bCs/>
                <w:sz w:val="24"/>
                <w:szCs w:val="24"/>
                <w:lang w:val="en-US" w:eastAsia="ru-RU"/>
              </w:rPr>
            </w:pPr>
            <w:r w:rsidRPr="00D54BF4">
              <w:rPr>
                <w:rFonts w:ascii="Times New Roman" w:hAnsi="Times New Roman" w:cs="Times New Roman"/>
                <w:bCs/>
                <w:sz w:val="24"/>
                <w:szCs w:val="24"/>
                <w:lang w:val="en-US" w:eastAsia="ru-RU"/>
              </w:rPr>
              <w:t>[</w:t>
            </w:r>
            <w:r w:rsidRPr="00D54BF4">
              <w:rPr>
                <w:rFonts w:ascii="Times New Roman" w:hAnsi="Times New Roman" w:cs="Times New Roman"/>
                <w:bCs/>
                <w:sz w:val="24"/>
                <w:szCs w:val="24"/>
                <w:lang w:val="ro-MD" w:eastAsia="ru-RU"/>
              </w:rPr>
              <w:t>2, p. 34-35</w:t>
            </w:r>
            <w:r w:rsidRPr="00D54BF4">
              <w:rPr>
                <w:rFonts w:ascii="Times New Roman" w:hAnsi="Times New Roman" w:cs="Times New Roman"/>
                <w:bCs/>
                <w:sz w:val="24"/>
                <w:szCs w:val="24"/>
                <w:lang w:val="en-US" w:eastAsia="ru-RU"/>
              </w:rPr>
              <w:t>]</w:t>
            </w:r>
          </w:p>
        </w:tc>
        <w:tc>
          <w:tcPr>
            <w:tcW w:w="1842" w:type="dxa"/>
            <w:vAlign w:val="center"/>
          </w:tcPr>
          <w:p w14:paraId="15916A9F" w14:textId="77777777" w:rsidR="00B12B1B" w:rsidRPr="00D54BF4" w:rsidRDefault="00B12B1B" w:rsidP="00B12B1B">
            <w:pPr>
              <w:spacing w:after="0" w:line="240" w:lineRule="auto"/>
              <w:jc w:val="center"/>
              <w:rPr>
                <w:rFonts w:ascii="Times New Roman" w:hAnsi="Times New Roman" w:cs="Times New Roman"/>
                <w:bCs/>
                <w:sz w:val="24"/>
                <w:szCs w:val="24"/>
                <w:lang w:val="ro-MD" w:eastAsia="ru-RU"/>
              </w:rPr>
            </w:pPr>
            <w:r w:rsidRPr="00D54BF4">
              <w:rPr>
                <w:rFonts w:ascii="Times New Roman" w:hAnsi="Times New Roman" w:cs="Times New Roman"/>
                <w:bCs/>
                <w:sz w:val="24"/>
                <w:szCs w:val="24"/>
                <w:lang w:val="ro-MD" w:eastAsia="ru-RU"/>
              </w:rPr>
              <w:t>EI 3 (orală)</w:t>
            </w:r>
          </w:p>
        </w:tc>
        <w:tc>
          <w:tcPr>
            <w:tcW w:w="2268" w:type="dxa"/>
            <w:vAlign w:val="center"/>
          </w:tcPr>
          <w:p w14:paraId="06B41D3F" w14:textId="0B83CB3E" w:rsidR="00B12B1B" w:rsidRPr="00D54BF4" w:rsidRDefault="00B12B1B" w:rsidP="00B12B1B">
            <w:pPr>
              <w:spacing w:after="0" w:line="240" w:lineRule="auto"/>
              <w:rPr>
                <w:rFonts w:ascii="Times New Roman" w:hAnsi="Times New Roman" w:cs="Times New Roman"/>
                <w:bCs/>
                <w:sz w:val="24"/>
                <w:szCs w:val="24"/>
                <w:lang w:val="ro-MD" w:eastAsia="ru-RU"/>
              </w:rPr>
            </w:pPr>
            <w:r w:rsidRPr="0090681F">
              <w:rPr>
                <w:rFonts w:ascii="Times New Roman" w:hAnsi="Times New Roman"/>
                <w:bCs/>
                <w:sz w:val="24"/>
                <w:szCs w:val="24"/>
                <w:lang w:val="ro-MD" w:eastAsia="ru-RU"/>
              </w:rPr>
              <w:t>P5 (2.4)</w:t>
            </w:r>
          </w:p>
        </w:tc>
      </w:tr>
      <w:tr w:rsidR="00B12B1B" w:rsidRPr="00D54BF4" w14:paraId="7D6F21B2" w14:textId="77777777" w:rsidTr="00606D70">
        <w:trPr>
          <w:trHeight w:val="283"/>
        </w:trPr>
        <w:tc>
          <w:tcPr>
            <w:tcW w:w="7513" w:type="dxa"/>
          </w:tcPr>
          <w:p w14:paraId="1CF54794" w14:textId="77777777" w:rsidR="00B12B1B" w:rsidRPr="00D54BF4" w:rsidRDefault="00B12B1B" w:rsidP="00B12B1B">
            <w:pPr>
              <w:numPr>
                <w:ilvl w:val="0"/>
                <w:numId w:val="6"/>
              </w:numPr>
              <w:spacing w:after="0" w:line="240" w:lineRule="auto"/>
              <w:ind w:left="448" w:hanging="425"/>
              <w:contextualSpacing/>
              <w:rPr>
                <w:rFonts w:ascii="Times New Roman" w:eastAsia="Times New Roman" w:hAnsi="Times New Roman" w:cs="Times New Roman"/>
                <w:sz w:val="24"/>
                <w:szCs w:val="24"/>
                <w:lang w:val="ro-MD" w:eastAsia="ru-RU"/>
              </w:rPr>
            </w:pPr>
            <w:r w:rsidRPr="00D54BF4">
              <w:rPr>
                <w:rFonts w:ascii="Times New Roman" w:eastAsia="Times New Roman" w:hAnsi="Times New Roman" w:cs="Times New Roman"/>
                <w:b/>
                <w:sz w:val="24"/>
                <w:szCs w:val="24"/>
                <w:lang w:val="ro-MD" w:eastAsia="ru-RU"/>
              </w:rPr>
              <w:t>Alexandru Ioan Cuza</w:t>
            </w:r>
            <w:r w:rsidRPr="00D54BF4">
              <w:rPr>
                <w:rFonts w:ascii="Times New Roman" w:eastAsia="Times New Roman" w:hAnsi="Times New Roman" w:cs="Times New Roman"/>
                <w:sz w:val="24"/>
                <w:szCs w:val="24"/>
                <w:lang w:val="ro-MD" w:eastAsia="ru-RU"/>
              </w:rPr>
              <w:t>. Unirea Principatelor Române din 1859. Reformele lui Cuza.</w:t>
            </w:r>
          </w:p>
        </w:tc>
        <w:tc>
          <w:tcPr>
            <w:tcW w:w="992" w:type="dxa"/>
          </w:tcPr>
          <w:p w14:paraId="08C7B7EF" w14:textId="77777777" w:rsidR="00B12B1B" w:rsidRPr="00D54BF4" w:rsidRDefault="00B12B1B" w:rsidP="00B12B1B">
            <w:pPr>
              <w:spacing w:after="0" w:line="240" w:lineRule="auto"/>
              <w:jc w:val="center"/>
              <w:rPr>
                <w:rFonts w:ascii="Times New Roman" w:hAnsi="Times New Roman" w:cs="Times New Roman"/>
                <w:sz w:val="24"/>
                <w:szCs w:val="24"/>
                <w:lang w:eastAsia="ru-RU"/>
              </w:rPr>
            </w:pPr>
            <w:r w:rsidRPr="00D54BF4">
              <w:rPr>
                <w:rFonts w:ascii="Times New Roman" w:hAnsi="Times New Roman" w:cs="Times New Roman"/>
                <w:sz w:val="24"/>
                <w:szCs w:val="24"/>
                <w:lang w:eastAsia="ru-RU"/>
              </w:rPr>
              <w:t>1</w:t>
            </w:r>
          </w:p>
        </w:tc>
        <w:tc>
          <w:tcPr>
            <w:tcW w:w="709" w:type="dxa"/>
          </w:tcPr>
          <w:p w14:paraId="70E80405" w14:textId="77777777" w:rsidR="00B12B1B" w:rsidRPr="00D54BF4" w:rsidRDefault="00B12B1B" w:rsidP="00B12B1B">
            <w:pPr>
              <w:spacing w:after="0" w:line="240" w:lineRule="auto"/>
              <w:jc w:val="center"/>
              <w:rPr>
                <w:rFonts w:ascii="Times New Roman" w:hAnsi="Times New Roman" w:cs="Times New Roman"/>
                <w:sz w:val="24"/>
                <w:szCs w:val="24"/>
                <w:lang w:eastAsia="ru-RU"/>
              </w:rPr>
            </w:pPr>
          </w:p>
        </w:tc>
        <w:tc>
          <w:tcPr>
            <w:tcW w:w="1418" w:type="dxa"/>
          </w:tcPr>
          <w:p w14:paraId="0FEF1680" w14:textId="77777777" w:rsidR="00B12B1B" w:rsidRPr="00D54BF4" w:rsidRDefault="00B12B1B" w:rsidP="00B12B1B">
            <w:pPr>
              <w:spacing w:after="0" w:line="240" w:lineRule="auto"/>
              <w:ind w:left="34" w:right="-108"/>
              <w:rPr>
                <w:rFonts w:ascii="Times New Roman" w:hAnsi="Times New Roman" w:cs="Times New Roman"/>
                <w:bCs/>
                <w:sz w:val="24"/>
                <w:szCs w:val="24"/>
                <w:lang w:val="en-US" w:eastAsia="ru-RU"/>
              </w:rPr>
            </w:pPr>
            <w:r w:rsidRPr="00D54BF4">
              <w:rPr>
                <w:rFonts w:ascii="Times New Roman" w:hAnsi="Times New Roman" w:cs="Times New Roman"/>
                <w:bCs/>
                <w:sz w:val="24"/>
                <w:szCs w:val="24"/>
                <w:lang w:val="en-US" w:eastAsia="ru-RU"/>
              </w:rPr>
              <w:t>[2, p. 36-37]</w:t>
            </w:r>
          </w:p>
        </w:tc>
        <w:tc>
          <w:tcPr>
            <w:tcW w:w="1842" w:type="dxa"/>
            <w:vAlign w:val="center"/>
          </w:tcPr>
          <w:p w14:paraId="623EE884" w14:textId="77777777" w:rsidR="00B12B1B" w:rsidRPr="00D54BF4" w:rsidRDefault="00B12B1B" w:rsidP="00B12B1B">
            <w:pPr>
              <w:spacing w:after="0" w:line="240" w:lineRule="auto"/>
              <w:jc w:val="center"/>
              <w:rPr>
                <w:rFonts w:ascii="Times New Roman" w:hAnsi="Times New Roman" w:cs="Times New Roman"/>
                <w:bCs/>
                <w:sz w:val="24"/>
                <w:szCs w:val="24"/>
                <w:lang w:eastAsia="ru-RU"/>
              </w:rPr>
            </w:pPr>
          </w:p>
        </w:tc>
        <w:tc>
          <w:tcPr>
            <w:tcW w:w="2268" w:type="dxa"/>
          </w:tcPr>
          <w:p w14:paraId="226AFCC0" w14:textId="03A9E892" w:rsidR="00B12B1B" w:rsidRPr="00D54BF4" w:rsidRDefault="00B12B1B" w:rsidP="00B12B1B">
            <w:pPr>
              <w:spacing w:after="0" w:line="240" w:lineRule="auto"/>
              <w:rPr>
                <w:rFonts w:ascii="Times New Roman" w:eastAsia="Calibri" w:hAnsi="Times New Roman" w:cs="Times New Roman"/>
                <w:sz w:val="24"/>
                <w:szCs w:val="24"/>
                <w:lang w:val="ro-MD"/>
              </w:rPr>
            </w:pPr>
            <w:r w:rsidRPr="0090681F">
              <w:rPr>
                <w:rFonts w:ascii="Times New Roman" w:eastAsia="Calibri" w:hAnsi="Times New Roman" w:cs="Times New Roman"/>
                <w:sz w:val="24"/>
                <w:szCs w:val="24"/>
                <w:lang w:val="ro-MD"/>
              </w:rPr>
              <w:t>P1/P5 (2.4)</w:t>
            </w:r>
          </w:p>
        </w:tc>
      </w:tr>
      <w:tr w:rsidR="00B12B1B" w:rsidRPr="00D54BF4" w14:paraId="0E5BD2D0" w14:textId="77777777" w:rsidTr="00606D70">
        <w:trPr>
          <w:trHeight w:val="283"/>
        </w:trPr>
        <w:tc>
          <w:tcPr>
            <w:tcW w:w="7513" w:type="dxa"/>
          </w:tcPr>
          <w:p w14:paraId="2B6CA29A" w14:textId="77777777" w:rsidR="00B12B1B" w:rsidRPr="00D54BF4" w:rsidRDefault="00B12B1B" w:rsidP="00B12B1B">
            <w:pPr>
              <w:numPr>
                <w:ilvl w:val="0"/>
                <w:numId w:val="6"/>
              </w:numPr>
              <w:spacing w:after="0" w:line="240" w:lineRule="auto"/>
              <w:ind w:left="448" w:hanging="425"/>
              <w:contextualSpacing/>
              <w:rPr>
                <w:rFonts w:ascii="Times New Roman" w:eastAsia="Times New Roman" w:hAnsi="Times New Roman" w:cs="Times New Roman"/>
                <w:sz w:val="24"/>
                <w:szCs w:val="24"/>
                <w:lang w:val="ro-MD" w:eastAsia="ru-RU"/>
              </w:rPr>
            </w:pPr>
            <w:r w:rsidRPr="00D54BF4">
              <w:rPr>
                <w:rFonts w:ascii="Times New Roman" w:eastAsia="Times New Roman" w:hAnsi="Times New Roman" w:cs="Times New Roman"/>
                <w:b/>
                <w:sz w:val="24"/>
                <w:szCs w:val="24"/>
                <w:lang w:val="ro-MD" w:eastAsia="ru-RU"/>
              </w:rPr>
              <w:t>Anul 1918 în istorie.</w:t>
            </w:r>
            <w:r w:rsidRPr="00D54BF4">
              <w:rPr>
                <w:rFonts w:ascii="Times New Roman" w:eastAsia="Times New Roman" w:hAnsi="Times New Roman" w:cs="Times New Roman"/>
                <w:sz w:val="24"/>
                <w:szCs w:val="24"/>
                <w:lang w:val="ro-MD" w:eastAsia="ru-RU"/>
              </w:rPr>
              <w:t xml:space="preserve"> Activitatea Sfatului Țării. Unirea Basarabiei, Bucovinei și Transilvaniei. Semnificația Marii Uniri.</w:t>
            </w:r>
          </w:p>
        </w:tc>
        <w:tc>
          <w:tcPr>
            <w:tcW w:w="992" w:type="dxa"/>
            <w:vAlign w:val="center"/>
          </w:tcPr>
          <w:p w14:paraId="01A6A805" w14:textId="77777777" w:rsidR="00B12B1B" w:rsidRPr="00D54BF4" w:rsidRDefault="00B12B1B" w:rsidP="00B12B1B">
            <w:pPr>
              <w:spacing w:after="0" w:line="240" w:lineRule="auto"/>
              <w:jc w:val="center"/>
              <w:rPr>
                <w:rFonts w:ascii="Times New Roman" w:hAnsi="Times New Roman" w:cs="Times New Roman"/>
                <w:sz w:val="24"/>
                <w:szCs w:val="24"/>
              </w:rPr>
            </w:pPr>
            <w:r w:rsidRPr="00D54BF4">
              <w:rPr>
                <w:rFonts w:ascii="Times New Roman" w:hAnsi="Times New Roman" w:cs="Times New Roman"/>
                <w:sz w:val="24"/>
                <w:szCs w:val="24"/>
              </w:rPr>
              <w:t>1</w:t>
            </w:r>
          </w:p>
        </w:tc>
        <w:tc>
          <w:tcPr>
            <w:tcW w:w="709" w:type="dxa"/>
          </w:tcPr>
          <w:p w14:paraId="71887286" w14:textId="77777777" w:rsidR="00B12B1B" w:rsidRPr="00D54BF4" w:rsidRDefault="00B12B1B" w:rsidP="00B12B1B">
            <w:pPr>
              <w:spacing w:after="0" w:line="240" w:lineRule="auto"/>
              <w:jc w:val="center"/>
              <w:rPr>
                <w:rFonts w:ascii="Times New Roman" w:hAnsi="Times New Roman" w:cs="Times New Roman"/>
                <w:sz w:val="24"/>
                <w:szCs w:val="24"/>
              </w:rPr>
            </w:pPr>
          </w:p>
        </w:tc>
        <w:tc>
          <w:tcPr>
            <w:tcW w:w="1418" w:type="dxa"/>
          </w:tcPr>
          <w:p w14:paraId="1A9E6D0E" w14:textId="77777777" w:rsidR="00B12B1B" w:rsidRPr="00D54BF4" w:rsidRDefault="00B12B1B" w:rsidP="00B12B1B">
            <w:pPr>
              <w:spacing w:after="0" w:line="240" w:lineRule="auto"/>
              <w:ind w:left="34" w:right="-108"/>
              <w:rPr>
                <w:rFonts w:ascii="Times New Roman" w:hAnsi="Times New Roman" w:cs="Times New Roman"/>
                <w:bCs/>
                <w:sz w:val="24"/>
                <w:szCs w:val="24"/>
                <w:lang w:val="en-US" w:eastAsia="ru-RU"/>
              </w:rPr>
            </w:pPr>
            <w:r w:rsidRPr="00D54BF4">
              <w:rPr>
                <w:rFonts w:ascii="Times New Roman" w:hAnsi="Times New Roman" w:cs="Times New Roman"/>
                <w:bCs/>
                <w:sz w:val="24"/>
                <w:szCs w:val="24"/>
                <w:lang w:val="en-US" w:eastAsia="ru-RU"/>
              </w:rPr>
              <w:t>[2, p. 38-39]</w:t>
            </w:r>
          </w:p>
        </w:tc>
        <w:tc>
          <w:tcPr>
            <w:tcW w:w="1842" w:type="dxa"/>
            <w:vAlign w:val="center"/>
          </w:tcPr>
          <w:p w14:paraId="4ACA602B" w14:textId="77777777" w:rsidR="00B12B1B" w:rsidRPr="00D54BF4" w:rsidRDefault="00B12B1B" w:rsidP="00B12B1B">
            <w:pPr>
              <w:spacing w:after="0" w:line="240" w:lineRule="auto"/>
              <w:jc w:val="center"/>
              <w:rPr>
                <w:rFonts w:ascii="Times New Roman" w:hAnsi="Times New Roman" w:cs="Times New Roman"/>
                <w:bCs/>
                <w:sz w:val="24"/>
                <w:szCs w:val="24"/>
                <w:lang w:eastAsia="ru-RU"/>
              </w:rPr>
            </w:pPr>
          </w:p>
        </w:tc>
        <w:tc>
          <w:tcPr>
            <w:tcW w:w="2268" w:type="dxa"/>
          </w:tcPr>
          <w:p w14:paraId="50D8204C" w14:textId="010CC8FE" w:rsidR="00B12B1B" w:rsidRPr="00D54BF4" w:rsidRDefault="00B12B1B" w:rsidP="00B12B1B">
            <w:pPr>
              <w:spacing w:after="0" w:line="240" w:lineRule="auto"/>
              <w:rPr>
                <w:rFonts w:ascii="Times New Roman" w:eastAsia="Calibri" w:hAnsi="Times New Roman" w:cs="Times New Roman"/>
                <w:sz w:val="24"/>
                <w:szCs w:val="24"/>
                <w:lang w:val="ro-MD"/>
              </w:rPr>
            </w:pPr>
            <w:r w:rsidRPr="0090681F">
              <w:rPr>
                <w:rFonts w:ascii="Times New Roman" w:eastAsia="Calibri" w:hAnsi="Times New Roman" w:cs="Times New Roman"/>
                <w:sz w:val="24"/>
                <w:szCs w:val="24"/>
                <w:lang w:val="ro-MD"/>
              </w:rPr>
              <w:t>P8( 2.3)</w:t>
            </w:r>
          </w:p>
        </w:tc>
      </w:tr>
      <w:tr w:rsidR="00B12B1B" w:rsidRPr="00D54BF4" w14:paraId="1611C137" w14:textId="77777777" w:rsidTr="00606D70">
        <w:trPr>
          <w:trHeight w:val="283"/>
        </w:trPr>
        <w:tc>
          <w:tcPr>
            <w:tcW w:w="7513" w:type="dxa"/>
          </w:tcPr>
          <w:p w14:paraId="73B328D0" w14:textId="77777777" w:rsidR="00B12B1B" w:rsidRPr="00D54BF4" w:rsidRDefault="00B12B1B" w:rsidP="00B12B1B">
            <w:pPr>
              <w:numPr>
                <w:ilvl w:val="0"/>
                <w:numId w:val="6"/>
              </w:numPr>
              <w:spacing w:after="0" w:line="240" w:lineRule="auto"/>
              <w:ind w:left="448" w:hanging="425"/>
              <w:contextualSpacing/>
              <w:rPr>
                <w:rFonts w:ascii="Times New Roman" w:eastAsia="Times New Roman" w:hAnsi="Times New Roman" w:cs="Times New Roman"/>
                <w:sz w:val="24"/>
                <w:szCs w:val="24"/>
                <w:lang w:val="ro-MD" w:eastAsia="ru-RU"/>
              </w:rPr>
            </w:pPr>
            <w:r w:rsidRPr="00D54BF4">
              <w:rPr>
                <w:rFonts w:ascii="Times New Roman" w:eastAsia="Times New Roman" w:hAnsi="Times New Roman" w:cs="Times New Roman"/>
                <w:b/>
                <w:sz w:val="24"/>
                <w:szCs w:val="24"/>
                <w:lang w:val="ro-MD" w:eastAsia="ru-RU"/>
              </w:rPr>
              <w:t>Republica Moldova.</w:t>
            </w:r>
            <w:r w:rsidRPr="00D54BF4">
              <w:rPr>
                <w:rFonts w:ascii="Times New Roman" w:eastAsia="Times New Roman" w:hAnsi="Times New Roman" w:cs="Times New Roman"/>
                <w:sz w:val="24"/>
                <w:szCs w:val="24"/>
                <w:lang w:val="ro-MD" w:eastAsia="ru-RU"/>
              </w:rPr>
              <w:t xml:space="preserve"> Stat independent şi democratic. Constituția – legea supremă a statului</w:t>
            </w:r>
          </w:p>
        </w:tc>
        <w:tc>
          <w:tcPr>
            <w:tcW w:w="992" w:type="dxa"/>
          </w:tcPr>
          <w:p w14:paraId="3B3196B1" w14:textId="77777777" w:rsidR="00B12B1B" w:rsidRPr="00D54BF4" w:rsidRDefault="00B12B1B" w:rsidP="00B12B1B">
            <w:pPr>
              <w:spacing w:after="0" w:line="240" w:lineRule="auto"/>
              <w:jc w:val="center"/>
              <w:rPr>
                <w:rFonts w:ascii="Times New Roman" w:hAnsi="Times New Roman" w:cs="Times New Roman"/>
                <w:sz w:val="24"/>
                <w:szCs w:val="24"/>
              </w:rPr>
            </w:pPr>
            <w:r w:rsidRPr="00D54BF4">
              <w:rPr>
                <w:rFonts w:ascii="Times New Roman" w:hAnsi="Times New Roman" w:cs="Times New Roman"/>
                <w:sz w:val="24"/>
                <w:szCs w:val="24"/>
              </w:rPr>
              <w:t>1</w:t>
            </w:r>
          </w:p>
        </w:tc>
        <w:tc>
          <w:tcPr>
            <w:tcW w:w="709" w:type="dxa"/>
          </w:tcPr>
          <w:p w14:paraId="786EEA20" w14:textId="77777777" w:rsidR="00B12B1B" w:rsidRPr="00D54BF4" w:rsidRDefault="00B12B1B" w:rsidP="00B12B1B">
            <w:pPr>
              <w:spacing w:after="0" w:line="240" w:lineRule="auto"/>
              <w:jc w:val="center"/>
              <w:rPr>
                <w:rFonts w:ascii="Times New Roman" w:hAnsi="Times New Roman" w:cs="Times New Roman"/>
                <w:sz w:val="24"/>
                <w:szCs w:val="24"/>
              </w:rPr>
            </w:pPr>
          </w:p>
        </w:tc>
        <w:tc>
          <w:tcPr>
            <w:tcW w:w="1418" w:type="dxa"/>
          </w:tcPr>
          <w:p w14:paraId="5218C80F" w14:textId="77777777" w:rsidR="00B12B1B" w:rsidRPr="00D54BF4" w:rsidRDefault="00B12B1B" w:rsidP="00B12B1B">
            <w:pPr>
              <w:spacing w:after="0" w:line="240" w:lineRule="auto"/>
              <w:ind w:left="34" w:right="-108"/>
              <w:rPr>
                <w:rFonts w:ascii="Times New Roman" w:hAnsi="Times New Roman" w:cs="Times New Roman"/>
                <w:bCs/>
                <w:noProof/>
                <w:sz w:val="24"/>
                <w:szCs w:val="24"/>
                <w:lang w:val="en-US"/>
              </w:rPr>
            </w:pPr>
            <w:r w:rsidRPr="00D54BF4">
              <w:rPr>
                <w:rFonts w:ascii="Times New Roman" w:hAnsi="Times New Roman" w:cs="Times New Roman"/>
                <w:bCs/>
                <w:noProof/>
                <w:sz w:val="24"/>
                <w:szCs w:val="24"/>
                <w:lang w:val="en-US"/>
              </w:rPr>
              <w:t>[2, p. 40-41]</w:t>
            </w:r>
          </w:p>
          <w:p w14:paraId="2547927D" w14:textId="29400E1D" w:rsidR="00B12B1B" w:rsidRPr="00D54BF4" w:rsidRDefault="00B12B1B" w:rsidP="00B12B1B">
            <w:pPr>
              <w:spacing w:after="0" w:line="240" w:lineRule="auto"/>
              <w:ind w:left="34" w:right="-108"/>
              <w:rPr>
                <w:rFonts w:ascii="Times New Roman" w:hAnsi="Times New Roman" w:cs="Times New Roman"/>
                <w:bCs/>
                <w:sz w:val="24"/>
                <w:szCs w:val="24"/>
                <w:lang w:val="en-US"/>
              </w:rPr>
            </w:pPr>
            <w:r w:rsidRPr="00D54BF4">
              <w:rPr>
                <w:rFonts w:ascii="Times New Roman" w:hAnsi="Times New Roman" w:cs="Times New Roman"/>
                <w:bCs/>
                <w:sz w:val="24"/>
                <w:szCs w:val="24"/>
                <w:lang w:val="en-US"/>
              </w:rPr>
              <w:t>Harta RM</w:t>
            </w:r>
          </w:p>
        </w:tc>
        <w:tc>
          <w:tcPr>
            <w:tcW w:w="1842" w:type="dxa"/>
            <w:vAlign w:val="center"/>
          </w:tcPr>
          <w:p w14:paraId="45CB94E9" w14:textId="77777777" w:rsidR="00B12B1B" w:rsidRPr="00D54BF4" w:rsidRDefault="00B12B1B" w:rsidP="00B12B1B">
            <w:pPr>
              <w:spacing w:after="0" w:line="240" w:lineRule="auto"/>
              <w:jc w:val="center"/>
              <w:rPr>
                <w:rFonts w:ascii="Times New Roman" w:hAnsi="Times New Roman" w:cs="Times New Roman"/>
                <w:bCs/>
                <w:sz w:val="24"/>
                <w:szCs w:val="24"/>
                <w:lang w:val="en-US" w:eastAsia="ru-RU"/>
              </w:rPr>
            </w:pPr>
          </w:p>
        </w:tc>
        <w:tc>
          <w:tcPr>
            <w:tcW w:w="2268" w:type="dxa"/>
          </w:tcPr>
          <w:p w14:paraId="2E1C7DC5" w14:textId="7EFB84E7" w:rsidR="00B12B1B" w:rsidRPr="00D54BF4" w:rsidRDefault="00B12B1B" w:rsidP="00B12B1B">
            <w:pPr>
              <w:spacing w:after="0" w:line="240" w:lineRule="auto"/>
              <w:rPr>
                <w:rFonts w:ascii="Times New Roman" w:hAnsi="Times New Roman" w:cs="Times New Roman"/>
                <w:bCs/>
                <w:sz w:val="24"/>
                <w:szCs w:val="24"/>
                <w:lang w:val="ro-MD" w:eastAsia="ru-RU"/>
              </w:rPr>
            </w:pPr>
            <w:r w:rsidRPr="0090681F">
              <w:rPr>
                <w:rFonts w:ascii="Times New Roman" w:hAnsi="Times New Roman"/>
                <w:bCs/>
                <w:sz w:val="24"/>
                <w:szCs w:val="24"/>
                <w:lang w:val="en-US" w:eastAsia="ru-RU"/>
              </w:rPr>
              <w:t>P6(2.3)</w:t>
            </w:r>
          </w:p>
        </w:tc>
      </w:tr>
      <w:tr w:rsidR="00B12B1B" w:rsidRPr="00D54BF4" w14:paraId="74EFB170" w14:textId="77777777" w:rsidTr="00606D70">
        <w:trPr>
          <w:trHeight w:val="283"/>
        </w:trPr>
        <w:tc>
          <w:tcPr>
            <w:tcW w:w="7513" w:type="dxa"/>
          </w:tcPr>
          <w:p w14:paraId="422E1BDE" w14:textId="77777777" w:rsidR="00B12B1B" w:rsidRPr="00D54BF4" w:rsidRDefault="00B12B1B" w:rsidP="00B12B1B">
            <w:pPr>
              <w:numPr>
                <w:ilvl w:val="0"/>
                <w:numId w:val="6"/>
              </w:numPr>
              <w:spacing w:after="0" w:line="240" w:lineRule="auto"/>
              <w:ind w:left="448" w:hanging="425"/>
              <w:contextualSpacing/>
              <w:rPr>
                <w:rFonts w:ascii="Times New Roman" w:eastAsia="Times New Roman" w:hAnsi="Times New Roman" w:cs="Times New Roman"/>
                <w:sz w:val="24"/>
                <w:szCs w:val="24"/>
                <w:lang w:val="ro-MD" w:eastAsia="ru-RU"/>
              </w:rPr>
            </w:pPr>
            <w:r w:rsidRPr="00D54BF4">
              <w:rPr>
                <w:rFonts w:ascii="Times New Roman" w:eastAsia="Times New Roman" w:hAnsi="Times New Roman" w:cs="Times New Roman"/>
                <w:b/>
                <w:sz w:val="24"/>
                <w:szCs w:val="24"/>
                <w:lang w:val="ro-MD" w:eastAsia="ru-RU"/>
              </w:rPr>
              <w:t>Europa – comunitate a popoarelor libere şi democratice.</w:t>
            </w:r>
            <w:r w:rsidRPr="00D54BF4">
              <w:rPr>
                <w:rFonts w:ascii="Times New Roman" w:eastAsia="Times New Roman" w:hAnsi="Times New Roman" w:cs="Times New Roman"/>
                <w:sz w:val="24"/>
                <w:szCs w:val="24"/>
                <w:lang w:val="ro-MD" w:eastAsia="ru-RU"/>
              </w:rPr>
              <w:t xml:space="preserve"> Simbolurile Uniunii Europene. Republica Moldova și comunitatea europeană.</w:t>
            </w:r>
          </w:p>
        </w:tc>
        <w:tc>
          <w:tcPr>
            <w:tcW w:w="992" w:type="dxa"/>
          </w:tcPr>
          <w:p w14:paraId="7DEFF906" w14:textId="77777777" w:rsidR="00B12B1B" w:rsidRPr="00D54BF4" w:rsidRDefault="00B12B1B" w:rsidP="00B12B1B">
            <w:pPr>
              <w:spacing w:after="0" w:line="240" w:lineRule="auto"/>
              <w:jc w:val="center"/>
              <w:rPr>
                <w:rFonts w:ascii="Times New Roman" w:hAnsi="Times New Roman" w:cs="Times New Roman"/>
                <w:sz w:val="24"/>
                <w:szCs w:val="24"/>
                <w:lang w:val="en-US"/>
              </w:rPr>
            </w:pPr>
            <w:r w:rsidRPr="00D54BF4">
              <w:rPr>
                <w:rFonts w:ascii="Times New Roman" w:hAnsi="Times New Roman" w:cs="Times New Roman"/>
                <w:sz w:val="24"/>
                <w:szCs w:val="24"/>
                <w:lang w:val="en-US"/>
              </w:rPr>
              <w:t>1</w:t>
            </w:r>
          </w:p>
        </w:tc>
        <w:tc>
          <w:tcPr>
            <w:tcW w:w="709" w:type="dxa"/>
          </w:tcPr>
          <w:p w14:paraId="7A31522A" w14:textId="77777777" w:rsidR="00B12B1B" w:rsidRPr="00D54BF4" w:rsidRDefault="00B12B1B" w:rsidP="00B12B1B">
            <w:pPr>
              <w:spacing w:after="0" w:line="240" w:lineRule="auto"/>
              <w:jc w:val="center"/>
              <w:rPr>
                <w:rFonts w:ascii="Times New Roman" w:hAnsi="Times New Roman" w:cs="Times New Roman"/>
                <w:sz w:val="24"/>
                <w:szCs w:val="24"/>
                <w:lang w:val="en-US"/>
              </w:rPr>
            </w:pPr>
          </w:p>
        </w:tc>
        <w:tc>
          <w:tcPr>
            <w:tcW w:w="1418" w:type="dxa"/>
          </w:tcPr>
          <w:p w14:paraId="512A002E" w14:textId="77777777" w:rsidR="00B12B1B" w:rsidRPr="00D54BF4" w:rsidRDefault="00B12B1B" w:rsidP="00B12B1B">
            <w:pPr>
              <w:spacing w:after="0" w:line="240" w:lineRule="auto"/>
              <w:ind w:left="34" w:right="-108"/>
              <w:rPr>
                <w:rFonts w:ascii="Times New Roman" w:hAnsi="Times New Roman" w:cs="Times New Roman"/>
                <w:bCs/>
                <w:sz w:val="24"/>
                <w:szCs w:val="24"/>
                <w:lang w:val="en-US"/>
              </w:rPr>
            </w:pPr>
            <w:r w:rsidRPr="00D54BF4">
              <w:rPr>
                <w:rFonts w:ascii="Times New Roman" w:hAnsi="Times New Roman" w:cs="Times New Roman"/>
                <w:bCs/>
                <w:sz w:val="24"/>
                <w:szCs w:val="24"/>
                <w:lang w:val="en-US"/>
              </w:rPr>
              <w:t>[2, p. 42-43]</w:t>
            </w:r>
          </w:p>
          <w:p w14:paraId="5355C657" w14:textId="77777777" w:rsidR="00B12B1B" w:rsidRPr="00D54BF4" w:rsidRDefault="00B12B1B" w:rsidP="00B12B1B">
            <w:pPr>
              <w:spacing w:after="0" w:line="240" w:lineRule="auto"/>
              <w:ind w:left="34" w:right="-108"/>
              <w:rPr>
                <w:rFonts w:ascii="Times New Roman" w:hAnsi="Times New Roman" w:cs="Times New Roman"/>
                <w:bCs/>
                <w:sz w:val="24"/>
                <w:szCs w:val="24"/>
                <w:lang w:val="en-US"/>
              </w:rPr>
            </w:pPr>
            <w:r w:rsidRPr="00D54BF4">
              <w:rPr>
                <w:rFonts w:ascii="Times New Roman" w:hAnsi="Times New Roman" w:cs="Times New Roman"/>
                <w:bCs/>
                <w:sz w:val="24"/>
                <w:szCs w:val="24"/>
                <w:lang w:val="en-US"/>
              </w:rPr>
              <w:t>Harta Europei</w:t>
            </w:r>
          </w:p>
        </w:tc>
        <w:tc>
          <w:tcPr>
            <w:tcW w:w="1842" w:type="dxa"/>
            <w:vAlign w:val="center"/>
          </w:tcPr>
          <w:p w14:paraId="1CA6EB72" w14:textId="77777777" w:rsidR="00B12B1B" w:rsidRPr="00D54BF4" w:rsidRDefault="00B12B1B" w:rsidP="00B12B1B">
            <w:pPr>
              <w:spacing w:after="0" w:line="240" w:lineRule="auto"/>
              <w:jc w:val="center"/>
              <w:rPr>
                <w:rFonts w:ascii="Times New Roman" w:hAnsi="Times New Roman" w:cs="Times New Roman"/>
                <w:bCs/>
                <w:sz w:val="24"/>
                <w:szCs w:val="24"/>
                <w:lang w:val="en-US" w:eastAsia="ru-RU"/>
              </w:rPr>
            </w:pPr>
          </w:p>
        </w:tc>
        <w:tc>
          <w:tcPr>
            <w:tcW w:w="2268" w:type="dxa"/>
          </w:tcPr>
          <w:p w14:paraId="4AA34736" w14:textId="6E950C00" w:rsidR="00B12B1B" w:rsidRPr="00D54BF4" w:rsidRDefault="00B12B1B" w:rsidP="00B12B1B">
            <w:pPr>
              <w:spacing w:after="0" w:line="240" w:lineRule="auto"/>
              <w:rPr>
                <w:rFonts w:ascii="Times New Roman" w:hAnsi="Times New Roman" w:cs="Times New Roman"/>
                <w:bCs/>
                <w:sz w:val="24"/>
                <w:szCs w:val="24"/>
                <w:lang w:val="en-US" w:eastAsia="ru-RU"/>
              </w:rPr>
            </w:pPr>
            <w:r w:rsidRPr="0090681F">
              <w:rPr>
                <w:rFonts w:ascii="Times New Roman" w:hAnsi="Times New Roman"/>
                <w:bCs/>
                <w:sz w:val="24"/>
                <w:szCs w:val="24"/>
                <w:lang w:val="en-US" w:eastAsia="ru-RU"/>
              </w:rPr>
              <w:t>P1(2.1)</w:t>
            </w:r>
          </w:p>
        </w:tc>
      </w:tr>
      <w:tr w:rsidR="00B12B1B" w:rsidRPr="00D54BF4" w14:paraId="12A8B54B" w14:textId="77777777" w:rsidTr="00606D70">
        <w:trPr>
          <w:trHeight w:val="412"/>
        </w:trPr>
        <w:tc>
          <w:tcPr>
            <w:tcW w:w="7513" w:type="dxa"/>
          </w:tcPr>
          <w:p w14:paraId="2A771930" w14:textId="77777777" w:rsidR="00B12B1B" w:rsidRPr="00D54BF4" w:rsidRDefault="00B12B1B" w:rsidP="00B12B1B">
            <w:pPr>
              <w:numPr>
                <w:ilvl w:val="0"/>
                <w:numId w:val="6"/>
              </w:numPr>
              <w:spacing w:after="0" w:line="240" w:lineRule="auto"/>
              <w:ind w:left="448" w:hanging="425"/>
              <w:contextualSpacing/>
              <w:rPr>
                <w:rFonts w:ascii="Times New Roman" w:eastAsia="Times New Roman" w:hAnsi="Times New Roman" w:cs="Times New Roman"/>
                <w:sz w:val="24"/>
                <w:szCs w:val="24"/>
                <w:lang w:val="ro-MD" w:eastAsia="ru-RU"/>
              </w:rPr>
            </w:pPr>
            <w:r w:rsidRPr="00D54BF4">
              <w:rPr>
                <w:rFonts w:ascii="Times New Roman" w:eastAsia="Times New Roman" w:hAnsi="Times New Roman" w:cs="Times New Roman"/>
                <w:sz w:val="24"/>
                <w:szCs w:val="24"/>
                <w:lang w:val="ro-MD" w:eastAsia="ru-RU"/>
              </w:rPr>
              <w:t>Excursii virtuale, studii: monumente istorice/denumirile străzilor din localitate/ expoziții muzeale.</w:t>
            </w:r>
          </w:p>
        </w:tc>
        <w:tc>
          <w:tcPr>
            <w:tcW w:w="992" w:type="dxa"/>
          </w:tcPr>
          <w:p w14:paraId="360E17E3" w14:textId="77777777" w:rsidR="00B12B1B" w:rsidRPr="00D54BF4" w:rsidRDefault="00B12B1B" w:rsidP="00B12B1B">
            <w:pPr>
              <w:spacing w:after="0" w:line="240" w:lineRule="auto"/>
              <w:jc w:val="center"/>
              <w:rPr>
                <w:rFonts w:ascii="Times New Roman" w:hAnsi="Times New Roman" w:cs="Times New Roman"/>
                <w:sz w:val="24"/>
                <w:szCs w:val="24"/>
                <w:lang w:val="en-US"/>
              </w:rPr>
            </w:pPr>
            <w:r w:rsidRPr="00D54BF4">
              <w:rPr>
                <w:rFonts w:ascii="Times New Roman" w:hAnsi="Times New Roman" w:cs="Times New Roman"/>
                <w:sz w:val="24"/>
                <w:szCs w:val="24"/>
                <w:lang w:val="en-US"/>
              </w:rPr>
              <w:t>1</w:t>
            </w:r>
          </w:p>
        </w:tc>
        <w:tc>
          <w:tcPr>
            <w:tcW w:w="709" w:type="dxa"/>
          </w:tcPr>
          <w:p w14:paraId="55B723F3" w14:textId="77777777" w:rsidR="00B12B1B" w:rsidRPr="00D54BF4" w:rsidRDefault="00B12B1B" w:rsidP="00B12B1B">
            <w:pPr>
              <w:spacing w:after="0" w:line="240" w:lineRule="auto"/>
              <w:jc w:val="center"/>
              <w:rPr>
                <w:rFonts w:ascii="Times New Roman" w:hAnsi="Times New Roman" w:cs="Times New Roman"/>
                <w:sz w:val="24"/>
                <w:szCs w:val="24"/>
                <w:lang w:val="en-US"/>
              </w:rPr>
            </w:pPr>
          </w:p>
        </w:tc>
        <w:tc>
          <w:tcPr>
            <w:tcW w:w="1418" w:type="dxa"/>
          </w:tcPr>
          <w:p w14:paraId="6DEAFBDD" w14:textId="77777777" w:rsidR="00B12B1B" w:rsidRPr="00D54BF4" w:rsidRDefault="00B12B1B" w:rsidP="00B12B1B">
            <w:pPr>
              <w:spacing w:after="0" w:line="240" w:lineRule="auto"/>
              <w:ind w:left="34" w:right="-108"/>
              <w:rPr>
                <w:rFonts w:ascii="Times New Roman" w:hAnsi="Times New Roman" w:cs="Times New Roman"/>
                <w:bCs/>
                <w:sz w:val="24"/>
                <w:szCs w:val="24"/>
                <w:lang w:val="en-US" w:eastAsia="ru-RU"/>
              </w:rPr>
            </w:pPr>
          </w:p>
        </w:tc>
        <w:tc>
          <w:tcPr>
            <w:tcW w:w="1842" w:type="dxa"/>
            <w:vAlign w:val="center"/>
          </w:tcPr>
          <w:p w14:paraId="6ACD3E46" w14:textId="77777777" w:rsidR="00B12B1B" w:rsidRPr="00D54BF4" w:rsidRDefault="00B12B1B" w:rsidP="00B12B1B">
            <w:pPr>
              <w:spacing w:after="0" w:line="240" w:lineRule="auto"/>
              <w:jc w:val="center"/>
              <w:rPr>
                <w:rFonts w:ascii="Times New Roman" w:hAnsi="Times New Roman" w:cs="Times New Roman"/>
                <w:bCs/>
                <w:sz w:val="24"/>
                <w:szCs w:val="24"/>
                <w:lang w:val="en-US" w:eastAsia="ru-RU"/>
              </w:rPr>
            </w:pPr>
          </w:p>
        </w:tc>
        <w:tc>
          <w:tcPr>
            <w:tcW w:w="2268" w:type="dxa"/>
          </w:tcPr>
          <w:p w14:paraId="5EDB0055" w14:textId="2CC73330" w:rsidR="00B12B1B" w:rsidRPr="00D54BF4" w:rsidRDefault="00B12B1B" w:rsidP="00B12B1B">
            <w:pPr>
              <w:spacing w:after="0" w:line="240" w:lineRule="auto"/>
              <w:rPr>
                <w:rFonts w:ascii="Times New Roman" w:hAnsi="Times New Roman" w:cs="Times New Roman"/>
                <w:bCs/>
                <w:sz w:val="24"/>
                <w:szCs w:val="24"/>
                <w:lang w:val="en-US" w:eastAsia="ru-RU"/>
              </w:rPr>
            </w:pPr>
            <w:r w:rsidRPr="0090681F">
              <w:rPr>
                <w:rFonts w:ascii="Times New Roman" w:eastAsia="Calibri" w:hAnsi="Times New Roman" w:cs="Times New Roman"/>
                <w:sz w:val="24"/>
                <w:szCs w:val="24"/>
                <w:lang w:val="ro-MD"/>
              </w:rPr>
              <w:t>P2</w:t>
            </w:r>
            <w:r w:rsidRPr="0090681F">
              <w:rPr>
                <w:rFonts w:ascii="Times New Roman" w:eastAsia="Times New Roman" w:hAnsi="Times New Roman" w:cs="Times New Roman"/>
                <w:sz w:val="24"/>
                <w:szCs w:val="24"/>
                <w:lang w:val="en-US" w:eastAsia="ru-RU"/>
              </w:rPr>
              <w:t xml:space="preserve"> </w:t>
            </w:r>
            <w:r w:rsidRPr="0090681F">
              <w:rPr>
                <w:rFonts w:ascii="Times New Roman" w:eastAsia="Calibri" w:hAnsi="Times New Roman" w:cs="Times New Roman"/>
                <w:sz w:val="24"/>
                <w:szCs w:val="24"/>
                <w:lang w:val="ro-MD"/>
              </w:rPr>
              <w:t>(2.3)</w:t>
            </w:r>
          </w:p>
        </w:tc>
      </w:tr>
      <w:tr w:rsidR="00B12B1B" w:rsidRPr="00D54BF4" w14:paraId="63E3C2A5" w14:textId="77777777" w:rsidTr="00606D70">
        <w:trPr>
          <w:trHeight w:val="150"/>
        </w:trPr>
        <w:tc>
          <w:tcPr>
            <w:tcW w:w="7513" w:type="dxa"/>
          </w:tcPr>
          <w:p w14:paraId="6D3FADC0" w14:textId="77777777" w:rsidR="00B12B1B" w:rsidRPr="00D54BF4" w:rsidRDefault="00B12B1B" w:rsidP="00B12B1B">
            <w:pPr>
              <w:numPr>
                <w:ilvl w:val="0"/>
                <w:numId w:val="6"/>
              </w:numPr>
              <w:spacing w:after="0" w:line="240" w:lineRule="auto"/>
              <w:ind w:left="448" w:hanging="425"/>
              <w:contextualSpacing/>
              <w:rPr>
                <w:rFonts w:ascii="Times New Roman" w:eastAsia="Symbol" w:hAnsi="Times New Roman" w:cs="Times New Roman"/>
                <w:sz w:val="24"/>
                <w:szCs w:val="24"/>
                <w:lang w:val="ro-MD" w:eastAsia="ru-RU"/>
              </w:rPr>
            </w:pPr>
            <w:r w:rsidRPr="00D54BF4">
              <w:rPr>
                <w:rFonts w:ascii="Times New Roman" w:eastAsia="Times New Roman" w:hAnsi="Times New Roman" w:cs="Times New Roman"/>
                <w:sz w:val="24"/>
                <w:szCs w:val="24"/>
                <w:lang w:val="ro-MD" w:eastAsia="ru-RU"/>
              </w:rPr>
              <w:t>Evenimente și personalități istorice. Recapitulare</w:t>
            </w:r>
          </w:p>
        </w:tc>
        <w:tc>
          <w:tcPr>
            <w:tcW w:w="992" w:type="dxa"/>
          </w:tcPr>
          <w:p w14:paraId="3EF97EBC" w14:textId="77777777" w:rsidR="00B12B1B" w:rsidRPr="00D54BF4" w:rsidRDefault="00B12B1B" w:rsidP="00B12B1B">
            <w:pPr>
              <w:spacing w:after="0" w:line="240" w:lineRule="auto"/>
              <w:jc w:val="center"/>
              <w:rPr>
                <w:rFonts w:ascii="Times New Roman" w:hAnsi="Times New Roman" w:cs="Times New Roman"/>
                <w:sz w:val="24"/>
                <w:szCs w:val="24"/>
                <w:lang w:val="en-US"/>
              </w:rPr>
            </w:pPr>
            <w:r w:rsidRPr="00D54BF4">
              <w:rPr>
                <w:rFonts w:ascii="Times New Roman" w:hAnsi="Times New Roman" w:cs="Times New Roman"/>
                <w:sz w:val="24"/>
                <w:szCs w:val="24"/>
                <w:lang w:val="en-US"/>
              </w:rPr>
              <w:t>1</w:t>
            </w:r>
          </w:p>
        </w:tc>
        <w:tc>
          <w:tcPr>
            <w:tcW w:w="709" w:type="dxa"/>
          </w:tcPr>
          <w:p w14:paraId="047FC000" w14:textId="77777777" w:rsidR="00B12B1B" w:rsidRPr="00D54BF4" w:rsidRDefault="00B12B1B" w:rsidP="00B12B1B">
            <w:pPr>
              <w:spacing w:after="0" w:line="240" w:lineRule="auto"/>
              <w:jc w:val="center"/>
              <w:rPr>
                <w:rFonts w:ascii="Times New Roman" w:hAnsi="Times New Roman" w:cs="Times New Roman"/>
                <w:sz w:val="24"/>
                <w:szCs w:val="24"/>
                <w:lang w:val="en-US"/>
              </w:rPr>
            </w:pPr>
          </w:p>
        </w:tc>
        <w:tc>
          <w:tcPr>
            <w:tcW w:w="1418" w:type="dxa"/>
          </w:tcPr>
          <w:p w14:paraId="33F58157" w14:textId="77777777" w:rsidR="00B12B1B" w:rsidRPr="00D54BF4" w:rsidRDefault="00B12B1B" w:rsidP="00B12B1B">
            <w:pPr>
              <w:spacing w:after="0" w:line="240" w:lineRule="auto"/>
              <w:ind w:left="34" w:right="-108"/>
              <w:rPr>
                <w:rFonts w:ascii="Times New Roman" w:hAnsi="Times New Roman" w:cs="Times New Roman"/>
                <w:bCs/>
                <w:sz w:val="24"/>
                <w:szCs w:val="24"/>
                <w:lang w:val="en-US" w:eastAsia="ru-RU"/>
              </w:rPr>
            </w:pPr>
            <w:r w:rsidRPr="00D54BF4">
              <w:rPr>
                <w:rFonts w:ascii="Times New Roman" w:hAnsi="Times New Roman" w:cs="Times New Roman"/>
                <w:bCs/>
                <w:sz w:val="24"/>
                <w:szCs w:val="24"/>
                <w:lang w:val="en-US" w:eastAsia="ru-RU"/>
              </w:rPr>
              <w:t>[2, p. 44</w:t>
            </w:r>
            <w:r w:rsidRPr="00D54BF4">
              <w:rPr>
                <w:rFonts w:ascii="Times New Roman" w:hAnsi="Times New Roman" w:cs="Times New Roman"/>
                <w:bCs/>
                <w:sz w:val="24"/>
                <w:szCs w:val="24"/>
                <w:lang w:val="en-US"/>
              </w:rPr>
              <w:t>]</w:t>
            </w:r>
          </w:p>
        </w:tc>
        <w:tc>
          <w:tcPr>
            <w:tcW w:w="1842" w:type="dxa"/>
            <w:vAlign w:val="center"/>
          </w:tcPr>
          <w:p w14:paraId="6C6FA911" w14:textId="77777777" w:rsidR="00B12B1B" w:rsidRPr="00D54BF4" w:rsidRDefault="00B12B1B" w:rsidP="00B12B1B">
            <w:pPr>
              <w:spacing w:after="0" w:line="240" w:lineRule="auto"/>
              <w:jc w:val="center"/>
              <w:rPr>
                <w:rFonts w:ascii="Times New Roman" w:hAnsi="Times New Roman" w:cs="Times New Roman"/>
                <w:bCs/>
                <w:sz w:val="24"/>
                <w:szCs w:val="24"/>
                <w:lang w:val="en-US" w:eastAsia="ru-RU"/>
              </w:rPr>
            </w:pPr>
          </w:p>
        </w:tc>
        <w:tc>
          <w:tcPr>
            <w:tcW w:w="2268" w:type="dxa"/>
          </w:tcPr>
          <w:p w14:paraId="12B5CF70" w14:textId="315D1BF9" w:rsidR="00B12B1B" w:rsidRPr="00D54BF4" w:rsidRDefault="00B12B1B" w:rsidP="00B12B1B">
            <w:pPr>
              <w:spacing w:after="0" w:line="240" w:lineRule="auto"/>
              <w:rPr>
                <w:rFonts w:ascii="Times New Roman" w:hAnsi="Times New Roman" w:cs="Times New Roman"/>
                <w:bCs/>
                <w:sz w:val="24"/>
                <w:szCs w:val="24"/>
                <w:lang w:val="en-US" w:eastAsia="ru-RU"/>
              </w:rPr>
            </w:pPr>
            <w:r w:rsidRPr="0090681F">
              <w:rPr>
                <w:rFonts w:ascii="Times New Roman" w:eastAsia="Calibri" w:hAnsi="Times New Roman" w:cs="Times New Roman"/>
                <w:sz w:val="24"/>
                <w:szCs w:val="24"/>
                <w:lang w:val="ro-MD"/>
              </w:rPr>
              <w:t>P9 (2.4)</w:t>
            </w:r>
          </w:p>
        </w:tc>
      </w:tr>
      <w:tr w:rsidR="00B12B1B" w:rsidRPr="00D54BF4" w14:paraId="7287950D" w14:textId="77777777" w:rsidTr="00606D70">
        <w:trPr>
          <w:trHeight w:val="283"/>
        </w:trPr>
        <w:tc>
          <w:tcPr>
            <w:tcW w:w="7513" w:type="dxa"/>
          </w:tcPr>
          <w:p w14:paraId="33AF0E4E" w14:textId="77777777" w:rsidR="00B12B1B" w:rsidRPr="00D54BF4" w:rsidRDefault="00B12B1B" w:rsidP="00B12B1B">
            <w:pPr>
              <w:numPr>
                <w:ilvl w:val="0"/>
                <w:numId w:val="6"/>
              </w:numPr>
              <w:spacing w:after="0" w:line="240" w:lineRule="auto"/>
              <w:ind w:left="448" w:hanging="425"/>
              <w:contextualSpacing/>
              <w:rPr>
                <w:rFonts w:ascii="Times New Roman" w:eastAsia="Symbol" w:hAnsi="Times New Roman" w:cs="Times New Roman"/>
                <w:sz w:val="24"/>
                <w:szCs w:val="24"/>
                <w:lang w:val="ro-MD" w:eastAsia="ru-RU"/>
              </w:rPr>
            </w:pPr>
            <w:r w:rsidRPr="00D54BF4">
              <w:rPr>
                <w:rFonts w:ascii="Times New Roman" w:eastAsia="Times New Roman" w:hAnsi="Times New Roman" w:cs="Times New Roman"/>
                <w:sz w:val="24"/>
                <w:szCs w:val="24"/>
                <w:lang w:val="ro-MD" w:eastAsia="ru-RU"/>
              </w:rPr>
              <w:t xml:space="preserve">Evenimente și personalități istorice. </w:t>
            </w:r>
            <w:r w:rsidRPr="00D54BF4">
              <w:rPr>
                <w:rFonts w:ascii="Times New Roman" w:eastAsia="Times New Roman" w:hAnsi="Times New Roman" w:cs="Times New Roman"/>
                <w:sz w:val="24"/>
                <w:szCs w:val="24"/>
                <w:lang w:val="ro-MD"/>
              </w:rPr>
              <w:t>Analiză-sinteză</w:t>
            </w:r>
          </w:p>
        </w:tc>
        <w:tc>
          <w:tcPr>
            <w:tcW w:w="992" w:type="dxa"/>
          </w:tcPr>
          <w:p w14:paraId="5DC4A26C" w14:textId="77777777" w:rsidR="00B12B1B" w:rsidRPr="00D54BF4" w:rsidRDefault="00B12B1B" w:rsidP="00B12B1B">
            <w:pPr>
              <w:spacing w:after="0" w:line="240" w:lineRule="auto"/>
              <w:jc w:val="center"/>
              <w:rPr>
                <w:rFonts w:ascii="Times New Roman" w:hAnsi="Times New Roman" w:cs="Times New Roman"/>
                <w:sz w:val="24"/>
                <w:szCs w:val="24"/>
                <w:lang w:val="en-US"/>
              </w:rPr>
            </w:pPr>
            <w:r w:rsidRPr="00D54BF4">
              <w:rPr>
                <w:rFonts w:ascii="Times New Roman" w:hAnsi="Times New Roman" w:cs="Times New Roman"/>
                <w:sz w:val="24"/>
                <w:szCs w:val="24"/>
                <w:lang w:val="en-US"/>
              </w:rPr>
              <w:t>1</w:t>
            </w:r>
          </w:p>
        </w:tc>
        <w:tc>
          <w:tcPr>
            <w:tcW w:w="709" w:type="dxa"/>
          </w:tcPr>
          <w:p w14:paraId="5B97EC23" w14:textId="77777777" w:rsidR="00B12B1B" w:rsidRPr="00D54BF4" w:rsidRDefault="00B12B1B" w:rsidP="00B12B1B">
            <w:pPr>
              <w:spacing w:after="0" w:line="240" w:lineRule="auto"/>
              <w:jc w:val="center"/>
              <w:rPr>
                <w:rFonts w:ascii="Times New Roman" w:hAnsi="Times New Roman" w:cs="Times New Roman"/>
                <w:sz w:val="24"/>
                <w:szCs w:val="24"/>
                <w:lang w:val="en-US"/>
              </w:rPr>
            </w:pPr>
          </w:p>
        </w:tc>
        <w:tc>
          <w:tcPr>
            <w:tcW w:w="1418" w:type="dxa"/>
            <w:vAlign w:val="center"/>
          </w:tcPr>
          <w:p w14:paraId="6E4AF1EC" w14:textId="77777777" w:rsidR="00B12B1B" w:rsidRPr="00D54BF4" w:rsidRDefault="00B12B1B" w:rsidP="00B12B1B">
            <w:pPr>
              <w:spacing w:after="0" w:line="240" w:lineRule="auto"/>
              <w:ind w:left="34" w:right="-108"/>
              <w:rPr>
                <w:rFonts w:ascii="Times New Roman" w:hAnsi="Times New Roman" w:cs="Times New Roman"/>
                <w:bCs/>
                <w:sz w:val="24"/>
                <w:szCs w:val="24"/>
                <w:lang w:val="en-US" w:eastAsia="ru-RU"/>
              </w:rPr>
            </w:pPr>
            <w:r w:rsidRPr="00D54BF4">
              <w:rPr>
                <w:rFonts w:ascii="Times New Roman" w:hAnsi="Times New Roman" w:cs="Times New Roman"/>
                <w:bCs/>
                <w:sz w:val="24"/>
                <w:szCs w:val="24"/>
                <w:lang w:val="en-US" w:eastAsia="ru-RU"/>
              </w:rPr>
              <w:t>[2, p. 46]</w:t>
            </w:r>
          </w:p>
        </w:tc>
        <w:tc>
          <w:tcPr>
            <w:tcW w:w="1842" w:type="dxa"/>
            <w:vAlign w:val="center"/>
          </w:tcPr>
          <w:p w14:paraId="65466BA7" w14:textId="2E25A841" w:rsidR="00B12B1B" w:rsidRPr="00D54BF4" w:rsidRDefault="00B12B1B" w:rsidP="00B12B1B">
            <w:pPr>
              <w:spacing w:after="0" w:line="240" w:lineRule="auto"/>
              <w:jc w:val="center"/>
              <w:rPr>
                <w:rFonts w:ascii="Times New Roman" w:hAnsi="Times New Roman" w:cs="Times New Roman"/>
                <w:bCs/>
                <w:sz w:val="24"/>
                <w:szCs w:val="24"/>
                <w:lang w:val="en-US" w:eastAsia="ru-RU"/>
              </w:rPr>
            </w:pPr>
            <w:r w:rsidRPr="00D54BF4">
              <w:rPr>
                <w:rFonts w:ascii="Times New Roman" w:hAnsi="Times New Roman" w:cs="Times New Roman"/>
                <w:bCs/>
                <w:sz w:val="24"/>
                <w:szCs w:val="24"/>
                <w:lang w:val="en-US" w:eastAsia="ru-RU"/>
              </w:rPr>
              <w:t>EFE 3 (practică)</w:t>
            </w:r>
          </w:p>
        </w:tc>
        <w:tc>
          <w:tcPr>
            <w:tcW w:w="2268" w:type="dxa"/>
          </w:tcPr>
          <w:p w14:paraId="599CE199" w14:textId="131AE456" w:rsidR="00B12B1B" w:rsidRPr="00D54BF4" w:rsidRDefault="00B12B1B" w:rsidP="00B12B1B">
            <w:pPr>
              <w:spacing w:after="0" w:line="240" w:lineRule="auto"/>
              <w:rPr>
                <w:rFonts w:ascii="Times New Roman" w:hAnsi="Times New Roman" w:cs="Times New Roman"/>
                <w:bCs/>
                <w:sz w:val="24"/>
                <w:szCs w:val="24"/>
                <w:lang w:val="en-US" w:eastAsia="ru-RU"/>
              </w:rPr>
            </w:pPr>
            <w:r w:rsidRPr="0090681F">
              <w:rPr>
                <w:rFonts w:ascii="Times New Roman" w:hAnsi="Times New Roman"/>
                <w:bCs/>
                <w:sz w:val="24"/>
                <w:szCs w:val="24"/>
                <w:lang w:val="en-US" w:eastAsia="ru-RU"/>
              </w:rPr>
              <w:t>2.1; 2.3; 2.4</w:t>
            </w:r>
          </w:p>
        </w:tc>
      </w:tr>
      <w:tr w:rsidR="00B12B1B" w:rsidRPr="00D54BF4" w14:paraId="2A835332" w14:textId="77777777" w:rsidTr="00606D70">
        <w:trPr>
          <w:trHeight w:val="283"/>
        </w:trPr>
        <w:tc>
          <w:tcPr>
            <w:tcW w:w="7513" w:type="dxa"/>
          </w:tcPr>
          <w:p w14:paraId="566E1832" w14:textId="5565388C" w:rsidR="00B12B1B" w:rsidRPr="00D54BF4" w:rsidRDefault="00B12B1B" w:rsidP="00B12B1B">
            <w:pPr>
              <w:numPr>
                <w:ilvl w:val="0"/>
                <w:numId w:val="6"/>
              </w:numPr>
              <w:spacing w:after="0" w:line="240" w:lineRule="auto"/>
              <w:ind w:left="448" w:hanging="425"/>
              <w:contextualSpacing/>
              <w:rPr>
                <w:rFonts w:ascii="Times New Roman" w:eastAsia="Times New Roman" w:hAnsi="Times New Roman" w:cs="Times New Roman"/>
                <w:sz w:val="24"/>
                <w:szCs w:val="24"/>
                <w:lang w:val="ro-MD"/>
              </w:rPr>
            </w:pPr>
            <w:r w:rsidRPr="00D54BF4">
              <w:rPr>
                <w:rFonts w:ascii="Times New Roman" w:eastAsia="Times New Roman" w:hAnsi="Times New Roman" w:cs="Times New Roman"/>
                <w:sz w:val="24"/>
                <w:szCs w:val="24"/>
                <w:lang w:val="ro-MD" w:eastAsia="ru-RU"/>
              </w:rPr>
              <w:t xml:space="preserve">Evenimente și personalități istorice. </w:t>
            </w:r>
            <w:r w:rsidRPr="00D54BF4">
              <w:rPr>
                <w:rFonts w:ascii="Times New Roman" w:eastAsia="Calibri" w:hAnsi="Times New Roman" w:cs="Times New Roman"/>
                <w:sz w:val="24"/>
                <w:szCs w:val="24"/>
                <w:lang w:val="ro-MD"/>
              </w:rPr>
              <w:t>Activități diferențiate de postevaluare: recuperare, ameliorare, dezvoltare</w:t>
            </w:r>
          </w:p>
        </w:tc>
        <w:tc>
          <w:tcPr>
            <w:tcW w:w="992" w:type="dxa"/>
          </w:tcPr>
          <w:p w14:paraId="58A31566" w14:textId="77777777" w:rsidR="00B12B1B" w:rsidRPr="00D54BF4" w:rsidRDefault="00B12B1B" w:rsidP="00B12B1B">
            <w:pPr>
              <w:spacing w:after="0" w:line="240" w:lineRule="auto"/>
              <w:jc w:val="center"/>
              <w:rPr>
                <w:rFonts w:ascii="Times New Roman" w:hAnsi="Times New Roman" w:cs="Times New Roman"/>
                <w:sz w:val="24"/>
                <w:szCs w:val="24"/>
                <w:lang w:val="en-US"/>
              </w:rPr>
            </w:pPr>
            <w:r w:rsidRPr="00D54BF4">
              <w:rPr>
                <w:rFonts w:ascii="Times New Roman" w:hAnsi="Times New Roman" w:cs="Times New Roman"/>
                <w:sz w:val="24"/>
                <w:szCs w:val="24"/>
                <w:lang w:val="en-US"/>
              </w:rPr>
              <w:t>1</w:t>
            </w:r>
          </w:p>
        </w:tc>
        <w:tc>
          <w:tcPr>
            <w:tcW w:w="709" w:type="dxa"/>
          </w:tcPr>
          <w:p w14:paraId="0378BEBA" w14:textId="77777777" w:rsidR="00B12B1B" w:rsidRPr="00D54BF4" w:rsidRDefault="00B12B1B" w:rsidP="00B12B1B">
            <w:pPr>
              <w:spacing w:after="0" w:line="240" w:lineRule="auto"/>
              <w:jc w:val="center"/>
              <w:rPr>
                <w:rFonts w:ascii="Times New Roman" w:hAnsi="Times New Roman" w:cs="Times New Roman"/>
                <w:sz w:val="24"/>
                <w:szCs w:val="24"/>
                <w:lang w:val="en-US"/>
              </w:rPr>
            </w:pPr>
          </w:p>
        </w:tc>
        <w:tc>
          <w:tcPr>
            <w:tcW w:w="1418" w:type="dxa"/>
            <w:vAlign w:val="center"/>
          </w:tcPr>
          <w:p w14:paraId="4A39A2C9" w14:textId="77777777" w:rsidR="00B12B1B" w:rsidRPr="00D54BF4" w:rsidRDefault="00B12B1B" w:rsidP="00B12B1B">
            <w:pPr>
              <w:spacing w:after="0" w:line="240" w:lineRule="auto"/>
              <w:ind w:left="34" w:right="-108"/>
              <w:rPr>
                <w:rFonts w:ascii="Times New Roman" w:hAnsi="Times New Roman" w:cs="Times New Roman"/>
                <w:bCs/>
                <w:sz w:val="24"/>
                <w:szCs w:val="24"/>
                <w:lang w:val="en-US" w:eastAsia="ru-RU"/>
              </w:rPr>
            </w:pPr>
          </w:p>
        </w:tc>
        <w:tc>
          <w:tcPr>
            <w:tcW w:w="1842" w:type="dxa"/>
            <w:vAlign w:val="center"/>
          </w:tcPr>
          <w:p w14:paraId="2026E239" w14:textId="77777777" w:rsidR="00B12B1B" w:rsidRPr="00D54BF4" w:rsidRDefault="00B12B1B" w:rsidP="00B12B1B">
            <w:pPr>
              <w:spacing w:after="0" w:line="240" w:lineRule="auto"/>
              <w:jc w:val="center"/>
              <w:rPr>
                <w:rFonts w:ascii="Times New Roman" w:hAnsi="Times New Roman" w:cs="Times New Roman"/>
                <w:bCs/>
                <w:sz w:val="24"/>
                <w:szCs w:val="24"/>
                <w:lang w:val="en-US" w:eastAsia="ru-RU"/>
              </w:rPr>
            </w:pPr>
          </w:p>
        </w:tc>
        <w:tc>
          <w:tcPr>
            <w:tcW w:w="2268" w:type="dxa"/>
          </w:tcPr>
          <w:p w14:paraId="0EC15916" w14:textId="77777777" w:rsidR="00B12B1B" w:rsidRPr="00D54BF4" w:rsidRDefault="00B12B1B" w:rsidP="00B12B1B">
            <w:pPr>
              <w:spacing w:after="0" w:line="240" w:lineRule="auto"/>
              <w:rPr>
                <w:rFonts w:ascii="Times New Roman" w:hAnsi="Times New Roman" w:cs="Times New Roman"/>
                <w:bCs/>
                <w:sz w:val="24"/>
                <w:szCs w:val="24"/>
                <w:lang w:val="en-US" w:eastAsia="ru-RU"/>
              </w:rPr>
            </w:pPr>
          </w:p>
        </w:tc>
      </w:tr>
    </w:tbl>
    <w:p w14:paraId="0B1B7378" w14:textId="77777777" w:rsidR="00782D0A" w:rsidRPr="00782D0A" w:rsidRDefault="00782D0A" w:rsidP="00782D0A">
      <w:pPr>
        <w:autoSpaceDE w:val="0"/>
        <w:autoSpaceDN w:val="0"/>
        <w:adjustRightInd w:val="0"/>
        <w:spacing w:after="0" w:line="276" w:lineRule="auto"/>
        <w:rPr>
          <w:rFonts w:ascii="Times New Roman" w:hAnsi="Times New Roman"/>
          <w:b/>
          <w:sz w:val="16"/>
          <w:szCs w:val="16"/>
          <w:lang w:val="en-US"/>
        </w:rPr>
      </w:pPr>
    </w:p>
    <w:p w14:paraId="3D088E82" w14:textId="22AC3C3A" w:rsidR="00590EBE" w:rsidRDefault="00590EBE" w:rsidP="00782D0A">
      <w:pPr>
        <w:autoSpaceDE w:val="0"/>
        <w:autoSpaceDN w:val="0"/>
        <w:adjustRightInd w:val="0"/>
        <w:spacing w:after="0" w:line="240" w:lineRule="auto"/>
        <w:rPr>
          <w:rFonts w:ascii="Times New Roman" w:hAnsi="Times New Roman"/>
          <w:b/>
          <w:color w:val="0070C0"/>
          <w:sz w:val="24"/>
          <w:szCs w:val="24"/>
          <w:lang w:val="en-US"/>
        </w:rPr>
      </w:pPr>
      <w:r>
        <w:rPr>
          <w:rFonts w:ascii="Times New Roman" w:hAnsi="Times New Roman"/>
          <w:b/>
          <w:color w:val="0070C0"/>
          <w:sz w:val="24"/>
          <w:szCs w:val="24"/>
          <w:lang w:val="en-US"/>
        </w:rPr>
        <w:br w:type="page"/>
      </w:r>
    </w:p>
    <w:p w14:paraId="37296EF4" w14:textId="27171EE2" w:rsidR="00782D0A" w:rsidRPr="00782D0A" w:rsidRDefault="00782D0A" w:rsidP="00606D70">
      <w:pPr>
        <w:autoSpaceDE w:val="0"/>
        <w:autoSpaceDN w:val="0"/>
        <w:adjustRightInd w:val="0"/>
        <w:spacing w:after="0" w:line="240" w:lineRule="auto"/>
        <w:ind w:left="709"/>
        <w:rPr>
          <w:rFonts w:ascii="Times New Roman" w:hAnsi="Times New Roman"/>
          <w:b/>
          <w:color w:val="0070C0"/>
          <w:sz w:val="24"/>
          <w:szCs w:val="24"/>
          <w:lang w:val="en-US"/>
        </w:rPr>
      </w:pPr>
      <w:r w:rsidRPr="00782D0A">
        <w:rPr>
          <w:rFonts w:ascii="Times New Roman" w:hAnsi="Times New Roman"/>
          <w:b/>
          <w:color w:val="0070C0"/>
          <w:sz w:val="24"/>
          <w:szCs w:val="24"/>
          <w:lang w:val="en-US"/>
        </w:rPr>
        <w:t>UNITATEA DE ÎNVĂȚARE nr. 3. Valori și tradiții în istorie</w:t>
      </w:r>
    </w:p>
    <w:p w14:paraId="4B924E7F" w14:textId="77777777" w:rsidR="00782D0A" w:rsidRPr="00782D0A" w:rsidRDefault="00782D0A" w:rsidP="00606D70">
      <w:pPr>
        <w:autoSpaceDE w:val="0"/>
        <w:autoSpaceDN w:val="0"/>
        <w:adjustRightInd w:val="0"/>
        <w:spacing w:after="0" w:line="240" w:lineRule="auto"/>
        <w:ind w:left="709"/>
        <w:rPr>
          <w:rFonts w:ascii="Times New Roman" w:hAnsi="Times New Roman"/>
          <w:b/>
          <w:sz w:val="24"/>
          <w:szCs w:val="24"/>
          <w:lang w:val="ro-MD"/>
        </w:rPr>
      </w:pPr>
      <w:r w:rsidRPr="00782D0A">
        <w:rPr>
          <w:rFonts w:ascii="Times New Roman" w:hAnsi="Times New Roman"/>
          <w:b/>
          <w:sz w:val="24"/>
          <w:szCs w:val="24"/>
          <w:lang w:val="en-US"/>
        </w:rPr>
        <w:t>Nr. de ore alocat</w:t>
      </w:r>
      <w:r w:rsidRPr="00782D0A">
        <w:rPr>
          <w:rFonts w:ascii="Times New Roman" w:hAnsi="Times New Roman"/>
          <w:b/>
          <w:sz w:val="24"/>
          <w:szCs w:val="24"/>
          <w:lang w:val="ro-MD"/>
        </w:rPr>
        <w:t xml:space="preserve">: </w:t>
      </w:r>
      <w:r w:rsidRPr="00782D0A">
        <w:rPr>
          <w:rFonts w:ascii="Times New Roman" w:hAnsi="Times New Roman"/>
          <w:sz w:val="24"/>
          <w:szCs w:val="24"/>
          <w:lang w:val="ro-MD"/>
        </w:rPr>
        <w:t>10</w:t>
      </w:r>
    </w:p>
    <w:p w14:paraId="46DA3F65" w14:textId="2F469C0A" w:rsidR="00782D0A" w:rsidRPr="00782D0A" w:rsidRDefault="00782D0A" w:rsidP="00606D70">
      <w:pPr>
        <w:spacing w:after="0" w:line="240" w:lineRule="auto"/>
        <w:ind w:left="709"/>
        <w:rPr>
          <w:rFonts w:ascii="Times New Roman" w:eastAsia="Times New Roman" w:hAnsi="Times New Roman" w:cs="Times New Roman"/>
          <w:b/>
          <w:noProof/>
          <w:sz w:val="24"/>
          <w:szCs w:val="24"/>
          <w:lang w:val="en-US"/>
        </w:rPr>
      </w:pPr>
      <w:r w:rsidRPr="00782D0A">
        <w:rPr>
          <w:rFonts w:ascii="Times New Roman" w:hAnsi="Times New Roman"/>
          <w:b/>
          <w:sz w:val="24"/>
          <w:szCs w:val="24"/>
          <w:lang w:val="en-US"/>
        </w:rPr>
        <w:t xml:space="preserve">Unități de competențe: </w:t>
      </w:r>
      <w:r w:rsidRPr="00782D0A">
        <w:rPr>
          <w:rFonts w:ascii="Times New Roman" w:hAnsi="Times New Roman"/>
          <w:sz w:val="24"/>
          <w:szCs w:val="24"/>
          <w:lang w:val="ro-MD"/>
        </w:rPr>
        <w:t>3.1; 3.2**; 3.3.</w:t>
      </w:r>
    </w:p>
    <w:tbl>
      <w:tblPr>
        <w:tblW w:w="14600" w:type="dxa"/>
        <w:tblInd w:w="70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371"/>
        <w:gridCol w:w="992"/>
        <w:gridCol w:w="709"/>
        <w:gridCol w:w="1418"/>
        <w:gridCol w:w="1842"/>
        <w:gridCol w:w="2268"/>
      </w:tblGrid>
      <w:tr w:rsidR="00590EBE" w:rsidRPr="00782D0A" w14:paraId="0F2CCA4E" w14:textId="77777777" w:rsidTr="00606D70">
        <w:trPr>
          <w:trHeight w:val="397"/>
        </w:trPr>
        <w:tc>
          <w:tcPr>
            <w:tcW w:w="7371" w:type="dxa"/>
            <w:shd w:val="clear" w:color="auto" w:fill="DBE5F1"/>
            <w:vAlign w:val="center"/>
            <w:hideMark/>
          </w:tcPr>
          <w:p w14:paraId="3DBED6B0" w14:textId="77777777" w:rsidR="00782D0A" w:rsidRPr="00782D0A" w:rsidRDefault="00782D0A" w:rsidP="00782D0A">
            <w:pPr>
              <w:spacing w:after="0" w:line="240" w:lineRule="auto"/>
              <w:jc w:val="center"/>
              <w:rPr>
                <w:rFonts w:ascii="Times New Roman" w:hAnsi="Times New Roman"/>
                <w:bCs/>
                <w:sz w:val="24"/>
                <w:szCs w:val="24"/>
                <w:lang w:eastAsia="ru-RU"/>
              </w:rPr>
            </w:pPr>
            <w:r w:rsidRPr="00782D0A">
              <w:rPr>
                <w:rFonts w:ascii="Times New Roman" w:hAnsi="Times New Roman"/>
                <w:bCs/>
                <w:sz w:val="24"/>
                <w:szCs w:val="24"/>
              </w:rPr>
              <w:t>Detalieri de conținut</w:t>
            </w:r>
          </w:p>
        </w:tc>
        <w:tc>
          <w:tcPr>
            <w:tcW w:w="992" w:type="dxa"/>
            <w:shd w:val="clear" w:color="auto" w:fill="DBE5F1"/>
            <w:vAlign w:val="center"/>
          </w:tcPr>
          <w:p w14:paraId="5D3F0556" w14:textId="77777777" w:rsidR="00782D0A" w:rsidRPr="00782D0A" w:rsidRDefault="00782D0A" w:rsidP="00782D0A">
            <w:pPr>
              <w:spacing w:after="0" w:line="240" w:lineRule="auto"/>
              <w:jc w:val="center"/>
              <w:rPr>
                <w:rFonts w:ascii="Times New Roman" w:hAnsi="Times New Roman"/>
                <w:sz w:val="24"/>
                <w:szCs w:val="24"/>
              </w:rPr>
            </w:pPr>
            <w:r w:rsidRPr="00782D0A">
              <w:rPr>
                <w:rFonts w:ascii="Times New Roman" w:hAnsi="Times New Roman"/>
                <w:sz w:val="24"/>
                <w:szCs w:val="24"/>
              </w:rPr>
              <w:t>Nr. ore</w:t>
            </w:r>
          </w:p>
        </w:tc>
        <w:tc>
          <w:tcPr>
            <w:tcW w:w="709" w:type="dxa"/>
            <w:shd w:val="clear" w:color="auto" w:fill="DBE5F1"/>
            <w:vAlign w:val="center"/>
          </w:tcPr>
          <w:p w14:paraId="55BCA78E" w14:textId="77777777" w:rsidR="00782D0A" w:rsidRPr="00782D0A" w:rsidRDefault="00782D0A" w:rsidP="00782D0A">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Data</w:t>
            </w:r>
          </w:p>
        </w:tc>
        <w:tc>
          <w:tcPr>
            <w:tcW w:w="1418" w:type="dxa"/>
            <w:shd w:val="clear" w:color="auto" w:fill="DBE5F1"/>
            <w:vAlign w:val="center"/>
            <w:hideMark/>
          </w:tcPr>
          <w:p w14:paraId="4174E155" w14:textId="77777777" w:rsidR="00782D0A" w:rsidRPr="00782D0A" w:rsidRDefault="00782D0A" w:rsidP="00782D0A">
            <w:pPr>
              <w:spacing w:after="0" w:line="240" w:lineRule="auto"/>
              <w:jc w:val="center"/>
              <w:rPr>
                <w:rFonts w:ascii="Times New Roman" w:hAnsi="Times New Roman"/>
                <w:sz w:val="24"/>
                <w:szCs w:val="24"/>
                <w:lang w:val="ro-MD" w:eastAsia="ru-RU"/>
              </w:rPr>
            </w:pPr>
            <w:r w:rsidRPr="00782D0A">
              <w:rPr>
                <w:rFonts w:ascii="Times New Roman" w:hAnsi="Times New Roman"/>
                <w:sz w:val="24"/>
                <w:szCs w:val="24"/>
                <w:lang w:val="ro-MD"/>
              </w:rPr>
              <w:t>Resurse</w:t>
            </w:r>
          </w:p>
        </w:tc>
        <w:tc>
          <w:tcPr>
            <w:tcW w:w="1842" w:type="dxa"/>
            <w:shd w:val="clear" w:color="auto" w:fill="DBE5F1"/>
            <w:vAlign w:val="center"/>
            <w:hideMark/>
          </w:tcPr>
          <w:p w14:paraId="3BF53F30" w14:textId="77777777" w:rsidR="00782D0A" w:rsidRPr="00782D0A" w:rsidRDefault="00782D0A" w:rsidP="00782D0A">
            <w:pPr>
              <w:spacing w:after="0" w:line="240" w:lineRule="auto"/>
              <w:jc w:val="center"/>
              <w:rPr>
                <w:rFonts w:ascii="Times New Roman" w:hAnsi="Times New Roman"/>
                <w:bCs/>
                <w:sz w:val="24"/>
                <w:szCs w:val="24"/>
                <w:lang w:eastAsia="ru-RU"/>
              </w:rPr>
            </w:pPr>
            <w:r w:rsidRPr="00782D0A">
              <w:rPr>
                <w:rFonts w:ascii="Times New Roman" w:hAnsi="Times New Roman"/>
                <w:bCs/>
                <w:sz w:val="24"/>
                <w:szCs w:val="24"/>
              </w:rPr>
              <w:t>Evaluare</w:t>
            </w:r>
          </w:p>
        </w:tc>
        <w:tc>
          <w:tcPr>
            <w:tcW w:w="2268" w:type="dxa"/>
            <w:shd w:val="clear" w:color="auto" w:fill="DBE5F1"/>
            <w:vAlign w:val="center"/>
          </w:tcPr>
          <w:p w14:paraId="4A85EEF3" w14:textId="77777777" w:rsidR="00782D0A" w:rsidRPr="00782D0A" w:rsidRDefault="00782D0A" w:rsidP="00782D0A">
            <w:pPr>
              <w:spacing w:after="0" w:line="240" w:lineRule="auto"/>
              <w:jc w:val="center"/>
              <w:rPr>
                <w:rFonts w:ascii="Times New Roman" w:hAnsi="Times New Roman"/>
                <w:bCs/>
                <w:sz w:val="24"/>
                <w:szCs w:val="24"/>
                <w:lang w:val="ro-MD"/>
              </w:rPr>
            </w:pPr>
            <w:r w:rsidRPr="00782D0A">
              <w:rPr>
                <w:rFonts w:ascii="Times New Roman" w:hAnsi="Times New Roman"/>
                <w:bCs/>
                <w:sz w:val="24"/>
                <w:szCs w:val="24"/>
                <w:lang w:val="ro-MD"/>
              </w:rPr>
              <w:t>Observații</w:t>
            </w:r>
          </w:p>
        </w:tc>
      </w:tr>
      <w:tr w:rsidR="00590EBE" w:rsidRPr="00782D0A" w14:paraId="18449B56" w14:textId="77777777" w:rsidTr="00606D70">
        <w:trPr>
          <w:trHeight w:val="453"/>
        </w:trPr>
        <w:tc>
          <w:tcPr>
            <w:tcW w:w="7371" w:type="dxa"/>
            <w:shd w:val="clear" w:color="auto" w:fill="auto"/>
            <w:vAlign w:val="bottom"/>
          </w:tcPr>
          <w:p w14:paraId="4459C6A3" w14:textId="77777777" w:rsidR="00782D0A" w:rsidRPr="00782D0A" w:rsidRDefault="00782D0A" w:rsidP="00782D0A">
            <w:pPr>
              <w:numPr>
                <w:ilvl w:val="0"/>
                <w:numId w:val="6"/>
              </w:numPr>
              <w:spacing w:after="0" w:line="240" w:lineRule="auto"/>
              <w:ind w:left="306" w:hanging="306"/>
              <w:contextualSpacing/>
              <w:jc w:val="both"/>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Personalități și opere reprezentative din spațiul național în învățământ, știinţă, artă şi literatură. </w:t>
            </w:r>
            <w:r w:rsidRPr="00782D0A">
              <w:rPr>
                <w:rFonts w:ascii="Times New Roman" w:eastAsia="Times New Roman" w:hAnsi="Times New Roman" w:cs="Times New Roman"/>
                <w:sz w:val="24"/>
                <w:szCs w:val="24"/>
                <w:lang w:val="ro-MD" w:eastAsia="ru-RU"/>
              </w:rPr>
              <w:t>Dimitrie Cantemir.</w:t>
            </w:r>
            <w:r w:rsidRPr="00782D0A">
              <w:rPr>
                <w:rFonts w:ascii="Times New Roman" w:eastAsia="Times New Roman" w:hAnsi="Times New Roman" w:cs="Times New Roman"/>
                <w:i/>
                <w:sz w:val="24"/>
                <w:szCs w:val="24"/>
                <w:lang w:val="ro-MD" w:eastAsia="ru-RU"/>
              </w:rPr>
              <w:t xml:space="preserve"> Descrierea Moldovei </w:t>
            </w:r>
            <w:r w:rsidRPr="00782D0A">
              <w:rPr>
                <w:rFonts w:ascii="Times New Roman" w:eastAsia="Times New Roman" w:hAnsi="Times New Roman" w:cs="Times New Roman"/>
                <w:sz w:val="24"/>
                <w:szCs w:val="24"/>
                <w:lang w:val="ro-MD" w:eastAsia="ru-RU"/>
              </w:rPr>
              <w:t xml:space="preserve">– lucrarea despre istoria, limba și obiceiurile țării. </w:t>
            </w:r>
          </w:p>
        </w:tc>
        <w:tc>
          <w:tcPr>
            <w:tcW w:w="992" w:type="dxa"/>
            <w:vAlign w:val="center"/>
          </w:tcPr>
          <w:p w14:paraId="43262CD0" w14:textId="77777777" w:rsidR="00782D0A" w:rsidRPr="00782D0A" w:rsidRDefault="00782D0A" w:rsidP="00590EBE">
            <w:pPr>
              <w:spacing w:after="0" w:line="240" w:lineRule="auto"/>
              <w:jc w:val="center"/>
              <w:rPr>
                <w:rFonts w:ascii="Times New Roman" w:hAnsi="Times New Roman"/>
                <w:sz w:val="24"/>
                <w:szCs w:val="24"/>
                <w:lang w:eastAsia="ru-RU"/>
              </w:rPr>
            </w:pPr>
            <w:r w:rsidRPr="00782D0A">
              <w:rPr>
                <w:rFonts w:ascii="Times New Roman" w:hAnsi="Times New Roman"/>
                <w:sz w:val="24"/>
                <w:szCs w:val="24"/>
                <w:lang w:eastAsia="ru-RU"/>
              </w:rPr>
              <w:t>1</w:t>
            </w:r>
          </w:p>
        </w:tc>
        <w:tc>
          <w:tcPr>
            <w:tcW w:w="709" w:type="dxa"/>
            <w:vAlign w:val="center"/>
          </w:tcPr>
          <w:p w14:paraId="2A91F9FC" w14:textId="77777777" w:rsidR="00782D0A" w:rsidRPr="00782D0A" w:rsidRDefault="00782D0A" w:rsidP="00590EBE">
            <w:pPr>
              <w:spacing w:after="0" w:line="240" w:lineRule="auto"/>
              <w:rPr>
                <w:rFonts w:ascii="Times New Roman" w:hAnsi="Times New Roman"/>
                <w:sz w:val="24"/>
                <w:szCs w:val="24"/>
                <w:lang w:eastAsia="ru-RU"/>
              </w:rPr>
            </w:pPr>
          </w:p>
        </w:tc>
        <w:tc>
          <w:tcPr>
            <w:tcW w:w="1418" w:type="dxa"/>
            <w:vAlign w:val="center"/>
          </w:tcPr>
          <w:p w14:paraId="3D300AE5" w14:textId="77777777" w:rsidR="00782D0A" w:rsidRPr="00782D0A" w:rsidRDefault="00782D0A" w:rsidP="00590EBE">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w:t>
            </w:r>
            <w:r w:rsidRPr="00782D0A">
              <w:rPr>
                <w:rFonts w:ascii="Times New Roman" w:hAnsi="Times New Roman"/>
                <w:bCs/>
                <w:sz w:val="24"/>
                <w:szCs w:val="24"/>
                <w:lang w:val="ro-MD" w:eastAsia="ru-RU"/>
              </w:rPr>
              <w:t>2, p. 48-49</w:t>
            </w:r>
            <w:r w:rsidRPr="00782D0A">
              <w:rPr>
                <w:rFonts w:ascii="Times New Roman" w:hAnsi="Times New Roman"/>
                <w:bCs/>
                <w:sz w:val="24"/>
                <w:szCs w:val="24"/>
                <w:lang w:val="en-US" w:eastAsia="ru-RU"/>
              </w:rPr>
              <w:t>]</w:t>
            </w:r>
          </w:p>
        </w:tc>
        <w:tc>
          <w:tcPr>
            <w:tcW w:w="1842" w:type="dxa"/>
            <w:vAlign w:val="center"/>
          </w:tcPr>
          <w:p w14:paraId="771EBE91" w14:textId="77777777" w:rsidR="00782D0A" w:rsidRPr="00782D0A" w:rsidRDefault="00782D0A" w:rsidP="00590EBE">
            <w:pPr>
              <w:spacing w:after="0" w:line="240" w:lineRule="auto"/>
              <w:jc w:val="center"/>
              <w:rPr>
                <w:rFonts w:ascii="Times New Roman" w:hAnsi="Times New Roman"/>
                <w:bCs/>
                <w:sz w:val="24"/>
                <w:szCs w:val="24"/>
                <w:lang w:val="ro-MD" w:eastAsia="ru-RU"/>
              </w:rPr>
            </w:pPr>
            <w:r w:rsidRPr="00782D0A">
              <w:rPr>
                <w:rFonts w:ascii="Times New Roman" w:hAnsi="Times New Roman"/>
                <w:bCs/>
                <w:sz w:val="24"/>
                <w:szCs w:val="24"/>
                <w:lang w:val="ro-MD" w:eastAsia="ru-RU"/>
              </w:rPr>
              <w:t>EI 4</w:t>
            </w:r>
          </w:p>
        </w:tc>
        <w:tc>
          <w:tcPr>
            <w:tcW w:w="2268" w:type="dxa"/>
            <w:vAlign w:val="center"/>
          </w:tcPr>
          <w:p w14:paraId="7181B689" w14:textId="77777777" w:rsidR="00782D0A" w:rsidRPr="00782D0A" w:rsidRDefault="00782D0A" w:rsidP="00590EBE">
            <w:pPr>
              <w:spacing w:after="0" w:line="240" w:lineRule="auto"/>
              <w:rPr>
                <w:rFonts w:ascii="Times New Roman" w:hAnsi="Times New Roman"/>
                <w:bCs/>
                <w:sz w:val="24"/>
                <w:szCs w:val="24"/>
                <w:lang w:val="ro-MD" w:eastAsia="ru-RU"/>
              </w:rPr>
            </w:pPr>
            <w:r w:rsidRPr="00782D0A">
              <w:rPr>
                <w:rFonts w:ascii="Times New Roman" w:hAnsi="Times New Roman"/>
                <w:bCs/>
                <w:sz w:val="24"/>
                <w:szCs w:val="24"/>
                <w:lang w:val="ro-MD" w:eastAsia="ru-RU"/>
              </w:rPr>
              <w:t>P5(3.1)</w:t>
            </w:r>
          </w:p>
        </w:tc>
      </w:tr>
      <w:tr w:rsidR="00590EBE" w:rsidRPr="00782D0A" w14:paraId="3CAF56C7" w14:textId="77777777" w:rsidTr="00606D70">
        <w:trPr>
          <w:trHeight w:val="283"/>
        </w:trPr>
        <w:tc>
          <w:tcPr>
            <w:tcW w:w="7371" w:type="dxa"/>
            <w:shd w:val="clear" w:color="auto" w:fill="auto"/>
            <w:vAlign w:val="bottom"/>
          </w:tcPr>
          <w:p w14:paraId="1B07E592" w14:textId="77777777" w:rsidR="00782D0A" w:rsidRPr="00782D0A" w:rsidRDefault="00782D0A" w:rsidP="00782D0A">
            <w:pPr>
              <w:numPr>
                <w:ilvl w:val="0"/>
                <w:numId w:val="6"/>
              </w:numPr>
              <w:spacing w:after="0" w:line="240" w:lineRule="auto"/>
              <w:ind w:left="306" w:hanging="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sz w:val="24"/>
                <w:szCs w:val="24"/>
                <w:lang w:val="ro-MD" w:eastAsia="ru-RU"/>
              </w:rPr>
              <w:t>Oamenii de știință Operele de artă: muzicale, literare, picturale etc.</w:t>
            </w:r>
          </w:p>
        </w:tc>
        <w:tc>
          <w:tcPr>
            <w:tcW w:w="992" w:type="dxa"/>
            <w:vAlign w:val="center"/>
          </w:tcPr>
          <w:p w14:paraId="18FED5C7" w14:textId="77777777" w:rsidR="00782D0A" w:rsidRPr="00782D0A" w:rsidRDefault="00782D0A" w:rsidP="00590EBE">
            <w:pPr>
              <w:spacing w:after="0" w:line="240" w:lineRule="auto"/>
              <w:jc w:val="center"/>
              <w:rPr>
                <w:rFonts w:ascii="Times New Roman" w:hAnsi="Times New Roman"/>
                <w:sz w:val="24"/>
                <w:szCs w:val="24"/>
                <w:lang w:eastAsia="ru-RU"/>
              </w:rPr>
            </w:pPr>
            <w:r w:rsidRPr="00782D0A">
              <w:rPr>
                <w:rFonts w:ascii="Times New Roman" w:hAnsi="Times New Roman"/>
                <w:sz w:val="24"/>
                <w:szCs w:val="24"/>
                <w:lang w:eastAsia="ru-RU"/>
              </w:rPr>
              <w:t>1</w:t>
            </w:r>
          </w:p>
        </w:tc>
        <w:tc>
          <w:tcPr>
            <w:tcW w:w="709" w:type="dxa"/>
            <w:vAlign w:val="center"/>
          </w:tcPr>
          <w:p w14:paraId="035BEE91" w14:textId="77777777" w:rsidR="00782D0A" w:rsidRPr="00782D0A" w:rsidRDefault="00782D0A" w:rsidP="00590EBE">
            <w:pPr>
              <w:spacing w:after="0" w:line="240" w:lineRule="auto"/>
              <w:rPr>
                <w:rFonts w:ascii="Times New Roman" w:hAnsi="Times New Roman"/>
                <w:sz w:val="24"/>
                <w:szCs w:val="24"/>
                <w:lang w:eastAsia="ru-RU"/>
              </w:rPr>
            </w:pPr>
          </w:p>
        </w:tc>
        <w:tc>
          <w:tcPr>
            <w:tcW w:w="1418" w:type="dxa"/>
            <w:vAlign w:val="center"/>
          </w:tcPr>
          <w:p w14:paraId="78DBD7C9" w14:textId="77777777" w:rsidR="00782D0A" w:rsidRPr="00782D0A" w:rsidRDefault="00782D0A" w:rsidP="00590EBE">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50-51]</w:t>
            </w:r>
          </w:p>
        </w:tc>
        <w:tc>
          <w:tcPr>
            <w:tcW w:w="1842" w:type="dxa"/>
            <w:vAlign w:val="center"/>
          </w:tcPr>
          <w:p w14:paraId="24F2332E" w14:textId="77777777" w:rsidR="00782D0A" w:rsidRPr="00782D0A" w:rsidRDefault="00782D0A" w:rsidP="00590EBE">
            <w:pPr>
              <w:spacing w:after="0" w:line="240" w:lineRule="auto"/>
              <w:jc w:val="center"/>
              <w:rPr>
                <w:rFonts w:ascii="Times New Roman" w:hAnsi="Times New Roman"/>
                <w:bCs/>
                <w:sz w:val="24"/>
                <w:szCs w:val="24"/>
                <w:lang w:eastAsia="ru-RU"/>
              </w:rPr>
            </w:pPr>
          </w:p>
        </w:tc>
        <w:tc>
          <w:tcPr>
            <w:tcW w:w="2268" w:type="dxa"/>
            <w:vAlign w:val="center"/>
          </w:tcPr>
          <w:p w14:paraId="7AA23A9B" w14:textId="77777777" w:rsidR="00782D0A" w:rsidRPr="00782D0A" w:rsidRDefault="00782D0A" w:rsidP="00590EBE">
            <w:pPr>
              <w:spacing w:after="0" w:line="240" w:lineRule="auto"/>
              <w:rPr>
                <w:rFonts w:ascii="Times New Roman" w:eastAsia="Calibri" w:hAnsi="Times New Roman" w:cs="Times New Roman"/>
                <w:sz w:val="24"/>
                <w:szCs w:val="24"/>
                <w:lang w:val="ro-MD"/>
              </w:rPr>
            </w:pPr>
            <w:r w:rsidRPr="00782D0A">
              <w:rPr>
                <w:rFonts w:ascii="Times New Roman" w:eastAsia="Calibri" w:hAnsi="Times New Roman" w:cs="Times New Roman"/>
                <w:sz w:val="24"/>
                <w:szCs w:val="24"/>
                <w:lang w:val="ro-MD"/>
              </w:rPr>
              <w:t>P5(3.1)</w:t>
            </w:r>
          </w:p>
        </w:tc>
      </w:tr>
      <w:tr w:rsidR="00590EBE" w:rsidRPr="00782D0A" w14:paraId="54D16B9E" w14:textId="77777777" w:rsidTr="00606D70">
        <w:trPr>
          <w:trHeight w:val="283"/>
        </w:trPr>
        <w:tc>
          <w:tcPr>
            <w:tcW w:w="7371" w:type="dxa"/>
            <w:shd w:val="clear" w:color="auto" w:fill="auto"/>
            <w:vAlign w:val="bottom"/>
          </w:tcPr>
          <w:p w14:paraId="2DA0DD8C" w14:textId="77777777" w:rsidR="00782D0A" w:rsidRPr="00782D0A" w:rsidRDefault="00782D0A" w:rsidP="00782D0A">
            <w:pPr>
              <w:numPr>
                <w:ilvl w:val="0"/>
                <w:numId w:val="6"/>
              </w:numPr>
              <w:spacing w:after="0" w:line="240" w:lineRule="auto"/>
              <w:ind w:left="306" w:hanging="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Bisericile şi mănăstirile -</w:t>
            </w:r>
            <w:r w:rsidRPr="00782D0A">
              <w:rPr>
                <w:rFonts w:ascii="Times New Roman" w:eastAsia="Times New Roman" w:hAnsi="Times New Roman" w:cs="Times New Roman"/>
                <w:b/>
                <w:w w:val="99"/>
                <w:sz w:val="24"/>
                <w:szCs w:val="24"/>
                <w:lang w:val="ro-MD" w:eastAsia="ru-RU"/>
              </w:rPr>
              <w:t xml:space="preserve"> omenirii. </w:t>
            </w:r>
            <w:r w:rsidRPr="00782D0A">
              <w:rPr>
                <w:rFonts w:ascii="Times New Roman" w:eastAsia="Times New Roman" w:hAnsi="Times New Roman" w:cs="Times New Roman"/>
                <w:w w:val="99"/>
                <w:sz w:val="24"/>
                <w:szCs w:val="24"/>
                <w:lang w:val="ro-MD" w:eastAsia="ru-RU"/>
              </w:rPr>
              <w:t>Centre de cultură</w:t>
            </w:r>
          </w:p>
        </w:tc>
        <w:tc>
          <w:tcPr>
            <w:tcW w:w="992" w:type="dxa"/>
            <w:vAlign w:val="center"/>
          </w:tcPr>
          <w:p w14:paraId="0F6001C1" w14:textId="77777777" w:rsidR="00782D0A" w:rsidRPr="00782D0A" w:rsidRDefault="00782D0A" w:rsidP="00590EBE">
            <w:pPr>
              <w:spacing w:after="0" w:line="240" w:lineRule="auto"/>
              <w:jc w:val="center"/>
              <w:rPr>
                <w:rFonts w:ascii="Times New Roman" w:hAnsi="Times New Roman"/>
                <w:sz w:val="24"/>
                <w:szCs w:val="24"/>
              </w:rPr>
            </w:pPr>
            <w:r w:rsidRPr="00782D0A">
              <w:rPr>
                <w:rFonts w:ascii="Times New Roman" w:hAnsi="Times New Roman"/>
                <w:sz w:val="24"/>
                <w:szCs w:val="24"/>
              </w:rPr>
              <w:t>1</w:t>
            </w:r>
          </w:p>
        </w:tc>
        <w:tc>
          <w:tcPr>
            <w:tcW w:w="709" w:type="dxa"/>
            <w:vAlign w:val="center"/>
          </w:tcPr>
          <w:p w14:paraId="712FFDEF" w14:textId="77777777" w:rsidR="00782D0A" w:rsidRPr="00782D0A" w:rsidRDefault="00782D0A" w:rsidP="00590EBE">
            <w:pPr>
              <w:spacing w:after="0" w:line="240" w:lineRule="auto"/>
              <w:rPr>
                <w:rFonts w:ascii="Times New Roman" w:hAnsi="Times New Roman"/>
                <w:sz w:val="24"/>
                <w:szCs w:val="24"/>
              </w:rPr>
            </w:pPr>
          </w:p>
        </w:tc>
        <w:tc>
          <w:tcPr>
            <w:tcW w:w="1418" w:type="dxa"/>
            <w:vAlign w:val="center"/>
          </w:tcPr>
          <w:p w14:paraId="592DBC33" w14:textId="77777777" w:rsidR="00782D0A" w:rsidRPr="00782D0A" w:rsidRDefault="00782D0A" w:rsidP="00590EBE">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52-53]</w:t>
            </w:r>
          </w:p>
        </w:tc>
        <w:tc>
          <w:tcPr>
            <w:tcW w:w="1842" w:type="dxa"/>
            <w:vAlign w:val="center"/>
          </w:tcPr>
          <w:p w14:paraId="4A99CC77" w14:textId="77777777" w:rsidR="00782D0A" w:rsidRPr="00782D0A" w:rsidRDefault="00782D0A" w:rsidP="00590EBE">
            <w:pPr>
              <w:spacing w:after="0" w:line="240" w:lineRule="auto"/>
              <w:jc w:val="center"/>
              <w:rPr>
                <w:rFonts w:ascii="Times New Roman" w:hAnsi="Times New Roman"/>
                <w:bCs/>
                <w:sz w:val="24"/>
                <w:szCs w:val="24"/>
                <w:lang w:eastAsia="ru-RU"/>
              </w:rPr>
            </w:pPr>
          </w:p>
        </w:tc>
        <w:tc>
          <w:tcPr>
            <w:tcW w:w="2268" w:type="dxa"/>
            <w:vAlign w:val="center"/>
          </w:tcPr>
          <w:p w14:paraId="0945C634" w14:textId="36B4932C" w:rsidR="00782D0A" w:rsidRPr="00782D0A" w:rsidRDefault="00B12B1B" w:rsidP="00590EBE">
            <w:pPr>
              <w:spacing w:after="0" w:line="240" w:lineRule="auto"/>
              <w:rPr>
                <w:rFonts w:ascii="Times New Roman" w:eastAsia="Calibri" w:hAnsi="Times New Roman" w:cs="Times New Roman"/>
                <w:sz w:val="24"/>
                <w:szCs w:val="24"/>
                <w:lang w:val="ro-MD"/>
              </w:rPr>
            </w:pPr>
            <w:r w:rsidRPr="00B12B1B">
              <w:rPr>
                <w:rFonts w:ascii="Times New Roman" w:eastAsia="Calibri" w:hAnsi="Times New Roman" w:cs="Times New Roman"/>
                <w:sz w:val="24"/>
                <w:szCs w:val="24"/>
                <w:lang w:val="ro-MD"/>
              </w:rPr>
              <w:t>P1 (3.3)</w:t>
            </w:r>
          </w:p>
        </w:tc>
      </w:tr>
      <w:tr w:rsidR="00590EBE" w:rsidRPr="00782D0A" w14:paraId="10FDD064" w14:textId="77777777" w:rsidTr="00606D70">
        <w:trPr>
          <w:trHeight w:val="283"/>
        </w:trPr>
        <w:tc>
          <w:tcPr>
            <w:tcW w:w="7371" w:type="dxa"/>
            <w:shd w:val="clear" w:color="auto" w:fill="auto"/>
            <w:vAlign w:val="bottom"/>
          </w:tcPr>
          <w:p w14:paraId="011A651E" w14:textId="77777777" w:rsidR="00782D0A" w:rsidRPr="00782D0A" w:rsidRDefault="00782D0A" w:rsidP="00782D0A">
            <w:pPr>
              <w:numPr>
                <w:ilvl w:val="0"/>
                <w:numId w:val="6"/>
              </w:numPr>
              <w:spacing w:after="0" w:line="240" w:lineRule="auto"/>
              <w:ind w:left="306" w:hanging="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Cetăţile – fortificații și centre de comerț. </w:t>
            </w:r>
            <w:r w:rsidRPr="00782D0A">
              <w:rPr>
                <w:rFonts w:ascii="Times New Roman" w:eastAsia="Times New Roman" w:hAnsi="Times New Roman" w:cs="Times New Roman"/>
                <w:sz w:val="24"/>
                <w:szCs w:val="24"/>
                <w:lang w:val="ro-MD" w:eastAsia="ru-RU"/>
              </w:rPr>
              <w:t>Cetățile antice și medievale din spațiul național și universal</w:t>
            </w:r>
          </w:p>
        </w:tc>
        <w:tc>
          <w:tcPr>
            <w:tcW w:w="992" w:type="dxa"/>
            <w:vAlign w:val="center"/>
          </w:tcPr>
          <w:p w14:paraId="6CA5E5C5" w14:textId="77777777" w:rsidR="00782D0A" w:rsidRPr="00782D0A" w:rsidRDefault="00782D0A" w:rsidP="00590EBE">
            <w:pPr>
              <w:spacing w:after="0" w:line="240" w:lineRule="auto"/>
              <w:jc w:val="center"/>
              <w:rPr>
                <w:rFonts w:ascii="Times New Roman" w:hAnsi="Times New Roman"/>
                <w:sz w:val="24"/>
                <w:szCs w:val="24"/>
              </w:rPr>
            </w:pPr>
            <w:r w:rsidRPr="00782D0A">
              <w:rPr>
                <w:rFonts w:ascii="Times New Roman" w:hAnsi="Times New Roman"/>
                <w:sz w:val="24"/>
                <w:szCs w:val="24"/>
              </w:rPr>
              <w:t>1</w:t>
            </w:r>
          </w:p>
        </w:tc>
        <w:tc>
          <w:tcPr>
            <w:tcW w:w="709" w:type="dxa"/>
            <w:vAlign w:val="center"/>
          </w:tcPr>
          <w:p w14:paraId="336CA769" w14:textId="77777777" w:rsidR="00782D0A" w:rsidRPr="00782D0A" w:rsidRDefault="00782D0A" w:rsidP="00590EBE">
            <w:pPr>
              <w:spacing w:after="0" w:line="240" w:lineRule="auto"/>
              <w:rPr>
                <w:rFonts w:ascii="Times New Roman" w:hAnsi="Times New Roman"/>
                <w:sz w:val="24"/>
                <w:szCs w:val="24"/>
              </w:rPr>
            </w:pPr>
          </w:p>
        </w:tc>
        <w:tc>
          <w:tcPr>
            <w:tcW w:w="1418" w:type="dxa"/>
            <w:vAlign w:val="center"/>
          </w:tcPr>
          <w:p w14:paraId="6A5F3B49" w14:textId="77777777" w:rsidR="00782D0A" w:rsidRPr="00782D0A" w:rsidRDefault="00782D0A" w:rsidP="00590EBE">
            <w:pPr>
              <w:spacing w:after="0" w:line="240" w:lineRule="auto"/>
              <w:ind w:left="34" w:right="-108"/>
              <w:rPr>
                <w:rFonts w:ascii="Times New Roman" w:hAnsi="Times New Roman"/>
                <w:bCs/>
                <w:sz w:val="24"/>
                <w:szCs w:val="24"/>
                <w:lang w:val="en-US"/>
              </w:rPr>
            </w:pPr>
            <w:r w:rsidRPr="00782D0A">
              <w:rPr>
                <w:rFonts w:ascii="Times New Roman" w:hAnsi="Times New Roman"/>
                <w:bCs/>
                <w:noProof/>
                <w:sz w:val="24"/>
                <w:szCs w:val="24"/>
                <w:lang w:val="en-US"/>
              </w:rPr>
              <w:t>[2, p. 54-55]</w:t>
            </w:r>
          </w:p>
          <w:p w14:paraId="62725F0C" w14:textId="77777777" w:rsidR="00782D0A" w:rsidRPr="00782D0A" w:rsidRDefault="00782D0A" w:rsidP="00590EBE">
            <w:pPr>
              <w:spacing w:after="0" w:line="240" w:lineRule="auto"/>
              <w:ind w:left="34" w:right="-108"/>
              <w:rPr>
                <w:rFonts w:ascii="Times New Roman" w:hAnsi="Times New Roman"/>
                <w:bCs/>
                <w:sz w:val="24"/>
                <w:szCs w:val="24"/>
                <w:lang w:val="en-US"/>
              </w:rPr>
            </w:pPr>
          </w:p>
        </w:tc>
        <w:tc>
          <w:tcPr>
            <w:tcW w:w="1842" w:type="dxa"/>
            <w:vAlign w:val="center"/>
          </w:tcPr>
          <w:p w14:paraId="58B52F0B" w14:textId="77777777" w:rsidR="00782D0A" w:rsidRPr="00782D0A" w:rsidRDefault="00782D0A" w:rsidP="00590EBE">
            <w:pPr>
              <w:spacing w:after="0" w:line="240" w:lineRule="auto"/>
              <w:jc w:val="center"/>
              <w:rPr>
                <w:rFonts w:ascii="Times New Roman" w:hAnsi="Times New Roman"/>
                <w:bCs/>
                <w:sz w:val="24"/>
                <w:szCs w:val="24"/>
                <w:lang w:val="en-US" w:eastAsia="ru-RU"/>
              </w:rPr>
            </w:pPr>
          </w:p>
        </w:tc>
        <w:tc>
          <w:tcPr>
            <w:tcW w:w="2268" w:type="dxa"/>
            <w:vAlign w:val="center"/>
          </w:tcPr>
          <w:p w14:paraId="39DA911D" w14:textId="77777777" w:rsidR="00782D0A" w:rsidRPr="00782D0A" w:rsidRDefault="00782D0A" w:rsidP="00590EBE">
            <w:pPr>
              <w:spacing w:after="0" w:line="240" w:lineRule="auto"/>
              <w:rPr>
                <w:rFonts w:ascii="Times New Roman" w:hAnsi="Times New Roman"/>
                <w:bCs/>
                <w:sz w:val="24"/>
                <w:szCs w:val="24"/>
                <w:lang w:val="ro-MD" w:eastAsia="ru-RU"/>
              </w:rPr>
            </w:pPr>
            <w:r w:rsidRPr="00782D0A">
              <w:rPr>
                <w:rFonts w:ascii="Times New Roman" w:hAnsi="Times New Roman"/>
                <w:bCs/>
                <w:sz w:val="24"/>
                <w:szCs w:val="24"/>
                <w:lang w:val="ro-MD" w:eastAsia="ru-RU"/>
              </w:rPr>
              <w:t>P7 (3.1)</w:t>
            </w:r>
          </w:p>
        </w:tc>
      </w:tr>
      <w:tr w:rsidR="00590EBE" w:rsidRPr="00782D0A" w14:paraId="0C602F3C" w14:textId="77777777" w:rsidTr="00606D70">
        <w:trPr>
          <w:trHeight w:val="283"/>
        </w:trPr>
        <w:tc>
          <w:tcPr>
            <w:tcW w:w="7371" w:type="dxa"/>
            <w:shd w:val="clear" w:color="auto" w:fill="auto"/>
            <w:vAlign w:val="bottom"/>
          </w:tcPr>
          <w:p w14:paraId="74305169" w14:textId="77777777" w:rsidR="00782D0A" w:rsidRPr="00782D0A" w:rsidRDefault="00782D0A" w:rsidP="00782D0A">
            <w:pPr>
              <w:numPr>
                <w:ilvl w:val="0"/>
                <w:numId w:val="6"/>
              </w:numPr>
              <w:spacing w:after="0" w:line="240" w:lineRule="auto"/>
              <w:ind w:left="306" w:hanging="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Tradiţii strămoşeşti. </w:t>
            </w:r>
            <w:r w:rsidRPr="00782D0A">
              <w:rPr>
                <w:rFonts w:ascii="Times New Roman" w:eastAsia="Times New Roman" w:hAnsi="Times New Roman" w:cs="Times New Roman"/>
                <w:sz w:val="24"/>
                <w:szCs w:val="24"/>
                <w:lang w:val="ro-MD" w:eastAsia="ru-RU"/>
              </w:rPr>
              <w:t>Tradiții ale neamului. Tradiții ale altor. popoare. Sărbători locale și naționale. Sărbători religioase</w:t>
            </w:r>
          </w:p>
        </w:tc>
        <w:tc>
          <w:tcPr>
            <w:tcW w:w="992" w:type="dxa"/>
            <w:vAlign w:val="center"/>
          </w:tcPr>
          <w:p w14:paraId="7CB0151D" w14:textId="77777777" w:rsidR="00782D0A" w:rsidRPr="00782D0A" w:rsidRDefault="00782D0A" w:rsidP="00590EBE">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vAlign w:val="center"/>
          </w:tcPr>
          <w:p w14:paraId="0A26F000" w14:textId="77777777" w:rsidR="00782D0A" w:rsidRPr="00782D0A" w:rsidRDefault="00782D0A" w:rsidP="00590EBE">
            <w:pPr>
              <w:spacing w:after="0" w:line="240" w:lineRule="auto"/>
              <w:rPr>
                <w:rFonts w:ascii="Times New Roman" w:hAnsi="Times New Roman"/>
                <w:sz w:val="24"/>
                <w:szCs w:val="24"/>
                <w:lang w:val="en-US"/>
              </w:rPr>
            </w:pPr>
          </w:p>
        </w:tc>
        <w:tc>
          <w:tcPr>
            <w:tcW w:w="1418" w:type="dxa"/>
            <w:vAlign w:val="center"/>
          </w:tcPr>
          <w:p w14:paraId="12D1EA39" w14:textId="77777777" w:rsidR="00782D0A" w:rsidRPr="00782D0A" w:rsidRDefault="00782D0A" w:rsidP="00590EBE">
            <w:pPr>
              <w:spacing w:after="0" w:line="240" w:lineRule="auto"/>
              <w:ind w:left="34" w:right="-108"/>
              <w:rPr>
                <w:rFonts w:ascii="Times New Roman" w:hAnsi="Times New Roman"/>
                <w:bCs/>
                <w:sz w:val="24"/>
                <w:szCs w:val="24"/>
                <w:lang w:val="en-US"/>
              </w:rPr>
            </w:pPr>
            <w:r w:rsidRPr="00782D0A">
              <w:rPr>
                <w:rFonts w:ascii="Times New Roman" w:hAnsi="Times New Roman"/>
                <w:bCs/>
                <w:sz w:val="24"/>
                <w:szCs w:val="24"/>
                <w:lang w:val="en-US"/>
              </w:rPr>
              <w:t>[2, p. 56-57]</w:t>
            </w:r>
          </w:p>
        </w:tc>
        <w:tc>
          <w:tcPr>
            <w:tcW w:w="1842" w:type="dxa"/>
            <w:vAlign w:val="center"/>
          </w:tcPr>
          <w:p w14:paraId="1A13455B" w14:textId="77777777" w:rsidR="00782D0A" w:rsidRPr="00782D0A" w:rsidRDefault="00782D0A" w:rsidP="00590EBE">
            <w:pPr>
              <w:spacing w:after="0" w:line="240" w:lineRule="auto"/>
              <w:jc w:val="center"/>
              <w:rPr>
                <w:rFonts w:ascii="Times New Roman" w:hAnsi="Times New Roman"/>
                <w:bCs/>
                <w:sz w:val="24"/>
                <w:szCs w:val="24"/>
                <w:lang w:val="en-US" w:eastAsia="ru-RU"/>
              </w:rPr>
            </w:pPr>
          </w:p>
        </w:tc>
        <w:tc>
          <w:tcPr>
            <w:tcW w:w="2268" w:type="dxa"/>
            <w:vAlign w:val="center"/>
          </w:tcPr>
          <w:p w14:paraId="705873D2" w14:textId="77777777" w:rsidR="00782D0A" w:rsidRPr="00782D0A" w:rsidRDefault="00782D0A" w:rsidP="00590EBE">
            <w:pPr>
              <w:spacing w:after="0" w:line="240" w:lineRule="auto"/>
              <w:rPr>
                <w:rFonts w:ascii="Times New Roman" w:hAnsi="Times New Roman"/>
                <w:bCs/>
                <w:sz w:val="24"/>
                <w:szCs w:val="24"/>
                <w:lang w:val="en-US" w:eastAsia="ru-RU"/>
              </w:rPr>
            </w:pPr>
            <w:r w:rsidRPr="00782D0A">
              <w:rPr>
                <w:rFonts w:ascii="Times New Roman" w:hAnsi="Times New Roman"/>
                <w:bCs/>
                <w:sz w:val="24"/>
                <w:szCs w:val="24"/>
                <w:lang w:val="en-US" w:eastAsia="ru-RU"/>
              </w:rPr>
              <w:t>P8 (3.3)</w:t>
            </w:r>
          </w:p>
        </w:tc>
      </w:tr>
      <w:tr w:rsidR="00590EBE" w:rsidRPr="00782D0A" w14:paraId="579980F0" w14:textId="77777777" w:rsidTr="00606D70">
        <w:trPr>
          <w:trHeight w:val="412"/>
        </w:trPr>
        <w:tc>
          <w:tcPr>
            <w:tcW w:w="7371" w:type="dxa"/>
            <w:shd w:val="clear" w:color="auto" w:fill="auto"/>
            <w:vAlign w:val="bottom"/>
          </w:tcPr>
          <w:p w14:paraId="6100D2A8" w14:textId="77777777" w:rsidR="00782D0A" w:rsidRPr="00782D0A" w:rsidRDefault="00782D0A" w:rsidP="00782D0A">
            <w:pPr>
              <w:numPr>
                <w:ilvl w:val="0"/>
                <w:numId w:val="6"/>
              </w:numPr>
              <w:spacing w:after="0" w:line="240" w:lineRule="auto"/>
              <w:ind w:left="306" w:hanging="306"/>
              <w:contextualSpacing/>
              <w:rPr>
                <w:rFonts w:ascii="Times New Roman" w:eastAsia="Times New Roman" w:hAnsi="Times New Roman" w:cs="Times New Roman"/>
                <w:sz w:val="24"/>
                <w:szCs w:val="24"/>
                <w:lang w:val="ro-MD" w:eastAsia="ru-RU"/>
              </w:rPr>
            </w:pPr>
            <w:r w:rsidRPr="00782D0A">
              <w:rPr>
                <w:rFonts w:ascii="Times New Roman" w:eastAsia="Times New Roman" w:hAnsi="Times New Roman" w:cs="Times New Roman"/>
                <w:b/>
                <w:sz w:val="24"/>
                <w:szCs w:val="24"/>
                <w:lang w:val="ro-MD" w:eastAsia="ru-RU"/>
              </w:rPr>
              <w:t xml:space="preserve">Locuinţa, alimentaţia şi vestimentaţia oamenilor pe parcursul istoriei. </w:t>
            </w:r>
            <w:r w:rsidRPr="00782D0A">
              <w:rPr>
                <w:rFonts w:ascii="Times New Roman" w:eastAsia="Times New Roman" w:hAnsi="Times New Roman" w:cs="Times New Roman"/>
                <w:sz w:val="24"/>
                <w:szCs w:val="24"/>
                <w:lang w:val="ro-MD" w:eastAsia="ru-RU"/>
              </w:rPr>
              <w:t>Locuințe în trecut și prezent. Alimentația. Portul și vestimentația</w:t>
            </w:r>
          </w:p>
        </w:tc>
        <w:tc>
          <w:tcPr>
            <w:tcW w:w="992" w:type="dxa"/>
            <w:vAlign w:val="center"/>
          </w:tcPr>
          <w:p w14:paraId="779E6A45" w14:textId="77777777" w:rsidR="00782D0A" w:rsidRPr="00782D0A" w:rsidRDefault="00782D0A" w:rsidP="00590EBE">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vAlign w:val="center"/>
          </w:tcPr>
          <w:p w14:paraId="135FC0D8" w14:textId="77777777" w:rsidR="00782D0A" w:rsidRPr="00782D0A" w:rsidRDefault="00782D0A" w:rsidP="00590EBE">
            <w:pPr>
              <w:spacing w:after="0" w:line="240" w:lineRule="auto"/>
              <w:rPr>
                <w:rFonts w:ascii="Times New Roman" w:hAnsi="Times New Roman"/>
                <w:sz w:val="24"/>
                <w:szCs w:val="24"/>
                <w:lang w:val="en-US"/>
              </w:rPr>
            </w:pPr>
          </w:p>
        </w:tc>
        <w:tc>
          <w:tcPr>
            <w:tcW w:w="1418" w:type="dxa"/>
            <w:vAlign w:val="center"/>
          </w:tcPr>
          <w:p w14:paraId="5B75E7F9" w14:textId="77777777" w:rsidR="00782D0A" w:rsidRPr="00782D0A" w:rsidRDefault="00782D0A" w:rsidP="00590EBE">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58-59]</w:t>
            </w:r>
          </w:p>
        </w:tc>
        <w:tc>
          <w:tcPr>
            <w:tcW w:w="1842" w:type="dxa"/>
            <w:vAlign w:val="center"/>
          </w:tcPr>
          <w:p w14:paraId="55511C90" w14:textId="754A3006" w:rsidR="00782D0A" w:rsidRPr="00782D0A" w:rsidRDefault="00782D0A" w:rsidP="00590EBE">
            <w:pPr>
              <w:spacing w:after="0" w:line="240" w:lineRule="auto"/>
              <w:jc w:val="center"/>
              <w:rPr>
                <w:rFonts w:ascii="Times New Roman" w:hAnsi="Times New Roman"/>
                <w:bCs/>
                <w:sz w:val="24"/>
                <w:szCs w:val="24"/>
                <w:lang w:val="en-US" w:eastAsia="ru-RU"/>
              </w:rPr>
            </w:pPr>
            <w:r w:rsidRPr="00782D0A">
              <w:rPr>
                <w:rFonts w:ascii="Times New Roman" w:eastAsia="Calibri" w:hAnsi="Times New Roman" w:cs="Times New Roman"/>
                <w:sz w:val="24"/>
                <w:szCs w:val="24"/>
                <w:lang w:val="ro-MD"/>
              </w:rPr>
              <w:t>EFE 4 (practică)</w:t>
            </w:r>
          </w:p>
        </w:tc>
        <w:tc>
          <w:tcPr>
            <w:tcW w:w="2268" w:type="dxa"/>
            <w:vAlign w:val="center"/>
          </w:tcPr>
          <w:p w14:paraId="23C1A9BD" w14:textId="77777777" w:rsidR="00782D0A" w:rsidRPr="00782D0A" w:rsidRDefault="00782D0A" w:rsidP="00590EBE">
            <w:pPr>
              <w:spacing w:after="0" w:line="240" w:lineRule="auto"/>
              <w:rPr>
                <w:rFonts w:ascii="Times New Roman" w:hAnsi="Times New Roman"/>
                <w:bCs/>
                <w:sz w:val="24"/>
                <w:szCs w:val="24"/>
                <w:lang w:val="en-US" w:eastAsia="ru-RU"/>
              </w:rPr>
            </w:pPr>
            <w:r w:rsidRPr="00782D0A">
              <w:rPr>
                <w:rFonts w:ascii="Times New Roman" w:hAnsi="Times New Roman"/>
                <w:bCs/>
                <w:sz w:val="24"/>
                <w:szCs w:val="24"/>
                <w:lang w:val="ro-MD" w:eastAsia="ru-RU"/>
              </w:rPr>
              <w:t>P8 (3.1), P9 (3.3)</w:t>
            </w:r>
          </w:p>
        </w:tc>
      </w:tr>
      <w:tr w:rsidR="00590EBE" w:rsidRPr="00782D0A" w14:paraId="60E754E6" w14:textId="77777777" w:rsidTr="00606D70">
        <w:trPr>
          <w:trHeight w:val="150"/>
        </w:trPr>
        <w:tc>
          <w:tcPr>
            <w:tcW w:w="7371" w:type="dxa"/>
          </w:tcPr>
          <w:p w14:paraId="36F469C1" w14:textId="77777777" w:rsidR="00782D0A" w:rsidRPr="00782D0A" w:rsidRDefault="00782D0A" w:rsidP="00782D0A">
            <w:pPr>
              <w:numPr>
                <w:ilvl w:val="0"/>
                <w:numId w:val="6"/>
              </w:numPr>
              <w:spacing w:after="0" w:line="240" w:lineRule="auto"/>
              <w:ind w:left="306" w:hanging="306"/>
              <w:contextualSpacing/>
              <w:rPr>
                <w:rFonts w:ascii="Times New Roman" w:eastAsia="Symbol" w:hAnsi="Times New Roman" w:cs="Times New Roman"/>
                <w:sz w:val="24"/>
                <w:szCs w:val="24"/>
                <w:lang w:val="ro-MD" w:eastAsia="ru-RU"/>
              </w:rPr>
            </w:pPr>
            <w:r w:rsidRPr="00782D0A">
              <w:rPr>
                <w:rFonts w:ascii="Times New Roman" w:eastAsia="Times New Roman" w:hAnsi="Times New Roman" w:cs="Times New Roman"/>
                <w:sz w:val="24"/>
                <w:szCs w:val="24"/>
                <w:lang w:val="ro-MD" w:eastAsia="ru-RU"/>
              </w:rPr>
              <w:t>Evenimente și personalități istorice. Valori și tradiții în istorie. Analiză-sinteză</w:t>
            </w:r>
          </w:p>
        </w:tc>
        <w:tc>
          <w:tcPr>
            <w:tcW w:w="992" w:type="dxa"/>
            <w:vAlign w:val="center"/>
          </w:tcPr>
          <w:p w14:paraId="5989E089" w14:textId="77777777" w:rsidR="00782D0A" w:rsidRPr="00782D0A" w:rsidRDefault="00782D0A" w:rsidP="00590EBE">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vAlign w:val="center"/>
          </w:tcPr>
          <w:p w14:paraId="1977D64B" w14:textId="77777777" w:rsidR="00782D0A" w:rsidRPr="00782D0A" w:rsidRDefault="00782D0A" w:rsidP="00590EBE">
            <w:pPr>
              <w:spacing w:after="0" w:line="240" w:lineRule="auto"/>
              <w:rPr>
                <w:rFonts w:ascii="Times New Roman" w:hAnsi="Times New Roman"/>
                <w:sz w:val="24"/>
                <w:szCs w:val="24"/>
                <w:lang w:val="en-US"/>
              </w:rPr>
            </w:pPr>
          </w:p>
        </w:tc>
        <w:tc>
          <w:tcPr>
            <w:tcW w:w="1418" w:type="dxa"/>
            <w:vAlign w:val="center"/>
          </w:tcPr>
          <w:p w14:paraId="2564ABA7" w14:textId="77777777" w:rsidR="00782D0A" w:rsidRPr="00782D0A" w:rsidRDefault="00782D0A" w:rsidP="00590EBE">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60-61]</w:t>
            </w:r>
          </w:p>
        </w:tc>
        <w:tc>
          <w:tcPr>
            <w:tcW w:w="1842" w:type="dxa"/>
            <w:vAlign w:val="center"/>
          </w:tcPr>
          <w:p w14:paraId="2219E62F" w14:textId="77777777" w:rsidR="00782D0A" w:rsidRPr="00782D0A" w:rsidRDefault="00782D0A" w:rsidP="00590EBE">
            <w:pPr>
              <w:spacing w:after="0" w:line="240" w:lineRule="auto"/>
              <w:jc w:val="center"/>
              <w:rPr>
                <w:rFonts w:ascii="Times New Roman" w:hAnsi="Times New Roman"/>
                <w:bCs/>
                <w:sz w:val="24"/>
                <w:szCs w:val="24"/>
                <w:lang w:val="en-US" w:eastAsia="ru-RU"/>
              </w:rPr>
            </w:pPr>
          </w:p>
        </w:tc>
        <w:tc>
          <w:tcPr>
            <w:tcW w:w="2268" w:type="dxa"/>
            <w:vAlign w:val="center"/>
          </w:tcPr>
          <w:p w14:paraId="56A05B9C" w14:textId="77777777" w:rsidR="00782D0A" w:rsidRPr="00782D0A" w:rsidRDefault="00782D0A" w:rsidP="00590EBE">
            <w:pPr>
              <w:spacing w:after="0" w:line="240" w:lineRule="auto"/>
              <w:rPr>
                <w:rFonts w:ascii="Times New Roman" w:hAnsi="Times New Roman"/>
                <w:bCs/>
                <w:sz w:val="24"/>
                <w:szCs w:val="24"/>
                <w:lang w:val="en-US" w:eastAsia="ru-RU"/>
              </w:rPr>
            </w:pPr>
          </w:p>
        </w:tc>
      </w:tr>
      <w:tr w:rsidR="00590EBE" w:rsidRPr="00782D0A" w14:paraId="44C6CCDD" w14:textId="77777777" w:rsidTr="00606D70">
        <w:trPr>
          <w:trHeight w:val="283"/>
        </w:trPr>
        <w:tc>
          <w:tcPr>
            <w:tcW w:w="7371" w:type="dxa"/>
          </w:tcPr>
          <w:p w14:paraId="25B0E49B" w14:textId="77777777" w:rsidR="00782D0A" w:rsidRPr="00782D0A" w:rsidRDefault="00782D0A" w:rsidP="00782D0A">
            <w:pPr>
              <w:numPr>
                <w:ilvl w:val="0"/>
                <w:numId w:val="6"/>
              </w:numPr>
              <w:spacing w:after="0" w:line="240" w:lineRule="auto"/>
              <w:ind w:left="306" w:hanging="306"/>
              <w:contextualSpacing/>
              <w:rPr>
                <w:rFonts w:ascii="Times New Roman" w:eastAsia="Symbol" w:hAnsi="Times New Roman" w:cs="Times New Roman"/>
                <w:sz w:val="24"/>
                <w:szCs w:val="24"/>
                <w:lang w:val="ro-MD" w:eastAsia="ru-RU"/>
              </w:rPr>
            </w:pPr>
            <w:r w:rsidRPr="00782D0A">
              <w:rPr>
                <w:rFonts w:ascii="Times New Roman" w:eastAsia="Times New Roman" w:hAnsi="Times New Roman" w:cs="Times New Roman"/>
                <w:sz w:val="24"/>
                <w:szCs w:val="24"/>
                <w:lang w:val="ro-MD" w:eastAsia="ru-RU"/>
              </w:rPr>
              <w:t xml:space="preserve">Evenimente și personalități istorice. </w:t>
            </w:r>
            <w:r w:rsidRPr="00782D0A">
              <w:rPr>
                <w:rFonts w:ascii="Times New Roman" w:eastAsia="Times New Roman" w:hAnsi="Times New Roman" w:cs="Times New Roman"/>
                <w:sz w:val="24"/>
                <w:szCs w:val="24"/>
                <w:lang w:val="ro-MD"/>
              </w:rPr>
              <w:t>Valori și tradiții în istorie. Evaluare semestrială</w:t>
            </w:r>
          </w:p>
        </w:tc>
        <w:tc>
          <w:tcPr>
            <w:tcW w:w="992" w:type="dxa"/>
            <w:vAlign w:val="center"/>
          </w:tcPr>
          <w:p w14:paraId="0E3EDB1D" w14:textId="77777777" w:rsidR="00782D0A" w:rsidRPr="00782D0A" w:rsidRDefault="00782D0A" w:rsidP="00590EBE">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vAlign w:val="center"/>
          </w:tcPr>
          <w:p w14:paraId="1C68A1FB" w14:textId="77777777" w:rsidR="00782D0A" w:rsidRPr="00782D0A" w:rsidRDefault="00782D0A" w:rsidP="00590EBE">
            <w:pPr>
              <w:spacing w:after="0" w:line="240" w:lineRule="auto"/>
              <w:rPr>
                <w:rFonts w:ascii="Times New Roman" w:hAnsi="Times New Roman"/>
                <w:sz w:val="24"/>
                <w:szCs w:val="24"/>
                <w:lang w:val="en-US"/>
              </w:rPr>
            </w:pPr>
          </w:p>
        </w:tc>
        <w:tc>
          <w:tcPr>
            <w:tcW w:w="1418" w:type="dxa"/>
            <w:vAlign w:val="center"/>
          </w:tcPr>
          <w:p w14:paraId="751AE7BB" w14:textId="77777777" w:rsidR="00782D0A" w:rsidRPr="00782D0A" w:rsidRDefault="00782D0A" w:rsidP="00590EBE">
            <w:pPr>
              <w:spacing w:after="0" w:line="240" w:lineRule="auto"/>
              <w:ind w:left="34" w:right="-108"/>
              <w:rPr>
                <w:rFonts w:ascii="Times New Roman" w:hAnsi="Times New Roman"/>
                <w:bCs/>
                <w:sz w:val="24"/>
                <w:szCs w:val="24"/>
                <w:lang w:val="en-US" w:eastAsia="ru-RU"/>
              </w:rPr>
            </w:pPr>
            <w:r w:rsidRPr="00782D0A">
              <w:rPr>
                <w:rFonts w:ascii="Times New Roman" w:hAnsi="Times New Roman"/>
                <w:bCs/>
                <w:sz w:val="24"/>
                <w:szCs w:val="24"/>
                <w:lang w:val="en-US" w:eastAsia="ru-RU"/>
              </w:rPr>
              <w:t>[2, p. 61]</w:t>
            </w:r>
          </w:p>
        </w:tc>
        <w:tc>
          <w:tcPr>
            <w:tcW w:w="1842" w:type="dxa"/>
            <w:vAlign w:val="center"/>
          </w:tcPr>
          <w:p w14:paraId="3784BDAB" w14:textId="504B56B5" w:rsidR="00782D0A" w:rsidRPr="00782D0A" w:rsidRDefault="00782D0A" w:rsidP="00590EBE">
            <w:pPr>
              <w:spacing w:after="0" w:line="240" w:lineRule="auto"/>
              <w:jc w:val="center"/>
              <w:rPr>
                <w:rFonts w:ascii="Times New Roman" w:hAnsi="Times New Roman"/>
                <w:bCs/>
                <w:sz w:val="24"/>
                <w:szCs w:val="24"/>
                <w:lang w:val="en-US" w:eastAsia="ru-RU"/>
              </w:rPr>
            </w:pPr>
            <w:r w:rsidRPr="00782D0A">
              <w:rPr>
                <w:rFonts w:ascii="Times New Roman" w:hAnsi="Times New Roman"/>
                <w:bCs/>
                <w:sz w:val="24"/>
                <w:szCs w:val="24"/>
                <w:lang w:val="en-US" w:eastAsia="ru-RU"/>
              </w:rPr>
              <w:t>ES 2</w:t>
            </w:r>
          </w:p>
        </w:tc>
        <w:tc>
          <w:tcPr>
            <w:tcW w:w="2268" w:type="dxa"/>
            <w:vAlign w:val="center"/>
          </w:tcPr>
          <w:p w14:paraId="7A6D0E34" w14:textId="77777777" w:rsidR="00782D0A" w:rsidRPr="00782D0A" w:rsidRDefault="00782D0A" w:rsidP="00590EBE">
            <w:pPr>
              <w:spacing w:after="0" w:line="240" w:lineRule="auto"/>
              <w:rPr>
                <w:rFonts w:ascii="Times New Roman" w:hAnsi="Times New Roman"/>
                <w:bCs/>
                <w:sz w:val="24"/>
                <w:szCs w:val="24"/>
                <w:lang w:val="en-US" w:eastAsia="ru-RU"/>
              </w:rPr>
            </w:pPr>
            <w:r w:rsidRPr="00782D0A">
              <w:rPr>
                <w:rFonts w:ascii="Times New Roman" w:hAnsi="Times New Roman"/>
                <w:bCs/>
                <w:sz w:val="24"/>
                <w:szCs w:val="24"/>
                <w:lang w:val="en-US" w:eastAsia="ru-RU"/>
              </w:rPr>
              <w:t>2.1, 2.3, 2.4; 3.1, 3.3</w:t>
            </w:r>
          </w:p>
        </w:tc>
      </w:tr>
      <w:tr w:rsidR="00590EBE" w:rsidRPr="00782D0A" w14:paraId="12436B4B" w14:textId="77777777" w:rsidTr="00606D70">
        <w:trPr>
          <w:trHeight w:val="283"/>
        </w:trPr>
        <w:tc>
          <w:tcPr>
            <w:tcW w:w="7371" w:type="dxa"/>
          </w:tcPr>
          <w:p w14:paraId="19AE0A63" w14:textId="77777777" w:rsidR="00782D0A" w:rsidRPr="00782D0A" w:rsidRDefault="00782D0A" w:rsidP="00782D0A">
            <w:pPr>
              <w:numPr>
                <w:ilvl w:val="0"/>
                <w:numId w:val="6"/>
              </w:numPr>
              <w:spacing w:after="0" w:line="240" w:lineRule="auto"/>
              <w:ind w:left="306" w:hanging="306"/>
              <w:contextualSpacing/>
              <w:rPr>
                <w:rFonts w:ascii="Times New Roman" w:eastAsia="Times New Roman" w:hAnsi="Times New Roman" w:cs="Times New Roman"/>
                <w:sz w:val="24"/>
                <w:szCs w:val="24"/>
                <w:lang w:val="ro-MD"/>
              </w:rPr>
            </w:pPr>
            <w:r w:rsidRPr="00782D0A">
              <w:rPr>
                <w:rFonts w:ascii="Times New Roman" w:eastAsia="Times New Roman" w:hAnsi="Times New Roman" w:cs="Times New Roman"/>
                <w:sz w:val="24"/>
                <w:szCs w:val="24"/>
                <w:lang w:val="ro-MD" w:eastAsia="ru-RU"/>
              </w:rPr>
              <w:t xml:space="preserve">Evenimente și personalități istorice. </w:t>
            </w:r>
            <w:r w:rsidRPr="00782D0A">
              <w:rPr>
                <w:rFonts w:ascii="Times New Roman" w:eastAsia="Times New Roman" w:hAnsi="Times New Roman" w:cs="Times New Roman"/>
                <w:sz w:val="24"/>
                <w:szCs w:val="24"/>
                <w:lang w:val="ro-MD"/>
              </w:rPr>
              <w:t xml:space="preserve">Valori și tradiții în istorie. </w:t>
            </w:r>
            <w:r w:rsidRPr="00782D0A">
              <w:rPr>
                <w:rFonts w:ascii="Times New Roman" w:eastAsia="Calibri" w:hAnsi="Times New Roman" w:cs="Times New Roman"/>
                <w:sz w:val="24"/>
                <w:szCs w:val="24"/>
                <w:lang w:val="ro-MD"/>
              </w:rPr>
              <w:t>Activități diferențiate de postevaluare: recuperare, ameliorare, dezvoltare</w:t>
            </w:r>
          </w:p>
        </w:tc>
        <w:tc>
          <w:tcPr>
            <w:tcW w:w="992" w:type="dxa"/>
            <w:vAlign w:val="center"/>
          </w:tcPr>
          <w:p w14:paraId="44D1321C" w14:textId="77777777" w:rsidR="00782D0A" w:rsidRPr="00782D0A" w:rsidRDefault="00782D0A" w:rsidP="00590EBE">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vAlign w:val="center"/>
          </w:tcPr>
          <w:p w14:paraId="287C3437" w14:textId="77777777" w:rsidR="00782D0A" w:rsidRPr="00782D0A" w:rsidRDefault="00782D0A" w:rsidP="00590EBE">
            <w:pPr>
              <w:spacing w:after="0" w:line="240" w:lineRule="auto"/>
              <w:rPr>
                <w:rFonts w:ascii="Times New Roman" w:hAnsi="Times New Roman"/>
                <w:sz w:val="24"/>
                <w:szCs w:val="24"/>
                <w:lang w:val="en-US"/>
              </w:rPr>
            </w:pPr>
          </w:p>
        </w:tc>
        <w:tc>
          <w:tcPr>
            <w:tcW w:w="1418" w:type="dxa"/>
            <w:vAlign w:val="center"/>
          </w:tcPr>
          <w:p w14:paraId="3FEBE5DE" w14:textId="77777777" w:rsidR="00782D0A" w:rsidRPr="00782D0A" w:rsidRDefault="00782D0A" w:rsidP="00590EBE">
            <w:pPr>
              <w:spacing w:after="0" w:line="240" w:lineRule="auto"/>
              <w:ind w:left="34" w:right="-108"/>
              <w:rPr>
                <w:rFonts w:ascii="Times New Roman" w:hAnsi="Times New Roman"/>
                <w:bCs/>
                <w:sz w:val="24"/>
                <w:szCs w:val="24"/>
                <w:lang w:val="en-US" w:eastAsia="ru-RU"/>
              </w:rPr>
            </w:pPr>
          </w:p>
        </w:tc>
        <w:tc>
          <w:tcPr>
            <w:tcW w:w="1842" w:type="dxa"/>
            <w:vAlign w:val="center"/>
          </w:tcPr>
          <w:p w14:paraId="57DE3EDA" w14:textId="77777777" w:rsidR="00782D0A" w:rsidRPr="00782D0A" w:rsidRDefault="00782D0A" w:rsidP="00590EBE">
            <w:pPr>
              <w:spacing w:after="0" w:line="240" w:lineRule="auto"/>
              <w:rPr>
                <w:rFonts w:ascii="Times New Roman" w:hAnsi="Times New Roman"/>
                <w:bCs/>
                <w:sz w:val="24"/>
                <w:szCs w:val="24"/>
                <w:lang w:val="en-US" w:eastAsia="ru-RU"/>
              </w:rPr>
            </w:pPr>
          </w:p>
        </w:tc>
        <w:tc>
          <w:tcPr>
            <w:tcW w:w="2268" w:type="dxa"/>
            <w:vAlign w:val="center"/>
          </w:tcPr>
          <w:p w14:paraId="041E1CCC" w14:textId="77777777" w:rsidR="00782D0A" w:rsidRPr="00782D0A" w:rsidRDefault="00782D0A" w:rsidP="00590EBE">
            <w:pPr>
              <w:spacing w:after="0" w:line="240" w:lineRule="auto"/>
              <w:rPr>
                <w:rFonts w:ascii="Times New Roman" w:hAnsi="Times New Roman"/>
                <w:bCs/>
                <w:sz w:val="24"/>
                <w:szCs w:val="24"/>
                <w:lang w:val="en-US" w:eastAsia="ru-RU"/>
              </w:rPr>
            </w:pPr>
          </w:p>
        </w:tc>
      </w:tr>
      <w:tr w:rsidR="00590EBE" w:rsidRPr="00782D0A" w14:paraId="47A7750F" w14:textId="77777777" w:rsidTr="00606D70">
        <w:trPr>
          <w:trHeight w:val="283"/>
        </w:trPr>
        <w:tc>
          <w:tcPr>
            <w:tcW w:w="7371" w:type="dxa"/>
            <w:shd w:val="clear" w:color="auto" w:fill="auto"/>
            <w:vAlign w:val="bottom"/>
          </w:tcPr>
          <w:p w14:paraId="3F77E407" w14:textId="77777777" w:rsidR="00782D0A" w:rsidRPr="00782D0A" w:rsidRDefault="00782D0A" w:rsidP="00782D0A">
            <w:pPr>
              <w:numPr>
                <w:ilvl w:val="0"/>
                <w:numId w:val="6"/>
              </w:numPr>
              <w:spacing w:after="0" w:line="240" w:lineRule="auto"/>
              <w:ind w:left="306" w:hanging="306"/>
              <w:contextualSpacing/>
              <w:rPr>
                <w:rFonts w:ascii="Times New Roman" w:eastAsia="Times New Roman" w:hAnsi="Times New Roman" w:cs="Times New Roman"/>
                <w:sz w:val="24"/>
                <w:szCs w:val="24"/>
                <w:lang w:val="ro-MD"/>
              </w:rPr>
            </w:pPr>
            <w:r w:rsidRPr="00782D0A">
              <w:rPr>
                <w:rFonts w:ascii="Times New Roman" w:eastAsia="Times New Roman" w:hAnsi="Times New Roman" w:cs="Times New Roman"/>
                <w:sz w:val="24"/>
                <w:szCs w:val="24"/>
                <w:lang w:val="ro-MD" w:eastAsia="ru-RU"/>
              </w:rPr>
              <w:t>Excursii, studii: monumente istorice, expoziții muzeale, vizite la cetăți, biserici/ mănăstiri.</w:t>
            </w:r>
          </w:p>
        </w:tc>
        <w:tc>
          <w:tcPr>
            <w:tcW w:w="992" w:type="dxa"/>
            <w:vAlign w:val="center"/>
          </w:tcPr>
          <w:p w14:paraId="7573BAD4" w14:textId="77777777" w:rsidR="00782D0A" w:rsidRPr="00782D0A" w:rsidRDefault="00782D0A" w:rsidP="00590EBE">
            <w:pPr>
              <w:spacing w:after="0" w:line="240" w:lineRule="auto"/>
              <w:jc w:val="center"/>
              <w:rPr>
                <w:rFonts w:ascii="Times New Roman" w:hAnsi="Times New Roman"/>
                <w:sz w:val="24"/>
                <w:szCs w:val="24"/>
                <w:lang w:val="en-US"/>
              </w:rPr>
            </w:pPr>
            <w:r w:rsidRPr="00782D0A">
              <w:rPr>
                <w:rFonts w:ascii="Times New Roman" w:hAnsi="Times New Roman"/>
                <w:sz w:val="24"/>
                <w:szCs w:val="24"/>
                <w:lang w:val="en-US"/>
              </w:rPr>
              <w:t>1</w:t>
            </w:r>
          </w:p>
        </w:tc>
        <w:tc>
          <w:tcPr>
            <w:tcW w:w="709" w:type="dxa"/>
            <w:vAlign w:val="center"/>
          </w:tcPr>
          <w:p w14:paraId="73D3527F" w14:textId="77777777" w:rsidR="00782D0A" w:rsidRPr="00782D0A" w:rsidRDefault="00782D0A" w:rsidP="00590EBE">
            <w:pPr>
              <w:spacing w:after="0" w:line="240" w:lineRule="auto"/>
              <w:rPr>
                <w:rFonts w:ascii="Times New Roman" w:hAnsi="Times New Roman"/>
                <w:sz w:val="24"/>
                <w:szCs w:val="24"/>
                <w:lang w:val="en-US"/>
              </w:rPr>
            </w:pPr>
          </w:p>
        </w:tc>
        <w:tc>
          <w:tcPr>
            <w:tcW w:w="1418" w:type="dxa"/>
            <w:vAlign w:val="center"/>
          </w:tcPr>
          <w:p w14:paraId="0D10B92B" w14:textId="77777777" w:rsidR="00782D0A" w:rsidRPr="00782D0A" w:rsidRDefault="00782D0A" w:rsidP="00590EBE">
            <w:pPr>
              <w:spacing w:after="0" w:line="240" w:lineRule="auto"/>
              <w:ind w:left="34" w:right="-108"/>
              <w:rPr>
                <w:rFonts w:ascii="Times New Roman" w:hAnsi="Times New Roman"/>
                <w:bCs/>
                <w:sz w:val="24"/>
                <w:szCs w:val="24"/>
                <w:lang w:val="en-US" w:eastAsia="ru-RU"/>
              </w:rPr>
            </w:pPr>
          </w:p>
        </w:tc>
        <w:tc>
          <w:tcPr>
            <w:tcW w:w="1842" w:type="dxa"/>
            <w:vAlign w:val="center"/>
          </w:tcPr>
          <w:p w14:paraId="559C50CE" w14:textId="77777777" w:rsidR="00782D0A" w:rsidRPr="00782D0A" w:rsidRDefault="00782D0A" w:rsidP="00590EBE">
            <w:pPr>
              <w:spacing w:after="0" w:line="240" w:lineRule="auto"/>
              <w:rPr>
                <w:rFonts w:ascii="Times New Roman" w:hAnsi="Times New Roman"/>
                <w:bCs/>
                <w:sz w:val="24"/>
                <w:szCs w:val="24"/>
                <w:lang w:val="en-US" w:eastAsia="ru-RU"/>
              </w:rPr>
            </w:pPr>
          </w:p>
        </w:tc>
        <w:tc>
          <w:tcPr>
            <w:tcW w:w="2268" w:type="dxa"/>
            <w:vAlign w:val="center"/>
          </w:tcPr>
          <w:p w14:paraId="68D4D2CA" w14:textId="77777777" w:rsidR="00782D0A" w:rsidRPr="00782D0A" w:rsidRDefault="00782D0A" w:rsidP="00590EBE">
            <w:pPr>
              <w:spacing w:after="0" w:line="240" w:lineRule="auto"/>
              <w:rPr>
                <w:rFonts w:ascii="Times New Roman" w:hAnsi="Times New Roman"/>
                <w:bCs/>
                <w:sz w:val="24"/>
                <w:szCs w:val="24"/>
                <w:lang w:val="en-US" w:eastAsia="ru-RU"/>
              </w:rPr>
            </w:pPr>
          </w:p>
        </w:tc>
      </w:tr>
    </w:tbl>
    <w:p w14:paraId="2859BA21" w14:textId="4B578D36" w:rsidR="000B0D76" w:rsidRDefault="000B0D76">
      <w:pPr>
        <w:rPr>
          <w:lang w:val="en-US"/>
        </w:rPr>
      </w:pPr>
      <w:r>
        <w:rPr>
          <w:lang w:val="en-US"/>
        </w:rPr>
        <w:br w:type="page"/>
      </w:r>
    </w:p>
    <w:p w14:paraId="24923759" w14:textId="77777777" w:rsidR="000B0D76" w:rsidRDefault="000B0D76">
      <w:pPr>
        <w:rPr>
          <w:lang w:val="en-US"/>
        </w:rPr>
        <w:sectPr w:rsidR="000B0D76" w:rsidSect="00782D0A">
          <w:footerReference w:type="default" r:id="rId26"/>
          <w:pgSz w:w="16838" w:h="11906" w:orient="landscape"/>
          <w:pgMar w:top="720" w:right="720" w:bottom="720" w:left="720" w:header="709" w:footer="709" w:gutter="0"/>
          <w:cols w:space="708"/>
          <w:docGrid w:linePitch="360"/>
        </w:sectPr>
      </w:pPr>
    </w:p>
    <w:p w14:paraId="527DBAF3" w14:textId="77777777" w:rsidR="006804CD" w:rsidRDefault="006804CD" w:rsidP="000B0D76">
      <w:pPr>
        <w:shd w:val="clear" w:color="auto" w:fill="DEEAF6" w:themeFill="accent5" w:themeFillTint="33"/>
        <w:spacing w:after="0" w:line="240" w:lineRule="auto"/>
        <w:jc w:val="center"/>
        <w:rPr>
          <w:rFonts w:ascii="Times New Roman" w:hAnsi="Times New Roman" w:cs="Times New Roman"/>
          <w:b/>
          <w:sz w:val="24"/>
          <w:szCs w:val="24"/>
          <w:lang w:val="ro-RO"/>
        </w:rPr>
      </w:pPr>
    </w:p>
    <w:p w14:paraId="186206FC" w14:textId="71C5F610" w:rsidR="000B0D76" w:rsidRPr="00782D0A" w:rsidRDefault="000B0D76" w:rsidP="000B0D76">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EDUCAȚIE MORAL-SPIRITUALĂ</w:t>
      </w:r>
    </w:p>
    <w:p w14:paraId="03B2A720" w14:textId="77777777" w:rsidR="000B0D76" w:rsidRPr="00782D0A" w:rsidRDefault="000B0D76" w:rsidP="000B0D76">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0E0FFA53" w14:textId="77777777" w:rsidR="000B0D76" w:rsidRDefault="000B0D76" w:rsidP="000B0D76">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Autor</w:t>
      </w:r>
      <w:r>
        <w:rPr>
          <w:rFonts w:ascii="Times New Roman" w:hAnsi="Times New Roman" w:cs="Times New Roman"/>
          <w:b/>
          <w:sz w:val="24"/>
          <w:szCs w:val="24"/>
          <w:lang w:val="en-US"/>
        </w:rPr>
        <w:t>i</w:t>
      </w:r>
      <w:r w:rsidRPr="00782D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Inga APOLSCHI, </w:t>
      </w:r>
      <w:r w:rsidRPr="00B81267">
        <w:rPr>
          <w:rFonts w:ascii="Times New Roman" w:hAnsi="Times New Roman" w:cs="Times New Roman"/>
          <w:b/>
          <w:sz w:val="24"/>
          <w:szCs w:val="24"/>
          <w:lang w:val="en-US"/>
        </w:rPr>
        <w:t xml:space="preserve">grad didactic superior, LT „Vasile Vasilache”, </w:t>
      </w:r>
    </w:p>
    <w:p w14:paraId="77C2253A" w14:textId="1321ADA9" w:rsidR="000B0D76" w:rsidRDefault="000B0D76" w:rsidP="000B0D76">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metodist superior DGETS </w:t>
      </w:r>
      <w:r w:rsidRPr="00B81267">
        <w:rPr>
          <w:rFonts w:ascii="Times New Roman" w:hAnsi="Times New Roman" w:cs="Times New Roman"/>
          <w:b/>
          <w:sz w:val="24"/>
          <w:szCs w:val="24"/>
          <w:lang w:val="en-US"/>
        </w:rPr>
        <w:t>Chișinău</w:t>
      </w:r>
    </w:p>
    <w:p w14:paraId="6E1B2185" w14:textId="77777777" w:rsidR="000B0D76" w:rsidRDefault="000B0D76" w:rsidP="000B0D76">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Natalia POPA, lector univ., UPS „Ion Creangă” din Chișinău</w:t>
      </w:r>
    </w:p>
    <w:p w14:paraId="21E1EA79" w14:textId="77777777" w:rsidR="000B0D76" w:rsidRDefault="000B0D76" w:rsidP="000B0D76">
      <w:pPr>
        <w:shd w:val="clear" w:color="auto" w:fill="DEEAF6" w:themeFill="accent5" w:themeFillTint="33"/>
        <w:spacing w:after="0" w:line="240" w:lineRule="auto"/>
        <w:jc w:val="center"/>
        <w:rPr>
          <w:rFonts w:ascii="Times New Roman" w:hAnsi="Times New Roman" w:cs="Times New Roman"/>
          <w:b/>
          <w:sz w:val="24"/>
          <w:szCs w:val="24"/>
          <w:lang w:val="en-US"/>
        </w:rPr>
      </w:pPr>
    </w:p>
    <w:p w14:paraId="72ECE0DF" w14:textId="77777777" w:rsidR="000B0D76" w:rsidRPr="00352C2E" w:rsidRDefault="000B0D76" w:rsidP="000B0D76">
      <w:pPr>
        <w:autoSpaceDE w:val="0"/>
        <w:autoSpaceDN w:val="0"/>
        <w:adjustRightInd w:val="0"/>
        <w:spacing w:after="0" w:line="240" w:lineRule="auto"/>
        <w:ind w:firstLine="567"/>
        <w:jc w:val="both"/>
        <w:rPr>
          <w:rFonts w:ascii="Times New Roman" w:hAnsi="Times New Roman"/>
          <w:b/>
          <w:sz w:val="24"/>
          <w:szCs w:val="24"/>
          <w:lang w:val="en-US"/>
        </w:rPr>
      </w:pPr>
    </w:p>
    <w:p w14:paraId="047BBEB4" w14:textId="2706AF83" w:rsidR="000B0D76" w:rsidRPr="00B81267" w:rsidRDefault="000B0D76" w:rsidP="000B0D76">
      <w:pPr>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b/>
          <w:sz w:val="24"/>
          <w:szCs w:val="24"/>
          <w:lang w:val="en-US"/>
        </w:rPr>
        <w:t xml:space="preserve">    </w:t>
      </w:r>
      <w:r w:rsidRPr="00B81267">
        <w:rPr>
          <w:rFonts w:ascii="Times New Roman" w:hAnsi="Times New Roman"/>
          <w:b/>
          <w:sz w:val="24"/>
          <w:szCs w:val="24"/>
          <w:lang w:val="en-US"/>
        </w:rPr>
        <w:t>Competențele specifice disciplinei</w:t>
      </w:r>
      <w:r w:rsidRPr="00B81267">
        <w:rPr>
          <w:rFonts w:ascii="Times New Roman" w:hAnsi="Times New Roman"/>
          <w:sz w:val="24"/>
          <w:szCs w:val="24"/>
          <w:lang w:val="en-US"/>
        </w:rPr>
        <w:t>:</w:t>
      </w:r>
    </w:p>
    <w:p w14:paraId="1A4FC441" w14:textId="77777777" w:rsidR="000B0D76" w:rsidRPr="000B0D76" w:rsidRDefault="000B0D76" w:rsidP="00A73F8C">
      <w:pPr>
        <w:pStyle w:val="ae"/>
        <w:numPr>
          <w:ilvl w:val="0"/>
          <w:numId w:val="26"/>
        </w:numPr>
        <w:spacing w:after="0" w:line="240" w:lineRule="auto"/>
        <w:ind w:left="851" w:hanging="425"/>
        <w:rPr>
          <w:rFonts w:ascii="Times New Roman" w:hAnsi="Times New Roman" w:cs="Times New Roman"/>
          <w:sz w:val="24"/>
          <w:szCs w:val="24"/>
          <w:lang w:val="en-US"/>
        </w:rPr>
      </w:pPr>
      <w:r w:rsidRPr="000B0D76">
        <w:rPr>
          <w:rFonts w:ascii="Times New Roman" w:hAnsi="Times New Roman" w:cs="Times New Roman"/>
          <w:sz w:val="24"/>
          <w:szCs w:val="24"/>
          <w:lang w:val="en-US"/>
        </w:rPr>
        <w:t>Recunoașterea valorilor moral-spirituale în diferite contexte de viață, demonstrând atitudine pozitivă și responsabilă față de sine și cei din jur.</w:t>
      </w:r>
    </w:p>
    <w:p w14:paraId="0128A252" w14:textId="77777777" w:rsidR="000B0D76" w:rsidRPr="000B0D76" w:rsidRDefault="000B0D76" w:rsidP="00A73F8C">
      <w:pPr>
        <w:pStyle w:val="ae"/>
        <w:numPr>
          <w:ilvl w:val="0"/>
          <w:numId w:val="26"/>
        </w:numPr>
        <w:spacing w:after="0" w:line="240" w:lineRule="auto"/>
        <w:ind w:left="851" w:hanging="425"/>
        <w:rPr>
          <w:rFonts w:ascii="Times New Roman" w:hAnsi="Times New Roman" w:cs="Times New Roman"/>
          <w:sz w:val="24"/>
          <w:szCs w:val="24"/>
          <w:lang w:val="en-US"/>
        </w:rPr>
      </w:pPr>
      <w:r w:rsidRPr="000B0D76">
        <w:rPr>
          <w:rFonts w:ascii="Times New Roman" w:hAnsi="Times New Roman" w:cs="Times New Roman"/>
          <w:sz w:val="24"/>
          <w:szCs w:val="24"/>
          <w:lang w:val="en-US"/>
        </w:rPr>
        <w:t>Aprecierea valorică a comportamentelor proprii și ale altor persoane în contextul normelor moral-spirituale, dând dovadă de atitudine critică și comunicare asertivă.</w:t>
      </w:r>
    </w:p>
    <w:p w14:paraId="0EE7D9D1" w14:textId="77777777" w:rsidR="000B0D76" w:rsidRPr="000B0D76" w:rsidRDefault="000B0D76" w:rsidP="00A73F8C">
      <w:pPr>
        <w:pStyle w:val="ae"/>
        <w:numPr>
          <w:ilvl w:val="0"/>
          <w:numId w:val="26"/>
        </w:numPr>
        <w:spacing w:after="0" w:line="240" w:lineRule="auto"/>
        <w:ind w:left="851" w:hanging="425"/>
        <w:rPr>
          <w:rFonts w:ascii="Times New Roman" w:hAnsi="Times New Roman" w:cs="Times New Roman"/>
          <w:sz w:val="24"/>
          <w:szCs w:val="24"/>
          <w:lang w:val="en-US"/>
        </w:rPr>
      </w:pPr>
      <w:r w:rsidRPr="000B0D76">
        <w:rPr>
          <w:rFonts w:ascii="Times New Roman" w:hAnsi="Times New Roman" w:cs="Times New Roman"/>
          <w:sz w:val="24"/>
          <w:szCs w:val="24"/>
          <w:lang w:val="en-US"/>
        </w:rPr>
        <w:t>Transpunerea achizițiilor dobândite la disciplină în activități educaționale/ comunitare/ culturale, tinzând spre virtuți moral-spirituale.</w:t>
      </w:r>
    </w:p>
    <w:p w14:paraId="6F9BD8FA" w14:textId="77777777" w:rsidR="000B0D76" w:rsidRDefault="000B0D76" w:rsidP="000B0D76">
      <w:pPr>
        <w:spacing w:after="0" w:line="240" w:lineRule="auto"/>
        <w:rPr>
          <w:rFonts w:ascii="Times New Roman" w:hAnsi="Times New Roman" w:cs="Times New Roman"/>
          <w:b/>
          <w:sz w:val="24"/>
          <w:szCs w:val="24"/>
          <w:lang w:val="en-US"/>
        </w:rPr>
      </w:pPr>
    </w:p>
    <w:p w14:paraId="48DFE10C" w14:textId="6A094160" w:rsidR="000B0D76" w:rsidRPr="00B81267" w:rsidRDefault="000B0D76" w:rsidP="000B0D7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B</w:t>
      </w:r>
      <w:r w:rsidRPr="00B81267">
        <w:rPr>
          <w:rFonts w:ascii="Times New Roman" w:hAnsi="Times New Roman" w:cs="Times New Roman"/>
          <w:b/>
          <w:sz w:val="24"/>
          <w:szCs w:val="24"/>
          <w:lang w:val="en-US"/>
        </w:rPr>
        <w:t>ibliografie:</w:t>
      </w:r>
    </w:p>
    <w:p w14:paraId="4FC97315" w14:textId="77777777" w:rsidR="000B0D76" w:rsidRPr="000B0D76" w:rsidRDefault="000B0D76" w:rsidP="00A73F8C">
      <w:pPr>
        <w:pStyle w:val="ae"/>
        <w:numPr>
          <w:ilvl w:val="0"/>
          <w:numId w:val="27"/>
        </w:numPr>
        <w:tabs>
          <w:tab w:val="left" w:pos="0"/>
        </w:tabs>
        <w:spacing w:after="0" w:line="240" w:lineRule="auto"/>
        <w:ind w:left="851" w:hanging="425"/>
        <w:jc w:val="both"/>
        <w:rPr>
          <w:rFonts w:ascii="Times New Roman" w:eastAsia="Times New Roman" w:hAnsi="Times New Roman"/>
          <w:sz w:val="24"/>
          <w:szCs w:val="24"/>
          <w:lang w:val="en-US"/>
        </w:rPr>
      </w:pPr>
      <w:r w:rsidRPr="000B0D76">
        <w:rPr>
          <w:rFonts w:ascii="Times New Roman" w:eastAsia="Times New Roman" w:hAnsi="Times New Roman"/>
          <w:sz w:val="24"/>
          <w:szCs w:val="24"/>
          <w:lang w:val="en-US"/>
        </w:rPr>
        <w:t>Curriculum național. Învățământul primar. Chișinău: MECC, 2018.</w:t>
      </w:r>
    </w:p>
    <w:p w14:paraId="7E50D1C7" w14:textId="77777777" w:rsidR="000B0D76" w:rsidRPr="000B0D76" w:rsidRDefault="000B0D76" w:rsidP="00A73F8C">
      <w:pPr>
        <w:pStyle w:val="ae"/>
        <w:numPr>
          <w:ilvl w:val="0"/>
          <w:numId w:val="27"/>
        </w:numPr>
        <w:tabs>
          <w:tab w:val="left" w:pos="0"/>
        </w:tabs>
        <w:spacing w:after="0" w:line="240" w:lineRule="auto"/>
        <w:ind w:left="851" w:hanging="425"/>
        <w:jc w:val="both"/>
        <w:rPr>
          <w:rFonts w:ascii="Times New Roman" w:eastAsia="Times New Roman" w:hAnsi="Times New Roman"/>
          <w:sz w:val="24"/>
          <w:szCs w:val="24"/>
        </w:rPr>
      </w:pPr>
      <w:r w:rsidRPr="000B0D76">
        <w:rPr>
          <w:rFonts w:ascii="Times New Roman" w:eastAsia="Times New Roman" w:hAnsi="Times New Roman"/>
          <w:sz w:val="24"/>
          <w:szCs w:val="24"/>
          <w:lang w:val="en-US"/>
        </w:rPr>
        <w:t xml:space="preserve">Ghid de implementare a curriculumului pentru învățământul primar. </w:t>
      </w:r>
      <w:r w:rsidRPr="000B0D76">
        <w:rPr>
          <w:rFonts w:ascii="Times New Roman" w:eastAsia="Times New Roman" w:hAnsi="Times New Roman"/>
          <w:sz w:val="24"/>
          <w:szCs w:val="24"/>
        </w:rPr>
        <w:t>Chișinău: MECC, 2018.</w:t>
      </w:r>
    </w:p>
    <w:p w14:paraId="7D8CC7BC" w14:textId="77777777" w:rsidR="000B0D76" w:rsidRPr="000B0D76" w:rsidRDefault="000B0D76" w:rsidP="00A73F8C">
      <w:pPr>
        <w:pStyle w:val="ae"/>
        <w:numPr>
          <w:ilvl w:val="0"/>
          <w:numId w:val="27"/>
        </w:numPr>
        <w:tabs>
          <w:tab w:val="left" w:pos="0"/>
        </w:tabs>
        <w:spacing w:after="0" w:line="240" w:lineRule="auto"/>
        <w:ind w:left="851" w:hanging="425"/>
        <w:jc w:val="both"/>
        <w:rPr>
          <w:rFonts w:ascii="Times New Roman" w:hAnsi="Times New Roman"/>
          <w:sz w:val="24"/>
          <w:szCs w:val="24"/>
          <w:lang w:val="en-US"/>
        </w:rPr>
      </w:pPr>
      <w:r w:rsidRPr="000B0D76">
        <w:rPr>
          <w:rFonts w:ascii="Times New Roman" w:hAnsi="Times New Roman" w:cs="Times New Roman"/>
          <w:iCs/>
          <w:sz w:val="24"/>
          <w:szCs w:val="24"/>
          <w:lang w:val="en-US"/>
        </w:rPr>
        <w:t xml:space="preserve">Evaluarea criterială prin descriptori în învățământul primar, clasele I-IV. </w:t>
      </w:r>
      <w:r w:rsidRPr="000B0D76">
        <w:rPr>
          <w:rFonts w:ascii="Times New Roman" w:eastAsia="Times New Roman" w:hAnsi="Times New Roman"/>
          <w:sz w:val="24"/>
          <w:szCs w:val="24"/>
          <w:lang w:val="en-US"/>
        </w:rPr>
        <w:t>Chișinău: MECC, 2019.</w:t>
      </w:r>
    </w:p>
    <w:p w14:paraId="1CD76EA9" w14:textId="77777777" w:rsidR="000B0D76" w:rsidRPr="000B0D76" w:rsidRDefault="000B0D76" w:rsidP="00A73F8C">
      <w:pPr>
        <w:pStyle w:val="ae"/>
        <w:numPr>
          <w:ilvl w:val="0"/>
          <w:numId w:val="27"/>
        </w:numPr>
        <w:tabs>
          <w:tab w:val="left" w:pos="0"/>
          <w:tab w:val="left" w:pos="284"/>
        </w:tabs>
        <w:spacing w:after="0" w:line="240" w:lineRule="auto"/>
        <w:ind w:left="851" w:hanging="425"/>
        <w:jc w:val="both"/>
        <w:rPr>
          <w:rFonts w:ascii="Times New Roman" w:hAnsi="Times New Roman"/>
          <w:sz w:val="24"/>
          <w:szCs w:val="24"/>
        </w:rPr>
      </w:pPr>
      <w:r w:rsidRPr="000B0D76">
        <w:rPr>
          <w:rFonts w:ascii="Times New Roman" w:hAnsi="Times New Roman" w:cs="Times New Roman"/>
          <w:iCs/>
          <w:sz w:val="24"/>
          <w:szCs w:val="24"/>
          <w:lang w:val="en-US"/>
        </w:rPr>
        <w:t>Repere metodologice privind organizarea procesului educațional în învățământul primar în anul de studii 2020-</w:t>
      </w:r>
      <w:r w:rsidRPr="000B0D76">
        <w:rPr>
          <w:rFonts w:ascii="Times New Roman" w:hAnsi="Times New Roman"/>
          <w:sz w:val="24"/>
          <w:szCs w:val="24"/>
          <w:lang w:val="en-US"/>
        </w:rPr>
        <w:t xml:space="preserve">2021. </w:t>
      </w:r>
      <w:r w:rsidRPr="000B0D76">
        <w:rPr>
          <w:rFonts w:ascii="Times New Roman" w:eastAsia="Times New Roman" w:hAnsi="Times New Roman"/>
          <w:sz w:val="24"/>
          <w:szCs w:val="24"/>
        </w:rPr>
        <w:t>Chișinău: MECC, 2020.</w:t>
      </w:r>
    </w:p>
    <w:p w14:paraId="0FBD0A83" w14:textId="77777777" w:rsidR="000B0D76" w:rsidRPr="000B0D76" w:rsidRDefault="000B0D76" w:rsidP="00A73F8C">
      <w:pPr>
        <w:pStyle w:val="ae"/>
        <w:numPr>
          <w:ilvl w:val="0"/>
          <w:numId w:val="27"/>
        </w:numPr>
        <w:tabs>
          <w:tab w:val="left" w:pos="0"/>
        </w:tabs>
        <w:spacing w:after="0" w:line="240" w:lineRule="auto"/>
        <w:ind w:left="851" w:hanging="425"/>
        <w:jc w:val="both"/>
        <w:rPr>
          <w:rFonts w:ascii="Times New Roman" w:hAnsi="Times New Roman"/>
          <w:sz w:val="24"/>
          <w:szCs w:val="24"/>
        </w:rPr>
      </w:pPr>
      <w:r w:rsidRPr="000B0D76">
        <w:rPr>
          <w:rFonts w:ascii="Times New Roman" w:hAnsi="Times New Roman" w:cs="Times New Roman"/>
          <w:sz w:val="24"/>
          <w:szCs w:val="24"/>
          <w:lang w:val="en-US"/>
        </w:rPr>
        <w:t>Cara A., Educația moral-spirituală, Ghid de implementare a curriculumului școlar, clasele I-IV. Chișinău: 2018.</w:t>
      </w:r>
    </w:p>
    <w:p w14:paraId="6248F125" w14:textId="77777777" w:rsidR="000B0D76" w:rsidRPr="00780F14" w:rsidRDefault="000B0D76" w:rsidP="000B0D76">
      <w:pPr>
        <w:autoSpaceDE w:val="0"/>
        <w:autoSpaceDN w:val="0"/>
        <w:adjustRightInd w:val="0"/>
        <w:spacing w:after="0" w:line="276" w:lineRule="auto"/>
        <w:contextualSpacing/>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0B0D76" w:rsidRPr="00780F14" w14:paraId="2D1596EA" w14:textId="77777777" w:rsidTr="000B0D76">
        <w:trPr>
          <w:jc w:val="center"/>
        </w:trPr>
        <w:tc>
          <w:tcPr>
            <w:tcW w:w="1984" w:type="dxa"/>
            <w:shd w:val="clear" w:color="auto" w:fill="DBE5F1"/>
            <w:hideMark/>
          </w:tcPr>
          <w:p w14:paraId="23580311" w14:textId="77777777" w:rsidR="000B0D76" w:rsidRPr="00780F14" w:rsidRDefault="000B0D76" w:rsidP="004C1559">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027A68DD" w14:textId="77777777" w:rsidR="000B0D76" w:rsidRPr="00780F14" w:rsidRDefault="000B0D76" w:rsidP="004C1559">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0B0D76" w:rsidRPr="00780F14" w14:paraId="7D9124FF" w14:textId="77777777" w:rsidTr="000B0D76">
        <w:trPr>
          <w:jc w:val="center"/>
        </w:trPr>
        <w:tc>
          <w:tcPr>
            <w:tcW w:w="1984" w:type="dxa"/>
            <w:hideMark/>
          </w:tcPr>
          <w:p w14:paraId="304B646E" w14:textId="77777777" w:rsidR="000B0D76" w:rsidRPr="00780F14" w:rsidRDefault="000B0D76" w:rsidP="004C1559">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57589D23" w14:textId="77777777" w:rsidR="000B0D76" w:rsidRPr="00780F14" w:rsidRDefault="000B0D76" w:rsidP="004C1559">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r>
              <w:rPr>
                <w:rStyle w:val="aa"/>
                <w:rFonts w:ascii="Times New Roman" w:eastAsia="Calibri" w:hAnsi="Times New Roman" w:cs="Times New Roman"/>
                <w:sz w:val="24"/>
                <w:szCs w:val="24"/>
                <w:lang w:val="ro-RO"/>
              </w:rPr>
              <w:footnoteReference w:id="30"/>
            </w:r>
          </w:p>
        </w:tc>
      </w:tr>
    </w:tbl>
    <w:p w14:paraId="4445504F" w14:textId="77777777" w:rsidR="000B0D76" w:rsidRPr="00780F14" w:rsidRDefault="000B0D76" w:rsidP="000B0D76">
      <w:pPr>
        <w:spacing w:after="0" w:line="240" w:lineRule="auto"/>
        <w:jc w:val="center"/>
        <w:rPr>
          <w:rFonts w:ascii="Times New Roman" w:eastAsia="Calibri" w:hAnsi="Times New Roman" w:cs="Times New Roman"/>
          <w:b/>
          <w:bCs/>
          <w:color w:val="000000"/>
          <w:sz w:val="24"/>
          <w:szCs w:val="24"/>
          <w:lang w:val="ro-RO"/>
        </w:rPr>
      </w:pPr>
    </w:p>
    <w:tbl>
      <w:tblPr>
        <w:tblW w:w="8947"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0B0D76" w:rsidRPr="00780F14" w14:paraId="1B2271BB" w14:textId="77777777" w:rsidTr="000B0D76">
        <w:trPr>
          <w:jc w:val="center"/>
        </w:trPr>
        <w:tc>
          <w:tcPr>
            <w:tcW w:w="3402" w:type="dxa"/>
            <w:vMerge w:val="restart"/>
            <w:shd w:val="clear" w:color="auto" w:fill="DEEAF6" w:themeFill="accent5" w:themeFillTint="33"/>
            <w:vAlign w:val="center"/>
            <w:hideMark/>
          </w:tcPr>
          <w:p w14:paraId="3226C256"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13FA3CB4"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01F7889B"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1040532A"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0EC33639"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7203E984"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0B0D76" w:rsidRPr="00780F14" w14:paraId="122EAE00" w14:textId="77777777" w:rsidTr="000B0D76">
        <w:trPr>
          <w:jc w:val="center"/>
        </w:trPr>
        <w:tc>
          <w:tcPr>
            <w:tcW w:w="3402" w:type="dxa"/>
            <w:vMerge/>
            <w:vAlign w:val="center"/>
            <w:hideMark/>
          </w:tcPr>
          <w:p w14:paraId="1371C151" w14:textId="77777777" w:rsidR="000B0D76" w:rsidRPr="00780F14" w:rsidRDefault="000B0D76" w:rsidP="004C1559">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0E12049D" w14:textId="77777777" w:rsidR="000B0D76" w:rsidRPr="00780F14" w:rsidRDefault="000B0D76" w:rsidP="004C1559">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6447B9C0"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2EADD5DD"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5DF25454"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3499FA93"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0B0D76" w:rsidRPr="00780F14" w14:paraId="6A5B3D9D" w14:textId="77777777" w:rsidTr="000B0D76">
        <w:trPr>
          <w:jc w:val="center"/>
        </w:trPr>
        <w:tc>
          <w:tcPr>
            <w:tcW w:w="7671" w:type="dxa"/>
            <w:gridSpan w:val="5"/>
            <w:hideMark/>
          </w:tcPr>
          <w:p w14:paraId="23D5EC40" w14:textId="77777777" w:rsidR="000B0D76" w:rsidRPr="00780F14" w:rsidRDefault="000B0D76" w:rsidP="004C1559">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60D51A35"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0B0D76" w:rsidRPr="00780F14" w14:paraId="2CB452D6" w14:textId="77777777" w:rsidTr="000B0D76">
        <w:trPr>
          <w:jc w:val="center"/>
        </w:trPr>
        <w:tc>
          <w:tcPr>
            <w:tcW w:w="3402" w:type="dxa"/>
            <w:shd w:val="clear" w:color="auto" w:fill="DBE5F1"/>
            <w:hideMark/>
          </w:tcPr>
          <w:p w14:paraId="4957B27C" w14:textId="77777777" w:rsidR="000B0D76" w:rsidRPr="00780F14" w:rsidRDefault="000B0D76" w:rsidP="00A73F8C">
            <w:pPr>
              <w:numPr>
                <w:ilvl w:val="0"/>
                <w:numId w:val="28"/>
              </w:numPr>
              <w:spacing w:after="0" w:line="240" w:lineRule="auto"/>
              <w:ind w:left="196" w:hanging="196"/>
              <w:contextualSpacing/>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Eu și școala</w:t>
            </w:r>
          </w:p>
        </w:tc>
        <w:tc>
          <w:tcPr>
            <w:tcW w:w="1276" w:type="dxa"/>
          </w:tcPr>
          <w:p w14:paraId="446721F4" w14:textId="77777777" w:rsidR="000B0D76" w:rsidRPr="00E117A0" w:rsidRDefault="000B0D76" w:rsidP="004C1559">
            <w:pPr>
              <w:spacing w:after="0" w:line="240" w:lineRule="auto"/>
              <w:jc w:val="center"/>
              <w:rPr>
                <w:rFonts w:ascii="Times New Roman" w:eastAsia="Calibri" w:hAnsi="Times New Roman" w:cs="Times New Roman"/>
                <w:sz w:val="24"/>
                <w:szCs w:val="24"/>
                <w:lang w:val="ro-RO"/>
              </w:rPr>
            </w:pPr>
            <w:r w:rsidRPr="00E117A0">
              <w:rPr>
                <w:rFonts w:ascii="Times New Roman" w:eastAsia="Calibri" w:hAnsi="Times New Roman" w:cs="Times New Roman"/>
                <w:sz w:val="24"/>
                <w:szCs w:val="24"/>
                <w:lang w:val="ro-RO"/>
              </w:rPr>
              <w:t>8</w:t>
            </w:r>
          </w:p>
        </w:tc>
        <w:tc>
          <w:tcPr>
            <w:tcW w:w="992" w:type="dxa"/>
            <w:hideMark/>
          </w:tcPr>
          <w:p w14:paraId="438E5E7D"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47CBBAE0"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6DCCF891"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6B68C0AB"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0D76" w:rsidRPr="00780F14" w14:paraId="5704DB36" w14:textId="77777777" w:rsidTr="000B0D76">
        <w:trPr>
          <w:jc w:val="center"/>
        </w:trPr>
        <w:tc>
          <w:tcPr>
            <w:tcW w:w="3402" w:type="dxa"/>
            <w:shd w:val="clear" w:color="auto" w:fill="DBE5F1"/>
            <w:hideMark/>
          </w:tcPr>
          <w:p w14:paraId="1CDAB92E" w14:textId="72F9FD4D" w:rsidR="000B0D76" w:rsidRPr="000B0D76" w:rsidRDefault="000B0D76" w:rsidP="00A73F8C">
            <w:pPr>
              <w:pStyle w:val="ae"/>
              <w:numPr>
                <w:ilvl w:val="0"/>
                <w:numId w:val="28"/>
              </w:numPr>
              <w:spacing w:after="0" w:line="240" w:lineRule="auto"/>
              <w:ind w:left="196" w:hanging="196"/>
              <w:jc w:val="both"/>
              <w:rPr>
                <w:rFonts w:ascii="Times New Roman" w:eastAsia="Calibri" w:hAnsi="Times New Roman" w:cs="Times New Roman"/>
                <w:sz w:val="24"/>
                <w:szCs w:val="24"/>
                <w:lang w:val="ro-RO"/>
              </w:rPr>
            </w:pPr>
            <w:r w:rsidRPr="000B0D76">
              <w:rPr>
                <w:rFonts w:ascii="Times New Roman" w:eastAsia="Calibri" w:hAnsi="Times New Roman" w:cs="Times New Roman"/>
                <w:sz w:val="24"/>
                <w:szCs w:val="24"/>
                <w:lang w:val="ro-RO"/>
              </w:rPr>
              <w:t xml:space="preserve"> Eu și familia</w:t>
            </w:r>
          </w:p>
        </w:tc>
        <w:tc>
          <w:tcPr>
            <w:tcW w:w="1276" w:type="dxa"/>
          </w:tcPr>
          <w:p w14:paraId="0DFEE099" w14:textId="77777777" w:rsidR="000B0D76" w:rsidRPr="00E117A0" w:rsidRDefault="000B0D76" w:rsidP="004C1559">
            <w:pPr>
              <w:spacing w:after="0" w:line="240" w:lineRule="auto"/>
              <w:jc w:val="center"/>
              <w:rPr>
                <w:rFonts w:ascii="Times New Roman" w:eastAsia="Calibri" w:hAnsi="Times New Roman" w:cs="Times New Roman"/>
                <w:sz w:val="24"/>
                <w:szCs w:val="24"/>
                <w:lang w:val="ro-RO"/>
              </w:rPr>
            </w:pPr>
            <w:r w:rsidRPr="00E117A0">
              <w:rPr>
                <w:rFonts w:ascii="Times New Roman" w:eastAsia="Calibri" w:hAnsi="Times New Roman" w:cs="Times New Roman"/>
                <w:sz w:val="24"/>
                <w:szCs w:val="24"/>
                <w:lang w:val="ro-RO"/>
              </w:rPr>
              <w:t>8</w:t>
            </w:r>
          </w:p>
        </w:tc>
        <w:tc>
          <w:tcPr>
            <w:tcW w:w="992" w:type="dxa"/>
            <w:hideMark/>
          </w:tcPr>
          <w:p w14:paraId="05FAFA9E"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086D393F"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6139E20D"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04A20776"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0D76" w:rsidRPr="00780F14" w14:paraId="58680D79" w14:textId="77777777" w:rsidTr="000B0D76">
        <w:trPr>
          <w:jc w:val="center"/>
        </w:trPr>
        <w:tc>
          <w:tcPr>
            <w:tcW w:w="3402" w:type="dxa"/>
            <w:hideMark/>
          </w:tcPr>
          <w:p w14:paraId="705A79EF" w14:textId="77777777" w:rsidR="000B0D76" w:rsidRPr="00780F14" w:rsidRDefault="000B0D76" w:rsidP="004C1559">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5A04C56D"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0416CD54"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79CFC41D"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32A37A02"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448C60BD"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0D76" w:rsidRPr="00780F14" w14:paraId="52598CBC" w14:textId="77777777" w:rsidTr="000B0D76">
        <w:trPr>
          <w:jc w:val="center"/>
        </w:trPr>
        <w:tc>
          <w:tcPr>
            <w:tcW w:w="7671" w:type="dxa"/>
            <w:gridSpan w:val="5"/>
            <w:hideMark/>
          </w:tcPr>
          <w:p w14:paraId="2AD9BA7E" w14:textId="77777777" w:rsidR="000B0D76" w:rsidRPr="00780F14" w:rsidRDefault="000B0D76" w:rsidP="004C1559">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7DD43DF3"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0B0D76" w:rsidRPr="00780F14" w14:paraId="47DE3092" w14:textId="77777777" w:rsidTr="000B0D76">
        <w:trPr>
          <w:jc w:val="center"/>
        </w:trPr>
        <w:tc>
          <w:tcPr>
            <w:tcW w:w="3402" w:type="dxa"/>
            <w:shd w:val="clear" w:color="auto" w:fill="DBE5F1"/>
            <w:hideMark/>
          </w:tcPr>
          <w:p w14:paraId="5078F312" w14:textId="77777777" w:rsidR="000B0D76" w:rsidRPr="00780F14" w:rsidRDefault="000B0D76" w:rsidP="004C1559">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3. </w:t>
            </w:r>
            <w:r>
              <w:rPr>
                <w:rFonts w:ascii="Times New Roman" w:eastAsia="Calibri" w:hAnsi="Times New Roman" w:cs="Times New Roman"/>
                <w:sz w:val="24"/>
                <w:szCs w:val="24"/>
                <w:lang w:val="ro-RO"/>
              </w:rPr>
              <w:t>Eu și comunitatea</w:t>
            </w:r>
          </w:p>
        </w:tc>
        <w:tc>
          <w:tcPr>
            <w:tcW w:w="1276" w:type="dxa"/>
          </w:tcPr>
          <w:p w14:paraId="4B11CD29" w14:textId="77777777" w:rsidR="000B0D76" w:rsidRPr="00780F14" w:rsidRDefault="000B0D76" w:rsidP="004C155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04F86CA6"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496CCC1C"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6DDF23AA"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24681444"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0D76" w:rsidRPr="00780F14" w14:paraId="196B6993" w14:textId="77777777" w:rsidTr="000B0D76">
        <w:trPr>
          <w:jc w:val="center"/>
        </w:trPr>
        <w:tc>
          <w:tcPr>
            <w:tcW w:w="3402" w:type="dxa"/>
            <w:shd w:val="clear" w:color="auto" w:fill="DBE5F1"/>
            <w:hideMark/>
          </w:tcPr>
          <w:p w14:paraId="31FA2FE6" w14:textId="77777777" w:rsidR="000B0D76" w:rsidRPr="00780F14" w:rsidRDefault="000B0D76" w:rsidP="004C1559">
            <w:pPr>
              <w:spacing w:after="0" w:line="240" w:lineRule="auto"/>
              <w:jc w:val="both"/>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 xml:space="preserve">4. </w:t>
            </w:r>
            <w:r>
              <w:rPr>
                <w:rFonts w:ascii="Times New Roman" w:eastAsia="Calibri" w:hAnsi="Times New Roman" w:cs="Times New Roman"/>
                <w:sz w:val="24"/>
                <w:szCs w:val="24"/>
                <w:lang w:val="ro-RO"/>
              </w:rPr>
              <w:t>Învăț să fiu om</w:t>
            </w:r>
          </w:p>
        </w:tc>
        <w:tc>
          <w:tcPr>
            <w:tcW w:w="1276" w:type="dxa"/>
          </w:tcPr>
          <w:p w14:paraId="660C62BE" w14:textId="77777777" w:rsidR="000B0D76" w:rsidRPr="00780F14" w:rsidRDefault="000B0D76" w:rsidP="004C1559">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10</w:t>
            </w:r>
          </w:p>
        </w:tc>
        <w:tc>
          <w:tcPr>
            <w:tcW w:w="992" w:type="dxa"/>
            <w:hideMark/>
          </w:tcPr>
          <w:p w14:paraId="04350B36"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01FBD796"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358A351D"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1224660B"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0D76" w:rsidRPr="00780F14" w14:paraId="67E4EB2D" w14:textId="77777777" w:rsidTr="000B0D76">
        <w:trPr>
          <w:jc w:val="center"/>
        </w:trPr>
        <w:tc>
          <w:tcPr>
            <w:tcW w:w="3402" w:type="dxa"/>
            <w:tcBorders>
              <w:bottom w:val="double" w:sz="4" w:space="0" w:color="4472C4" w:themeColor="accent1"/>
            </w:tcBorders>
            <w:hideMark/>
          </w:tcPr>
          <w:p w14:paraId="48BDDB02" w14:textId="77777777" w:rsidR="000B0D76" w:rsidRPr="00780F14" w:rsidRDefault="000B0D76" w:rsidP="004C1559">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3687B4D1"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0F308EA5"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tcBorders>
              <w:bottom w:val="double" w:sz="4" w:space="0" w:color="4472C4" w:themeColor="accent1"/>
            </w:tcBorders>
            <w:hideMark/>
          </w:tcPr>
          <w:p w14:paraId="54DD05D0"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tcBorders>
              <w:bottom w:val="double" w:sz="4" w:space="0" w:color="4472C4" w:themeColor="accent1"/>
            </w:tcBorders>
            <w:hideMark/>
          </w:tcPr>
          <w:p w14:paraId="3E34ED68"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0F847764"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0B0D76" w:rsidRPr="00780F14" w14:paraId="607B6311" w14:textId="77777777" w:rsidTr="000B0D76">
        <w:trPr>
          <w:jc w:val="center"/>
        </w:trPr>
        <w:tc>
          <w:tcPr>
            <w:tcW w:w="3402" w:type="dxa"/>
            <w:tcBorders>
              <w:top w:val="double" w:sz="4" w:space="0" w:color="4472C4" w:themeColor="accent1"/>
            </w:tcBorders>
            <w:hideMark/>
          </w:tcPr>
          <w:p w14:paraId="541F11DC" w14:textId="77777777" w:rsidR="000B0D76" w:rsidRPr="00780F14" w:rsidRDefault="000B0D76" w:rsidP="004C1559">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46FD1012"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755E52A2"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993" w:type="dxa"/>
            <w:tcBorders>
              <w:top w:val="double" w:sz="4" w:space="0" w:color="4472C4" w:themeColor="accent1"/>
            </w:tcBorders>
            <w:hideMark/>
          </w:tcPr>
          <w:p w14:paraId="3E9517B9"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4</w:t>
            </w:r>
          </w:p>
        </w:tc>
        <w:tc>
          <w:tcPr>
            <w:tcW w:w="1008" w:type="dxa"/>
            <w:tcBorders>
              <w:top w:val="double" w:sz="4" w:space="0" w:color="4472C4" w:themeColor="accent1"/>
            </w:tcBorders>
            <w:hideMark/>
          </w:tcPr>
          <w:p w14:paraId="78BBEC3F"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5C631722" w14:textId="77777777" w:rsidR="000B0D76" w:rsidRPr="00780F14" w:rsidRDefault="000B0D76" w:rsidP="004C1559">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78947CB5" w14:textId="77777777" w:rsidR="000B0D76" w:rsidRPr="00782D0A" w:rsidRDefault="000B0D76" w:rsidP="000B0D76">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4"/>
          <w:szCs w:val="24"/>
          <w:lang w:val="en-US"/>
        </w:rPr>
      </w:pPr>
      <w:r w:rsidRPr="00B81267">
        <w:rPr>
          <w:lang w:val="en-US"/>
        </w:rPr>
        <w:br w:type="page"/>
      </w:r>
      <w:r w:rsidRPr="00782D0A">
        <w:rPr>
          <w:rFonts w:ascii="Times New Roman" w:hAnsi="Times New Roman" w:cs="Times New Roman"/>
          <w:b/>
          <w:iCs/>
          <w:color w:val="4472C4" w:themeColor="accent1"/>
          <w:sz w:val="24"/>
          <w:szCs w:val="24"/>
          <w:lang w:val="en-US"/>
        </w:rPr>
        <w:t>SEMESTRUL 1</w:t>
      </w:r>
    </w:p>
    <w:p w14:paraId="67259264" w14:textId="4B8921AE" w:rsidR="000B0D76" w:rsidRPr="005C7CCB" w:rsidRDefault="000B0D76" w:rsidP="002C4FC0">
      <w:pPr>
        <w:spacing w:after="0" w:line="240" w:lineRule="auto"/>
        <w:ind w:left="708"/>
        <w:jc w:val="both"/>
        <w:rPr>
          <w:rFonts w:ascii="Times New Roman" w:eastAsia="Calibri" w:hAnsi="Times New Roman" w:cs="Times New Roman"/>
          <w:b/>
          <w:color w:val="0070C0"/>
          <w:sz w:val="23"/>
          <w:szCs w:val="23"/>
          <w:lang w:val="ro-RO"/>
        </w:rPr>
      </w:pPr>
      <w:r w:rsidRPr="005C7CCB">
        <w:rPr>
          <w:rFonts w:ascii="Times New Roman" w:eastAsia="Calibri" w:hAnsi="Times New Roman" w:cs="Times New Roman"/>
          <w:b/>
          <w:color w:val="0070C0"/>
          <w:sz w:val="23"/>
          <w:szCs w:val="23"/>
          <w:lang w:val="ro-RO"/>
        </w:rPr>
        <w:t>UNITATEA DE ÎNVĂȚARE nr. 1. Eu la școală</w:t>
      </w:r>
    </w:p>
    <w:p w14:paraId="276E01D0" w14:textId="77777777" w:rsidR="000B0D76" w:rsidRPr="005C7CCB" w:rsidRDefault="000B0D76" w:rsidP="002C4FC0">
      <w:pPr>
        <w:spacing w:after="0" w:line="240" w:lineRule="auto"/>
        <w:ind w:left="708"/>
        <w:jc w:val="both"/>
        <w:rPr>
          <w:rFonts w:ascii="Times New Roman" w:eastAsia="Calibri" w:hAnsi="Times New Roman" w:cs="Times New Roman"/>
          <w:b/>
          <w:sz w:val="23"/>
          <w:szCs w:val="23"/>
          <w:lang w:val="ro-RO"/>
        </w:rPr>
      </w:pPr>
      <w:r w:rsidRPr="005C7CCB">
        <w:rPr>
          <w:rFonts w:ascii="Times New Roman" w:eastAsia="Calibri" w:hAnsi="Times New Roman" w:cs="Times New Roman"/>
          <w:b/>
          <w:sz w:val="23"/>
          <w:szCs w:val="23"/>
          <w:lang w:val="ro-RO"/>
        </w:rPr>
        <w:t xml:space="preserve">Nr. de ore alocat: </w:t>
      </w:r>
      <w:r w:rsidRPr="005C7CCB">
        <w:rPr>
          <w:rFonts w:ascii="Times New Roman" w:eastAsia="Calibri" w:hAnsi="Times New Roman" w:cs="Times New Roman"/>
          <w:sz w:val="23"/>
          <w:szCs w:val="23"/>
          <w:lang w:val="ro-RO"/>
        </w:rPr>
        <w:t>8</w:t>
      </w:r>
      <w:r w:rsidRPr="005C7CCB">
        <w:rPr>
          <w:rFonts w:ascii="Times New Roman" w:eastAsia="Calibri" w:hAnsi="Times New Roman" w:cs="Times New Roman"/>
          <w:b/>
          <w:sz w:val="23"/>
          <w:szCs w:val="23"/>
          <w:lang w:val="ro-RO"/>
        </w:rPr>
        <w:t xml:space="preserve"> </w:t>
      </w:r>
    </w:p>
    <w:p w14:paraId="4248493A" w14:textId="5B9931DA" w:rsidR="000B0D76" w:rsidRPr="005C7CCB" w:rsidRDefault="000B0D76" w:rsidP="002C4FC0">
      <w:pPr>
        <w:autoSpaceDE w:val="0"/>
        <w:autoSpaceDN w:val="0"/>
        <w:adjustRightInd w:val="0"/>
        <w:spacing w:after="0" w:line="240" w:lineRule="auto"/>
        <w:ind w:left="708"/>
        <w:jc w:val="both"/>
        <w:rPr>
          <w:rFonts w:ascii="Times New Roman" w:eastAsia="Calibri" w:hAnsi="Times New Roman" w:cs="Times New Roman"/>
          <w:sz w:val="23"/>
          <w:szCs w:val="23"/>
          <w:lang w:val="ro-RO"/>
        </w:rPr>
      </w:pPr>
      <w:r w:rsidRPr="005C7CCB">
        <w:rPr>
          <w:rFonts w:ascii="Times New Roman" w:eastAsia="Calibri" w:hAnsi="Times New Roman" w:cs="Times New Roman"/>
          <w:b/>
          <w:bCs/>
          <w:color w:val="000000"/>
          <w:sz w:val="23"/>
          <w:szCs w:val="23"/>
          <w:lang w:val="ro-RO"/>
        </w:rPr>
        <w:t>Unități de competenț</w:t>
      </w:r>
      <w:r w:rsidR="00606D70">
        <w:rPr>
          <w:rFonts w:ascii="Times New Roman" w:eastAsia="Calibri" w:hAnsi="Times New Roman" w:cs="Times New Roman"/>
          <w:b/>
          <w:bCs/>
          <w:color w:val="000000"/>
          <w:sz w:val="23"/>
          <w:szCs w:val="23"/>
          <w:lang w:val="ro-RO"/>
        </w:rPr>
        <w:t>e</w:t>
      </w:r>
      <w:r w:rsidRPr="005C7CCB">
        <w:rPr>
          <w:rFonts w:ascii="Times New Roman" w:eastAsia="Calibri" w:hAnsi="Times New Roman" w:cs="Times New Roman"/>
          <w:b/>
          <w:bCs/>
          <w:color w:val="000000"/>
          <w:sz w:val="23"/>
          <w:szCs w:val="23"/>
          <w:lang w:val="ro-RO"/>
        </w:rPr>
        <w:t>:</w:t>
      </w:r>
      <w:r w:rsidRPr="005C7CCB">
        <w:rPr>
          <w:rFonts w:ascii="Times New Roman" w:eastAsia="Calibri" w:hAnsi="Times New Roman" w:cs="Times New Roman"/>
          <w:sz w:val="23"/>
          <w:szCs w:val="23"/>
          <w:lang w:val="ro-RO"/>
        </w:rPr>
        <w:t xml:space="preserve"> 1.1; 1.2.</w:t>
      </w:r>
    </w:p>
    <w:p w14:paraId="7E75421F" w14:textId="46C867B1" w:rsidR="002C4FC0" w:rsidRPr="005C7CCB" w:rsidRDefault="002C4FC0" w:rsidP="002C4FC0">
      <w:pPr>
        <w:autoSpaceDE w:val="0"/>
        <w:autoSpaceDN w:val="0"/>
        <w:adjustRightInd w:val="0"/>
        <w:spacing w:after="0" w:line="240" w:lineRule="auto"/>
        <w:ind w:left="708"/>
        <w:jc w:val="both"/>
        <w:rPr>
          <w:rFonts w:ascii="Times New Roman" w:eastAsia="Calibri" w:hAnsi="Times New Roman" w:cs="Times New Roman"/>
          <w:bCs/>
          <w:color w:val="000000"/>
          <w:sz w:val="23"/>
          <w:szCs w:val="23"/>
          <w:lang w:val="ro-RO"/>
        </w:rPr>
      </w:pPr>
      <w:r w:rsidRPr="005C7CCB">
        <w:rPr>
          <w:rFonts w:ascii="Times New Roman" w:eastAsia="Calibri" w:hAnsi="Times New Roman" w:cs="Times New Roman"/>
          <w:bCs/>
          <w:color w:val="000000"/>
          <w:sz w:val="23"/>
          <w:szCs w:val="23"/>
          <w:lang w:val="ro-RO"/>
        </w:rPr>
        <w:t>R/C 1. Aprecierea situațiilor din viață în baza normelor din sfera valorilor moral-spirituale;</w:t>
      </w:r>
    </w:p>
    <w:p w14:paraId="05FF5645" w14:textId="1EA54EB0" w:rsidR="002C4FC0" w:rsidRPr="005C7CCB" w:rsidRDefault="002C4FC0" w:rsidP="002C4FC0">
      <w:pPr>
        <w:autoSpaceDE w:val="0"/>
        <w:autoSpaceDN w:val="0"/>
        <w:adjustRightInd w:val="0"/>
        <w:spacing w:after="0" w:line="240" w:lineRule="auto"/>
        <w:ind w:left="708"/>
        <w:jc w:val="both"/>
        <w:rPr>
          <w:rFonts w:ascii="Times New Roman" w:eastAsia="Calibri" w:hAnsi="Times New Roman" w:cs="Times New Roman"/>
          <w:bCs/>
          <w:color w:val="000000"/>
          <w:sz w:val="23"/>
          <w:szCs w:val="23"/>
          <w:lang w:val="ro-RO"/>
        </w:rPr>
      </w:pPr>
      <w:r w:rsidRPr="005C7CCB">
        <w:rPr>
          <w:rFonts w:ascii="Times New Roman" w:eastAsia="Calibri" w:hAnsi="Times New Roman" w:cs="Times New Roman"/>
          <w:bCs/>
          <w:color w:val="000000"/>
          <w:sz w:val="23"/>
          <w:szCs w:val="23"/>
          <w:lang w:val="ro-RO"/>
        </w:rPr>
        <w:t>R/C 2. Formularea judecăților de valoare referitor la acțiuni și virtuți morale.</w:t>
      </w:r>
    </w:p>
    <w:p w14:paraId="6A2E068B" w14:textId="77777777" w:rsidR="000B0D76" w:rsidRPr="005C7CCB" w:rsidRDefault="000B0D76" w:rsidP="002C4FC0">
      <w:pPr>
        <w:spacing w:after="0" w:line="240" w:lineRule="auto"/>
        <w:ind w:left="708"/>
        <w:jc w:val="both"/>
        <w:rPr>
          <w:rFonts w:ascii="Times New Roman" w:eastAsia="Calibri" w:hAnsi="Times New Roman" w:cs="Times New Roman"/>
          <w:b/>
          <w:bCs/>
          <w:color w:val="000000"/>
          <w:sz w:val="23"/>
          <w:szCs w:val="23"/>
          <w:lang w:val="ro-RO"/>
        </w:rPr>
      </w:pPr>
    </w:p>
    <w:tbl>
      <w:tblPr>
        <w:tblW w:w="9924" w:type="dxa"/>
        <w:tblInd w:w="27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993"/>
        <w:gridCol w:w="708"/>
        <w:gridCol w:w="1702"/>
        <w:gridCol w:w="1276"/>
        <w:gridCol w:w="1417"/>
      </w:tblGrid>
      <w:tr w:rsidR="000B0D76" w:rsidRPr="005C7CCB" w14:paraId="59FD2161" w14:textId="77777777" w:rsidTr="00017C49">
        <w:tc>
          <w:tcPr>
            <w:tcW w:w="3828" w:type="dxa"/>
            <w:shd w:val="clear" w:color="auto" w:fill="DEEAF6" w:themeFill="accent5" w:themeFillTint="33"/>
            <w:vAlign w:val="center"/>
            <w:hideMark/>
          </w:tcPr>
          <w:p w14:paraId="02BDDF7C" w14:textId="77777777" w:rsidR="000B0D76" w:rsidRPr="005C7CCB" w:rsidRDefault="000B0D76" w:rsidP="002C4FC0">
            <w:pPr>
              <w:autoSpaceDE w:val="0"/>
              <w:autoSpaceDN w:val="0"/>
              <w:adjustRightInd w:val="0"/>
              <w:spacing w:after="0" w:line="240" w:lineRule="auto"/>
              <w:jc w:val="both"/>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Detalieri de conținut</w:t>
            </w:r>
          </w:p>
        </w:tc>
        <w:tc>
          <w:tcPr>
            <w:tcW w:w="993" w:type="dxa"/>
            <w:shd w:val="clear" w:color="auto" w:fill="DEEAF6" w:themeFill="accent5" w:themeFillTint="33"/>
            <w:vAlign w:val="center"/>
            <w:hideMark/>
          </w:tcPr>
          <w:p w14:paraId="49335B7B" w14:textId="77777777" w:rsidR="000B0D76" w:rsidRPr="005C7CCB" w:rsidRDefault="000B0D76" w:rsidP="002C4FC0">
            <w:pPr>
              <w:autoSpaceDE w:val="0"/>
              <w:autoSpaceDN w:val="0"/>
              <w:adjustRightInd w:val="0"/>
              <w:spacing w:after="0" w:line="240" w:lineRule="auto"/>
              <w:jc w:val="both"/>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Nr. ore</w:t>
            </w:r>
          </w:p>
        </w:tc>
        <w:tc>
          <w:tcPr>
            <w:tcW w:w="708" w:type="dxa"/>
            <w:shd w:val="clear" w:color="auto" w:fill="DEEAF6" w:themeFill="accent5" w:themeFillTint="33"/>
            <w:vAlign w:val="center"/>
            <w:hideMark/>
          </w:tcPr>
          <w:p w14:paraId="524969CF" w14:textId="77777777" w:rsidR="000B0D76" w:rsidRPr="005C7CCB" w:rsidRDefault="000B0D76" w:rsidP="002C4FC0">
            <w:pPr>
              <w:autoSpaceDE w:val="0"/>
              <w:autoSpaceDN w:val="0"/>
              <w:adjustRightInd w:val="0"/>
              <w:spacing w:after="0" w:line="240" w:lineRule="auto"/>
              <w:jc w:val="both"/>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Data</w:t>
            </w:r>
          </w:p>
        </w:tc>
        <w:tc>
          <w:tcPr>
            <w:tcW w:w="1702" w:type="dxa"/>
            <w:shd w:val="clear" w:color="auto" w:fill="DEEAF6" w:themeFill="accent5" w:themeFillTint="33"/>
            <w:vAlign w:val="center"/>
            <w:hideMark/>
          </w:tcPr>
          <w:p w14:paraId="656CF8CC" w14:textId="77777777" w:rsidR="000B0D76" w:rsidRPr="005C7CCB" w:rsidRDefault="000B0D76" w:rsidP="00017C4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Resurse</w:t>
            </w:r>
          </w:p>
        </w:tc>
        <w:tc>
          <w:tcPr>
            <w:tcW w:w="1276" w:type="dxa"/>
            <w:shd w:val="clear" w:color="auto" w:fill="DEEAF6" w:themeFill="accent5" w:themeFillTint="33"/>
            <w:vAlign w:val="center"/>
            <w:hideMark/>
          </w:tcPr>
          <w:p w14:paraId="209198B5" w14:textId="77777777" w:rsidR="000B0D76" w:rsidRPr="005C7CCB" w:rsidRDefault="000B0D76" w:rsidP="002C4FC0">
            <w:pPr>
              <w:autoSpaceDE w:val="0"/>
              <w:autoSpaceDN w:val="0"/>
              <w:adjustRightInd w:val="0"/>
              <w:spacing w:after="0" w:line="240" w:lineRule="auto"/>
              <w:jc w:val="both"/>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Evaluare</w:t>
            </w:r>
          </w:p>
        </w:tc>
        <w:tc>
          <w:tcPr>
            <w:tcW w:w="1417" w:type="dxa"/>
            <w:shd w:val="clear" w:color="auto" w:fill="DEEAF6" w:themeFill="accent5" w:themeFillTint="33"/>
            <w:vAlign w:val="center"/>
            <w:hideMark/>
          </w:tcPr>
          <w:p w14:paraId="0C9C0F21" w14:textId="77777777" w:rsidR="000B0D76" w:rsidRPr="005C7CCB" w:rsidRDefault="000B0D76" w:rsidP="002C4FC0">
            <w:pPr>
              <w:autoSpaceDE w:val="0"/>
              <w:autoSpaceDN w:val="0"/>
              <w:adjustRightInd w:val="0"/>
              <w:spacing w:after="0" w:line="240" w:lineRule="auto"/>
              <w:jc w:val="both"/>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Observații</w:t>
            </w:r>
          </w:p>
        </w:tc>
      </w:tr>
      <w:tr w:rsidR="00936ED0" w:rsidRPr="005C7CCB" w14:paraId="050C29E4" w14:textId="77777777" w:rsidTr="00017C49">
        <w:trPr>
          <w:trHeight w:val="117"/>
        </w:trPr>
        <w:tc>
          <w:tcPr>
            <w:tcW w:w="3828" w:type="dxa"/>
          </w:tcPr>
          <w:p w14:paraId="5EF66F83" w14:textId="5A72FEF2" w:rsidR="00936ED0" w:rsidRPr="005C7CCB" w:rsidRDefault="00936ED0" w:rsidP="00A73F8C">
            <w:pPr>
              <w:pStyle w:val="ae"/>
              <w:numPr>
                <w:ilvl w:val="0"/>
                <w:numId w:val="29"/>
              </w:numPr>
              <w:autoSpaceDE w:val="0"/>
              <w:autoSpaceDN w:val="0"/>
              <w:adjustRightInd w:val="0"/>
              <w:spacing w:after="0" w:line="240" w:lineRule="auto"/>
              <w:ind w:left="316"/>
              <w:rPr>
                <w:rFonts w:ascii="Times New Roman" w:hAnsi="Times New Roman" w:cs="Times New Roman"/>
                <w:spacing w:val="-1"/>
                <w:sz w:val="23"/>
                <w:szCs w:val="23"/>
                <w:lang w:val="en-US"/>
              </w:rPr>
            </w:pPr>
            <w:r w:rsidRPr="005C7CCB">
              <w:rPr>
                <w:rFonts w:ascii="Times New Roman" w:eastAsia="Calibri" w:hAnsi="Times New Roman" w:cs="Times New Roman"/>
                <w:bCs/>
                <w:color w:val="000000"/>
                <w:sz w:val="23"/>
                <w:szCs w:val="23"/>
                <w:lang w:val="ro-RO"/>
              </w:rPr>
              <w:t>Aprecierea situațiilor din viață în baza normelor din sfera valorilor moral-spirituale. Recuperare/consolidare</w:t>
            </w:r>
          </w:p>
        </w:tc>
        <w:tc>
          <w:tcPr>
            <w:tcW w:w="993" w:type="dxa"/>
            <w:vAlign w:val="center"/>
          </w:tcPr>
          <w:p w14:paraId="2F20D64C" w14:textId="77777777" w:rsidR="00936ED0" w:rsidRPr="005C7CCB" w:rsidRDefault="00936ED0" w:rsidP="002C4FC0">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vAlign w:val="center"/>
          </w:tcPr>
          <w:p w14:paraId="19C9F60E" w14:textId="77777777" w:rsidR="00936ED0" w:rsidRPr="005C7CCB" w:rsidRDefault="00936ED0" w:rsidP="002C4FC0">
            <w:pPr>
              <w:autoSpaceDE w:val="0"/>
              <w:autoSpaceDN w:val="0"/>
              <w:adjustRightInd w:val="0"/>
              <w:spacing w:after="0" w:line="240" w:lineRule="auto"/>
              <w:jc w:val="both"/>
              <w:rPr>
                <w:rFonts w:ascii="Times New Roman" w:eastAsia="Calibri" w:hAnsi="Times New Roman" w:cs="Times New Roman"/>
                <w:sz w:val="23"/>
                <w:szCs w:val="23"/>
                <w:lang w:val="ro-RO"/>
              </w:rPr>
            </w:pPr>
          </w:p>
        </w:tc>
        <w:tc>
          <w:tcPr>
            <w:tcW w:w="1702" w:type="dxa"/>
            <w:vMerge w:val="restart"/>
            <w:vAlign w:val="center"/>
          </w:tcPr>
          <w:p w14:paraId="0BA1BE49" w14:textId="7B2A57CC" w:rsidR="00017C49" w:rsidRPr="005C7CCB" w:rsidRDefault="00936ED0" w:rsidP="00017C49">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texte, imagini foto/video</w:t>
            </w:r>
            <w:r w:rsidR="00A058A5" w:rsidRPr="005C7CCB">
              <w:rPr>
                <w:rFonts w:ascii="Times New Roman" w:eastAsia="Calibri" w:hAnsi="Times New Roman" w:cs="Times New Roman"/>
                <w:sz w:val="23"/>
                <w:szCs w:val="23"/>
                <w:lang w:val="ro-RO"/>
              </w:rPr>
              <w:t>/ PPT</w:t>
            </w:r>
            <w:r w:rsidRPr="005C7CCB">
              <w:rPr>
                <w:rFonts w:ascii="Times New Roman" w:eastAsia="Calibri" w:hAnsi="Times New Roman" w:cs="Times New Roman"/>
                <w:sz w:val="23"/>
                <w:szCs w:val="23"/>
                <w:lang w:val="ro-RO"/>
              </w:rPr>
              <w:t xml:space="preserve"> pentru situații de problemă</w:t>
            </w:r>
            <w:r w:rsidR="00017C49" w:rsidRPr="005C7CCB">
              <w:rPr>
                <w:rFonts w:ascii="Times New Roman" w:eastAsia="Calibri" w:hAnsi="Times New Roman" w:cs="Times New Roman"/>
                <w:sz w:val="23"/>
                <w:szCs w:val="23"/>
                <w:lang w:val="ro-RO"/>
              </w:rPr>
              <w:t>/ studii de caz/ portretul moral al personajului</w:t>
            </w:r>
          </w:p>
          <w:p w14:paraId="73F145C2" w14:textId="394A128A" w:rsidR="00936ED0" w:rsidRPr="005C7CCB" w:rsidRDefault="00936ED0" w:rsidP="00936ED0">
            <w:pPr>
              <w:spacing w:after="0" w:line="240" w:lineRule="auto"/>
              <w:jc w:val="center"/>
              <w:rPr>
                <w:rFonts w:ascii="Times New Roman" w:eastAsia="Calibri" w:hAnsi="Times New Roman" w:cs="Times New Roman"/>
                <w:sz w:val="23"/>
                <w:szCs w:val="23"/>
                <w:lang w:val="ro-RO"/>
              </w:rPr>
            </w:pPr>
          </w:p>
        </w:tc>
        <w:tc>
          <w:tcPr>
            <w:tcW w:w="1276" w:type="dxa"/>
            <w:vMerge w:val="restart"/>
            <w:vAlign w:val="center"/>
          </w:tcPr>
          <w:p w14:paraId="52AD2F5D" w14:textId="44DD4776"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EI 1</w:t>
            </w:r>
          </w:p>
          <w:p w14:paraId="039F52A8"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i/>
                <w:sz w:val="23"/>
                <w:szCs w:val="23"/>
                <w:lang w:val="ro-RO"/>
              </w:rPr>
            </w:pPr>
            <w:r w:rsidRPr="005C7CCB">
              <w:rPr>
                <w:rFonts w:ascii="Times New Roman" w:eastAsia="Calibri" w:hAnsi="Times New Roman" w:cs="Times New Roman"/>
                <w:i/>
                <w:sz w:val="23"/>
                <w:szCs w:val="23"/>
                <w:lang w:val="ro-RO"/>
              </w:rPr>
              <w:t>Observa</w:t>
            </w:r>
          </w:p>
          <w:p w14:paraId="0A0E190B" w14:textId="113FF3DA"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i/>
                <w:sz w:val="23"/>
                <w:szCs w:val="23"/>
                <w:lang w:val="ro-RO"/>
              </w:rPr>
              <w:t>rea comporta</w:t>
            </w:r>
            <w:r w:rsidR="00017C49" w:rsidRPr="005C7CCB">
              <w:rPr>
                <w:rFonts w:ascii="Times New Roman" w:eastAsia="Calibri" w:hAnsi="Times New Roman" w:cs="Times New Roman"/>
                <w:i/>
                <w:sz w:val="23"/>
                <w:szCs w:val="23"/>
                <w:lang w:val="ro-RO"/>
              </w:rPr>
              <w:t>-</w:t>
            </w:r>
            <w:r w:rsidRPr="005C7CCB">
              <w:rPr>
                <w:rFonts w:ascii="Times New Roman" w:eastAsia="Calibri" w:hAnsi="Times New Roman" w:cs="Times New Roman"/>
                <w:i/>
                <w:sz w:val="23"/>
                <w:szCs w:val="23"/>
                <w:lang w:val="ro-RO"/>
              </w:rPr>
              <w:t>mentului cognitiv</w:t>
            </w:r>
          </w:p>
        </w:tc>
        <w:tc>
          <w:tcPr>
            <w:tcW w:w="1417" w:type="dxa"/>
            <w:vAlign w:val="center"/>
          </w:tcPr>
          <w:p w14:paraId="59E36E52" w14:textId="1DE38ACD"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R/C 1</w:t>
            </w:r>
          </w:p>
        </w:tc>
      </w:tr>
      <w:tr w:rsidR="00936ED0" w:rsidRPr="005C7CCB" w14:paraId="659F5C2D" w14:textId="77777777" w:rsidTr="00017C49">
        <w:trPr>
          <w:trHeight w:val="117"/>
        </w:trPr>
        <w:tc>
          <w:tcPr>
            <w:tcW w:w="3828" w:type="dxa"/>
          </w:tcPr>
          <w:p w14:paraId="3EAFCB19" w14:textId="4C25FB57" w:rsidR="00936ED0" w:rsidRPr="005C7CCB" w:rsidRDefault="00936ED0" w:rsidP="00A73F8C">
            <w:pPr>
              <w:pStyle w:val="ae"/>
              <w:numPr>
                <w:ilvl w:val="0"/>
                <w:numId w:val="29"/>
              </w:numPr>
              <w:autoSpaceDE w:val="0"/>
              <w:autoSpaceDN w:val="0"/>
              <w:adjustRightInd w:val="0"/>
              <w:spacing w:after="0" w:line="240" w:lineRule="auto"/>
              <w:ind w:left="316"/>
              <w:rPr>
                <w:rFonts w:ascii="Times New Roman" w:eastAsia="Calibri" w:hAnsi="Times New Roman" w:cs="Times New Roman"/>
                <w:sz w:val="23"/>
                <w:szCs w:val="23"/>
                <w:lang w:val="ro-RO"/>
              </w:rPr>
            </w:pPr>
            <w:r w:rsidRPr="005C7CCB">
              <w:rPr>
                <w:rFonts w:ascii="Times New Roman" w:eastAsia="Calibri" w:hAnsi="Times New Roman" w:cs="Times New Roman"/>
                <w:bCs/>
                <w:color w:val="000000"/>
                <w:sz w:val="23"/>
                <w:szCs w:val="23"/>
                <w:lang w:val="ro-RO"/>
              </w:rPr>
              <w:t>Formularea judecăților de valoare referitor la acțiuni și virtuți morale</w:t>
            </w:r>
          </w:p>
        </w:tc>
        <w:tc>
          <w:tcPr>
            <w:tcW w:w="993" w:type="dxa"/>
            <w:vAlign w:val="center"/>
            <w:hideMark/>
          </w:tcPr>
          <w:p w14:paraId="790F4B8E" w14:textId="77777777" w:rsidR="00936ED0" w:rsidRPr="005C7CCB" w:rsidRDefault="00936ED0" w:rsidP="002C4FC0">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vAlign w:val="center"/>
          </w:tcPr>
          <w:p w14:paraId="5AD27FBE" w14:textId="77777777" w:rsidR="00936ED0" w:rsidRPr="005C7CCB" w:rsidRDefault="00936ED0" w:rsidP="002C4FC0">
            <w:pPr>
              <w:autoSpaceDE w:val="0"/>
              <w:autoSpaceDN w:val="0"/>
              <w:adjustRightInd w:val="0"/>
              <w:spacing w:after="0" w:line="240" w:lineRule="auto"/>
              <w:jc w:val="both"/>
              <w:rPr>
                <w:rFonts w:ascii="Times New Roman" w:eastAsia="Calibri" w:hAnsi="Times New Roman" w:cs="Times New Roman"/>
                <w:sz w:val="23"/>
                <w:szCs w:val="23"/>
                <w:lang w:val="ro-RO"/>
              </w:rPr>
            </w:pPr>
          </w:p>
        </w:tc>
        <w:tc>
          <w:tcPr>
            <w:tcW w:w="1702" w:type="dxa"/>
            <w:vMerge/>
            <w:vAlign w:val="center"/>
          </w:tcPr>
          <w:p w14:paraId="178181A0" w14:textId="15E84B69" w:rsidR="00936ED0" w:rsidRPr="005C7CCB" w:rsidRDefault="00936ED0" w:rsidP="002C4FC0">
            <w:pPr>
              <w:spacing w:after="0" w:line="240" w:lineRule="auto"/>
              <w:jc w:val="both"/>
              <w:rPr>
                <w:rFonts w:ascii="Times New Roman" w:eastAsia="Calibri" w:hAnsi="Times New Roman" w:cs="Times New Roman"/>
                <w:sz w:val="23"/>
                <w:szCs w:val="23"/>
                <w:lang w:val="ro-RO"/>
              </w:rPr>
            </w:pPr>
          </w:p>
        </w:tc>
        <w:tc>
          <w:tcPr>
            <w:tcW w:w="1276" w:type="dxa"/>
            <w:vMerge/>
            <w:vAlign w:val="center"/>
          </w:tcPr>
          <w:p w14:paraId="5E56A460"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c>
          <w:tcPr>
            <w:tcW w:w="1417" w:type="dxa"/>
            <w:vAlign w:val="center"/>
          </w:tcPr>
          <w:p w14:paraId="3CECDB21" w14:textId="1CA5CA78"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R/C 2</w:t>
            </w:r>
          </w:p>
        </w:tc>
      </w:tr>
      <w:tr w:rsidR="00936ED0" w:rsidRPr="005C7CCB" w14:paraId="08BCD5D2" w14:textId="77777777" w:rsidTr="00017C49">
        <w:trPr>
          <w:trHeight w:val="117"/>
        </w:trPr>
        <w:tc>
          <w:tcPr>
            <w:tcW w:w="3828" w:type="dxa"/>
          </w:tcPr>
          <w:p w14:paraId="2DA0065C" w14:textId="0C8342B6" w:rsidR="00936ED0" w:rsidRPr="005C7CCB" w:rsidRDefault="00936ED0" w:rsidP="00A73F8C">
            <w:pPr>
              <w:pStyle w:val="ae"/>
              <w:numPr>
                <w:ilvl w:val="0"/>
                <w:numId w:val="29"/>
              </w:numPr>
              <w:autoSpaceDE w:val="0"/>
              <w:autoSpaceDN w:val="0"/>
              <w:adjustRightInd w:val="0"/>
              <w:spacing w:after="0" w:line="240" w:lineRule="auto"/>
              <w:ind w:left="316"/>
              <w:rPr>
                <w:rFonts w:ascii="Times New Roman" w:hAnsi="Times New Roman" w:cs="Times New Roman"/>
                <w:spacing w:val="-1"/>
                <w:sz w:val="23"/>
                <w:szCs w:val="23"/>
                <w:lang w:val="en-US"/>
              </w:rPr>
            </w:pPr>
            <w:r w:rsidRPr="005C7CCB">
              <w:rPr>
                <w:rFonts w:ascii="Times New Roman" w:hAnsi="Times New Roman" w:cs="Times New Roman"/>
                <w:spacing w:val="-1"/>
                <w:sz w:val="23"/>
                <w:szCs w:val="23"/>
                <w:lang w:val="en-US"/>
              </w:rPr>
              <w:t>Valorile moral – spirituale. Răbdarea, cumpătarea, respectul și solidaritatea între colegi.</w:t>
            </w:r>
          </w:p>
        </w:tc>
        <w:tc>
          <w:tcPr>
            <w:tcW w:w="993" w:type="dxa"/>
            <w:vAlign w:val="center"/>
          </w:tcPr>
          <w:p w14:paraId="6F20D35B" w14:textId="77777777" w:rsidR="00936ED0" w:rsidRPr="005C7CCB" w:rsidRDefault="00936ED0" w:rsidP="002C4FC0">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vAlign w:val="center"/>
          </w:tcPr>
          <w:p w14:paraId="59594564" w14:textId="77777777" w:rsidR="00936ED0" w:rsidRPr="005C7CCB" w:rsidRDefault="00936ED0" w:rsidP="002C4FC0">
            <w:pPr>
              <w:autoSpaceDE w:val="0"/>
              <w:autoSpaceDN w:val="0"/>
              <w:adjustRightInd w:val="0"/>
              <w:spacing w:after="0" w:line="240" w:lineRule="auto"/>
              <w:jc w:val="both"/>
              <w:rPr>
                <w:rFonts w:ascii="Times New Roman" w:eastAsia="Calibri" w:hAnsi="Times New Roman" w:cs="Times New Roman"/>
                <w:sz w:val="23"/>
                <w:szCs w:val="23"/>
                <w:lang w:val="ro-RO"/>
              </w:rPr>
            </w:pPr>
          </w:p>
        </w:tc>
        <w:tc>
          <w:tcPr>
            <w:tcW w:w="1702" w:type="dxa"/>
            <w:vMerge/>
            <w:vAlign w:val="center"/>
          </w:tcPr>
          <w:p w14:paraId="50C7E691" w14:textId="77777777" w:rsidR="00936ED0" w:rsidRPr="005C7CCB" w:rsidRDefault="00936ED0" w:rsidP="002C4FC0">
            <w:pPr>
              <w:spacing w:after="0" w:line="240" w:lineRule="auto"/>
              <w:jc w:val="both"/>
              <w:rPr>
                <w:rFonts w:ascii="Times New Roman" w:eastAsia="Calibri" w:hAnsi="Times New Roman" w:cs="Times New Roman"/>
                <w:sz w:val="23"/>
                <w:szCs w:val="23"/>
                <w:lang w:val="ro-RO"/>
              </w:rPr>
            </w:pPr>
          </w:p>
        </w:tc>
        <w:tc>
          <w:tcPr>
            <w:tcW w:w="1276" w:type="dxa"/>
            <w:vAlign w:val="center"/>
          </w:tcPr>
          <w:p w14:paraId="1FE52F54"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c>
          <w:tcPr>
            <w:tcW w:w="1417" w:type="dxa"/>
            <w:vAlign w:val="center"/>
          </w:tcPr>
          <w:p w14:paraId="36557D83"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936ED0" w:rsidRPr="005C7CCB" w14:paraId="03FC246E" w14:textId="77777777" w:rsidTr="00017C49">
        <w:trPr>
          <w:trHeight w:val="122"/>
        </w:trPr>
        <w:tc>
          <w:tcPr>
            <w:tcW w:w="3828" w:type="dxa"/>
          </w:tcPr>
          <w:p w14:paraId="4F639ADA" w14:textId="4DBAA61B" w:rsidR="00936ED0" w:rsidRPr="005C7CCB" w:rsidRDefault="00936ED0" w:rsidP="00A73F8C">
            <w:pPr>
              <w:pStyle w:val="ae"/>
              <w:numPr>
                <w:ilvl w:val="0"/>
                <w:numId w:val="29"/>
              </w:numPr>
              <w:autoSpaceDE w:val="0"/>
              <w:autoSpaceDN w:val="0"/>
              <w:adjustRightInd w:val="0"/>
              <w:spacing w:after="0" w:line="240" w:lineRule="auto"/>
              <w:ind w:left="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Școala mea – mediu prietenos pentru toți copiii.</w:t>
            </w:r>
          </w:p>
        </w:tc>
        <w:tc>
          <w:tcPr>
            <w:tcW w:w="993" w:type="dxa"/>
            <w:vAlign w:val="center"/>
          </w:tcPr>
          <w:p w14:paraId="3B387490" w14:textId="77777777" w:rsidR="00936ED0" w:rsidRPr="005C7CCB" w:rsidRDefault="00936ED0" w:rsidP="002C4FC0">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vAlign w:val="center"/>
          </w:tcPr>
          <w:p w14:paraId="7FDC8A35" w14:textId="77777777" w:rsidR="00936ED0" w:rsidRPr="005C7CCB" w:rsidRDefault="00936ED0" w:rsidP="002C4FC0">
            <w:pPr>
              <w:autoSpaceDE w:val="0"/>
              <w:autoSpaceDN w:val="0"/>
              <w:adjustRightInd w:val="0"/>
              <w:spacing w:after="0" w:line="240" w:lineRule="auto"/>
              <w:jc w:val="both"/>
              <w:rPr>
                <w:rFonts w:ascii="Times New Roman" w:eastAsia="Calibri" w:hAnsi="Times New Roman" w:cs="Times New Roman"/>
                <w:sz w:val="23"/>
                <w:szCs w:val="23"/>
                <w:lang w:val="ro-RO"/>
              </w:rPr>
            </w:pPr>
          </w:p>
        </w:tc>
        <w:tc>
          <w:tcPr>
            <w:tcW w:w="1702" w:type="dxa"/>
            <w:vMerge/>
            <w:vAlign w:val="center"/>
          </w:tcPr>
          <w:p w14:paraId="4AAF018C" w14:textId="77777777" w:rsidR="00936ED0" w:rsidRPr="005C7CCB" w:rsidRDefault="00936ED0" w:rsidP="002C4FC0">
            <w:pPr>
              <w:spacing w:after="0" w:line="240" w:lineRule="auto"/>
              <w:jc w:val="both"/>
              <w:rPr>
                <w:rFonts w:ascii="Times New Roman" w:eastAsia="Calibri" w:hAnsi="Times New Roman" w:cs="Times New Roman"/>
                <w:sz w:val="23"/>
                <w:szCs w:val="23"/>
                <w:lang w:val="ro-RO"/>
              </w:rPr>
            </w:pPr>
          </w:p>
        </w:tc>
        <w:tc>
          <w:tcPr>
            <w:tcW w:w="1276" w:type="dxa"/>
            <w:vAlign w:val="center"/>
          </w:tcPr>
          <w:p w14:paraId="36DB4016"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c>
          <w:tcPr>
            <w:tcW w:w="1417" w:type="dxa"/>
            <w:vAlign w:val="center"/>
          </w:tcPr>
          <w:p w14:paraId="143658DF"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936ED0" w:rsidRPr="005C7CCB" w14:paraId="4F5F63EE" w14:textId="77777777" w:rsidTr="00017C49">
        <w:trPr>
          <w:trHeight w:val="126"/>
        </w:trPr>
        <w:tc>
          <w:tcPr>
            <w:tcW w:w="3828" w:type="dxa"/>
          </w:tcPr>
          <w:p w14:paraId="7B0E3306" w14:textId="79B7729F" w:rsidR="00936ED0" w:rsidRPr="005C7CCB" w:rsidRDefault="00936ED0" w:rsidP="00A73F8C">
            <w:pPr>
              <w:pStyle w:val="ae"/>
              <w:numPr>
                <w:ilvl w:val="0"/>
                <w:numId w:val="29"/>
              </w:numPr>
              <w:autoSpaceDE w:val="0"/>
              <w:autoSpaceDN w:val="0"/>
              <w:adjustRightInd w:val="0"/>
              <w:spacing w:after="0" w:line="240" w:lineRule="auto"/>
              <w:ind w:left="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Respectul – temelia bunei înțelegeri.</w:t>
            </w:r>
          </w:p>
        </w:tc>
        <w:tc>
          <w:tcPr>
            <w:tcW w:w="993" w:type="dxa"/>
            <w:vAlign w:val="center"/>
          </w:tcPr>
          <w:p w14:paraId="6AC86DAE" w14:textId="77777777" w:rsidR="00936ED0" w:rsidRPr="005C7CCB" w:rsidRDefault="00936ED0" w:rsidP="002C4FC0">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vAlign w:val="center"/>
          </w:tcPr>
          <w:p w14:paraId="262499D5" w14:textId="77777777" w:rsidR="00936ED0" w:rsidRPr="005C7CCB" w:rsidRDefault="00936ED0" w:rsidP="002C4FC0">
            <w:pPr>
              <w:autoSpaceDE w:val="0"/>
              <w:autoSpaceDN w:val="0"/>
              <w:adjustRightInd w:val="0"/>
              <w:spacing w:after="0" w:line="240" w:lineRule="auto"/>
              <w:jc w:val="both"/>
              <w:rPr>
                <w:rFonts w:ascii="Times New Roman" w:eastAsia="Calibri" w:hAnsi="Times New Roman" w:cs="Times New Roman"/>
                <w:sz w:val="23"/>
                <w:szCs w:val="23"/>
                <w:lang w:val="ro-RO"/>
              </w:rPr>
            </w:pPr>
          </w:p>
        </w:tc>
        <w:tc>
          <w:tcPr>
            <w:tcW w:w="1702" w:type="dxa"/>
            <w:vMerge/>
            <w:vAlign w:val="center"/>
          </w:tcPr>
          <w:p w14:paraId="652E5053" w14:textId="77777777" w:rsidR="00936ED0" w:rsidRPr="005C7CCB" w:rsidRDefault="00936ED0" w:rsidP="002C4FC0">
            <w:pPr>
              <w:spacing w:after="0" w:line="240" w:lineRule="auto"/>
              <w:ind w:left="454"/>
              <w:jc w:val="both"/>
              <w:rPr>
                <w:rFonts w:ascii="Times New Roman" w:eastAsia="Calibri" w:hAnsi="Times New Roman" w:cs="Times New Roman"/>
                <w:sz w:val="23"/>
                <w:szCs w:val="23"/>
                <w:highlight w:val="magenta"/>
                <w:lang w:val="ro-RO"/>
              </w:rPr>
            </w:pPr>
          </w:p>
        </w:tc>
        <w:tc>
          <w:tcPr>
            <w:tcW w:w="1276" w:type="dxa"/>
            <w:vAlign w:val="center"/>
          </w:tcPr>
          <w:p w14:paraId="3CCC7916"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c>
          <w:tcPr>
            <w:tcW w:w="1417" w:type="dxa"/>
            <w:vAlign w:val="center"/>
          </w:tcPr>
          <w:p w14:paraId="0B4E2147"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936ED0" w:rsidRPr="005C7CCB" w14:paraId="3F0F8EFF" w14:textId="77777777" w:rsidTr="00017C49">
        <w:tc>
          <w:tcPr>
            <w:tcW w:w="3828" w:type="dxa"/>
          </w:tcPr>
          <w:p w14:paraId="198971B6" w14:textId="580A2ED6" w:rsidR="00936ED0" w:rsidRPr="005C7CCB" w:rsidRDefault="00936ED0" w:rsidP="00A73F8C">
            <w:pPr>
              <w:pStyle w:val="ae"/>
              <w:numPr>
                <w:ilvl w:val="0"/>
                <w:numId w:val="29"/>
              </w:numPr>
              <w:spacing w:after="0" w:line="240" w:lineRule="auto"/>
              <w:ind w:left="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Înțelegerea – în relațiil de prietenie cu colegii.</w:t>
            </w:r>
          </w:p>
        </w:tc>
        <w:tc>
          <w:tcPr>
            <w:tcW w:w="993" w:type="dxa"/>
            <w:vAlign w:val="center"/>
            <w:hideMark/>
          </w:tcPr>
          <w:p w14:paraId="48DC1B33" w14:textId="77777777" w:rsidR="00936ED0" w:rsidRPr="005C7CCB" w:rsidRDefault="00936ED0" w:rsidP="002C4FC0">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vAlign w:val="center"/>
          </w:tcPr>
          <w:p w14:paraId="3F0C4354" w14:textId="77777777" w:rsidR="00936ED0" w:rsidRPr="005C7CCB" w:rsidRDefault="00936ED0" w:rsidP="002C4FC0">
            <w:pPr>
              <w:autoSpaceDE w:val="0"/>
              <w:autoSpaceDN w:val="0"/>
              <w:adjustRightInd w:val="0"/>
              <w:spacing w:after="0" w:line="240" w:lineRule="auto"/>
              <w:jc w:val="both"/>
              <w:rPr>
                <w:rFonts w:ascii="Times New Roman" w:eastAsia="Calibri" w:hAnsi="Times New Roman" w:cs="Times New Roman"/>
                <w:sz w:val="23"/>
                <w:szCs w:val="23"/>
                <w:lang w:val="ro-RO"/>
              </w:rPr>
            </w:pPr>
          </w:p>
        </w:tc>
        <w:tc>
          <w:tcPr>
            <w:tcW w:w="1702" w:type="dxa"/>
            <w:vMerge/>
            <w:vAlign w:val="center"/>
          </w:tcPr>
          <w:p w14:paraId="547FB226" w14:textId="77777777" w:rsidR="00936ED0" w:rsidRPr="005C7CCB" w:rsidRDefault="00936ED0" w:rsidP="002C4FC0">
            <w:pPr>
              <w:spacing w:after="0" w:line="240" w:lineRule="auto"/>
              <w:ind w:left="454"/>
              <w:jc w:val="both"/>
              <w:rPr>
                <w:rFonts w:ascii="Times New Roman" w:eastAsia="Calibri" w:hAnsi="Times New Roman" w:cs="Times New Roman"/>
                <w:sz w:val="23"/>
                <w:szCs w:val="23"/>
                <w:lang w:val="ro-RO"/>
              </w:rPr>
            </w:pPr>
          </w:p>
        </w:tc>
        <w:tc>
          <w:tcPr>
            <w:tcW w:w="1276" w:type="dxa"/>
            <w:vAlign w:val="center"/>
            <w:hideMark/>
          </w:tcPr>
          <w:p w14:paraId="41E24454" w14:textId="77777777" w:rsidR="00936ED0" w:rsidRPr="005C7CCB" w:rsidRDefault="00936ED0" w:rsidP="00017C49">
            <w:pPr>
              <w:spacing w:after="0" w:line="240" w:lineRule="auto"/>
              <w:jc w:val="center"/>
              <w:rPr>
                <w:rFonts w:ascii="Times New Roman" w:eastAsia="Calibri" w:hAnsi="Times New Roman" w:cs="Times New Roman"/>
                <w:sz w:val="23"/>
                <w:szCs w:val="23"/>
                <w:lang w:val="ro-RO"/>
              </w:rPr>
            </w:pPr>
          </w:p>
        </w:tc>
        <w:tc>
          <w:tcPr>
            <w:tcW w:w="1417" w:type="dxa"/>
            <w:vAlign w:val="center"/>
          </w:tcPr>
          <w:p w14:paraId="20643345"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936ED0" w:rsidRPr="005C7CCB" w14:paraId="6B2A6B91" w14:textId="77777777" w:rsidTr="00017C49">
        <w:tc>
          <w:tcPr>
            <w:tcW w:w="3828" w:type="dxa"/>
          </w:tcPr>
          <w:p w14:paraId="52ED9790" w14:textId="71E3C09F" w:rsidR="00936ED0" w:rsidRPr="005C7CCB" w:rsidRDefault="00936ED0" w:rsidP="00A73F8C">
            <w:pPr>
              <w:pStyle w:val="ae"/>
              <w:numPr>
                <w:ilvl w:val="0"/>
                <w:numId w:val="29"/>
              </w:numPr>
              <w:spacing w:after="0" w:line="240" w:lineRule="auto"/>
              <w:ind w:left="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Acceptarea - o acţiune de suflet. Răbdarea</w:t>
            </w:r>
          </w:p>
        </w:tc>
        <w:tc>
          <w:tcPr>
            <w:tcW w:w="993" w:type="dxa"/>
            <w:vAlign w:val="center"/>
            <w:hideMark/>
          </w:tcPr>
          <w:p w14:paraId="7FDC61B9" w14:textId="77777777" w:rsidR="00936ED0" w:rsidRPr="005C7CCB" w:rsidRDefault="00936ED0" w:rsidP="002C4FC0">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vAlign w:val="center"/>
          </w:tcPr>
          <w:p w14:paraId="449E046C" w14:textId="77777777" w:rsidR="00936ED0" w:rsidRPr="005C7CCB" w:rsidRDefault="00936ED0" w:rsidP="002C4FC0">
            <w:pPr>
              <w:autoSpaceDE w:val="0"/>
              <w:autoSpaceDN w:val="0"/>
              <w:adjustRightInd w:val="0"/>
              <w:spacing w:after="0" w:line="240" w:lineRule="auto"/>
              <w:jc w:val="both"/>
              <w:rPr>
                <w:rFonts w:ascii="Times New Roman" w:eastAsia="Calibri" w:hAnsi="Times New Roman" w:cs="Times New Roman"/>
                <w:sz w:val="23"/>
                <w:szCs w:val="23"/>
                <w:lang w:val="ro-RO"/>
              </w:rPr>
            </w:pPr>
          </w:p>
        </w:tc>
        <w:tc>
          <w:tcPr>
            <w:tcW w:w="1702" w:type="dxa"/>
            <w:vMerge/>
            <w:vAlign w:val="center"/>
          </w:tcPr>
          <w:p w14:paraId="7D1C73C7" w14:textId="77777777" w:rsidR="00936ED0" w:rsidRPr="005C7CCB" w:rsidRDefault="00936ED0" w:rsidP="002C4FC0">
            <w:pPr>
              <w:spacing w:after="0" w:line="240" w:lineRule="auto"/>
              <w:ind w:left="454"/>
              <w:jc w:val="both"/>
              <w:rPr>
                <w:rFonts w:ascii="Times New Roman" w:eastAsia="Calibri" w:hAnsi="Times New Roman" w:cs="Times New Roman"/>
                <w:sz w:val="23"/>
                <w:szCs w:val="23"/>
                <w:lang w:val="ro-RO"/>
              </w:rPr>
            </w:pPr>
          </w:p>
        </w:tc>
        <w:tc>
          <w:tcPr>
            <w:tcW w:w="1276" w:type="dxa"/>
            <w:vAlign w:val="center"/>
          </w:tcPr>
          <w:p w14:paraId="4792A39C" w14:textId="77777777" w:rsidR="00936ED0" w:rsidRPr="005C7CCB" w:rsidRDefault="00936ED0" w:rsidP="00017C49">
            <w:pPr>
              <w:spacing w:after="0" w:line="240" w:lineRule="auto"/>
              <w:jc w:val="center"/>
              <w:rPr>
                <w:rFonts w:ascii="Times New Roman" w:eastAsia="Calibri" w:hAnsi="Times New Roman" w:cs="Times New Roman"/>
                <w:sz w:val="23"/>
                <w:szCs w:val="23"/>
                <w:lang w:val="ro-RO"/>
              </w:rPr>
            </w:pPr>
          </w:p>
        </w:tc>
        <w:tc>
          <w:tcPr>
            <w:tcW w:w="1417" w:type="dxa"/>
            <w:vAlign w:val="center"/>
          </w:tcPr>
          <w:p w14:paraId="5F9B7D7F" w14:textId="77777777" w:rsidR="00936ED0" w:rsidRPr="005C7CCB" w:rsidRDefault="00936ED0" w:rsidP="00017C4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0B0D76" w:rsidRPr="005C7CCB" w14:paraId="3AC015DD" w14:textId="77777777" w:rsidTr="00017C49">
        <w:tc>
          <w:tcPr>
            <w:tcW w:w="3828" w:type="dxa"/>
          </w:tcPr>
          <w:p w14:paraId="556D923C" w14:textId="74F0306C" w:rsidR="000B0D76" w:rsidRPr="005C7CCB" w:rsidRDefault="00936ED0" w:rsidP="00A73F8C">
            <w:pPr>
              <w:pStyle w:val="ae"/>
              <w:numPr>
                <w:ilvl w:val="0"/>
                <w:numId w:val="29"/>
              </w:numPr>
              <w:spacing w:after="0" w:line="240" w:lineRule="auto"/>
              <w:ind w:left="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Comportamente morale.</w:t>
            </w:r>
            <w:r w:rsidRPr="005C7CCB">
              <w:rPr>
                <w:rFonts w:ascii="Times New Roman" w:eastAsia="Calibri" w:hAnsi="Times New Roman" w:cs="Times New Roman"/>
                <w:i/>
                <w:sz w:val="23"/>
                <w:szCs w:val="23"/>
                <w:lang w:val="ro-RO"/>
              </w:rPr>
              <w:t xml:space="preserve"> Sunt cumpătat și</w:t>
            </w:r>
            <w:r w:rsidR="00017C49" w:rsidRPr="005C7CCB">
              <w:rPr>
                <w:rFonts w:ascii="Times New Roman" w:eastAsia="Calibri" w:hAnsi="Times New Roman" w:cs="Times New Roman"/>
                <w:i/>
                <w:sz w:val="23"/>
                <w:szCs w:val="23"/>
                <w:lang w:val="ro-RO"/>
              </w:rPr>
              <w:t xml:space="preserve"> </w:t>
            </w:r>
            <w:r w:rsidRPr="005C7CCB">
              <w:rPr>
                <w:rFonts w:ascii="Times New Roman" w:eastAsia="Calibri" w:hAnsi="Times New Roman" w:cs="Times New Roman"/>
                <w:i/>
                <w:sz w:val="23"/>
                <w:szCs w:val="23"/>
                <w:lang w:val="ro-RO"/>
              </w:rPr>
              <w:t>solidar cu ai mei colegi.</w:t>
            </w:r>
          </w:p>
        </w:tc>
        <w:tc>
          <w:tcPr>
            <w:tcW w:w="993" w:type="dxa"/>
            <w:vAlign w:val="center"/>
          </w:tcPr>
          <w:p w14:paraId="678FEBAD" w14:textId="77777777" w:rsidR="000B0D76" w:rsidRPr="005C7CCB" w:rsidRDefault="000B0D76" w:rsidP="002C4FC0">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vAlign w:val="center"/>
          </w:tcPr>
          <w:p w14:paraId="17512A8F" w14:textId="77777777" w:rsidR="000B0D76" w:rsidRPr="005C7CCB" w:rsidRDefault="000B0D76" w:rsidP="002C4FC0">
            <w:pPr>
              <w:autoSpaceDE w:val="0"/>
              <w:autoSpaceDN w:val="0"/>
              <w:adjustRightInd w:val="0"/>
              <w:spacing w:after="0" w:line="240" w:lineRule="auto"/>
              <w:jc w:val="both"/>
              <w:rPr>
                <w:rFonts w:ascii="Times New Roman" w:eastAsia="Calibri" w:hAnsi="Times New Roman" w:cs="Times New Roman"/>
                <w:sz w:val="23"/>
                <w:szCs w:val="23"/>
                <w:lang w:val="ro-RO"/>
              </w:rPr>
            </w:pPr>
          </w:p>
        </w:tc>
        <w:tc>
          <w:tcPr>
            <w:tcW w:w="1702" w:type="dxa"/>
            <w:vAlign w:val="center"/>
          </w:tcPr>
          <w:p w14:paraId="3DEDFB0D" w14:textId="7CB108E5" w:rsidR="000B0D76" w:rsidRPr="005C7CCB" w:rsidRDefault="00017C49" w:rsidP="00017C49">
            <w:pPr>
              <w:spacing w:after="0" w:line="240" w:lineRule="auto"/>
              <w:ind w:left="38" w:hanging="38"/>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ABC-ul incluziuni</w:t>
            </w:r>
          </w:p>
          <w:p w14:paraId="1B8EF6F5" w14:textId="3147B1E5" w:rsidR="00017C49" w:rsidRPr="005C7CCB" w:rsidRDefault="00017C49" w:rsidP="00017C49">
            <w:pPr>
              <w:spacing w:after="0" w:line="240" w:lineRule="auto"/>
              <w:ind w:left="38" w:hanging="38"/>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PPT</w:t>
            </w:r>
          </w:p>
        </w:tc>
        <w:tc>
          <w:tcPr>
            <w:tcW w:w="1276" w:type="dxa"/>
            <w:vAlign w:val="center"/>
          </w:tcPr>
          <w:p w14:paraId="56A4D537" w14:textId="77777777" w:rsidR="000B0D76" w:rsidRPr="005C7CCB" w:rsidRDefault="000B0D76" w:rsidP="00017C49">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EFE 1</w:t>
            </w:r>
          </w:p>
        </w:tc>
        <w:tc>
          <w:tcPr>
            <w:tcW w:w="1417" w:type="dxa"/>
            <w:vAlign w:val="center"/>
          </w:tcPr>
          <w:p w14:paraId="0C949260" w14:textId="5CA3383B" w:rsidR="000B0D76" w:rsidRPr="005C7CCB" w:rsidRDefault="000B0D76" w:rsidP="00017C4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P1</w:t>
            </w:r>
            <w:r w:rsidR="00017C49" w:rsidRPr="005C7CCB">
              <w:rPr>
                <w:rFonts w:ascii="Times New Roman" w:eastAsia="Calibri" w:hAnsi="Times New Roman" w:cs="Times New Roman"/>
                <w:sz w:val="23"/>
                <w:szCs w:val="23"/>
                <w:lang w:val="ro-RO"/>
              </w:rPr>
              <w:t>; PT 10</w:t>
            </w:r>
            <w:r w:rsidRPr="005C7CCB">
              <w:rPr>
                <w:rFonts w:ascii="Times New Roman" w:eastAsia="Calibri" w:hAnsi="Times New Roman" w:cs="Times New Roman"/>
                <w:sz w:val="23"/>
                <w:szCs w:val="23"/>
                <w:lang w:val="ro-RO"/>
              </w:rPr>
              <w:t xml:space="preserve"> (1.1; 1.2.)</w:t>
            </w:r>
          </w:p>
        </w:tc>
      </w:tr>
    </w:tbl>
    <w:p w14:paraId="76138078" w14:textId="77777777" w:rsidR="000B0D76" w:rsidRPr="005C7CCB" w:rsidRDefault="000B0D76" w:rsidP="000B0D76">
      <w:pPr>
        <w:spacing w:after="0" w:line="240" w:lineRule="auto"/>
        <w:jc w:val="both"/>
        <w:rPr>
          <w:rFonts w:ascii="Times New Roman" w:eastAsia="Calibri" w:hAnsi="Times New Roman" w:cs="Times New Roman"/>
          <w:b/>
          <w:color w:val="0070C0"/>
          <w:sz w:val="23"/>
          <w:szCs w:val="23"/>
          <w:lang w:val="ro-RO"/>
        </w:rPr>
      </w:pPr>
    </w:p>
    <w:p w14:paraId="29A6510C" w14:textId="6271A3CF" w:rsidR="000B0D76" w:rsidRPr="005C7CCB" w:rsidRDefault="000B0D76" w:rsidP="00017C49">
      <w:pPr>
        <w:spacing w:after="0" w:line="240" w:lineRule="auto"/>
        <w:ind w:left="708"/>
        <w:jc w:val="both"/>
        <w:rPr>
          <w:rFonts w:ascii="Times New Roman" w:eastAsia="Calibri" w:hAnsi="Times New Roman" w:cs="Times New Roman"/>
          <w:b/>
          <w:color w:val="0070C0"/>
          <w:sz w:val="23"/>
          <w:szCs w:val="23"/>
          <w:lang w:val="ro-RO"/>
        </w:rPr>
      </w:pPr>
      <w:r w:rsidRPr="005C7CCB">
        <w:rPr>
          <w:rFonts w:ascii="Times New Roman" w:eastAsia="Calibri" w:hAnsi="Times New Roman" w:cs="Times New Roman"/>
          <w:b/>
          <w:color w:val="0070C0"/>
          <w:sz w:val="23"/>
          <w:szCs w:val="23"/>
          <w:lang w:val="ro-RO"/>
        </w:rPr>
        <w:t>UNITATEA DE ÎNVĂȚARE nr. 2. Eu în familie</w:t>
      </w:r>
    </w:p>
    <w:p w14:paraId="6C800662" w14:textId="77777777" w:rsidR="000B0D76" w:rsidRPr="005C7CCB" w:rsidRDefault="000B0D76" w:rsidP="00017C49">
      <w:pPr>
        <w:spacing w:after="0" w:line="240" w:lineRule="auto"/>
        <w:ind w:left="708"/>
        <w:jc w:val="both"/>
        <w:rPr>
          <w:rFonts w:ascii="Times New Roman" w:eastAsia="Calibri" w:hAnsi="Times New Roman" w:cs="Times New Roman"/>
          <w:b/>
          <w:sz w:val="23"/>
          <w:szCs w:val="23"/>
          <w:lang w:val="ro-RO"/>
        </w:rPr>
      </w:pPr>
      <w:r w:rsidRPr="005C7CCB">
        <w:rPr>
          <w:rFonts w:ascii="Times New Roman" w:eastAsia="Calibri" w:hAnsi="Times New Roman" w:cs="Times New Roman"/>
          <w:b/>
          <w:sz w:val="23"/>
          <w:szCs w:val="23"/>
          <w:lang w:val="ro-RO"/>
        </w:rPr>
        <w:t xml:space="preserve">Nr. de ore alocat: </w:t>
      </w:r>
      <w:r w:rsidRPr="005C7CCB">
        <w:rPr>
          <w:rFonts w:ascii="Times New Roman" w:eastAsia="Calibri" w:hAnsi="Times New Roman" w:cs="Times New Roman"/>
          <w:sz w:val="23"/>
          <w:szCs w:val="23"/>
          <w:lang w:val="ro-RO"/>
        </w:rPr>
        <w:t xml:space="preserve">8 </w:t>
      </w:r>
    </w:p>
    <w:p w14:paraId="0681D351" w14:textId="35CE8067" w:rsidR="000B0D76" w:rsidRPr="005C7CCB" w:rsidRDefault="000B0D76" w:rsidP="00017C49">
      <w:pPr>
        <w:spacing w:after="0" w:line="240" w:lineRule="auto"/>
        <w:ind w:left="708"/>
        <w:jc w:val="both"/>
        <w:rPr>
          <w:rFonts w:ascii="Times New Roman" w:eastAsia="Calibri" w:hAnsi="Times New Roman" w:cs="Times New Roman"/>
          <w:b/>
          <w:bCs/>
          <w:color w:val="000000"/>
          <w:sz w:val="23"/>
          <w:szCs w:val="23"/>
          <w:lang w:val="ro-RO"/>
        </w:rPr>
      </w:pPr>
      <w:r w:rsidRPr="005C7CCB">
        <w:rPr>
          <w:rFonts w:ascii="Times New Roman" w:eastAsia="Calibri" w:hAnsi="Times New Roman" w:cs="Times New Roman"/>
          <w:b/>
          <w:bCs/>
          <w:color w:val="000000"/>
          <w:sz w:val="23"/>
          <w:szCs w:val="23"/>
          <w:lang w:val="ro-RO"/>
        </w:rPr>
        <w:t>Unități de competenț</w:t>
      </w:r>
      <w:r w:rsidR="00606D70">
        <w:rPr>
          <w:rFonts w:ascii="Times New Roman" w:eastAsia="Calibri" w:hAnsi="Times New Roman" w:cs="Times New Roman"/>
          <w:b/>
          <w:bCs/>
          <w:color w:val="000000"/>
          <w:sz w:val="23"/>
          <w:szCs w:val="23"/>
          <w:lang w:val="ro-RO"/>
        </w:rPr>
        <w:t>e</w:t>
      </w:r>
      <w:r w:rsidRPr="005C7CCB">
        <w:rPr>
          <w:rFonts w:ascii="Times New Roman" w:eastAsia="Calibri" w:hAnsi="Times New Roman" w:cs="Times New Roman"/>
          <w:b/>
          <w:bCs/>
          <w:color w:val="000000"/>
          <w:sz w:val="23"/>
          <w:szCs w:val="23"/>
          <w:lang w:val="ro-RO"/>
        </w:rPr>
        <w:t xml:space="preserve">: </w:t>
      </w:r>
      <w:r w:rsidRPr="005C7CCB">
        <w:rPr>
          <w:rFonts w:ascii="Times New Roman" w:eastAsia="Calibri" w:hAnsi="Times New Roman" w:cs="Times New Roman"/>
          <w:bCs/>
          <w:color w:val="000000"/>
          <w:sz w:val="23"/>
          <w:szCs w:val="23"/>
          <w:lang w:val="ro-RO"/>
        </w:rPr>
        <w:t>2.1; 2.2.</w:t>
      </w:r>
    </w:p>
    <w:tbl>
      <w:tblPr>
        <w:tblW w:w="9924" w:type="dxa"/>
        <w:tblInd w:w="27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828"/>
        <w:gridCol w:w="993"/>
        <w:gridCol w:w="708"/>
        <w:gridCol w:w="1702"/>
        <w:gridCol w:w="1276"/>
        <w:gridCol w:w="1417"/>
      </w:tblGrid>
      <w:tr w:rsidR="000B0D76" w:rsidRPr="005C7CCB" w14:paraId="498C2039" w14:textId="77777777" w:rsidTr="00CC56E2">
        <w:tc>
          <w:tcPr>
            <w:tcW w:w="3828" w:type="dxa"/>
            <w:shd w:val="clear" w:color="auto" w:fill="DEEAF6" w:themeFill="accent5" w:themeFillTint="33"/>
            <w:vAlign w:val="center"/>
            <w:hideMark/>
          </w:tcPr>
          <w:p w14:paraId="3D948BB0"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Detalieri de conținut</w:t>
            </w:r>
          </w:p>
        </w:tc>
        <w:tc>
          <w:tcPr>
            <w:tcW w:w="993" w:type="dxa"/>
            <w:shd w:val="clear" w:color="auto" w:fill="DEEAF6" w:themeFill="accent5" w:themeFillTint="33"/>
            <w:vAlign w:val="center"/>
            <w:hideMark/>
          </w:tcPr>
          <w:p w14:paraId="06BFC0CC"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Nr. ore</w:t>
            </w:r>
          </w:p>
        </w:tc>
        <w:tc>
          <w:tcPr>
            <w:tcW w:w="708" w:type="dxa"/>
            <w:shd w:val="clear" w:color="auto" w:fill="DEEAF6" w:themeFill="accent5" w:themeFillTint="33"/>
            <w:vAlign w:val="center"/>
            <w:hideMark/>
          </w:tcPr>
          <w:p w14:paraId="05540E21"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Data</w:t>
            </w:r>
          </w:p>
        </w:tc>
        <w:tc>
          <w:tcPr>
            <w:tcW w:w="1702" w:type="dxa"/>
            <w:shd w:val="clear" w:color="auto" w:fill="DEEAF6" w:themeFill="accent5" w:themeFillTint="33"/>
            <w:vAlign w:val="center"/>
            <w:hideMark/>
          </w:tcPr>
          <w:p w14:paraId="04AECE6D"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Resurse</w:t>
            </w:r>
          </w:p>
        </w:tc>
        <w:tc>
          <w:tcPr>
            <w:tcW w:w="1276" w:type="dxa"/>
            <w:shd w:val="clear" w:color="auto" w:fill="DEEAF6" w:themeFill="accent5" w:themeFillTint="33"/>
            <w:vAlign w:val="center"/>
            <w:hideMark/>
          </w:tcPr>
          <w:p w14:paraId="4131D52F"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Evaluare</w:t>
            </w:r>
          </w:p>
        </w:tc>
        <w:tc>
          <w:tcPr>
            <w:tcW w:w="1417" w:type="dxa"/>
            <w:shd w:val="clear" w:color="auto" w:fill="DEEAF6" w:themeFill="accent5" w:themeFillTint="33"/>
            <w:vAlign w:val="center"/>
            <w:hideMark/>
          </w:tcPr>
          <w:p w14:paraId="2FCC3EA6"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Observații</w:t>
            </w:r>
          </w:p>
        </w:tc>
      </w:tr>
      <w:tr w:rsidR="00CC56E2" w:rsidRPr="005C7CCB" w14:paraId="45F13E06" w14:textId="77777777" w:rsidTr="00CC56E2">
        <w:trPr>
          <w:trHeight w:val="264"/>
        </w:trPr>
        <w:tc>
          <w:tcPr>
            <w:tcW w:w="3828" w:type="dxa"/>
          </w:tcPr>
          <w:p w14:paraId="1FBD1435" w14:textId="3F6C9924" w:rsidR="00CC56E2" w:rsidRPr="005C7CCB" w:rsidRDefault="00CC56E2" w:rsidP="00A73F8C">
            <w:pPr>
              <w:pStyle w:val="ae"/>
              <w:numPr>
                <w:ilvl w:val="0"/>
                <w:numId w:val="29"/>
              </w:numPr>
              <w:spacing w:after="0" w:line="240" w:lineRule="auto"/>
              <w:ind w:left="316" w:hanging="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Răbdarea și cumpătarea într-o familie unită.</w:t>
            </w:r>
          </w:p>
        </w:tc>
        <w:tc>
          <w:tcPr>
            <w:tcW w:w="993" w:type="dxa"/>
            <w:vAlign w:val="center"/>
            <w:hideMark/>
          </w:tcPr>
          <w:p w14:paraId="33BD0581"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tcPr>
          <w:p w14:paraId="7588EDF1" w14:textId="77777777" w:rsidR="00CC56E2" w:rsidRPr="005C7CCB" w:rsidRDefault="00CC56E2"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2" w:type="dxa"/>
            <w:vMerge w:val="restart"/>
            <w:vAlign w:val="center"/>
          </w:tcPr>
          <w:p w14:paraId="211D2CB7" w14:textId="3F1C69A8" w:rsidR="00CC56E2" w:rsidRPr="005C7CCB" w:rsidRDefault="00CC56E2" w:rsidP="00CC56E2">
            <w:pPr>
              <w:spacing w:after="0" w:line="240" w:lineRule="auto"/>
              <w:ind w:left="-105" w:right="-104"/>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texte, imagini foto/video</w:t>
            </w:r>
            <w:r w:rsidR="00A058A5" w:rsidRPr="005C7CCB">
              <w:rPr>
                <w:rFonts w:ascii="Times New Roman" w:eastAsia="Calibri" w:hAnsi="Times New Roman" w:cs="Times New Roman"/>
                <w:sz w:val="23"/>
                <w:szCs w:val="23"/>
                <w:lang w:val="ro-RO"/>
              </w:rPr>
              <w:t>/ PPT</w:t>
            </w:r>
            <w:r w:rsidRPr="005C7CCB">
              <w:rPr>
                <w:rFonts w:ascii="Times New Roman" w:eastAsia="Calibri" w:hAnsi="Times New Roman" w:cs="Times New Roman"/>
                <w:sz w:val="23"/>
                <w:szCs w:val="23"/>
                <w:lang w:val="ro-RO"/>
              </w:rPr>
              <w:t xml:space="preserve"> pentru situații de problemă/ studii de caz, învățare prin sarcini;</w:t>
            </w:r>
          </w:p>
          <w:p w14:paraId="77492D30" w14:textId="44C2265D" w:rsidR="00CC56E2" w:rsidRPr="005C7CCB" w:rsidRDefault="00CC56E2" w:rsidP="00CC56E2">
            <w:pPr>
              <w:spacing w:after="0" w:line="240" w:lineRule="auto"/>
              <w:ind w:left="-105" w:right="-104"/>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prezentări în parteneriat cu familii ale elevilor</w:t>
            </w:r>
          </w:p>
        </w:tc>
        <w:tc>
          <w:tcPr>
            <w:tcW w:w="1276" w:type="dxa"/>
            <w:vAlign w:val="center"/>
          </w:tcPr>
          <w:p w14:paraId="4D5779EE" w14:textId="77777777" w:rsidR="00CC56E2" w:rsidRPr="005C7CCB" w:rsidRDefault="00CC56E2" w:rsidP="004C1559">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EI 2</w:t>
            </w:r>
          </w:p>
        </w:tc>
        <w:tc>
          <w:tcPr>
            <w:tcW w:w="1417" w:type="dxa"/>
            <w:vAlign w:val="center"/>
          </w:tcPr>
          <w:p w14:paraId="2FED8417" w14:textId="7BB81E2F" w:rsidR="00CC56E2" w:rsidRPr="005C7CCB" w:rsidRDefault="008C3E78"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PT1</w:t>
            </w:r>
          </w:p>
        </w:tc>
      </w:tr>
      <w:tr w:rsidR="00CC56E2" w:rsidRPr="005C7CCB" w14:paraId="23C348BD" w14:textId="77777777" w:rsidTr="00CC56E2">
        <w:tc>
          <w:tcPr>
            <w:tcW w:w="3828" w:type="dxa"/>
          </w:tcPr>
          <w:p w14:paraId="52E53396" w14:textId="30292D16" w:rsidR="00CC56E2" w:rsidRPr="005C7CCB" w:rsidRDefault="00CC56E2" w:rsidP="00A73F8C">
            <w:pPr>
              <w:pStyle w:val="ae"/>
              <w:numPr>
                <w:ilvl w:val="0"/>
                <w:numId w:val="29"/>
              </w:numPr>
              <w:spacing w:after="0" w:line="240" w:lineRule="auto"/>
              <w:ind w:left="316" w:hanging="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Respectul și solidaritatea în familia mea.</w:t>
            </w:r>
          </w:p>
        </w:tc>
        <w:tc>
          <w:tcPr>
            <w:tcW w:w="993" w:type="dxa"/>
            <w:vAlign w:val="center"/>
            <w:hideMark/>
          </w:tcPr>
          <w:p w14:paraId="3DF8DF4E"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tcPr>
          <w:p w14:paraId="0F9B76B3" w14:textId="77777777" w:rsidR="00CC56E2" w:rsidRPr="005C7CCB" w:rsidRDefault="00CC56E2"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2" w:type="dxa"/>
            <w:vMerge/>
            <w:vAlign w:val="center"/>
          </w:tcPr>
          <w:p w14:paraId="5A256FD1" w14:textId="4CD28EEE" w:rsidR="00CC56E2" w:rsidRPr="005C7CCB" w:rsidRDefault="00CC56E2" w:rsidP="00CC56E2">
            <w:pPr>
              <w:spacing w:after="0" w:line="240" w:lineRule="auto"/>
              <w:ind w:left="-105" w:right="-104"/>
              <w:jc w:val="center"/>
              <w:rPr>
                <w:rFonts w:ascii="Times New Roman" w:eastAsia="Calibri" w:hAnsi="Times New Roman" w:cs="Times New Roman"/>
                <w:sz w:val="23"/>
                <w:szCs w:val="23"/>
                <w:lang w:val="ro-RO"/>
              </w:rPr>
            </w:pPr>
          </w:p>
        </w:tc>
        <w:tc>
          <w:tcPr>
            <w:tcW w:w="1276" w:type="dxa"/>
            <w:vAlign w:val="center"/>
          </w:tcPr>
          <w:p w14:paraId="693F8701" w14:textId="77777777" w:rsidR="00CC56E2" w:rsidRPr="005C7CCB" w:rsidRDefault="00CC56E2" w:rsidP="004C1559">
            <w:pPr>
              <w:spacing w:after="0" w:line="240" w:lineRule="auto"/>
              <w:jc w:val="center"/>
              <w:rPr>
                <w:rFonts w:ascii="Times New Roman" w:eastAsia="Calibri" w:hAnsi="Times New Roman" w:cs="Times New Roman"/>
                <w:sz w:val="23"/>
                <w:szCs w:val="23"/>
                <w:lang w:val="ro-RO"/>
              </w:rPr>
            </w:pPr>
          </w:p>
        </w:tc>
        <w:tc>
          <w:tcPr>
            <w:tcW w:w="1417" w:type="dxa"/>
            <w:vAlign w:val="center"/>
          </w:tcPr>
          <w:p w14:paraId="452B28A6"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CC56E2" w:rsidRPr="005C7CCB" w14:paraId="458AC06F" w14:textId="77777777" w:rsidTr="00CC56E2">
        <w:tc>
          <w:tcPr>
            <w:tcW w:w="3828" w:type="dxa"/>
          </w:tcPr>
          <w:p w14:paraId="15CA4BBC" w14:textId="6A5BC292" w:rsidR="00CC56E2" w:rsidRPr="005C7CCB" w:rsidRDefault="00CC56E2" w:rsidP="00A73F8C">
            <w:pPr>
              <w:pStyle w:val="ae"/>
              <w:numPr>
                <w:ilvl w:val="0"/>
                <w:numId w:val="29"/>
              </w:numPr>
              <w:spacing w:after="0" w:line="240" w:lineRule="auto"/>
              <w:ind w:left="316" w:hanging="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Înțelepciunea-în realțiile armonioase din familie.</w:t>
            </w:r>
          </w:p>
        </w:tc>
        <w:tc>
          <w:tcPr>
            <w:tcW w:w="993" w:type="dxa"/>
            <w:vAlign w:val="center"/>
            <w:hideMark/>
          </w:tcPr>
          <w:p w14:paraId="0CC8334E"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tcPr>
          <w:p w14:paraId="7765002A" w14:textId="77777777" w:rsidR="00CC56E2" w:rsidRPr="005C7CCB" w:rsidRDefault="00CC56E2"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2" w:type="dxa"/>
            <w:vMerge/>
            <w:vAlign w:val="center"/>
          </w:tcPr>
          <w:p w14:paraId="78C43A60" w14:textId="19EF1347" w:rsidR="00CC56E2" w:rsidRPr="005C7CCB" w:rsidRDefault="00CC56E2" w:rsidP="00CC56E2">
            <w:pPr>
              <w:spacing w:after="0" w:line="240" w:lineRule="auto"/>
              <w:ind w:left="-105" w:right="-104"/>
              <w:jc w:val="center"/>
              <w:rPr>
                <w:rFonts w:ascii="Times New Roman" w:eastAsia="Calibri" w:hAnsi="Times New Roman" w:cs="Times New Roman"/>
                <w:sz w:val="23"/>
                <w:szCs w:val="23"/>
                <w:lang w:val="ro-RO"/>
              </w:rPr>
            </w:pPr>
          </w:p>
        </w:tc>
        <w:tc>
          <w:tcPr>
            <w:tcW w:w="1276" w:type="dxa"/>
            <w:vAlign w:val="center"/>
            <w:hideMark/>
          </w:tcPr>
          <w:p w14:paraId="1B005D1A" w14:textId="77777777" w:rsidR="00CC56E2" w:rsidRPr="005C7CCB" w:rsidRDefault="00CC56E2" w:rsidP="004C1559">
            <w:pPr>
              <w:spacing w:after="0" w:line="240" w:lineRule="auto"/>
              <w:jc w:val="center"/>
              <w:rPr>
                <w:rFonts w:ascii="Times New Roman" w:eastAsia="Calibri" w:hAnsi="Times New Roman" w:cs="Times New Roman"/>
                <w:sz w:val="23"/>
                <w:szCs w:val="23"/>
                <w:lang w:val="ro-RO"/>
              </w:rPr>
            </w:pPr>
          </w:p>
        </w:tc>
        <w:tc>
          <w:tcPr>
            <w:tcW w:w="1417" w:type="dxa"/>
            <w:vAlign w:val="center"/>
          </w:tcPr>
          <w:p w14:paraId="78007B65"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CC56E2" w:rsidRPr="005C7CCB" w14:paraId="36BFDC28" w14:textId="77777777" w:rsidTr="00CC56E2">
        <w:trPr>
          <w:trHeight w:val="271"/>
        </w:trPr>
        <w:tc>
          <w:tcPr>
            <w:tcW w:w="3828" w:type="dxa"/>
          </w:tcPr>
          <w:p w14:paraId="77054E25" w14:textId="77D95E5B" w:rsidR="00CC56E2" w:rsidRPr="005C7CCB" w:rsidRDefault="00CC56E2" w:rsidP="00A73F8C">
            <w:pPr>
              <w:pStyle w:val="ae"/>
              <w:numPr>
                <w:ilvl w:val="0"/>
                <w:numId w:val="29"/>
              </w:numPr>
              <w:spacing w:after="0" w:line="240" w:lineRule="auto"/>
              <w:ind w:left="316" w:hanging="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Pacea și fericirea în familia mea.</w:t>
            </w:r>
          </w:p>
        </w:tc>
        <w:tc>
          <w:tcPr>
            <w:tcW w:w="993" w:type="dxa"/>
            <w:vAlign w:val="center"/>
            <w:hideMark/>
          </w:tcPr>
          <w:p w14:paraId="2193C9E5"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tcPr>
          <w:p w14:paraId="3DB511C3" w14:textId="77777777" w:rsidR="00CC56E2" w:rsidRPr="005C7CCB" w:rsidRDefault="00CC56E2"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2" w:type="dxa"/>
            <w:vMerge/>
            <w:vAlign w:val="center"/>
          </w:tcPr>
          <w:p w14:paraId="667728D3" w14:textId="08EA7E92" w:rsidR="00CC56E2" w:rsidRPr="005C7CCB" w:rsidRDefault="00CC56E2" w:rsidP="00CC56E2">
            <w:pPr>
              <w:spacing w:after="0" w:line="240" w:lineRule="auto"/>
              <w:ind w:left="-105" w:right="-104"/>
              <w:jc w:val="center"/>
              <w:rPr>
                <w:rFonts w:ascii="Times New Roman" w:eastAsia="Calibri" w:hAnsi="Times New Roman" w:cs="Times New Roman"/>
                <w:b/>
                <w:sz w:val="23"/>
                <w:szCs w:val="23"/>
                <w:lang w:val="ro-RO"/>
              </w:rPr>
            </w:pPr>
          </w:p>
        </w:tc>
        <w:tc>
          <w:tcPr>
            <w:tcW w:w="1276" w:type="dxa"/>
            <w:vAlign w:val="center"/>
          </w:tcPr>
          <w:p w14:paraId="04660F55" w14:textId="77777777" w:rsidR="00CC56E2" w:rsidRPr="005C7CCB" w:rsidRDefault="00CC56E2" w:rsidP="004C1559">
            <w:pPr>
              <w:spacing w:after="0" w:line="240" w:lineRule="auto"/>
              <w:jc w:val="center"/>
              <w:rPr>
                <w:rFonts w:ascii="Times New Roman" w:eastAsia="Calibri" w:hAnsi="Times New Roman" w:cs="Times New Roman"/>
                <w:sz w:val="23"/>
                <w:szCs w:val="23"/>
                <w:lang w:val="ro-RO"/>
              </w:rPr>
            </w:pPr>
          </w:p>
        </w:tc>
        <w:tc>
          <w:tcPr>
            <w:tcW w:w="1417" w:type="dxa"/>
            <w:vAlign w:val="center"/>
          </w:tcPr>
          <w:p w14:paraId="5A66D9D6"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CC56E2" w:rsidRPr="005C7CCB" w14:paraId="37FC4DDA" w14:textId="77777777" w:rsidTr="00CC56E2">
        <w:tc>
          <w:tcPr>
            <w:tcW w:w="3828" w:type="dxa"/>
          </w:tcPr>
          <w:p w14:paraId="796DB635" w14:textId="14ECFF73" w:rsidR="00CC56E2" w:rsidRPr="005C7CCB" w:rsidRDefault="00CC56E2" w:rsidP="00A73F8C">
            <w:pPr>
              <w:pStyle w:val="ae"/>
              <w:numPr>
                <w:ilvl w:val="0"/>
                <w:numId w:val="29"/>
              </w:numPr>
              <w:spacing w:after="0" w:line="240" w:lineRule="auto"/>
              <w:ind w:left="316" w:hanging="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Familia - izvor de iubire și respect.</w:t>
            </w:r>
          </w:p>
        </w:tc>
        <w:tc>
          <w:tcPr>
            <w:tcW w:w="993" w:type="dxa"/>
            <w:vAlign w:val="center"/>
            <w:hideMark/>
          </w:tcPr>
          <w:p w14:paraId="00F3FAA1"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tcPr>
          <w:p w14:paraId="2AE2B134" w14:textId="77777777" w:rsidR="00CC56E2" w:rsidRPr="005C7CCB" w:rsidRDefault="00CC56E2"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2" w:type="dxa"/>
            <w:vMerge/>
            <w:vAlign w:val="center"/>
          </w:tcPr>
          <w:p w14:paraId="55B4F301" w14:textId="2EDBBC4A" w:rsidR="00CC56E2" w:rsidRPr="005C7CCB" w:rsidRDefault="00CC56E2" w:rsidP="00CC56E2">
            <w:pPr>
              <w:spacing w:after="0" w:line="240" w:lineRule="auto"/>
              <w:ind w:left="-105" w:right="-104"/>
              <w:jc w:val="center"/>
              <w:rPr>
                <w:rFonts w:ascii="Times New Roman" w:eastAsia="Calibri" w:hAnsi="Times New Roman" w:cs="Times New Roman"/>
                <w:sz w:val="23"/>
                <w:szCs w:val="23"/>
                <w:lang w:val="ro-RO"/>
              </w:rPr>
            </w:pPr>
          </w:p>
        </w:tc>
        <w:tc>
          <w:tcPr>
            <w:tcW w:w="1276" w:type="dxa"/>
            <w:vAlign w:val="center"/>
          </w:tcPr>
          <w:p w14:paraId="19DB4DE9" w14:textId="77777777" w:rsidR="00CC56E2" w:rsidRPr="005C7CCB" w:rsidRDefault="00CC56E2" w:rsidP="004C1559">
            <w:pPr>
              <w:spacing w:after="0" w:line="240" w:lineRule="auto"/>
              <w:jc w:val="center"/>
              <w:rPr>
                <w:rFonts w:ascii="Times New Roman" w:eastAsia="Calibri" w:hAnsi="Times New Roman" w:cs="Times New Roman"/>
                <w:sz w:val="23"/>
                <w:szCs w:val="23"/>
                <w:lang w:val="ro-RO"/>
              </w:rPr>
            </w:pPr>
          </w:p>
        </w:tc>
        <w:tc>
          <w:tcPr>
            <w:tcW w:w="1417" w:type="dxa"/>
            <w:vAlign w:val="center"/>
          </w:tcPr>
          <w:p w14:paraId="0D48AC07"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CC56E2" w:rsidRPr="005C7CCB" w14:paraId="156B5F74" w14:textId="77777777" w:rsidTr="00CC56E2">
        <w:trPr>
          <w:trHeight w:val="163"/>
        </w:trPr>
        <w:tc>
          <w:tcPr>
            <w:tcW w:w="3828" w:type="dxa"/>
          </w:tcPr>
          <w:p w14:paraId="65437EB5" w14:textId="4BB7B404" w:rsidR="00CC56E2" w:rsidRPr="005C7CCB" w:rsidRDefault="00CC56E2" w:rsidP="00A73F8C">
            <w:pPr>
              <w:pStyle w:val="ae"/>
              <w:numPr>
                <w:ilvl w:val="0"/>
                <w:numId w:val="29"/>
              </w:numPr>
              <w:spacing w:after="0" w:line="240" w:lineRule="auto"/>
              <w:ind w:left="316" w:hanging="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Armonia în familie – valoarea fiecărui membru.</w:t>
            </w:r>
          </w:p>
        </w:tc>
        <w:tc>
          <w:tcPr>
            <w:tcW w:w="993" w:type="dxa"/>
            <w:vAlign w:val="center"/>
            <w:hideMark/>
          </w:tcPr>
          <w:p w14:paraId="6960CFC6" w14:textId="77777777"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tcPr>
          <w:p w14:paraId="420FDFF5" w14:textId="77777777" w:rsidR="00CC56E2" w:rsidRPr="005C7CCB" w:rsidRDefault="00CC56E2"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2" w:type="dxa"/>
            <w:vMerge/>
            <w:vAlign w:val="center"/>
          </w:tcPr>
          <w:p w14:paraId="4D6B655E" w14:textId="5AECAFE7" w:rsidR="00CC56E2" w:rsidRPr="005C7CCB" w:rsidRDefault="00CC56E2" w:rsidP="00CC56E2">
            <w:pPr>
              <w:spacing w:after="0" w:line="240" w:lineRule="auto"/>
              <w:ind w:left="-105" w:right="-104"/>
              <w:jc w:val="center"/>
              <w:rPr>
                <w:rFonts w:ascii="Times New Roman" w:eastAsia="Calibri" w:hAnsi="Times New Roman" w:cs="Times New Roman"/>
                <w:sz w:val="23"/>
                <w:szCs w:val="23"/>
                <w:lang w:val="ro-RO"/>
              </w:rPr>
            </w:pPr>
          </w:p>
        </w:tc>
        <w:tc>
          <w:tcPr>
            <w:tcW w:w="1276" w:type="dxa"/>
            <w:vAlign w:val="center"/>
          </w:tcPr>
          <w:p w14:paraId="2C1C997F" w14:textId="7E2400F2" w:rsidR="00CC56E2" w:rsidRPr="005C7CCB" w:rsidRDefault="00CC56E2" w:rsidP="004C1559">
            <w:pPr>
              <w:spacing w:after="0" w:line="240" w:lineRule="auto"/>
              <w:jc w:val="center"/>
              <w:rPr>
                <w:rFonts w:ascii="Times New Roman" w:eastAsia="Calibri" w:hAnsi="Times New Roman" w:cs="Times New Roman"/>
                <w:sz w:val="23"/>
                <w:szCs w:val="23"/>
                <w:lang w:val="ro-RO"/>
              </w:rPr>
            </w:pPr>
          </w:p>
        </w:tc>
        <w:tc>
          <w:tcPr>
            <w:tcW w:w="1417" w:type="dxa"/>
            <w:vAlign w:val="center"/>
          </w:tcPr>
          <w:p w14:paraId="60396883" w14:textId="12B9D4C3" w:rsidR="00CC56E2" w:rsidRPr="005C7CCB" w:rsidRDefault="00CC56E2"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r>
      <w:tr w:rsidR="00881A6D" w:rsidRPr="005C7CCB" w14:paraId="337248BF" w14:textId="77777777" w:rsidTr="00CC56E2">
        <w:trPr>
          <w:trHeight w:val="163"/>
        </w:trPr>
        <w:tc>
          <w:tcPr>
            <w:tcW w:w="3828" w:type="dxa"/>
          </w:tcPr>
          <w:p w14:paraId="5339B444" w14:textId="7DE5EF67" w:rsidR="00881A6D" w:rsidRPr="005C7CCB" w:rsidRDefault="00881A6D" w:rsidP="00A73F8C">
            <w:pPr>
              <w:pStyle w:val="ae"/>
              <w:numPr>
                <w:ilvl w:val="0"/>
                <w:numId w:val="29"/>
              </w:numPr>
              <w:spacing w:after="0" w:line="240" w:lineRule="auto"/>
              <w:ind w:left="316" w:hanging="316"/>
              <w:rPr>
                <w:rFonts w:ascii="Times New Roman" w:hAnsi="Times New Roman" w:cs="Times New Roman"/>
                <w:sz w:val="23"/>
                <w:szCs w:val="23"/>
                <w:lang w:val="en-US"/>
              </w:rPr>
            </w:pPr>
            <w:r w:rsidRPr="005C7CCB">
              <w:rPr>
                <w:rFonts w:ascii="Times New Roman" w:hAnsi="Times New Roman" w:cs="Times New Roman"/>
                <w:sz w:val="23"/>
                <w:szCs w:val="23"/>
                <w:lang w:val="en-US"/>
              </w:rPr>
              <w:t xml:space="preserve">Comportamente morale. </w:t>
            </w:r>
            <w:r w:rsidRPr="005C7CCB">
              <w:rPr>
                <w:rFonts w:ascii="Times New Roman" w:hAnsi="Times New Roman" w:cs="Times New Roman"/>
                <w:i/>
                <w:sz w:val="23"/>
                <w:szCs w:val="23"/>
                <w:lang w:val="en-US"/>
              </w:rPr>
              <w:t>Sunt cumpătat și solidar cu membrii familiei mele.</w:t>
            </w:r>
          </w:p>
        </w:tc>
        <w:tc>
          <w:tcPr>
            <w:tcW w:w="993" w:type="dxa"/>
            <w:vAlign w:val="center"/>
          </w:tcPr>
          <w:p w14:paraId="67C56759" w14:textId="77777777" w:rsidR="00881A6D" w:rsidRPr="005C7CCB" w:rsidRDefault="00881A6D" w:rsidP="00881A6D">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tcPr>
          <w:p w14:paraId="1B1AA896" w14:textId="77777777" w:rsidR="00881A6D" w:rsidRPr="005C7CCB" w:rsidRDefault="00881A6D" w:rsidP="00881A6D">
            <w:pPr>
              <w:autoSpaceDE w:val="0"/>
              <w:autoSpaceDN w:val="0"/>
              <w:adjustRightInd w:val="0"/>
              <w:spacing w:after="0" w:line="240" w:lineRule="auto"/>
              <w:rPr>
                <w:rFonts w:ascii="Times New Roman" w:eastAsia="Calibri" w:hAnsi="Times New Roman" w:cs="Times New Roman"/>
                <w:sz w:val="23"/>
                <w:szCs w:val="23"/>
                <w:lang w:val="ro-RO"/>
              </w:rPr>
            </w:pPr>
          </w:p>
        </w:tc>
        <w:tc>
          <w:tcPr>
            <w:tcW w:w="1702" w:type="dxa"/>
            <w:vAlign w:val="center"/>
          </w:tcPr>
          <w:p w14:paraId="0E8FF5B5" w14:textId="77777777" w:rsidR="00881A6D" w:rsidRPr="005C7CCB" w:rsidRDefault="00881A6D" w:rsidP="00CC56E2">
            <w:pPr>
              <w:spacing w:after="0" w:line="240" w:lineRule="auto"/>
              <w:ind w:left="-105" w:right="-104"/>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probă de evaluare</w:t>
            </w:r>
          </w:p>
          <w:p w14:paraId="68C24181" w14:textId="485FAD6F" w:rsidR="00881A6D" w:rsidRPr="005C7CCB" w:rsidRDefault="00881A6D" w:rsidP="00CC56E2">
            <w:pPr>
              <w:spacing w:after="0" w:line="240" w:lineRule="auto"/>
              <w:ind w:left="-105" w:right="-104"/>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 xml:space="preserve">(scrisl/ </w:t>
            </w:r>
            <w:r w:rsidR="00CC56E2" w:rsidRPr="005C7CCB">
              <w:rPr>
                <w:rFonts w:ascii="Times New Roman" w:eastAsia="Calibri" w:hAnsi="Times New Roman" w:cs="Times New Roman"/>
                <w:sz w:val="23"/>
                <w:szCs w:val="23"/>
                <w:lang w:val="ro-RO"/>
              </w:rPr>
              <w:t>a</w:t>
            </w:r>
            <w:r w:rsidRPr="005C7CCB">
              <w:rPr>
                <w:rFonts w:ascii="Times New Roman" w:eastAsia="Calibri" w:hAnsi="Times New Roman" w:cs="Times New Roman"/>
                <w:sz w:val="23"/>
                <w:szCs w:val="23"/>
                <w:lang w:val="ro-RO"/>
              </w:rPr>
              <w:t>sincron)</w:t>
            </w:r>
          </w:p>
        </w:tc>
        <w:tc>
          <w:tcPr>
            <w:tcW w:w="1276" w:type="dxa"/>
            <w:vAlign w:val="center"/>
          </w:tcPr>
          <w:p w14:paraId="7F57E8D9" w14:textId="39DEB0F7" w:rsidR="00881A6D" w:rsidRPr="005C7CCB" w:rsidRDefault="00881A6D" w:rsidP="00881A6D">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EFE 2</w:t>
            </w:r>
          </w:p>
        </w:tc>
        <w:tc>
          <w:tcPr>
            <w:tcW w:w="1417" w:type="dxa"/>
            <w:vAlign w:val="center"/>
          </w:tcPr>
          <w:p w14:paraId="6A8CB7C1" w14:textId="26A4C51C" w:rsidR="00881A6D" w:rsidRPr="005C7CCB" w:rsidRDefault="00881A6D" w:rsidP="00881A6D">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PT2 (2.2.)</w:t>
            </w:r>
          </w:p>
        </w:tc>
      </w:tr>
      <w:tr w:rsidR="000B0D76" w:rsidRPr="005C7CCB" w14:paraId="60B90D6C" w14:textId="77777777" w:rsidTr="00CC56E2">
        <w:trPr>
          <w:trHeight w:val="303"/>
        </w:trPr>
        <w:tc>
          <w:tcPr>
            <w:tcW w:w="3828" w:type="dxa"/>
          </w:tcPr>
          <w:p w14:paraId="425D94DD" w14:textId="7163D34B" w:rsidR="000B0D76" w:rsidRPr="005C7CCB" w:rsidRDefault="00881A6D" w:rsidP="00A73F8C">
            <w:pPr>
              <w:pStyle w:val="ae"/>
              <w:numPr>
                <w:ilvl w:val="0"/>
                <w:numId w:val="29"/>
              </w:numPr>
              <w:spacing w:after="0" w:line="240" w:lineRule="auto"/>
              <w:ind w:left="316" w:hanging="31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Eu la școală și în familie. Activități de voluntariat/ transdisciplinare.</w:t>
            </w:r>
          </w:p>
        </w:tc>
        <w:tc>
          <w:tcPr>
            <w:tcW w:w="993" w:type="dxa"/>
            <w:vAlign w:val="center"/>
          </w:tcPr>
          <w:p w14:paraId="1B24B515"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8" w:type="dxa"/>
          </w:tcPr>
          <w:p w14:paraId="6A43B574" w14:textId="77777777" w:rsidR="000B0D76" w:rsidRPr="005C7CCB" w:rsidRDefault="000B0D76"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2" w:type="dxa"/>
            <w:vAlign w:val="center"/>
          </w:tcPr>
          <w:p w14:paraId="42950047" w14:textId="77777777" w:rsidR="000B0D76" w:rsidRPr="005C7CCB" w:rsidRDefault="000B0D76" w:rsidP="00CC56E2">
            <w:pPr>
              <w:spacing w:after="0" w:line="240" w:lineRule="auto"/>
              <w:ind w:left="-105" w:right="-104"/>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 xml:space="preserve">Târgul / Caravana de Crăciun/ Proiect „Valorile Crăciunului” </w:t>
            </w:r>
          </w:p>
        </w:tc>
        <w:tc>
          <w:tcPr>
            <w:tcW w:w="1276" w:type="dxa"/>
            <w:vAlign w:val="center"/>
          </w:tcPr>
          <w:p w14:paraId="6938752A" w14:textId="5EFD9B94" w:rsidR="000B0D76" w:rsidRPr="005C7CCB" w:rsidRDefault="000B0D76" w:rsidP="004C1559">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 xml:space="preserve">ES </w:t>
            </w:r>
            <w:r w:rsidR="00881A6D" w:rsidRPr="005C7CCB">
              <w:rPr>
                <w:rFonts w:ascii="Times New Roman" w:eastAsia="Calibri" w:hAnsi="Times New Roman" w:cs="Times New Roman"/>
                <w:sz w:val="23"/>
                <w:szCs w:val="23"/>
                <w:lang w:val="ro-RO"/>
              </w:rPr>
              <w:t>1</w:t>
            </w:r>
          </w:p>
        </w:tc>
        <w:tc>
          <w:tcPr>
            <w:tcW w:w="1417" w:type="dxa"/>
            <w:vAlign w:val="center"/>
          </w:tcPr>
          <w:p w14:paraId="35F3B023"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PT8;  PT9 (1.1; 1.2; 2.1; 2.2.)</w:t>
            </w:r>
          </w:p>
        </w:tc>
      </w:tr>
    </w:tbl>
    <w:p w14:paraId="0A3FFD43" w14:textId="77777777" w:rsidR="000B0D76" w:rsidRPr="005C7CCB" w:rsidRDefault="000B0D76" w:rsidP="000B0D76">
      <w:pPr>
        <w:pBdr>
          <w:top w:val="single" w:sz="4" w:space="10" w:color="4472C4" w:themeColor="accent1"/>
          <w:bottom w:val="single" w:sz="4" w:space="10" w:color="4472C4" w:themeColor="accent1"/>
        </w:pBdr>
        <w:spacing w:after="0" w:line="240" w:lineRule="auto"/>
        <w:ind w:left="862" w:right="862"/>
        <w:jc w:val="center"/>
        <w:rPr>
          <w:rFonts w:ascii="Times New Roman" w:hAnsi="Times New Roman" w:cs="Times New Roman"/>
          <w:b/>
          <w:iCs/>
          <w:color w:val="4472C4" w:themeColor="accent1"/>
          <w:sz w:val="23"/>
          <w:szCs w:val="23"/>
          <w:lang w:val="en-US"/>
        </w:rPr>
      </w:pPr>
      <w:r w:rsidRPr="005C7CCB">
        <w:rPr>
          <w:rFonts w:ascii="Times New Roman" w:hAnsi="Times New Roman" w:cs="Times New Roman"/>
          <w:b/>
          <w:iCs/>
          <w:color w:val="4472C4" w:themeColor="accent1"/>
          <w:sz w:val="23"/>
          <w:szCs w:val="23"/>
          <w:lang w:val="en-US"/>
        </w:rPr>
        <w:t>SEMESTRUL 2</w:t>
      </w:r>
    </w:p>
    <w:p w14:paraId="53E3B38D" w14:textId="063402A3" w:rsidR="000B0D76" w:rsidRPr="005C7CCB" w:rsidRDefault="000B0D76" w:rsidP="00BD5AA4">
      <w:pPr>
        <w:spacing w:after="0" w:line="240" w:lineRule="auto"/>
        <w:ind w:left="709"/>
        <w:jc w:val="both"/>
        <w:rPr>
          <w:rFonts w:ascii="Times New Roman" w:eastAsia="Calibri" w:hAnsi="Times New Roman" w:cs="Times New Roman"/>
          <w:b/>
          <w:color w:val="0070C0"/>
          <w:sz w:val="23"/>
          <w:szCs w:val="23"/>
          <w:lang w:val="ro-RO"/>
        </w:rPr>
      </w:pPr>
      <w:r w:rsidRPr="005C7CCB">
        <w:rPr>
          <w:rFonts w:ascii="Times New Roman" w:eastAsia="Calibri" w:hAnsi="Times New Roman" w:cs="Times New Roman"/>
          <w:b/>
          <w:color w:val="0070C0"/>
          <w:sz w:val="23"/>
          <w:szCs w:val="23"/>
          <w:lang w:val="ro-RO"/>
        </w:rPr>
        <w:t xml:space="preserve">UNITATEA DE ÎNVĂȚARE nr. 3. Eu </w:t>
      </w:r>
      <w:r w:rsidR="00CC56E2" w:rsidRPr="005C7CCB">
        <w:rPr>
          <w:rFonts w:ascii="Times New Roman" w:eastAsia="Calibri" w:hAnsi="Times New Roman" w:cs="Times New Roman"/>
          <w:b/>
          <w:color w:val="0070C0"/>
          <w:sz w:val="23"/>
          <w:szCs w:val="23"/>
          <w:lang w:val="ro-RO"/>
        </w:rPr>
        <w:t>în</w:t>
      </w:r>
      <w:r w:rsidRPr="005C7CCB">
        <w:rPr>
          <w:rFonts w:ascii="Times New Roman" w:eastAsia="Calibri" w:hAnsi="Times New Roman" w:cs="Times New Roman"/>
          <w:b/>
          <w:color w:val="0070C0"/>
          <w:sz w:val="23"/>
          <w:szCs w:val="23"/>
          <w:lang w:val="ro-RO"/>
        </w:rPr>
        <w:t xml:space="preserve"> comunitate</w:t>
      </w:r>
    </w:p>
    <w:p w14:paraId="616C1B9C" w14:textId="0E76BA18" w:rsidR="000B0D76" w:rsidRPr="005C7CCB" w:rsidRDefault="000B0D76" w:rsidP="00BD5AA4">
      <w:pPr>
        <w:spacing w:after="0" w:line="240" w:lineRule="auto"/>
        <w:ind w:left="709"/>
        <w:jc w:val="both"/>
        <w:rPr>
          <w:rFonts w:ascii="Times New Roman" w:eastAsia="Calibri" w:hAnsi="Times New Roman" w:cs="Times New Roman"/>
          <w:b/>
          <w:sz w:val="23"/>
          <w:szCs w:val="23"/>
          <w:lang w:val="ro-RO"/>
        </w:rPr>
      </w:pPr>
      <w:r w:rsidRPr="005C7CCB">
        <w:rPr>
          <w:rFonts w:ascii="Times New Roman" w:eastAsia="Calibri" w:hAnsi="Times New Roman" w:cs="Times New Roman"/>
          <w:b/>
          <w:sz w:val="23"/>
          <w:szCs w:val="23"/>
          <w:lang w:val="ro-RO"/>
        </w:rPr>
        <w:t xml:space="preserve">Nr. de ore alocat: </w:t>
      </w:r>
      <w:r w:rsidR="00CC56E2" w:rsidRPr="005C7CCB">
        <w:rPr>
          <w:rFonts w:ascii="Times New Roman" w:eastAsia="Calibri" w:hAnsi="Times New Roman" w:cs="Times New Roman"/>
          <w:sz w:val="23"/>
          <w:szCs w:val="23"/>
          <w:lang w:val="ro-RO"/>
        </w:rPr>
        <w:t>8</w:t>
      </w:r>
    </w:p>
    <w:p w14:paraId="0B6C2563" w14:textId="3512C8CE" w:rsidR="000B0D76" w:rsidRPr="005C7CCB" w:rsidRDefault="000B0D76" w:rsidP="00BD5AA4">
      <w:pPr>
        <w:autoSpaceDE w:val="0"/>
        <w:autoSpaceDN w:val="0"/>
        <w:adjustRightInd w:val="0"/>
        <w:spacing w:after="0" w:line="240" w:lineRule="auto"/>
        <w:ind w:left="709"/>
        <w:rPr>
          <w:rFonts w:ascii="Times New Roman" w:eastAsia="Calibri" w:hAnsi="Times New Roman" w:cs="Times New Roman"/>
          <w:b/>
          <w:bCs/>
          <w:color w:val="000000"/>
          <w:sz w:val="23"/>
          <w:szCs w:val="23"/>
          <w:lang w:val="ro-RO"/>
        </w:rPr>
      </w:pPr>
      <w:r w:rsidRPr="005C7CCB">
        <w:rPr>
          <w:rFonts w:ascii="Times New Roman" w:eastAsia="Calibri" w:hAnsi="Times New Roman" w:cs="Times New Roman"/>
          <w:b/>
          <w:bCs/>
          <w:color w:val="000000"/>
          <w:sz w:val="23"/>
          <w:szCs w:val="23"/>
          <w:lang w:val="ro-RO"/>
        </w:rPr>
        <w:t>Unități de competenț</w:t>
      </w:r>
      <w:r w:rsidR="00606D70">
        <w:rPr>
          <w:rFonts w:ascii="Times New Roman" w:eastAsia="Calibri" w:hAnsi="Times New Roman" w:cs="Times New Roman"/>
          <w:b/>
          <w:bCs/>
          <w:color w:val="000000"/>
          <w:sz w:val="23"/>
          <w:szCs w:val="23"/>
          <w:lang w:val="ro-RO"/>
        </w:rPr>
        <w:t>e</w:t>
      </w:r>
      <w:r w:rsidRPr="005C7CCB">
        <w:rPr>
          <w:rFonts w:ascii="Times New Roman" w:eastAsia="Calibri" w:hAnsi="Times New Roman" w:cs="Times New Roman"/>
          <w:b/>
          <w:bCs/>
          <w:color w:val="000000"/>
          <w:sz w:val="23"/>
          <w:szCs w:val="23"/>
          <w:lang w:val="ro-RO"/>
        </w:rPr>
        <w:t>:</w:t>
      </w:r>
      <w:r w:rsidRPr="005C7CCB">
        <w:rPr>
          <w:rFonts w:ascii="Times New Roman" w:eastAsia="Calibri" w:hAnsi="Times New Roman" w:cs="Times New Roman"/>
          <w:sz w:val="23"/>
          <w:szCs w:val="23"/>
          <w:lang w:val="ro-RO"/>
        </w:rPr>
        <w:t xml:space="preserve"> 3.1; 3.2*.</w:t>
      </w:r>
    </w:p>
    <w:tbl>
      <w:tblPr>
        <w:tblW w:w="10064" w:type="dxa"/>
        <w:tblInd w:w="13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1"/>
        <w:gridCol w:w="992"/>
        <w:gridCol w:w="567"/>
        <w:gridCol w:w="1701"/>
        <w:gridCol w:w="1134"/>
        <w:gridCol w:w="1559"/>
      </w:tblGrid>
      <w:tr w:rsidR="000B0D76" w:rsidRPr="005C7CCB" w14:paraId="7003A98B" w14:textId="77777777" w:rsidTr="00BD5AA4">
        <w:tc>
          <w:tcPr>
            <w:tcW w:w="4111" w:type="dxa"/>
            <w:shd w:val="clear" w:color="auto" w:fill="DEEAF6" w:themeFill="accent5" w:themeFillTint="33"/>
            <w:vAlign w:val="center"/>
            <w:hideMark/>
          </w:tcPr>
          <w:p w14:paraId="4EE30827"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Detalieri de conținut</w:t>
            </w:r>
          </w:p>
        </w:tc>
        <w:tc>
          <w:tcPr>
            <w:tcW w:w="992" w:type="dxa"/>
            <w:shd w:val="clear" w:color="auto" w:fill="DEEAF6" w:themeFill="accent5" w:themeFillTint="33"/>
            <w:vAlign w:val="center"/>
            <w:hideMark/>
          </w:tcPr>
          <w:p w14:paraId="76BC9B0E"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Nr. ore</w:t>
            </w:r>
          </w:p>
        </w:tc>
        <w:tc>
          <w:tcPr>
            <w:tcW w:w="567" w:type="dxa"/>
            <w:shd w:val="clear" w:color="auto" w:fill="DEEAF6" w:themeFill="accent5" w:themeFillTint="33"/>
            <w:vAlign w:val="center"/>
            <w:hideMark/>
          </w:tcPr>
          <w:p w14:paraId="3C954E97"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Data</w:t>
            </w:r>
          </w:p>
        </w:tc>
        <w:tc>
          <w:tcPr>
            <w:tcW w:w="1701" w:type="dxa"/>
            <w:shd w:val="clear" w:color="auto" w:fill="DEEAF6" w:themeFill="accent5" w:themeFillTint="33"/>
            <w:vAlign w:val="center"/>
            <w:hideMark/>
          </w:tcPr>
          <w:p w14:paraId="46F4BCEA"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Resurse</w:t>
            </w:r>
          </w:p>
        </w:tc>
        <w:tc>
          <w:tcPr>
            <w:tcW w:w="1134" w:type="dxa"/>
            <w:shd w:val="clear" w:color="auto" w:fill="DEEAF6" w:themeFill="accent5" w:themeFillTint="33"/>
            <w:vAlign w:val="center"/>
            <w:hideMark/>
          </w:tcPr>
          <w:p w14:paraId="3600307B"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Evaluare</w:t>
            </w:r>
          </w:p>
        </w:tc>
        <w:tc>
          <w:tcPr>
            <w:tcW w:w="1559" w:type="dxa"/>
            <w:shd w:val="clear" w:color="auto" w:fill="DEEAF6" w:themeFill="accent5" w:themeFillTint="33"/>
            <w:vAlign w:val="center"/>
            <w:hideMark/>
          </w:tcPr>
          <w:p w14:paraId="40509F7F"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Observații</w:t>
            </w:r>
          </w:p>
        </w:tc>
      </w:tr>
      <w:tr w:rsidR="00BD5AA4" w:rsidRPr="00B91E0E" w14:paraId="5C485321" w14:textId="77777777" w:rsidTr="00BD5AA4">
        <w:trPr>
          <w:trHeight w:val="117"/>
        </w:trPr>
        <w:tc>
          <w:tcPr>
            <w:tcW w:w="4111" w:type="dxa"/>
          </w:tcPr>
          <w:p w14:paraId="578C349A" w14:textId="49A8551E" w:rsidR="00BD5AA4" w:rsidRPr="005C7CCB" w:rsidRDefault="00BD5AA4" w:rsidP="00A73F8C">
            <w:pPr>
              <w:pStyle w:val="ae"/>
              <w:numPr>
                <w:ilvl w:val="0"/>
                <w:numId w:val="29"/>
              </w:numPr>
              <w:autoSpaceDE w:val="0"/>
              <w:autoSpaceDN w:val="0"/>
              <w:adjustRightInd w:val="0"/>
              <w:spacing w:after="0" w:line="240" w:lineRule="auto"/>
              <w:ind w:left="44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Calitățile unui om adevărat.</w:t>
            </w:r>
          </w:p>
        </w:tc>
        <w:tc>
          <w:tcPr>
            <w:tcW w:w="992" w:type="dxa"/>
            <w:vAlign w:val="center"/>
            <w:hideMark/>
          </w:tcPr>
          <w:p w14:paraId="38CAE292"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567" w:type="dxa"/>
            <w:vAlign w:val="center"/>
          </w:tcPr>
          <w:p w14:paraId="5A62C0B9"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1" w:type="dxa"/>
            <w:vMerge w:val="restart"/>
            <w:vAlign w:val="center"/>
          </w:tcPr>
          <w:p w14:paraId="19885034" w14:textId="6ACF80F0" w:rsidR="00BD5AA4" w:rsidRPr="005C7CCB" w:rsidRDefault="00BD5AA4" w:rsidP="004C1559">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texte, imagini foto/video/ PPT pentru situații de problemă/ studii de caz, învățare prin sarcini; cupoanele voluntarilor</w:t>
            </w:r>
          </w:p>
        </w:tc>
        <w:tc>
          <w:tcPr>
            <w:tcW w:w="1134" w:type="dxa"/>
            <w:vAlign w:val="center"/>
          </w:tcPr>
          <w:p w14:paraId="1D7989F3"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EI 3</w:t>
            </w:r>
          </w:p>
        </w:tc>
        <w:tc>
          <w:tcPr>
            <w:tcW w:w="1559" w:type="dxa"/>
            <w:vAlign w:val="center"/>
          </w:tcPr>
          <w:p w14:paraId="5AADE573"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Știu – Vreau să știu - Învăț</w:t>
            </w:r>
          </w:p>
        </w:tc>
      </w:tr>
      <w:tr w:rsidR="00BD5AA4" w:rsidRPr="005C7CCB" w14:paraId="069C6608" w14:textId="77777777" w:rsidTr="00BD5AA4">
        <w:trPr>
          <w:trHeight w:val="122"/>
        </w:trPr>
        <w:tc>
          <w:tcPr>
            <w:tcW w:w="4111" w:type="dxa"/>
          </w:tcPr>
          <w:p w14:paraId="5DA9F779" w14:textId="21FF5E52" w:rsidR="00BD5AA4" w:rsidRPr="005C7CCB" w:rsidRDefault="00BD5AA4" w:rsidP="00A73F8C">
            <w:pPr>
              <w:pStyle w:val="ae"/>
              <w:numPr>
                <w:ilvl w:val="0"/>
                <w:numId w:val="29"/>
              </w:numPr>
              <w:spacing w:after="0" w:line="240" w:lineRule="auto"/>
              <w:ind w:left="447" w:hanging="45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Solidaritatea și coeziunea în comunitate.</w:t>
            </w:r>
          </w:p>
        </w:tc>
        <w:tc>
          <w:tcPr>
            <w:tcW w:w="992" w:type="dxa"/>
            <w:vAlign w:val="center"/>
          </w:tcPr>
          <w:p w14:paraId="5C87B8AB"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567" w:type="dxa"/>
            <w:vAlign w:val="center"/>
          </w:tcPr>
          <w:p w14:paraId="5DC45E8C"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1" w:type="dxa"/>
            <w:vMerge/>
            <w:vAlign w:val="center"/>
          </w:tcPr>
          <w:p w14:paraId="383B02A8" w14:textId="746F3EF7"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134" w:type="dxa"/>
            <w:vAlign w:val="center"/>
          </w:tcPr>
          <w:p w14:paraId="4AE1A778"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c>
          <w:tcPr>
            <w:tcW w:w="1559" w:type="dxa"/>
            <w:vAlign w:val="center"/>
          </w:tcPr>
          <w:p w14:paraId="4DE28886"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BD5AA4" w:rsidRPr="005C7CCB" w14:paraId="64A32465" w14:textId="77777777" w:rsidTr="00BD5AA4">
        <w:trPr>
          <w:trHeight w:val="126"/>
        </w:trPr>
        <w:tc>
          <w:tcPr>
            <w:tcW w:w="4111" w:type="dxa"/>
          </w:tcPr>
          <w:p w14:paraId="39030338" w14:textId="11EF7C9C" w:rsidR="00BD5AA4" w:rsidRPr="005C7CCB" w:rsidRDefault="00BD5AA4" w:rsidP="00A73F8C">
            <w:pPr>
              <w:pStyle w:val="ae"/>
              <w:numPr>
                <w:ilvl w:val="0"/>
                <w:numId w:val="29"/>
              </w:numPr>
              <w:autoSpaceDE w:val="0"/>
              <w:autoSpaceDN w:val="0"/>
              <w:adjustRightInd w:val="0"/>
              <w:spacing w:after="0" w:line="240" w:lineRule="auto"/>
              <w:ind w:left="447" w:hanging="45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Activități în beneficiul comunității.</w:t>
            </w:r>
          </w:p>
        </w:tc>
        <w:tc>
          <w:tcPr>
            <w:tcW w:w="992" w:type="dxa"/>
            <w:vAlign w:val="center"/>
          </w:tcPr>
          <w:p w14:paraId="439F4BAB"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567" w:type="dxa"/>
            <w:vAlign w:val="center"/>
          </w:tcPr>
          <w:p w14:paraId="5126AE2B"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1" w:type="dxa"/>
            <w:vMerge/>
            <w:vAlign w:val="center"/>
          </w:tcPr>
          <w:p w14:paraId="53F499A9" w14:textId="77777777" w:rsidR="00BD5AA4" w:rsidRPr="005C7CCB" w:rsidRDefault="00BD5AA4" w:rsidP="004C1559">
            <w:pPr>
              <w:spacing w:after="0" w:line="240" w:lineRule="auto"/>
              <w:jc w:val="center"/>
              <w:rPr>
                <w:rFonts w:ascii="Times New Roman" w:eastAsia="Calibri" w:hAnsi="Times New Roman" w:cs="Times New Roman"/>
                <w:sz w:val="23"/>
                <w:szCs w:val="23"/>
                <w:highlight w:val="magenta"/>
                <w:lang w:val="ro-RO"/>
              </w:rPr>
            </w:pPr>
          </w:p>
        </w:tc>
        <w:tc>
          <w:tcPr>
            <w:tcW w:w="1134" w:type="dxa"/>
            <w:vAlign w:val="center"/>
          </w:tcPr>
          <w:p w14:paraId="69B7D3C4"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c>
          <w:tcPr>
            <w:tcW w:w="1559" w:type="dxa"/>
            <w:vAlign w:val="center"/>
          </w:tcPr>
          <w:p w14:paraId="4C43EB35"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BD5AA4" w:rsidRPr="005C7CCB" w14:paraId="10A8B339" w14:textId="77777777" w:rsidTr="00BD5AA4">
        <w:tc>
          <w:tcPr>
            <w:tcW w:w="4111" w:type="dxa"/>
          </w:tcPr>
          <w:p w14:paraId="61B83638" w14:textId="6312EB74" w:rsidR="00BD5AA4" w:rsidRPr="005C7CCB" w:rsidRDefault="00BD5AA4" w:rsidP="00A73F8C">
            <w:pPr>
              <w:pStyle w:val="ae"/>
              <w:numPr>
                <w:ilvl w:val="0"/>
                <w:numId w:val="29"/>
              </w:numPr>
              <w:spacing w:after="0" w:line="240" w:lineRule="auto"/>
              <w:ind w:left="447" w:hanging="45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Dragostea pentru patrie-motivație pentru paticipare.</w:t>
            </w:r>
          </w:p>
        </w:tc>
        <w:tc>
          <w:tcPr>
            <w:tcW w:w="992" w:type="dxa"/>
            <w:vAlign w:val="center"/>
            <w:hideMark/>
          </w:tcPr>
          <w:p w14:paraId="7304E206"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567" w:type="dxa"/>
            <w:vAlign w:val="center"/>
          </w:tcPr>
          <w:p w14:paraId="1D5FFEA9"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1" w:type="dxa"/>
            <w:vMerge/>
            <w:vAlign w:val="center"/>
          </w:tcPr>
          <w:p w14:paraId="06B96440" w14:textId="77777777"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134" w:type="dxa"/>
            <w:vAlign w:val="center"/>
            <w:hideMark/>
          </w:tcPr>
          <w:p w14:paraId="1147B056" w14:textId="77777777"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559" w:type="dxa"/>
            <w:vAlign w:val="center"/>
          </w:tcPr>
          <w:p w14:paraId="064498DB"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BD5AA4" w:rsidRPr="005C7CCB" w14:paraId="5697F95E" w14:textId="77777777" w:rsidTr="00BD5AA4">
        <w:tc>
          <w:tcPr>
            <w:tcW w:w="4111" w:type="dxa"/>
          </w:tcPr>
          <w:p w14:paraId="32F044E2" w14:textId="53DEF6D5" w:rsidR="00BD5AA4" w:rsidRPr="005C7CCB" w:rsidRDefault="00BD5AA4" w:rsidP="00A73F8C">
            <w:pPr>
              <w:pStyle w:val="ae"/>
              <w:numPr>
                <w:ilvl w:val="0"/>
                <w:numId w:val="29"/>
              </w:numPr>
              <w:spacing w:after="0" w:line="240" w:lineRule="auto"/>
              <w:ind w:left="447" w:hanging="45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Valorile culturale ale neamului-tezaur spiritual.</w:t>
            </w:r>
          </w:p>
        </w:tc>
        <w:tc>
          <w:tcPr>
            <w:tcW w:w="992" w:type="dxa"/>
            <w:vAlign w:val="center"/>
            <w:hideMark/>
          </w:tcPr>
          <w:p w14:paraId="468F6E43"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567" w:type="dxa"/>
            <w:vAlign w:val="center"/>
          </w:tcPr>
          <w:p w14:paraId="0785EA38"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1" w:type="dxa"/>
            <w:vMerge/>
            <w:vAlign w:val="center"/>
          </w:tcPr>
          <w:p w14:paraId="37770CB5" w14:textId="77777777"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134" w:type="dxa"/>
            <w:vAlign w:val="center"/>
          </w:tcPr>
          <w:p w14:paraId="6D2F5597" w14:textId="77777777"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559" w:type="dxa"/>
            <w:vAlign w:val="center"/>
          </w:tcPr>
          <w:p w14:paraId="4BF379E4"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BD5AA4" w:rsidRPr="005C7CCB" w14:paraId="686F65D3" w14:textId="77777777" w:rsidTr="00BD5AA4">
        <w:trPr>
          <w:trHeight w:val="261"/>
        </w:trPr>
        <w:tc>
          <w:tcPr>
            <w:tcW w:w="4111" w:type="dxa"/>
          </w:tcPr>
          <w:p w14:paraId="1F466750" w14:textId="08A3FBF7" w:rsidR="00BD5AA4" w:rsidRPr="005C7CCB" w:rsidRDefault="00BD5AA4" w:rsidP="00A73F8C">
            <w:pPr>
              <w:pStyle w:val="ae"/>
              <w:numPr>
                <w:ilvl w:val="0"/>
                <w:numId w:val="29"/>
              </w:numPr>
              <w:spacing w:after="0" w:line="240" w:lineRule="auto"/>
              <w:ind w:left="447" w:hanging="45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Funcțiile bisericii: culturală, de coeziune socială, de caritate.</w:t>
            </w:r>
          </w:p>
        </w:tc>
        <w:tc>
          <w:tcPr>
            <w:tcW w:w="992" w:type="dxa"/>
            <w:vAlign w:val="center"/>
            <w:hideMark/>
          </w:tcPr>
          <w:p w14:paraId="6AF62B92"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567" w:type="dxa"/>
            <w:vAlign w:val="center"/>
          </w:tcPr>
          <w:p w14:paraId="00F27322"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701" w:type="dxa"/>
            <w:vMerge/>
            <w:vAlign w:val="center"/>
          </w:tcPr>
          <w:p w14:paraId="703792D3" w14:textId="77777777"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134" w:type="dxa"/>
            <w:vAlign w:val="center"/>
          </w:tcPr>
          <w:p w14:paraId="1F08A0B1" w14:textId="77777777"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559" w:type="dxa"/>
            <w:vAlign w:val="center"/>
          </w:tcPr>
          <w:p w14:paraId="290964DE"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8C3E78" w:rsidRPr="005C7CCB" w14:paraId="4E89CFBB" w14:textId="77777777" w:rsidTr="00BD5AA4">
        <w:trPr>
          <w:trHeight w:val="261"/>
        </w:trPr>
        <w:tc>
          <w:tcPr>
            <w:tcW w:w="4111" w:type="dxa"/>
          </w:tcPr>
          <w:p w14:paraId="0081A2A4" w14:textId="0C789AFE" w:rsidR="008C3E78" w:rsidRPr="005C7CCB" w:rsidRDefault="008C3E78" w:rsidP="00A73F8C">
            <w:pPr>
              <w:pStyle w:val="ae"/>
              <w:numPr>
                <w:ilvl w:val="0"/>
                <w:numId w:val="29"/>
              </w:numPr>
              <w:spacing w:after="0" w:line="240" w:lineRule="auto"/>
              <w:ind w:left="447" w:hanging="45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Vizită la biserica din localitate (eventual, virtuală)</w:t>
            </w:r>
          </w:p>
        </w:tc>
        <w:tc>
          <w:tcPr>
            <w:tcW w:w="992" w:type="dxa"/>
            <w:vAlign w:val="center"/>
          </w:tcPr>
          <w:p w14:paraId="0849204F" w14:textId="09DEAA97" w:rsidR="008C3E78" w:rsidRPr="005C7CCB" w:rsidRDefault="008C3E78" w:rsidP="008C3E78">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567" w:type="dxa"/>
            <w:vAlign w:val="center"/>
          </w:tcPr>
          <w:p w14:paraId="7869290D" w14:textId="77777777" w:rsidR="008C3E78" w:rsidRPr="005C7CCB" w:rsidRDefault="008C3E78" w:rsidP="008C3E78">
            <w:pPr>
              <w:autoSpaceDE w:val="0"/>
              <w:autoSpaceDN w:val="0"/>
              <w:adjustRightInd w:val="0"/>
              <w:spacing w:after="0" w:line="240" w:lineRule="auto"/>
              <w:rPr>
                <w:rFonts w:ascii="Times New Roman" w:eastAsia="Calibri" w:hAnsi="Times New Roman" w:cs="Times New Roman"/>
                <w:sz w:val="23"/>
                <w:szCs w:val="23"/>
                <w:lang w:val="ro-RO"/>
              </w:rPr>
            </w:pPr>
          </w:p>
        </w:tc>
        <w:tc>
          <w:tcPr>
            <w:tcW w:w="1701" w:type="dxa"/>
            <w:vAlign w:val="center"/>
          </w:tcPr>
          <w:p w14:paraId="7558BF75" w14:textId="77777777" w:rsidR="008C3E78" w:rsidRPr="005C7CCB" w:rsidRDefault="008C3E78" w:rsidP="008C3E78">
            <w:pPr>
              <w:spacing w:after="0" w:line="240" w:lineRule="auto"/>
              <w:jc w:val="center"/>
              <w:rPr>
                <w:rFonts w:ascii="Times New Roman" w:eastAsia="Calibri" w:hAnsi="Times New Roman" w:cs="Times New Roman"/>
                <w:sz w:val="23"/>
                <w:szCs w:val="23"/>
                <w:lang w:val="ro-RO"/>
              </w:rPr>
            </w:pPr>
          </w:p>
        </w:tc>
        <w:tc>
          <w:tcPr>
            <w:tcW w:w="1134" w:type="dxa"/>
            <w:vAlign w:val="center"/>
          </w:tcPr>
          <w:p w14:paraId="68B5EB1B" w14:textId="77777777" w:rsidR="008C3E78" w:rsidRPr="005C7CCB" w:rsidRDefault="008C3E78" w:rsidP="008C3E78">
            <w:pPr>
              <w:spacing w:after="0" w:line="240" w:lineRule="auto"/>
              <w:jc w:val="center"/>
              <w:rPr>
                <w:rFonts w:ascii="Times New Roman" w:eastAsia="Calibri" w:hAnsi="Times New Roman" w:cs="Times New Roman"/>
                <w:sz w:val="23"/>
                <w:szCs w:val="23"/>
                <w:lang w:val="ro-RO"/>
              </w:rPr>
            </w:pPr>
          </w:p>
        </w:tc>
        <w:tc>
          <w:tcPr>
            <w:tcW w:w="1559" w:type="dxa"/>
            <w:vAlign w:val="center"/>
          </w:tcPr>
          <w:p w14:paraId="2609518A" w14:textId="77777777" w:rsidR="008C3E78" w:rsidRPr="005C7CCB" w:rsidRDefault="008C3E78" w:rsidP="008C3E78">
            <w:pPr>
              <w:autoSpaceDE w:val="0"/>
              <w:autoSpaceDN w:val="0"/>
              <w:adjustRightInd w:val="0"/>
              <w:spacing w:after="0" w:line="240" w:lineRule="auto"/>
              <w:rPr>
                <w:rFonts w:ascii="Times New Roman" w:eastAsia="Calibri" w:hAnsi="Times New Roman" w:cs="Times New Roman"/>
                <w:sz w:val="23"/>
                <w:szCs w:val="23"/>
                <w:lang w:val="ro-RO"/>
              </w:rPr>
            </w:pPr>
          </w:p>
        </w:tc>
      </w:tr>
      <w:tr w:rsidR="008C3E78" w:rsidRPr="005C7CCB" w14:paraId="621CD06F" w14:textId="77777777" w:rsidTr="00BD5AA4">
        <w:trPr>
          <w:trHeight w:val="261"/>
        </w:trPr>
        <w:tc>
          <w:tcPr>
            <w:tcW w:w="4111" w:type="dxa"/>
          </w:tcPr>
          <w:p w14:paraId="14A22CF1" w14:textId="1F64E30C" w:rsidR="008C3E78" w:rsidRPr="005C7CCB" w:rsidRDefault="008C3E78" w:rsidP="00A73F8C">
            <w:pPr>
              <w:pStyle w:val="ae"/>
              <w:numPr>
                <w:ilvl w:val="0"/>
                <w:numId w:val="29"/>
              </w:numPr>
              <w:spacing w:after="0" w:line="240" w:lineRule="auto"/>
              <w:ind w:left="447" w:hanging="45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 xml:space="preserve">Comportamente morale. </w:t>
            </w:r>
            <w:r w:rsidRPr="005C7CCB">
              <w:rPr>
                <w:rFonts w:ascii="Times New Roman" w:eastAsia="Calibri" w:hAnsi="Times New Roman" w:cs="Times New Roman"/>
                <w:i/>
                <w:sz w:val="23"/>
                <w:szCs w:val="23"/>
                <w:lang w:val="ro-RO"/>
              </w:rPr>
              <w:t>Sunt cumpătat și solidar cu membrii comunității mele</w:t>
            </w:r>
            <w:r w:rsidRPr="005C7CCB">
              <w:rPr>
                <w:rFonts w:ascii="Times New Roman" w:eastAsia="Calibri" w:hAnsi="Times New Roman" w:cs="Times New Roman"/>
                <w:sz w:val="23"/>
                <w:szCs w:val="23"/>
                <w:lang w:val="ro-RO"/>
              </w:rPr>
              <w:t>.</w:t>
            </w:r>
          </w:p>
        </w:tc>
        <w:tc>
          <w:tcPr>
            <w:tcW w:w="992" w:type="dxa"/>
            <w:vAlign w:val="center"/>
          </w:tcPr>
          <w:p w14:paraId="2CA2D27F" w14:textId="77777777" w:rsidR="008C3E78" w:rsidRPr="005C7CCB" w:rsidRDefault="008C3E78" w:rsidP="008C3E78">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567" w:type="dxa"/>
            <w:vAlign w:val="center"/>
          </w:tcPr>
          <w:p w14:paraId="7D722DC5" w14:textId="77777777" w:rsidR="008C3E78" w:rsidRPr="005C7CCB" w:rsidRDefault="008C3E78" w:rsidP="008C3E78">
            <w:pPr>
              <w:autoSpaceDE w:val="0"/>
              <w:autoSpaceDN w:val="0"/>
              <w:adjustRightInd w:val="0"/>
              <w:spacing w:after="0" w:line="240" w:lineRule="auto"/>
              <w:rPr>
                <w:rFonts w:ascii="Times New Roman" w:eastAsia="Calibri" w:hAnsi="Times New Roman" w:cs="Times New Roman"/>
                <w:sz w:val="23"/>
                <w:szCs w:val="23"/>
                <w:lang w:val="ro-RO"/>
              </w:rPr>
            </w:pPr>
          </w:p>
        </w:tc>
        <w:tc>
          <w:tcPr>
            <w:tcW w:w="1701" w:type="dxa"/>
            <w:vAlign w:val="center"/>
          </w:tcPr>
          <w:p w14:paraId="2052E464" w14:textId="345E5207" w:rsidR="008C3E78" w:rsidRPr="005C7CCB" w:rsidRDefault="008C3E78" w:rsidP="008C3E78">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Cupoanele voluntarilor</w:t>
            </w:r>
          </w:p>
        </w:tc>
        <w:tc>
          <w:tcPr>
            <w:tcW w:w="1134" w:type="dxa"/>
            <w:vAlign w:val="center"/>
          </w:tcPr>
          <w:p w14:paraId="271093B1" w14:textId="77777777" w:rsidR="008C3E78" w:rsidRPr="005C7CCB" w:rsidRDefault="008C3E78" w:rsidP="008C3E78">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EFE 3</w:t>
            </w:r>
          </w:p>
        </w:tc>
        <w:tc>
          <w:tcPr>
            <w:tcW w:w="1559" w:type="dxa"/>
            <w:vAlign w:val="center"/>
          </w:tcPr>
          <w:p w14:paraId="41FEAC17" w14:textId="4C11AC58" w:rsidR="008C3E78" w:rsidRPr="005C7CCB" w:rsidRDefault="008C3E78" w:rsidP="008C3E78">
            <w:pPr>
              <w:autoSpaceDE w:val="0"/>
              <w:autoSpaceDN w:val="0"/>
              <w:adjustRightInd w:val="0"/>
              <w:spacing w:after="0" w:line="240" w:lineRule="auto"/>
              <w:rPr>
                <w:rFonts w:ascii="Times New Roman" w:eastAsia="Calibri" w:hAnsi="Times New Roman" w:cs="Times New Roman"/>
                <w:sz w:val="23"/>
                <w:szCs w:val="23"/>
                <w:highlight w:val="magenta"/>
                <w:lang w:val="ro-RO"/>
              </w:rPr>
            </w:pPr>
            <w:r w:rsidRPr="005C7CCB">
              <w:rPr>
                <w:rFonts w:ascii="Times New Roman" w:eastAsia="Calibri" w:hAnsi="Times New Roman" w:cs="Times New Roman"/>
                <w:sz w:val="23"/>
                <w:szCs w:val="23"/>
                <w:lang w:val="ro-RO"/>
              </w:rPr>
              <w:t>P8 (3.1.)</w:t>
            </w:r>
          </w:p>
        </w:tc>
      </w:tr>
    </w:tbl>
    <w:p w14:paraId="60B74CCB" w14:textId="77777777" w:rsidR="000B0D76" w:rsidRPr="005C7CCB" w:rsidRDefault="000B0D76" w:rsidP="000B0D76">
      <w:pPr>
        <w:spacing w:after="0" w:line="240" w:lineRule="auto"/>
        <w:jc w:val="both"/>
        <w:rPr>
          <w:rFonts w:ascii="Times New Roman" w:eastAsia="Calibri" w:hAnsi="Times New Roman" w:cs="Times New Roman"/>
          <w:b/>
          <w:color w:val="0070C0"/>
          <w:sz w:val="23"/>
          <w:szCs w:val="23"/>
          <w:lang w:val="ro-RO"/>
        </w:rPr>
      </w:pPr>
    </w:p>
    <w:p w14:paraId="59DECB1D" w14:textId="77777777" w:rsidR="00BD5AA4" w:rsidRPr="005C7CCB" w:rsidRDefault="00BD5AA4" w:rsidP="000B0D76">
      <w:pPr>
        <w:spacing w:after="0" w:line="240" w:lineRule="auto"/>
        <w:jc w:val="both"/>
        <w:rPr>
          <w:rFonts w:ascii="Times New Roman" w:eastAsia="Calibri" w:hAnsi="Times New Roman" w:cs="Times New Roman"/>
          <w:b/>
          <w:color w:val="0070C0"/>
          <w:sz w:val="23"/>
          <w:szCs w:val="23"/>
          <w:lang w:val="ro-RO"/>
        </w:rPr>
      </w:pPr>
    </w:p>
    <w:p w14:paraId="7309E09C" w14:textId="0325BD60" w:rsidR="000B0D76" w:rsidRPr="005C7CCB" w:rsidRDefault="000B0D76" w:rsidP="00BD5AA4">
      <w:pPr>
        <w:spacing w:after="0" w:line="240" w:lineRule="auto"/>
        <w:ind w:left="709"/>
        <w:jc w:val="both"/>
        <w:rPr>
          <w:rFonts w:ascii="Times New Roman" w:eastAsia="Calibri" w:hAnsi="Times New Roman" w:cs="Times New Roman"/>
          <w:b/>
          <w:color w:val="0070C0"/>
          <w:sz w:val="23"/>
          <w:szCs w:val="23"/>
          <w:lang w:val="ro-RO"/>
        </w:rPr>
      </w:pPr>
      <w:r w:rsidRPr="005C7CCB">
        <w:rPr>
          <w:rFonts w:ascii="Times New Roman" w:eastAsia="Calibri" w:hAnsi="Times New Roman" w:cs="Times New Roman"/>
          <w:b/>
          <w:color w:val="0070C0"/>
          <w:sz w:val="23"/>
          <w:szCs w:val="23"/>
          <w:lang w:val="ro-RO"/>
        </w:rPr>
        <w:t>UNITATEA DE ÎNVĂȚARE nr. 4. Învăț să fiu om</w:t>
      </w:r>
    </w:p>
    <w:p w14:paraId="5CFAAAD8" w14:textId="77777777" w:rsidR="000B0D76" w:rsidRPr="005C7CCB" w:rsidRDefault="000B0D76" w:rsidP="00BD5AA4">
      <w:pPr>
        <w:spacing w:after="0" w:line="240" w:lineRule="auto"/>
        <w:ind w:left="709"/>
        <w:jc w:val="both"/>
        <w:rPr>
          <w:rFonts w:ascii="Times New Roman" w:eastAsia="Calibri" w:hAnsi="Times New Roman" w:cs="Times New Roman"/>
          <w:b/>
          <w:sz w:val="23"/>
          <w:szCs w:val="23"/>
          <w:lang w:val="ro-RO"/>
        </w:rPr>
      </w:pPr>
      <w:r w:rsidRPr="005C7CCB">
        <w:rPr>
          <w:rFonts w:ascii="Times New Roman" w:eastAsia="Calibri" w:hAnsi="Times New Roman" w:cs="Times New Roman"/>
          <w:b/>
          <w:sz w:val="23"/>
          <w:szCs w:val="23"/>
          <w:lang w:val="ro-RO"/>
        </w:rPr>
        <w:t xml:space="preserve">Nr. de ore alocat: </w:t>
      </w:r>
      <w:r w:rsidRPr="005C7CCB">
        <w:rPr>
          <w:rFonts w:ascii="Times New Roman" w:eastAsia="Calibri" w:hAnsi="Times New Roman" w:cs="Times New Roman"/>
          <w:sz w:val="23"/>
          <w:szCs w:val="23"/>
          <w:lang w:val="ro-RO"/>
        </w:rPr>
        <w:t>10</w:t>
      </w:r>
      <w:r w:rsidRPr="005C7CCB">
        <w:rPr>
          <w:rFonts w:ascii="Times New Roman" w:eastAsia="Calibri" w:hAnsi="Times New Roman" w:cs="Times New Roman"/>
          <w:b/>
          <w:sz w:val="23"/>
          <w:szCs w:val="23"/>
          <w:lang w:val="ro-RO"/>
        </w:rPr>
        <w:t xml:space="preserve"> </w:t>
      </w:r>
    </w:p>
    <w:p w14:paraId="17790925" w14:textId="31D60D9D" w:rsidR="000B0D76" w:rsidRPr="005C7CCB" w:rsidRDefault="000B0D76" w:rsidP="00BD5AA4">
      <w:pPr>
        <w:autoSpaceDE w:val="0"/>
        <w:autoSpaceDN w:val="0"/>
        <w:adjustRightInd w:val="0"/>
        <w:spacing w:after="0" w:line="240" w:lineRule="auto"/>
        <w:ind w:left="709"/>
        <w:rPr>
          <w:rFonts w:ascii="Times New Roman" w:eastAsia="Calibri" w:hAnsi="Times New Roman" w:cs="Times New Roman"/>
          <w:b/>
          <w:bCs/>
          <w:color w:val="000000"/>
          <w:sz w:val="23"/>
          <w:szCs w:val="23"/>
          <w:lang w:val="ro-RO"/>
        </w:rPr>
      </w:pPr>
      <w:r w:rsidRPr="005C7CCB">
        <w:rPr>
          <w:rFonts w:ascii="Times New Roman" w:eastAsia="Calibri" w:hAnsi="Times New Roman" w:cs="Times New Roman"/>
          <w:b/>
          <w:bCs/>
          <w:color w:val="000000"/>
          <w:sz w:val="23"/>
          <w:szCs w:val="23"/>
          <w:lang w:val="ro-RO"/>
        </w:rPr>
        <w:t>Unități de competenț</w:t>
      </w:r>
      <w:r w:rsidR="00606D70">
        <w:rPr>
          <w:rFonts w:ascii="Times New Roman" w:eastAsia="Calibri" w:hAnsi="Times New Roman" w:cs="Times New Roman"/>
          <w:b/>
          <w:bCs/>
          <w:color w:val="000000"/>
          <w:sz w:val="23"/>
          <w:szCs w:val="23"/>
          <w:lang w:val="ro-RO"/>
        </w:rPr>
        <w:t>e</w:t>
      </w:r>
      <w:r w:rsidRPr="005C7CCB">
        <w:rPr>
          <w:rFonts w:ascii="Times New Roman" w:eastAsia="Calibri" w:hAnsi="Times New Roman" w:cs="Times New Roman"/>
          <w:b/>
          <w:bCs/>
          <w:color w:val="000000"/>
          <w:sz w:val="23"/>
          <w:szCs w:val="23"/>
          <w:lang w:val="ro-RO"/>
        </w:rPr>
        <w:t>:</w:t>
      </w:r>
      <w:r w:rsidRPr="005C7CCB">
        <w:rPr>
          <w:rFonts w:ascii="Times New Roman" w:eastAsia="Calibri" w:hAnsi="Times New Roman" w:cs="Times New Roman"/>
          <w:sz w:val="23"/>
          <w:szCs w:val="23"/>
          <w:lang w:val="ro-RO"/>
        </w:rPr>
        <w:t xml:space="preserve"> 4.1*; 4.2; 4.3.</w:t>
      </w:r>
    </w:p>
    <w:p w14:paraId="1960A0C4" w14:textId="77777777" w:rsidR="000B0D76" w:rsidRPr="005C7CCB" w:rsidRDefault="000B0D76" w:rsidP="000B0D76">
      <w:pPr>
        <w:spacing w:after="0" w:line="240" w:lineRule="auto"/>
        <w:jc w:val="center"/>
        <w:rPr>
          <w:rFonts w:ascii="Times New Roman" w:eastAsia="Calibri" w:hAnsi="Times New Roman" w:cs="Times New Roman"/>
          <w:b/>
          <w:bCs/>
          <w:color w:val="000000"/>
          <w:sz w:val="23"/>
          <w:szCs w:val="23"/>
          <w:lang w:val="ro-RO"/>
        </w:rPr>
      </w:pPr>
    </w:p>
    <w:tbl>
      <w:tblPr>
        <w:tblW w:w="10064" w:type="dxa"/>
        <w:tblInd w:w="13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111"/>
        <w:gridCol w:w="992"/>
        <w:gridCol w:w="709"/>
        <w:gridCol w:w="1559"/>
        <w:gridCol w:w="1134"/>
        <w:gridCol w:w="1559"/>
      </w:tblGrid>
      <w:tr w:rsidR="000B0D76" w:rsidRPr="005C7CCB" w14:paraId="32A3943B" w14:textId="77777777" w:rsidTr="00BD5AA4">
        <w:tc>
          <w:tcPr>
            <w:tcW w:w="4111" w:type="dxa"/>
            <w:shd w:val="clear" w:color="auto" w:fill="DEEAF6" w:themeFill="accent5" w:themeFillTint="33"/>
            <w:vAlign w:val="center"/>
            <w:hideMark/>
          </w:tcPr>
          <w:p w14:paraId="2B044E41"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Detalieri de conținut</w:t>
            </w:r>
          </w:p>
        </w:tc>
        <w:tc>
          <w:tcPr>
            <w:tcW w:w="992" w:type="dxa"/>
            <w:shd w:val="clear" w:color="auto" w:fill="DEEAF6" w:themeFill="accent5" w:themeFillTint="33"/>
            <w:vAlign w:val="center"/>
            <w:hideMark/>
          </w:tcPr>
          <w:p w14:paraId="5F3ADF4A"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Nr. ore</w:t>
            </w:r>
          </w:p>
        </w:tc>
        <w:tc>
          <w:tcPr>
            <w:tcW w:w="709" w:type="dxa"/>
            <w:shd w:val="clear" w:color="auto" w:fill="DEEAF6" w:themeFill="accent5" w:themeFillTint="33"/>
            <w:vAlign w:val="center"/>
            <w:hideMark/>
          </w:tcPr>
          <w:p w14:paraId="70950541"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Data</w:t>
            </w:r>
          </w:p>
        </w:tc>
        <w:tc>
          <w:tcPr>
            <w:tcW w:w="1559" w:type="dxa"/>
            <w:shd w:val="clear" w:color="auto" w:fill="DEEAF6" w:themeFill="accent5" w:themeFillTint="33"/>
            <w:vAlign w:val="center"/>
            <w:hideMark/>
          </w:tcPr>
          <w:p w14:paraId="1FF7739E"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Resurse</w:t>
            </w:r>
          </w:p>
        </w:tc>
        <w:tc>
          <w:tcPr>
            <w:tcW w:w="1134" w:type="dxa"/>
            <w:shd w:val="clear" w:color="auto" w:fill="DEEAF6" w:themeFill="accent5" w:themeFillTint="33"/>
            <w:vAlign w:val="center"/>
            <w:hideMark/>
          </w:tcPr>
          <w:p w14:paraId="731B488A"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Evaluare</w:t>
            </w:r>
          </w:p>
        </w:tc>
        <w:tc>
          <w:tcPr>
            <w:tcW w:w="1559" w:type="dxa"/>
            <w:shd w:val="clear" w:color="auto" w:fill="DEEAF6" w:themeFill="accent5" w:themeFillTint="33"/>
            <w:vAlign w:val="center"/>
            <w:hideMark/>
          </w:tcPr>
          <w:p w14:paraId="78BAD5A8" w14:textId="77777777" w:rsidR="000B0D76" w:rsidRPr="005C7CCB" w:rsidRDefault="000B0D76"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Observații</w:t>
            </w:r>
          </w:p>
        </w:tc>
      </w:tr>
      <w:tr w:rsidR="00BD5AA4" w:rsidRPr="005C7CCB" w14:paraId="771213AC" w14:textId="77777777" w:rsidTr="00BD5AA4">
        <w:trPr>
          <w:trHeight w:val="117"/>
        </w:trPr>
        <w:tc>
          <w:tcPr>
            <w:tcW w:w="4111" w:type="dxa"/>
          </w:tcPr>
          <w:p w14:paraId="487A5B33" w14:textId="60D81C9F" w:rsidR="00BD5AA4" w:rsidRPr="005C7CCB" w:rsidRDefault="00BD5AA4" w:rsidP="00A73F8C">
            <w:pPr>
              <w:pStyle w:val="ae"/>
              <w:numPr>
                <w:ilvl w:val="0"/>
                <w:numId w:val="29"/>
              </w:numPr>
              <w:autoSpaceDE w:val="0"/>
              <w:autoSpaceDN w:val="0"/>
              <w:adjustRightInd w:val="0"/>
              <w:spacing w:after="0" w:line="240" w:lineRule="auto"/>
              <w:ind w:left="457" w:hanging="42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Integritate și ajutorul reciproc.</w:t>
            </w:r>
          </w:p>
        </w:tc>
        <w:tc>
          <w:tcPr>
            <w:tcW w:w="992" w:type="dxa"/>
            <w:vAlign w:val="center"/>
            <w:hideMark/>
          </w:tcPr>
          <w:p w14:paraId="19097D1C"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1C115CE3"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Merge w:val="restart"/>
            <w:vAlign w:val="center"/>
          </w:tcPr>
          <w:p w14:paraId="756AFB5D" w14:textId="62E15ADD" w:rsidR="00BD5AA4" w:rsidRPr="005C7CCB" w:rsidRDefault="00BD5AA4" w:rsidP="004C1559">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texte, imagini foto/video/ PPT pentru situații de problemă/ studii de caz</w:t>
            </w:r>
          </w:p>
        </w:tc>
        <w:tc>
          <w:tcPr>
            <w:tcW w:w="1134" w:type="dxa"/>
            <w:vAlign w:val="center"/>
          </w:tcPr>
          <w:p w14:paraId="243A2655"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EI 4</w:t>
            </w:r>
          </w:p>
        </w:tc>
        <w:tc>
          <w:tcPr>
            <w:tcW w:w="1559" w:type="dxa"/>
            <w:vAlign w:val="center"/>
          </w:tcPr>
          <w:p w14:paraId="65DD54FB" w14:textId="6739452C"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PT1; PT2.</w:t>
            </w:r>
          </w:p>
        </w:tc>
      </w:tr>
      <w:tr w:rsidR="00BD5AA4" w:rsidRPr="005C7CCB" w14:paraId="636C1D81" w14:textId="77777777" w:rsidTr="00BD5AA4">
        <w:trPr>
          <w:trHeight w:val="122"/>
        </w:trPr>
        <w:tc>
          <w:tcPr>
            <w:tcW w:w="4111" w:type="dxa"/>
          </w:tcPr>
          <w:p w14:paraId="0B899C4F" w14:textId="60BA2DC3" w:rsidR="00BD5AA4" w:rsidRPr="005C7CCB" w:rsidRDefault="00BD5AA4" w:rsidP="00A73F8C">
            <w:pPr>
              <w:pStyle w:val="ae"/>
              <w:numPr>
                <w:ilvl w:val="0"/>
                <w:numId w:val="29"/>
              </w:numPr>
              <w:spacing w:after="0" w:line="240" w:lineRule="auto"/>
              <w:ind w:left="457" w:hanging="42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Acțiunile și virtuțile morale.</w:t>
            </w:r>
          </w:p>
        </w:tc>
        <w:tc>
          <w:tcPr>
            <w:tcW w:w="992" w:type="dxa"/>
            <w:vAlign w:val="center"/>
          </w:tcPr>
          <w:p w14:paraId="393E28B0"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20ABC54D"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Merge/>
            <w:vAlign w:val="center"/>
          </w:tcPr>
          <w:p w14:paraId="78BCDAE2" w14:textId="77777777" w:rsidR="00BD5AA4" w:rsidRPr="005C7CCB" w:rsidRDefault="00BD5AA4" w:rsidP="004C1559">
            <w:pPr>
              <w:spacing w:after="0" w:line="240" w:lineRule="auto"/>
              <w:rPr>
                <w:rFonts w:ascii="Times New Roman" w:eastAsia="Calibri" w:hAnsi="Times New Roman" w:cs="Times New Roman"/>
                <w:sz w:val="23"/>
                <w:szCs w:val="23"/>
                <w:lang w:val="ro-RO"/>
              </w:rPr>
            </w:pPr>
          </w:p>
        </w:tc>
        <w:tc>
          <w:tcPr>
            <w:tcW w:w="1134" w:type="dxa"/>
            <w:vAlign w:val="center"/>
          </w:tcPr>
          <w:p w14:paraId="00260DFC"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c>
          <w:tcPr>
            <w:tcW w:w="1559" w:type="dxa"/>
            <w:vAlign w:val="center"/>
          </w:tcPr>
          <w:p w14:paraId="4EF33604"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BD5AA4" w:rsidRPr="005C7CCB" w14:paraId="1E2EF5AF" w14:textId="77777777" w:rsidTr="006804CD">
        <w:trPr>
          <w:trHeight w:val="618"/>
        </w:trPr>
        <w:tc>
          <w:tcPr>
            <w:tcW w:w="4111" w:type="dxa"/>
          </w:tcPr>
          <w:p w14:paraId="45B4D539" w14:textId="40F7A5FD" w:rsidR="00BD5AA4" w:rsidRPr="005C7CCB" w:rsidRDefault="00BD5AA4" w:rsidP="00A73F8C">
            <w:pPr>
              <w:pStyle w:val="ae"/>
              <w:numPr>
                <w:ilvl w:val="0"/>
                <w:numId w:val="29"/>
              </w:numPr>
              <w:ind w:left="447" w:hanging="425"/>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Religia creștin-ortodaxă: religia oficială a republicii Moldova.</w:t>
            </w:r>
            <w:r w:rsidR="006804CD" w:rsidRPr="005C7CCB">
              <w:rPr>
                <w:rFonts w:ascii="Times New Roman" w:eastAsia="Calibri" w:hAnsi="Times New Roman" w:cs="Times New Roman"/>
                <w:sz w:val="23"/>
                <w:szCs w:val="23"/>
                <w:lang w:val="ro-RO"/>
              </w:rPr>
              <w:t xml:space="preserve"> Valori centrale ale religiei creștine.</w:t>
            </w:r>
          </w:p>
        </w:tc>
        <w:tc>
          <w:tcPr>
            <w:tcW w:w="992" w:type="dxa"/>
            <w:vAlign w:val="center"/>
          </w:tcPr>
          <w:p w14:paraId="4564D31C"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4803A620"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Merge/>
            <w:vAlign w:val="center"/>
          </w:tcPr>
          <w:p w14:paraId="4F08E201" w14:textId="77777777" w:rsidR="00BD5AA4" w:rsidRPr="005C7CCB" w:rsidRDefault="00BD5AA4" w:rsidP="004C1559">
            <w:pPr>
              <w:spacing w:after="0" w:line="240" w:lineRule="auto"/>
              <w:rPr>
                <w:rFonts w:ascii="Times New Roman" w:eastAsia="Calibri" w:hAnsi="Times New Roman" w:cs="Times New Roman"/>
                <w:sz w:val="23"/>
                <w:szCs w:val="23"/>
                <w:highlight w:val="magenta"/>
                <w:lang w:val="ro-RO"/>
              </w:rPr>
            </w:pPr>
          </w:p>
        </w:tc>
        <w:tc>
          <w:tcPr>
            <w:tcW w:w="1134" w:type="dxa"/>
            <w:vAlign w:val="center"/>
          </w:tcPr>
          <w:p w14:paraId="22D32C0A"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p>
        </w:tc>
        <w:tc>
          <w:tcPr>
            <w:tcW w:w="1559" w:type="dxa"/>
            <w:vAlign w:val="center"/>
          </w:tcPr>
          <w:p w14:paraId="1A4D2FC9"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BD5AA4" w:rsidRPr="005C7CCB" w14:paraId="76BE5039" w14:textId="77777777" w:rsidTr="00BD5AA4">
        <w:tc>
          <w:tcPr>
            <w:tcW w:w="4111" w:type="dxa"/>
          </w:tcPr>
          <w:p w14:paraId="370175D5" w14:textId="1A5234C8" w:rsidR="00BD5AA4" w:rsidRPr="005C7CCB" w:rsidRDefault="00BD5AA4" w:rsidP="00A73F8C">
            <w:pPr>
              <w:pStyle w:val="ae"/>
              <w:numPr>
                <w:ilvl w:val="0"/>
                <w:numId w:val="29"/>
              </w:numPr>
              <w:spacing w:after="0" w:line="240" w:lineRule="auto"/>
              <w:ind w:left="457" w:hanging="42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Biblia: model de înțelepciune.</w:t>
            </w:r>
          </w:p>
        </w:tc>
        <w:tc>
          <w:tcPr>
            <w:tcW w:w="992" w:type="dxa"/>
            <w:vAlign w:val="center"/>
            <w:hideMark/>
          </w:tcPr>
          <w:p w14:paraId="4E12353F"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2B919159"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Merge/>
            <w:vAlign w:val="center"/>
          </w:tcPr>
          <w:p w14:paraId="0A81C68C" w14:textId="77777777" w:rsidR="00BD5AA4" w:rsidRPr="005C7CCB" w:rsidRDefault="00BD5AA4" w:rsidP="004C1559">
            <w:pPr>
              <w:spacing w:after="0" w:line="240" w:lineRule="auto"/>
              <w:rPr>
                <w:rFonts w:ascii="Times New Roman" w:eastAsia="Calibri" w:hAnsi="Times New Roman" w:cs="Times New Roman"/>
                <w:sz w:val="23"/>
                <w:szCs w:val="23"/>
                <w:lang w:val="ro-RO"/>
              </w:rPr>
            </w:pPr>
          </w:p>
        </w:tc>
        <w:tc>
          <w:tcPr>
            <w:tcW w:w="1134" w:type="dxa"/>
            <w:vAlign w:val="center"/>
          </w:tcPr>
          <w:p w14:paraId="2FAA99B7" w14:textId="77777777"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559" w:type="dxa"/>
            <w:vAlign w:val="center"/>
          </w:tcPr>
          <w:p w14:paraId="3ED7C571"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BD5AA4" w:rsidRPr="005C7CCB" w14:paraId="476BE04E" w14:textId="77777777" w:rsidTr="00BD5AA4">
        <w:trPr>
          <w:trHeight w:val="261"/>
        </w:trPr>
        <w:tc>
          <w:tcPr>
            <w:tcW w:w="4111" w:type="dxa"/>
          </w:tcPr>
          <w:p w14:paraId="7E18822E" w14:textId="04F8EC20" w:rsidR="00BD5AA4" w:rsidRPr="005C7CCB" w:rsidRDefault="00BD5AA4" w:rsidP="00A73F8C">
            <w:pPr>
              <w:pStyle w:val="ae"/>
              <w:numPr>
                <w:ilvl w:val="0"/>
                <w:numId w:val="29"/>
              </w:numPr>
              <w:spacing w:after="0" w:line="240" w:lineRule="auto"/>
              <w:ind w:left="457" w:hanging="42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Valorile morale ele religiilor lumii.</w:t>
            </w:r>
          </w:p>
        </w:tc>
        <w:tc>
          <w:tcPr>
            <w:tcW w:w="992" w:type="dxa"/>
            <w:vAlign w:val="center"/>
            <w:hideMark/>
          </w:tcPr>
          <w:p w14:paraId="0D471912" w14:textId="77777777" w:rsidR="00BD5AA4" w:rsidRPr="005C7CCB" w:rsidRDefault="00BD5AA4" w:rsidP="004C1559">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7B9992D7" w14:textId="77777777"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Merge/>
            <w:vAlign w:val="center"/>
          </w:tcPr>
          <w:p w14:paraId="4DA33100" w14:textId="3C80E55D"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134" w:type="dxa"/>
            <w:vAlign w:val="center"/>
          </w:tcPr>
          <w:p w14:paraId="089BA040" w14:textId="1801C25D" w:rsidR="00BD5AA4" w:rsidRPr="005C7CCB" w:rsidRDefault="00BD5AA4" w:rsidP="004C1559">
            <w:pPr>
              <w:spacing w:after="0" w:line="240" w:lineRule="auto"/>
              <w:jc w:val="center"/>
              <w:rPr>
                <w:rFonts w:ascii="Times New Roman" w:eastAsia="Calibri" w:hAnsi="Times New Roman" w:cs="Times New Roman"/>
                <w:sz w:val="23"/>
                <w:szCs w:val="23"/>
                <w:lang w:val="ro-RO"/>
              </w:rPr>
            </w:pPr>
          </w:p>
        </w:tc>
        <w:tc>
          <w:tcPr>
            <w:tcW w:w="1559" w:type="dxa"/>
            <w:vAlign w:val="center"/>
          </w:tcPr>
          <w:p w14:paraId="555F6328" w14:textId="71E5CD4C" w:rsidR="00BD5AA4" w:rsidRPr="005C7CCB" w:rsidRDefault="00BD5AA4" w:rsidP="004C1559">
            <w:pPr>
              <w:autoSpaceDE w:val="0"/>
              <w:autoSpaceDN w:val="0"/>
              <w:adjustRightInd w:val="0"/>
              <w:spacing w:after="0" w:line="240" w:lineRule="auto"/>
              <w:rPr>
                <w:rFonts w:ascii="Times New Roman" w:eastAsia="Calibri" w:hAnsi="Times New Roman" w:cs="Times New Roman"/>
                <w:sz w:val="23"/>
                <w:szCs w:val="23"/>
                <w:lang w:val="ro-RO"/>
              </w:rPr>
            </w:pPr>
          </w:p>
        </w:tc>
      </w:tr>
      <w:tr w:rsidR="00BD5AA4" w:rsidRPr="005C7CCB" w14:paraId="1FF217D3" w14:textId="77777777" w:rsidTr="00BD5AA4">
        <w:trPr>
          <w:trHeight w:val="261"/>
        </w:trPr>
        <w:tc>
          <w:tcPr>
            <w:tcW w:w="4111" w:type="dxa"/>
          </w:tcPr>
          <w:p w14:paraId="781BE437" w14:textId="5EA97D43" w:rsidR="00BD5AA4" w:rsidRPr="005C7CCB" w:rsidRDefault="00BD5AA4" w:rsidP="00A73F8C">
            <w:pPr>
              <w:pStyle w:val="ae"/>
              <w:numPr>
                <w:ilvl w:val="0"/>
                <w:numId w:val="29"/>
              </w:numPr>
              <w:spacing w:after="0" w:line="240" w:lineRule="auto"/>
              <w:ind w:left="457" w:hanging="426"/>
              <w:rPr>
                <w:rFonts w:ascii="Times New Roman" w:eastAsia="Calibri" w:hAnsi="Times New Roman" w:cs="Times New Roman"/>
                <w:sz w:val="23"/>
                <w:szCs w:val="23"/>
                <w:lang w:val="ro-RO"/>
              </w:rPr>
            </w:pPr>
            <w:r w:rsidRPr="005C7CCB">
              <w:rPr>
                <w:rFonts w:ascii="Times New Roman" w:hAnsi="Times New Roman" w:cs="Times New Roman"/>
                <w:sz w:val="23"/>
                <w:szCs w:val="23"/>
                <w:lang w:val="en-US"/>
              </w:rPr>
              <w:t xml:space="preserve">Comportamente morale. </w:t>
            </w:r>
            <w:r w:rsidRPr="005C7CCB">
              <w:rPr>
                <w:rFonts w:ascii="Times New Roman" w:hAnsi="Times New Roman" w:cs="Times New Roman"/>
                <w:i/>
                <w:sz w:val="23"/>
                <w:szCs w:val="23"/>
                <w:lang w:val="en-US"/>
              </w:rPr>
              <w:t>Sunt responsabil pentru faptele mele și încrezut în forțele proprii.</w:t>
            </w:r>
          </w:p>
        </w:tc>
        <w:tc>
          <w:tcPr>
            <w:tcW w:w="992" w:type="dxa"/>
            <w:vAlign w:val="center"/>
          </w:tcPr>
          <w:p w14:paraId="610F0751" w14:textId="77777777" w:rsidR="00BD5AA4" w:rsidRPr="005C7CCB" w:rsidRDefault="00BD5AA4" w:rsidP="00BD5AA4">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189899A7" w14:textId="77777777" w:rsidR="00BD5AA4" w:rsidRPr="005C7CCB" w:rsidRDefault="00BD5AA4" w:rsidP="00BD5AA4">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Align w:val="center"/>
          </w:tcPr>
          <w:p w14:paraId="314B4C5F" w14:textId="1590B6AF" w:rsidR="00BD5AA4" w:rsidRPr="005C7CCB" w:rsidRDefault="00BD5AA4" w:rsidP="00BD5AA4">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Alfabetul valorilor</w:t>
            </w:r>
          </w:p>
        </w:tc>
        <w:tc>
          <w:tcPr>
            <w:tcW w:w="1134" w:type="dxa"/>
            <w:vAlign w:val="center"/>
          </w:tcPr>
          <w:p w14:paraId="30BDB4E6" w14:textId="26D77E6E" w:rsidR="00BD5AA4" w:rsidRPr="005C7CCB" w:rsidRDefault="00BD5AA4" w:rsidP="00BD5AA4">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EFE 4</w:t>
            </w:r>
          </w:p>
        </w:tc>
        <w:tc>
          <w:tcPr>
            <w:tcW w:w="1559" w:type="dxa"/>
            <w:vAlign w:val="center"/>
          </w:tcPr>
          <w:p w14:paraId="78D1B3F8" w14:textId="503C745E" w:rsidR="00BD5AA4" w:rsidRPr="005C7CCB" w:rsidRDefault="00BD5AA4" w:rsidP="00BD5AA4">
            <w:pPr>
              <w:autoSpaceDE w:val="0"/>
              <w:autoSpaceDN w:val="0"/>
              <w:adjustRightInd w:val="0"/>
              <w:spacing w:after="0" w:line="240" w:lineRule="auto"/>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P3</w:t>
            </w:r>
            <w:r w:rsidR="006804CD" w:rsidRPr="005C7CCB">
              <w:rPr>
                <w:rFonts w:ascii="Times New Roman" w:eastAsia="Calibri" w:hAnsi="Times New Roman" w:cs="Times New Roman"/>
                <w:sz w:val="23"/>
                <w:szCs w:val="23"/>
                <w:lang w:val="ro-RO"/>
              </w:rPr>
              <w:t xml:space="preserve"> </w:t>
            </w:r>
            <w:r w:rsidRPr="005C7CCB">
              <w:rPr>
                <w:rFonts w:ascii="Times New Roman" w:eastAsia="Calibri" w:hAnsi="Times New Roman" w:cs="Times New Roman"/>
                <w:sz w:val="23"/>
                <w:szCs w:val="23"/>
                <w:lang w:val="ro-RO"/>
              </w:rPr>
              <w:t>(4.2.)</w:t>
            </w:r>
          </w:p>
        </w:tc>
      </w:tr>
      <w:tr w:rsidR="00BD5AA4" w:rsidRPr="005C7CCB" w14:paraId="5247C317" w14:textId="77777777" w:rsidTr="00BD5AA4">
        <w:trPr>
          <w:trHeight w:val="261"/>
        </w:trPr>
        <w:tc>
          <w:tcPr>
            <w:tcW w:w="4111" w:type="dxa"/>
          </w:tcPr>
          <w:p w14:paraId="2588AE54" w14:textId="36DEB41C" w:rsidR="00BD5AA4" w:rsidRPr="005C7CCB" w:rsidRDefault="00BD5AA4" w:rsidP="00A73F8C">
            <w:pPr>
              <w:pStyle w:val="ae"/>
              <w:numPr>
                <w:ilvl w:val="0"/>
                <w:numId w:val="29"/>
              </w:numPr>
              <w:spacing w:after="0" w:line="240" w:lineRule="auto"/>
              <w:ind w:left="457" w:hanging="42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 xml:space="preserve">Eu – om în comunitate. Proiect de acțiuni. Elaborare </w:t>
            </w:r>
          </w:p>
        </w:tc>
        <w:tc>
          <w:tcPr>
            <w:tcW w:w="992" w:type="dxa"/>
            <w:vAlign w:val="center"/>
          </w:tcPr>
          <w:p w14:paraId="07949A98" w14:textId="77777777" w:rsidR="00BD5AA4" w:rsidRPr="005C7CCB" w:rsidRDefault="00BD5AA4" w:rsidP="00BD5AA4">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6AFB7708" w14:textId="77777777" w:rsidR="00BD5AA4" w:rsidRPr="005C7CCB" w:rsidRDefault="00BD5AA4" w:rsidP="00BD5AA4">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Align w:val="center"/>
          </w:tcPr>
          <w:p w14:paraId="4C12687D" w14:textId="0BE591FD" w:rsidR="00BD5AA4" w:rsidRPr="005C7CCB" w:rsidRDefault="00BD5AA4" w:rsidP="00BD5AA4">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criterii de succes P7</w:t>
            </w:r>
          </w:p>
        </w:tc>
        <w:tc>
          <w:tcPr>
            <w:tcW w:w="1134" w:type="dxa"/>
            <w:vMerge w:val="restart"/>
            <w:vAlign w:val="center"/>
          </w:tcPr>
          <w:p w14:paraId="793F638A" w14:textId="4388CA4E" w:rsidR="00BD5AA4" w:rsidRPr="005C7CCB" w:rsidRDefault="00BD5AA4" w:rsidP="00BD5AA4">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ES</w:t>
            </w:r>
            <w:r w:rsidR="006804CD" w:rsidRPr="005C7CCB">
              <w:rPr>
                <w:rFonts w:ascii="Times New Roman" w:eastAsia="Calibri" w:hAnsi="Times New Roman" w:cs="Times New Roman"/>
                <w:sz w:val="23"/>
                <w:szCs w:val="23"/>
                <w:lang w:val="ro-RO"/>
              </w:rPr>
              <w:t xml:space="preserve"> </w:t>
            </w:r>
            <w:r w:rsidRPr="005C7CCB">
              <w:rPr>
                <w:rFonts w:ascii="Times New Roman" w:eastAsia="Calibri" w:hAnsi="Times New Roman" w:cs="Times New Roman"/>
                <w:sz w:val="23"/>
                <w:szCs w:val="23"/>
                <w:lang w:val="ro-RO"/>
              </w:rPr>
              <w:t>2</w:t>
            </w:r>
          </w:p>
        </w:tc>
        <w:tc>
          <w:tcPr>
            <w:tcW w:w="1559" w:type="dxa"/>
            <w:vAlign w:val="center"/>
          </w:tcPr>
          <w:p w14:paraId="0FDAA710" w14:textId="4546ADDD" w:rsidR="00BD5AA4" w:rsidRPr="005C7CCB" w:rsidRDefault="00BD5AA4" w:rsidP="00BD5AA4">
            <w:pPr>
              <w:autoSpaceDE w:val="0"/>
              <w:autoSpaceDN w:val="0"/>
              <w:adjustRightInd w:val="0"/>
              <w:spacing w:after="0" w:line="240" w:lineRule="auto"/>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P7</w:t>
            </w:r>
            <w:r w:rsidR="006804CD" w:rsidRPr="005C7CCB">
              <w:rPr>
                <w:rFonts w:ascii="Times New Roman" w:eastAsia="Calibri" w:hAnsi="Times New Roman" w:cs="Times New Roman"/>
                <w:sz w:val="23"/>
                <w:szCs w:val="23"/>
                <w:lang w:val="ro-RO"/>
              </w:rPr>
              <w:t xml:space="preserve"> (3.1.)</w:t>
            </w:r>
          </w:p>
        </w:tc>
      </w:tr>
      <w:tr w:rsidR="00BD5AA4" w:rsidRPr="005C7CCB" w14:paraId="0D6B4EC9" w14:textId="77777777" w:rsidTr="00BD5AA4">
        <w:trPr>
          <w:trHeight w:val="261"/>
        </w:trPr>
        <w:tc>
          <w:tcPr>
            <w:tcW w:w="4111" w:type="dxa"/>
          </w:tcPr>
          <w:p w14:paraId="02444E8C" w14:textId="77777777" w:rsidR="00BD5AA4" w:rsidRPr="005C7CCB" w:rsidRDefault="00BD5AA4" w:rsidP="00A73F8C">
            <w:pPr>
              <w:pStyle w:val="ae"/>
              <w:numPr>
                <w:ilvl w:val="0"/>
                <w:numId w:val="29"/>
              </w:numPr>
              <w:spacing w:after="0" w:line="240" w:lineRule="auto"/>
              <w:ind w:left="457" w:hanging="42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Eu – om în comunitate.</w:t>
            </w:r>
          </w:p>
          <w:p w14:paraId="26141EA0" w14:textId="38BFDFF8" w:rsidR="00BD5AA4" w:rsidRPr="005C7CCB" w:rsidRDefault="00BD5AA4" w:rsidP="00BD5AA4">
            <w:pPr>
              <w:pStyle w:val="ae"/>
              <w:spacing w:after="0" w:line="240" w:lineRule="auto"/>
              <w:ind w:left="457"/>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Implementare/ diseminare a propunerilor de acțiuni proiectate</w:t>
            </w:r>
          </w:p>
        </w:tc>
        <w:tc>
          <w:tcPr>
            <w:tcW w:w="992" w:type="dxa"/>
            <w:vAlign w:val="center"/>
          </w:tcPr>
          <w:p w14:paraId="6CE7AEB9" w14:textId="77777777" w:rsidR="00BD5AA4" w:rsidRPr="005C7CCB" w:rsidRDefault="00BD5AA4" w:rsidP="00BD5AA4">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0F26DDCE" w14:textId="77777777" w:rsidR="00BD5AA4" w:rsidRPr="005C7CCB" w:rsidRDefault="00BD5AA4" w:rsidP="00BD5AA4">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Align w:val="center"/>
          </w:tcPr>
          <w:p w14:paraId="6117DF35" w14:textId="385A8178" w:rsidR="00BD5AA4" w:rsidRPr="005C7CCB" w:rsidRDefault="00BD5AA4" w:rsidP="00BD5AA4">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criterii de succes PT15/ PT18</w:t>
            </w:r>
          </w:p>
        </w:tc>
        <w:tc>
          <w:tcPr>
            <w:tcW w:w="1134" w:type="dxa"/>
            <w:vMerge/>
            <w:vAlign w:val="center"/>
          </w:tcPr>
          <w:p w14:paraId="6BDAD702" w14:textId="77777777" w:rsidR="00BD5AA4" w:rsidRPr="005C7CCB" w:rsidRDefault="00BD5AA4" w:rsidP="00BD5AA4">
            <w:pPr>
              <w:spacing w:after="0" w:line="240" w:lineRule="auto"/>
              <w:jc w:val="center"/>
              <w:rPr>
                <w:rFonts w:ascii="Times New Roman" w:eastAsia="Calibri" w:hAnsi="Times New Roman" w:cs="Times New Roman"/>
                <w:sz w:val="23"/>
                <w:szCs w:val="23"/>
                <w:lang w:val="ro-RO"/>
              </w:rPr>
            </w:pPr>
          </w:p>
        </w:tc>
        <w:tc>
          <w:tcPr>
            <w:tcW w:w="1559" w:type="dxa"/>
            <w:vAlign w:val="center"/>
          </w:tcPr>
          <w:p w14:paraId="227F0ABC" w14:textId="77777777" w:rsidR="00BD5AA4" w:rsidRPr="005C7CCB" w:rsidRDefault="00BD5AA4" w:rsidP="00BD5AA4">
            <w:pPr>
              <w:autoSpaceDE w:val="0"/>
              <w:autoSpaceDN w:val="0"/>
              <w:adjustRightInd w:val="0"/>
              <w:spacing w:after="0" w:line="240" w:lineRule="auto"/>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PT15/ PT18</w:t>
            </w:r>
          </w:p>
          <w:p w14:paraId="45775100" w14:textId="516508CB" w:rsidR="006804CD" w:rsidRPr="005C7CCB" w:rsidRDefault="006804CD" w:rsidP="00BD5AA4">
            <w:pPr>
              <w:autoSpaceDE w:val="0"/>
              <w:autoSpaceDN w:val="0"/>
              <w:adjustRightInd w:val="0"/>
              <w:spacing w:after="0" w:line="240" w:lineRule="auto"/>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(4.2.)</w:t>
            </w:r>
          </w:p>
        </w:tc>
      </w:tr>
      <w:tr w:rsidR="00BD5AA4" w:rsidRPr="005C7CCB" w14:paraId="04FF5FFA" w14:textId="77777777" w:rsidTr="00BD5AA4">
        <w:trPr>
          <w:trHeight w:val="261"/>
        </w:trPr>
        <w:tc>
          <w:tcPr>
            <w:tcW w:w="4111" w:type="dxa"/>
          </w:tcPr>
          <w:p w14:paraId="2C6AEA1E" w14:textId="22C76892" w:rsidR="00BD5AA4" w:rsidRPr="005C7CCB" w:rsidRDefault="00BD5AA4" w:rsidP="00A73F8C">
            <w:pPr>
              <w:pStyle w:val="ae"/>
              <w:numPr>
                <w:ilvl w:val="0"/>
                <w:numId w:val="29"/>
              </w:numPr>
              <w:spacing w:after="0" w:line="240" w:lineRule="auto"/>
              <w:ind w:left="457" w:hanging="42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Vizită într-un centru cultural/religios (eventual, virtuală)</w:t>
            </w:r>
          </w:p>
        </w:tc>
        <w:tc>
          <w:tcPr>
            <w:tcW w:w="992" w:type="dxa"/>
            <w:vAlign w:val="center"/>
          </w:tcPr>
          <w:p w14:paraId="1CA4411D" w14:textId="57037A7C" w:rsidR="00BD5AA4" w:rsidRPr="005C7CCB" w:rsidRDefault="00BD5AA4" w:rsidP="00BD5AA4">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6462C28F" w14:textId="77777777" w:rsidR="00BD5AA4" w:rsidRPr="005C7CCB" w:rsidRDefault="00BD5AA4" w:rsidP="00BD5AA4">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Align w:val="center"/>
          </w:tcPr>
          <w:p w14:paraId="3BCEDDAA" w14:textId="77777777" w:rsidR="00BD5AA4" w:rsidRPr="005C7CCB" w:rsidRDefault="00BD5AA4" w:rsidP="00BD5AA4">
            <w:pPr>
              <w:spacing w:after="0" w:line="240" w:lineRule="auto"/>
              <w:jc w:val="center"/>
              <w:rPr>
                <w:rFonts w:ascii="Times New Roman" w:eastAsia="Calibri" w:hAnsi="Times New Roman" w:cs="Times New Roman"/>
                <w:sz w:val="23"/>
                <w:szCs w:val="23"/>
                <w:lang w:val="ro-RO"/>
              </w:rPr>
            </w:pPr>
          </w:p>
        </w:tc>
        <w:tc>
          <w:tcPr>
            <w:tcW w:w="1134" w:type="dxa"/>
            <w:vAlign w:val="center"/>
          </w:tcPr>
          <w:p w14:paraId="0A1A83F3" w14:textId="77777777" w:rsidR="00BD5AA4" w:rsidRPr="005C7CCB" w:rsidRDefault="00BD5AA4" w:rsidP="00BD5AA4">
            <w:pPr>
              <w:spacing w:after="0" w:line="240" w:lineRule="auto"/>
              <w:jc w:val="center"/>
              <w:rPr>
                <w:rFonts w:ascii="Times New Roman" w:eastAsia="Calibri" w:hAnsi="Times New Roman" w:cs="Times New Roman"/>
                <w:sz w:val="23"/>
                <w:szCs w:val="23"/>
                <w:lang w:val="ro-RO"/>
              </w:rPr>
            </w:pPr>
          </w:p>
        </w:tc>
        <w:tc>
          <w:tcPr>
            <w:tcW w:w="1559" w:type="dxa"/>
            <w:vAlign w:val="center"/>
          </w:tcPr>
          <w:p w14:paraId="3644B5CE" w14:textId="77777777" w:rsidR="00BD5AA4" w:rsidRPr="005C7CCB" w:rsidRDefault="00BD5AA4" w:rsidP="00BD5AA4">
            <w:pPr>
              <w:autoSpaceDE w:val="0"/>
              <w:autoSpaceDN w:val="0"/>
              <w:adjustRightInd w:val="0"/>
              <w:spacing w:after="0" w:line="240" w:lineRule="auto"/>
              <w:rPr>
                <w:rFonts w:ascii="Times New Roman" w:eastAsia="Calibri" w:hAnsi="Times New Roman" w:cs="Times New Roman"/>
                <w:sz w:val="23"/>
                <w:szCs w:val="23"/>
                <w:highlight w:val="magenta"/>
                <w:lang w:val="ro-RO"/>
              </w:rPr>
            </w:pPr>
          </w:p>
        </w:tc>
      </w:tr>
      <w:tr w:rsidR="006804CD" w:rsidRPr="005C7CCB" w14:paraId="1493480F" w14:textId="77777777" w:rsidTr="00BD5AA4">
        <w:trPr>
          <w:trHeight w:val="261"/>
        </w:trPr>
        <w:tc>
          <w:tcPr>
            <w:tcW w:w="4111" w:type="dxa"/>
          </w:tcPr>
          <w:p w14:paraId="609D74BE" w14:textId="0BD7B519" w:rsidR="006804CD" w:rsidRPr="005C7CCB" w:rsidRDefault="006804CD" w:rsidP="00A73F8C">
            <w:pPr>
              <w:pStyle w:val="ae"/>
              <w:numPr>
                <w:ilvl w:val="0"/>
                <w:numId w:val="29"/>
              </w:numPr>
              <w:spacing w:after="0" w:line="240" w:lineRule="auto"/>
              <w:ind w:left="457" w:hanging="426"/>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Eu – om în comunitate. Activități transdisciplinare</w:t>
            </w:r>
          </w:p>
        </w:tc>
        <w:tc>
          <w:tcPr>
            <w:tcW w:w="992" w:type="dxa"/>
            <w:vAlign w:val="center"/>
          </w:tcPr>
          <w:p w14:paraId="139488EC" w14:textId="2440C44F" w:rsidR="006804CD" w:rsidRPr="005C7CCB" w:rsidRDefault="006804CD" w:rsidP="00BD5AA4">
            <w:pPr>
              <w:autoSpaceDE w:val="0"/>
              <w:autoSpaceDN w:val="0"/>
              <w:adjustRightInd w:val="0"/>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1</w:t>
            </w:r>
          </w:p>
        </w:tc>
        <w:tc>
          <w:tcPr>
            <w:tcW w:w="709" w:type="dxa"/>
            <w:vAlign w:val="center"/>
          </w:tcPr>
          <w:p w14:paraId="44558ECA" w14:textId="77777777" w:rsidR="006804CD" w:rsidRPr="005C7CCB" w:rsidRDefault="006804CD" w:rsidP="00BD5AA4">
            <w:pPr>
              <w:autoSpaceDE w:val="0"/>
              <w:autoSpaceDN w:val="0"/>
              <w:adjustRightInd w:val="0"/>
              <w:spacing w:after="0" w:line="240" w:lineRule="auto"/>
              <w:rPr>
                <w:rFonts w:ascii="Times New Roman" w:eastAsia="Calibri" w:hAnsi="Times New Roman" w:cs="Times New Roman"/>
                <w:sz w:val="23"/>
                <w:szCs w:val="23"/>
                <w:lang w:val="ro-RO"/>
              </w:rPr>
            </w:pPr>
          </w:p>
        </w:tc>
        <w:tc>
          <w:tcPr>
            <w:tcW w:w="1559" w:type="dxa"/>
            <w:vAlign w:val="center"/>
          </w:tcPr>
          <w:p w14:paraId="2153B90C" w14:textId="04F77499" w:rsidR="006804CD" w:rsidRPr="005C7CCB" w:rsidRDefault="006804CD" w:rsidP="00BD5AA4">
            <w:pPr>
              <w:spacing w:after="0" w:line="240" w:lineRule="auto"/>
              <w:jc w:val="center"/>
              <w:rPr>
                <w:rFonts w:ascii="Times New Roman" w:eastAsia="Calibri" w:hAnsi="Times New Roman" w:cs="Times New Roman"/>
                <w:sz w:val="23"/>
                <w:szCs w:val="23"/>
                <w:lang w:val="ro-RO"/>
              </w:rPr>
            </w:pPr>
            <w:r w:rsidRPr="005C7CCB">
              <w:rPr>
                <w:rFonts w:ascii="Times New Roman" w:eastAsia="Calibri" w:hAnsi="Times New Roman" w:cs="Times New Roman"/>
                <w:sz w:val="23"/>
                <w:szCs w:val="23"/>
                <w:lang w:val="ro-RO"/>
              </w:rPr>
              <w:t>suport pentru dezbateri</w:t>
            </w:r>
          </w:p>
        </w:tc>
        <w:tc>
          <w:tcPr>
            <w:tcW w:w="1134" w:type="dxa"/>
            <w:vAlign w:val="center"/>
          </w:tcPr>
          <w:p w14:paraId="23EEB6C9" w14:textId="77777777" w:rsidR="006804CD" w:rsidRPr="005C7CCB" w:rsidRDefault="006804CD" w:rsidP="00BD5AA4">
            <w:pPr>
              <w:spacing w:after="0" w:line="240" w:lineRule="auto"/>
              <w:jc w:val="center"/>
              <w:rPr>
                <w:rFonts w:ascii="Times New Roman" w:eastAsia="Calibri" w:hAnsi="Times New Roman" w:cs="Times New Roman"/>
                <w:sz w:val="23"/>
                <w:szCs w:val="23"/>
                <w:lang w:val="ro-RO"/>
              </w:rPr>
            </w:pPr>
          </w:p>
        </w:tc>
        <w:tc>
          <w:tcPr>
            <w:tcW w:w="1559" w:type="dxa"/>
            <w:vAlign w:val="center"/>
          </w:tcPr>
          <w:p w14:paraId="17E7040E" w14:textId="77777777" w:rsidR="006804CD" w:rsidRPr="005C7CCB" w:rsidRDefault="006804CD" w:rsidP="00BD5AA4">
            <w:pPr>
              <w:autoSpaceDE w:val="0"/>
              <w:autoSpaceDN w:val="0"/>
              <w:adjustRightInd w:val="0"/>
              <w:spacing w:after="0" w:line="240" w:lineRule="auto"/>
              <w:rPr>
                <w:rFonts w:ascii="Times New Roman" w:eastAsia="Calibri" w:hAnsi="Times New Roman" w:cs="Times New Roman"/>
                <w:sz w:val="23"/>
                <w:szCs w:val="23"/>
                <w:highlight w:val="magenta"/>
                <w:lang w:val="ro-RO"/>
              </w:rPr>
            </w:pPr>
          </w:p>
        </w:tc>
      </w:tr>
    </w:tbl>
    <w:p w14:paraId="78D11F83" w14:textId="17C5B942" w:rsidR="005C7CCB" w:rsidRDefault="005C7CCB" w:rsidP="00802C65">
      <w:pPr>
        <w:spacing w:after="0" w:line="240" w:lineRule="auto"/>
        <w:ind w:left="357"/>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A67A02B" w14:textId="77777777" w:rsidR="00F261E5" w:rsidRDefault="00F261E5" w:rsidP="005C7CCB">
      <w:pPr>
        <w:shd w:val="clear" w:color="auto" w:fill="DEEAF6" w:themeFill="accent5" w:themeFillTint="33"/>
        <w:spacing w:after="0" w:line="240" w:lineRule="auto"/>
        <w:jc w:val="center"/>
        <w:rPr>
          <w:rFonts w:ascii="Times New Roman" w:hAnsi="Times New Roman" w:cs="Times New Roman"/>
          <w:b/>
          <w:sz w:val="24"/>
          <w:szCs w:val="24"/>
          <w:lang w:val="ro-RO"/>
        </w:rPr>
      </w:pPr>
    </w:p>
    <w:p w14:paraId="4C5367DC" w14:textId="077B909E" w:rsidR="005C7CCB" w:rsidRPr="00782D0A" w:rsidRDefault="005C7CCB" w:rsidP="005C7CCB">
      <w:pPr>
        <w:shd w:val="clear" w:color="auto" w:fill="DEEAF6" w:themeFill="accent5" w:themeFillTint="33"/>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DEZVOLTARE PERSONALĂ</w:t>
      </w:r>
    </w:p>
    <w:p w14:paraId="36C43CB0" w14:textId="77777777" w:rsidR="005C7CCB" w:rsidRPr="00782D0A" w:rsidRDefault="005C7CCB" w:rsidP="005C7CCB">
      <w:pPr>
        <w:shd w:val="clear" w:color="auto" w:fill="DEEAF6" w:themeFill="accent5" w:themeFillTint="33"/>
        <w:spacing w:after="0" w:line="240" w:lineRule="auto"/>
        <w:jc w:val="center"/>
        <w:rPr>
          <w:rFonts w:ascii="Times New Roman" w:eastAsia="Times New Roman" w:hAnsi="Times New Roman" w:cs="Times New Roman"/>
          <w:b/>
          <w:color w:val="C00000"/>
          <w:sz w:val="24"/>
          <w:szCs w:val="24"/>
          <w:lang w:val="ro-MD"/>
        </w:rPr>
      </w:pPr>
    </w:p>
    <w:p w14:paraId="2158F6A5" w14:textId="77777777" w:rsidR="005C7CCB" w:rsidRDefault="005C7CCB" w:rsidP="005C7CCB">
      <w:pPr>
        <w:shd w:val="clear" w:color="auto" w:fill="DEEAF6" w:themeFill="accent5" w:themeFillTint="33"/>
        <w:spacing w:after="0" w:line="240" w:lineRule="auto"/>
        <w:jc w:val="center"/>
        <w:rPr>
          <w:rFonts w:ascii="Times New Roman" w:hAnsi="Times New Roman" w:cs="Times New Roman"/>
          <w:b/>
          <w:sz w:val="24"/>
          <w:szCs w:val="24"/>
          <w:lang w:val="en-US"/>
        </w:rPr>
      </w:pPr>
      <w:r w:rsidRPr="00782D0A">
        <w:rPr>
          <w:rFonts w:ascii="Times New Roman" w:hAnsi="Times New Roman" w:cs="Times New Roman"/>
          <w:b/>
          <w:sz w:val="24"/>
          <w:szCs w:val="24"/>
          <w:lang w:val="en-US"/>
        </w:rPr>
        <w:t xml:space="preserve">Autor: </w:t>
      </w:r>
      <w:r>
        <w:rPr>
          <w:rFonts w:ascii="Times New Roman" w:hAnsi="Times New Roman" w:cs="Times New Roman"/>
          <w:b/>
          <w:sz w:val="24"/>
          <w:szCs w:val="24"/>
          <w:lang w:val="en-US"/>
        </w:rPr>
        <w:t xml:space="preserve">Tamara DEMCENCO, grad didactic superior, LT „Orizont”, </w:t>
      </w:r>
    </w:p>
    <w:p w14:paraId="6CFACF16" w14:textId="7A570ED9" w:rsidR="005C7CCB" w:rsidRDefault="00270E6C" w:rsidP="005C7CCB">
      <w:pPr>
        <w:shd w:val="clear" w:color="auto" w:fill="DEEAF6" w:themeFill="accent5" w:themeFillTint="33"/>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specialist principal</w:t>
      </w:r>
      <w:r w:rsidR="005C7CCB">
        <w:rPr>
          <w:rFonts w:ascii="Times New Roman" w:hAnsi="Times New Roman" w:cs="Times New Roman"/>
          <w:b/>
          <w:sz w:val="24"/>
          <w:szCs w:val="24"/>
          <w:lang w:val="en-US"/>
        </w:rPr>
        <w:t xml:space="preserve"> DGETS Chișinău</w:t>
      </w:r>
    </w:p>
    <w:p w14:paraId="6CE77334" w14:textId="77777777" w:rsidR="005C7CCB" w:rsidRDefault="005C7CCB" w:rsidP="005C7CCB">
      <w:pPr>
        <w:shd w:val="clear" w:color="auto" w:fill="DEEAF6" w:themeFill="accent5" w:themeFillTint="33"/>
        <w:rPr>
          <w:lang w:val="en-US"/>
        </w:rPr>
      </w:pPr>
    </w:p>
    <w:p w14:paraId="063B879B" w14:textId="77777777" w:rsidR="005C7CCB" w:rsidRPr="00782D0A" w:rsidRDefault="005C7CCB" w:rsidP="005C7CCB">
      <w:pPr>
        <w:tabs>
          <w:tab w:val="left" w:pos="709"/>
          <w:tab w:val="left" w:pos="4820"/>
        </w:tabs>
        <w:spacing w:after="0" w:line="240" w:lineRule="auto"/>
        <w:ind w:firstLine="567"/>
        <w:contextualSpacing/>
        <w:jc w:val="both"/>
        <w:rPr>
          <w:rFonts w:ascii="Times New Roman" w:hAnsi="Times New Roman"/>
          <w:b/>
          <w:sz w:val="24"/>
          <w:szCs w:val="24"/>
          <w:lang w:val="en-US"/>
        </w:rPr>
      </w:pPr>
      <w:r w:rsidRPr="00782D0A">
        <w:rPr>
          <w:rFonts w:ascii="Times New Roman" w:hAnsi="Times New Roman"/>
          <w:b/>
          <w:sz w:val="24"/>
          <w:szCs w:val="24"/>
          <w:lang w:val="en-US"/>
        </w:rPr>
        <w:t>Competenţele specifice disciplinei:</w:t>
      </w:r>
    </w:p>
    <w:p w14:paraId="34CE0692" w14:textId="77777777" w:rsidR="005C7CCB" w:rsidRPr="00F261E5" w:rsidRDefault="005C7CCB" w:rsidP="00A73F8C">
      <w:pPr>
        <w:pStyle w:val="ae"/>
        <w:numPr>
          <w:ilvl w:val="0"/>
          <w:numId w:val="41"/>
        </w:numPr>
        <w:tabs>
          <w:tab w:val="left" w:pos="1276"/>
        </w:tabs>
        <w:autoSpaceDE w:val="0"/>
        <w:autoSpaceDN w:val="0"/>
        <w:adjustRightInd w:val="0"/>
        <w:spacing w:after="0" w:line="240" w:lineRule="auto"/>
        <w:ind w:left="426" w:hanging="426"/>
        <w:jc w:val="both"/>
        <w:rPr>
          <w:rFonts w:ascii="Times New Roman" w:hAnsi="Times New Roman" w:cs="Times New Roman"/>
          <w:sz w:val="24"/>
          <w:szCs w:val="24"/>
          <w:lang w:val="en-US"/>
        </w:rPr>
      </w:pPr>
      <w:r w:rsidRPr="00F261E5">
        <w:rPr>
          <w:rFonts w:ascii="Times New Roman" w:hAnsi="Times New Roman" w:cs="Times New Roman"/>
          <w:sz w:val="24"/>
          <w:szCs w:val="24"/>
          <w:lang w:val="en-US"/>
        </w:rPr>
        <w:t xml:space="preserve">Aprecierea identităţii personale și a celorlalţi în contexte educaţionale/familiale/ comunitare, demonstrând încredere în forţele proprii și atitudine pozitivă.  </w:t>
      </w:r>
    </w:p>
    <w:p w14:paraId="5EDEF0E5" w14:textId="77777777" w:rsidR="005C7CCB" w:rsidRPr="00F261E5" w:rsidRDefault="005C7CCB" w:rsidP="00A73F8C">
      <w:pPr>
        <w:pStyle w:val="ae"/>
        <w:numPr>
          <w:ilvl w:val="0"/>
          <w:numId w:val="41"/>
        </w:numPr>
        <w:tabs>
          <w:tab w:val="left" w:pos="1276"/>
        </w:tabs>
        <w:autoSpaceDE w:val="0"/>
        <w:autoSpaceDN w:val="0"/>
        <w:adjustRightInd w:val="0"/>
        <w:spacing w:after="0" w:line="240" w:lineRule="auto"/>
        <w:ind w:left="426" w:hanging="426"/>
        <w:jc w:val="both"/>
        <w:rPr>
          <w:rFonts w:ascii="Times New Roman" w:hAnsi="Times New Roman" w:cs="Times New Roman"/>
          <w:sz w:val="24"/>
          <w:szCs w:val="24"/>
          <w:lang w:val="en-US"/>
        </w:rPr>
      </w:pPr>
      <w:r w:rsidRPr="00F261E5">
        <w:rPr>
          <w:rFonts w:ascii="Times New Roman" w:hAnsi="Times New Roman" w:cs="Times New Roman"/>
          <w:sz w:val="24"/>
          <w:szCs w:val="24"/>
          <w:lang w:val="en-US"/>
        </w:rPr>
        <w:t>Utilizarea raţională a resurselor personale, sociale și ale mediului, demonstrând integritate și responsabilitate.</w:t>
      </w:r>
    </w:p>
    <w:p w14:paraId="29CC6393" w14:textId="77777777" w:rsidR="005C7CCB" w:rsidRPr="00F261E5" w:rsidRDefault="005C7CCB" w:rsidP="00A73F8C">
      <w:pPr>
        <w:pStyle w:val="ae"/>
        <w:numPr>
          <w:ilvl w:val="0"/>
          <w:numId w:val="41"/>
        </w:numPr>
        <w:tabs>
          <w:tab w:val="left" w:pos="1276"/>
        </w:tabs>
        <w:autoSpaceDE w:val="0"/>
        <w:autoSpaceDN w:val="0"/>
        <w:adjustRightInd w:val="0"/>
        <w:spacing w:after="0" w:line="240" w:lineRule="auto"/>
        <w:ind w:left="426" w:hanging="426"/>
        <w:jc w:val="both"/>
        <w:rPr>
          <w:rFonts w:ascii="Times New Roman" w:hAnsi="Times New Roman" w:cs="Times New Roman"/>
          <w:sz w:val="24"/>
          <w:szCs w:val="24"/>
          <w:lang w:val="en-US"/>
        </w:rPr>
      </w:pPr>
      <w:r w:rsidRPr="00F261E5">
        <w:rPr>
          <w:rFonts w:ascii="Times New Roman" w:hAnsi="Times New Roman" w:cs="Times New Roman"/>
          <w:sz w:val="24"/>
          <w:szCs w:val="24"/>
          <w:lang w:val="en-US"/>
        </w:rPr>
        <w:t xml:space="preserve">Adoptarea modului de viaţă sănătos în contexte variate, demonstrând interes și implicare în activităţi de menţinere a sănătăţii proprii și a celor din jur. </w:t>
      </w:r>
    </w:p>
    <w:p w14:paraId="2114C4D6" w14:textId="77777777" w:rsidR="005C7CCB" w:rsidRPr="00F261E5" w:rsidRDefault="005C7CCB" w:rsidP="00A73F8C">
      <w:pPr>
        <w:pStyle w:val="ae"/>
        <w:numPr>
          <w:ilvl w:val="0"/>
          <w:numId w:val="41"/>
        </w:numPr>
        <w:tabs>
          <w:tab w:val="left" w:pos="1276"/>
        </w:tabs>
        <w:autoSpaceDE w:val="0"/>
        <w:autoSpaceDN w:val="0"/>
        <w:adjustRightInd w:val="0"/>
        <w:spacing w:after="0" w:line="240" w:lineRule="auto"/>
        <w:ind w:left="426" w:hanging="426"/>
        <w:jc w:val="both"/>
        <w:rPr>
          <w:rFonts w:ascii="Times New Roman" w:hAnsi="Times New Roman" w:cs="Times New Roman"/>
          <w:sz w:val="24"/>
          <w:szCs w:val="24"/>
          <w:lang w:val="en-US"/>
        </w:rPr>
      </w:pPr>
      <w:r w:rsidRPr="00F261E5">
        <w:rPr>
          <w:rFonts w:ascii="Times New Roman" w:hAnsi="Times New Roman" w:cs="Times New Roman"/>
          <w:sz w:val="24"/>
          <w:szCs w:val="24"/>
          <w:lang w:val="en-US"/>
        </w:rPr>
        <w:t xml:space="preserve">Proiectarea carierei din perspectiva potenţialului individual și a intereselor profesionale, manifestând atitudine pozitivă faţă de dezvoltarea personală și învăţare ca muncă de bază a elevului. </w:t>
      </w:r>
    </w:p>
    <w:p w14:paraId="34D015B1" w14:textId="77777777" w:rsidR="005C7CCB" w:rsidRPr="00F261E5" w:rsidRDefault="005C7CCB" w:rsidP="00A73F8C">
      <w:pPr>
        <w:pStyle w:val="ae"/>
        <w:numPr>
          <w:ilvl w:val="0"/>
          <w:numId w:val="41"/>
        </w:numPr>
        <w:tabs>
          <w:tab w:val="left" w:pos="1276"/>
        </w:tabs>
        <w:autoSpaceDE w:val="0"/>
        <w:autoSpaceDN w:val="0"/>
        <w:adjustRightInd w:val="0"/>
        <w:spacing w:after="0" w:line="240" w:lineRule="auto"/>
        <w:ind w:left="426" w:hanging="426"/>
        <w:jc w:val="both"/>
        <w:rPr>
          <w:rFonts w:ascii="Times New Roman" w:hAnsi="Times New Roman" w:cs="Times New Roman"/>
          <w:sz w:val="24"/>
          <w:szCs w:val="24"/>
          <w:lang w:val="en-US"/>
        </w:rPr>
      </w:pPr>
      <w:r w:rsidRPr="00F261E5">
        <w:rPr>
          <w:rFonts w:ascii="Times New Roman" w:hAnsi="Times New Roman" w:cs="Times New Roman"/>
          <w:sz w:val="24"/>
          <w:szCs w:val="24"/>
          <w:lang w:val="en-US"/>
        </w:rPr>
        <w:t>Adaptarea comportamentului privind securitatea personală și a celor din jur în situaţii cotidiene, demonstrând atenţie și atitudine responsabilă faţă de sine și cei din jur.</w:t>
      </w:r>
    </w:p>
    <w:p w14:paraId="2DDCF9E0" w14:textId="77777777" w:rsidR="005C7CCB" w:rsidRDefault="005C7CCB" w:rsidP="005C7CCB">
      <w:pPr>
        <w:autoSpaceDE w:val="0"/>
        <w:autoSpaceDN w:val="0"/>
        <w:adjustRightInd w:val="0"/>
        <w:spacing w:after="0" w:line="240" w:lineRule="auto"/>
        <w:ind w:firstLine="567"/>
        <w:jc w:val="both"/>
        <w:rPr>
          <w:rFonts w:ascii="Times New Roman" w:hAnsi="Times New Roman" w:cs="Times New Roman"/>
          <w:b/>
          <w:sz w:val="24"/>
          <w:szCs w:val="24"/>
          <w:lang w:val="ro-RO"/>
        </w:rPr>
      </w:pPr>
    </w:p>
    <w:p w14:paraId="116AC04C" w14:textId="77777777" w:rsidR="005C7CCB" w:rsidRPr="00782D0A" w:rsidRDefault="005C7CCB" w:rsidP="005C7CCB">
      <w:pPr>
        <w:autoSpaceDE w:val="0"/>
        <w:autoSpaceDN w:val="0"/>
        <w:adjustRightInd w:val="0"/>
        <w:spacing w:after="0" w:line="240" w:lineRule="auto"/>
        <w:ind w:firstLine="567"/>
        <w:jc w:val="both"/>
        <w:rPr>
          <w:rFonts w:ascii="Times New Roman" w:hAnsi="Times New Roman" w:cs="Times New Roman"/>
          <w:b/>
          <w:sz w:val="24"/>
          <w:szCs w:val="24"/>
          <w:lang w:val="ro-RO"/>
        </w:rPr>
      </w:pPr>
      <w:r w:rsidRPr="00782D0A">
        <w:rPr>
          <w:rFonts w:ascii="Times New Roman" w:hAnsi="Times New Roman" w:cs="Times New Roman"/>
          <w:b/>
          <w:sz w:val="24"/>
          <w:szCs w:val="24"/>
          <w:lang w:val="ro-RO"/>
        </w:rPr>
        <w:t>Bibliografie:</w:t>
      </w:r>
    </w:p>
    <w:p w14:paraId="475FE6BF" w14:textId="77777777" w:rsidR="005C7CCB" w:rsidRPr="00C31E8C" w:rsidRDefault="005C7CCB" w:rsidP="00A73F8C">
      <w:pPr>
        <w:pStyle w:val="ae"/>
        <w:numPr>
          <w:ilvl w:val="0"/>
          <w:numId w:val="42"/>
        </w:numPr>
        <w:tabs>
          <w:tab w:val="left" w:pos="0"/>
          <w:tab w:val="left" w:pos="567"/>
        </w:tabs>
        <w:spacing w:after="0" w:line="240" w:lineRule="auto"/>
        <w:ind w:left="567" w:hanging="567"/>
        <w:jc w:val="both"/>
        <w:rPr>
          <w:rFonts w:ascii="Times New Roman" w:eastAsia="Times New Roman" w:hAnsi="Times New Roman"/>
          <w:sz w:val="24"/>
          <w:szCs w:val="24"/>
          <w:lang w:val="en-US"/>
        </w:rPr>
      </w:pPr>
      <w:r w:rsidRPr="00C31E8C">
        <w:rPr>
          <w:rFonts w:ascii="Times New Roman" w:eastAsia="Times New Roman" w:hAnsi="Times New Roman"/>
          <w:sz w:val="24"/>
          <w:szCs w:val="24"/>
          <w:lang w:val="en-US"/>
        </w:rPr>
        <w:t>Curriculum national. Învățământul primar. Chișinău: MECC, 2018.</w:t>
      </w:r>
    </w:p>
    <w:p w14:paraId="4523FDA3" w14:textId="77777777" w:rsidR="005C7CCB" w:rsidRPr="00C31E8C" w:rsidRDefault="005C7CCB" w:rsidP="00A73F8C">
      <w:pPr>
        <w:pStyle w:val="ae"/>
        <w:numPr>
          <w:ilvl w:val="0"/>
          <w:numId w:val="42"/>
        </w:numPr>
        <w:tabs>
          <w:tab w:val="left" w:pos="0"/>
          <w:tab w:val="left" w:pos="567"/>
        </w:tabs>
        <w:spacing w:after="0" w:line="240" w:lineRule="auto"/>
        <w:ind w:left="567" w:hanging="567"/>
        <w:jc w:val="both"/>
        <w:rPr>
          <w:rFonts w:ascii="Times New Roman" w:eastAsia="Times New Roman" w:hAnsi="Times New Roman"/>
          <w:sz w:val="24"/>
          <w:szCs w:val="24"/>
          <w:lang w:val="en-US"/>
        </w:rPr>
      </w:pPr>
      <w:r w:rsidRPr="00C31E8C">
        <w:rPr>
          <w:rFonts w:ascii="Times New Roman" w:hAnsi="Times New Roman"/>
          <w:sz w:val="24"/>
          <w:szCs w:val="24"/>
          <w:lang w:val="ro-RO"/>
        </w:rPr>
        <w:t>Ghid de implementare a curriculumului pentru învățământul primar. Chișinău: MECC, 2018.</w:t>
      </w:r>
    </w:p>
    <w:p w14:paraId="10C61E4D" w14:textId="77777777" w:rsidR="005C7CCB" w:rsidRPr="00C31E8C" w:rsidRDefault="005C7CCB" w:rsidP="00A73F8C">
      <w:pPr>
        <w:pStyle w:val="ae"/>
        <w:numPr>
          <w:ilvl w:val="0"/>
          <w:numId w:val="42"/>
        </w:numPr>
        <w:tabs>
          <w:tab w:val="left" w:pos="0"/>
          <w:tab w:val="left" w:pos="567"/>
        </w:tabs>
        <w:spacing w:after="0" w:line="240" w:lineRule="auto"/>
        <w:ind w:left="567" w:hanging="567"/>
        <w:jc w:val="both"/>
        <w:rPr>
          <w:rFonts w:ascii="Times New Roman" w:hAnsi="Times New Roman"/>
          <w:sz w:val="24"/>
          <w:szCs w:val="24"/>
          <w:lang w:val="ro-RO"/>
        </w:rPr>
      </w:pPr>
      <w:r w:rsidRPr="00C31E8C">
        <w:rPr>
          <w:rFonts w:ascii="Times New Roman" w:hAnsi="Times New Roman" w:cs="Times New Roman"/>
          <w:iCs/>
          <w:sz w:val="24"/>
          <w:szCs w:val="24"/>
          <w:lang w:val="en-US"/>
        </w:rPr>
        <w:t xml:space="preserve">Metodologia privind evaluarea criterială prin descriptori, clasele I-IV. </w:t>
      </w:r>
      <w:r w:rsidRPr="00C31E8C">
        <w:rPr>
          <w:rFonts w:ascii="Times New Roman" w:eastAsia="Times New Roman" w:hAnsi="Times New Roman"/>
          <w:sz w:val="24"/>
          <w:szCs w:val="24"/>
          <w:lang w:val="en-US"/>
        </w:rPr>
        <w:t>Chișinău: MECC, IȘE, 2019.</w:t>
      </w:r>
    </w:p>
    <w:p w14:paraId="1B851969" w14:textId="77777777" w:rsidR="005C7CCB" w:rsidRPr="00C31E8C" w:rsidRDefault="005C7CCB" w:rsidP="00A73F8C">
      <w:pPr>
        <w:pStyle w:val="ae"/>
        <w:numPr>
          <w:ilvl w:val="0"/>
          <w:numId w:val="42"/>
        </w:numPr>
        <w:tabs>
          <w:tab w:val="left" w:pos="0"/>
          <w:tab w:val="left" w:pos="567"/>
        </w:tabs>
        <w:spacing w:after="0" w:line="240" w:lineRule="auto"/>
        <w:ind w:left="567" w:hanging="567"/>
        <w:jc w:val="both"/>
        <w:rPr>
          <w:rFonts w:ascii="Times New Roman" w:hAnsi="Times New Roman" w:cs="Times New Roman"/>
          <w:b/>
          <w:bCs/>
          <w:sz w:val="24"/>
          <w:szCs w:val="24"/>
          <w:lang w:val="en-US"/>
        </w:rPr>
      </w:pPr>
      <w:r w:rsidRPr="00C31E8C">
        <w:rPr>
          <w:rFonts w:ascii="Times New Roman" w:hAnsi="Times New Roman" w:cs="Times New Roman"/>
          <w:iCs/>
          <w:sz w:val="24"/>
          <w:szCs w:val="24"/>
          <w:lang w:val="en-US"/>
        </w:rPr>
        <w:t>Repere metodologice privind organizarea procesului educa</w:t>
      </w:r>
      <w:r w:rsidRPr="00C31E8C">
        <w:rPr>
          <w:rFonts w:ascii="Times New Roman" w:hAnsi="Times New Roman" w:cs="Times New Roman"/>
          <w:iCs/>
          <w:sz w:val="24"/>
          <w:szCs w:val="24"/>
          <w:lang w:val="ro-MD"/>
        </w:rPr>
        <w:t>țional în învățământul primar în anul de studii 2020-</w:t>
      </w:r>
      <w:r w:rsidRPr="00C31E8C">
        <w:rPr>
          <w:rFonts w:ascii="Times New Roman" w:hAnsi="Times New Roman"/>
          <w:sz w:val="24"/>
          <w:szCs w:val="24"/>
          <w:lang w:val="ro-MD"/>
        </w:rPr>
        <w:t xml:space="preserve">2021. </w:t>
      </w:r>
      <w:r w:rsidRPr="00C31E8C">
        <w:rPr>
          <w:rFonts w:ascii="Times New Roman" w:eastAsia="Times New Roman" w:hAnsi="Times New Roman"/>
          <w:sz w:val="24"/>
          <w:szCs w:val="24"/>
          <w:lang w:val="en-US"/>
        </w:rPr>
        <w:t>Chișinău: MECC, 2020.</w:t>
      </w:r>
      <w:r w:rsidRPr="00C31E8C">
        <w:rPr>
          <w:rFonts w:ascii="Times New Roman" w:hAnsi="Times New Roman" w:cs="Times New Roman"/>
          <w:b/>
          <w:bCs/>
          <w:sz w:val="24"/>
          <w:szCs w:val="24"/>
          <w:lang w:val="en-US"/>
        </w:rPr>
        <w:t xml:space="preserve"> </w:t>
      </w:r>
    </w:p>
    <w:p w14:paraId="5C2C95C7" w14:textId="77777777" w:rsidR="005C7CCB" w:rsidRDefault="005C7CCB" w:rsidP="005C7CCB">
      <w:pPr>
        <w:pStyle w:val="ae"/>
        <w:autoSpaceDE w:val="0"/>
        <w:autoSpaceDN w:val="0"/>
        <w:adjustRightInd w:val="0"/>
        <w:spacing w:after="0" w:line="240" w:lineRule="auto"/>
        <w:rPr>
          <w:rFonts w:ascii="Times New Roman" w:hAnsi="Times New Roman"/>
          <w:b/>
          <w:sz w:val="8"/>
          <w:szCs w:val="8"/>
          <w:lang w:val="en-US"/>
        </w:rPr>
      </w:pPr>
    </w:p>
    <w:p w14:paraId="357ADBD2" w14:textId="77777777" w:rsidR="005C7CCB" w:rsidRDefault="005C7CCB" w:rsidP="005C7CCB">
      <w:pPr>
        <w:pStyle w:val="ae"/>
        <w:autoSpaceDE w:val="0"/>
        <w:autoSpaceDN w:val="0"/>
        <w:adjustRightInd w:val="0"/>
        <w:spacing w:after="0" w:line="240" w:lineRule="auto"/>
        <w:rPr>
          <w:rFonts w:ascii="Times New Roman" w:hAnsi="Times New Roman"/>
          <w:b/>
          <w:sz w:val="8"/>
          <w:szCs w:val="8"/>
          <w:lang w:val="en-US"/>
        </w:rPr>
      </w:pPr>
    </w:p>
    <w:p w14:paraId="454FC9AD" w14:textId="77777777" w:rsidR="005C7CCB" w:rsidRPr="004C1559" w:rsidRDefault="005C7CCB" w:rsidP="005C7CCB">
      <w:pPr>
        <w:pStyle w:val="ae"/>
        <w:autoSpaceDE w:val="0"/>
        <w:autoSpaceDN w:val="0"/>
        <w:adjustRightInd w:val="0"/>
        <w:spacing w:after="0" w:line="240" w:lineRule="auto"/>
        <w:rPr>
          <w:rFonts w:ascii="Times New Roman" w:hAnsi="Times New Roman"/>
          <w:b/>
          <w:sz w:val="8"/>
          <w:szCs w:val="8"/>
          <w:lang w:val="en-US"/>
        </w:rPr>
      </w:pPr>
    </w:p>
    <w:p w14:paraId="20F8C924" w14:textId="77777777" w:rsidR="005C7CCB" w:rsidRPr="00780F14" w:rsidRDefault="005C7CCB" w:rsidP="005C7CCB">
      <w:pPr>
        <w:autoSpaceDE w:val="0"/>
        <w:autoSpaceDN w:val="0"/>
        <w:adjustRightInd w:val="0"/>
        <w:spacing w:after="0" w:line="276" w:lineRule="auto"/>
        <w:contextualSpacing/>
        <w:jc w:val="center"/>
        <w:rPr>
          <w:rFonts w:ascii="Times New Roman" w:eastAsia="Calibri" w:hAnsi="Times New Roman" w:cs="Times New Roman"/>
          <w:sz w:val="24"/>
          <w:szCs w:val="24"/>
          <w:lang w:val="ro-RO"/>
        </w:rPr>
      </w:pPr>
      <w:r w:rsidRPr="00780F14">
        <w:rPr>
          <w:rFonts w:ascii="Times New Roman" w:eastAsia="Calibri" w:hAnsi="Times New Roman" w:cs="Times New Roman"/>
          <w:b/>
          <w:bCs/>
          <w:color w:val="000000"/>
          <w:sz w:val="24"/>
          <w:szCs w:val="24"/>
          <w:lang w:val="ro-RO"/>
        </w:rPr>
        <w:t>ADMINISTRAREA DISCIPLINEI</w:t>
      </w:r>
    </w:p>
    <w:tbl>
      <w:tblPr>
        <w:tblW w:w="0" w:type="auto"/>
        <w:tblInd w:w="290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84"/>
        <w:gridCol w:w="1843"/>
      </w:tblGrid>
      <w:tr w:rsidR="005C7CCB" w:rsidRPr="00780F14" w14:paraId="0C180F26" w14:textId="77777777" w:rsidTr="00032DC0">
        <w:tc>
          <w:tcPr>
            <w:tcW w:w="1984" w:type="dxa"/>
            <w:shd w:val="clear" w:color="auto" w:fill="DBE5F1"/>
            <w:hideMark/>
          </w:tcPr>
          <w:p w14:paraId="03493503" w14:textId="77777777" w:rsidR="005C7CCB" w:rsidRPr="00780F14" w:rsidRDefault="005C7CCB" w:rsidP="00032DC0">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ore/săpt.</w:t>
            </w:r>
          </w:p>
        </w:tc>
        <w:tc>
          <w:tcPr>
            <w:tcW w:w="1843" w:type="dxa"/>
            <w:shd w:val="clear" w:color="auto" w:fill="DBE5F1"/>
            <w:hideMark/>
          </w:tcPr>
          <w:p w14:paraId="2A8359C8" w14:textId="77777777" w:rsidR="005C7CCB" w:rsidRPr="00780F14" w:rsidRDefault="005C7CCB" w:rsidP="00032DC0">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Nr. de ore/an</w:t>
            </w:r>
          </w:p>
        </w:tc>
      </w:tr>
      <w:tr w:rsidR="005C7CCB" w:rsidRPr="00780F14" w14:paraId="01BD639F" w14:textId="77777777" w:rsidTr="00032DC0">
        <w:tc>
          <w:tcPr>
            <w:tcW w:w="1984" w:type="dxa"/>
            <w:hideMark/>
          </w:tcPr>
          <w:p w14:paraId="1209E5D8" w14:textId="77777777" w:rsidR="005C7CCB" w:rsidRPr="00780F14" w:rsidRDefault="005C7CCB" w:rsidP="00032DC0">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843" w:type="dxa"/>
            <w:hideMark/>
          </w:tcPr>
          <w:p w14:paraId="20C35C6C" w14:textId="77777777" w:rsidR="005C7CCB" w:rsidRPr="00780F14" w:rsidRDefault="005C7CCB" w:rsidP="00032DC0">
            <w:pPr>
              <w:autoSpaceDE w:val="0"/>
              <w:autoSpaceDN w:val="0"/>
              <w:adjustRightInd w:val="0"/>
              <w:spacing w:after="0" w:line="276"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34</w:t>
            </w:r>
          </w:p>
        </w:tc>
      </w:tr>
    </w:tbl>
    <w:p w14:paraId="59A369B5" w14:textId="77777777" w:rsidR="005C7CCB" w:rsidRPr="00780F14" w:rsidRDefault="005C7CCB" w:rsidP="005C7CCB">
      <w:pPr>
        <w:spacing w:after="0" w:line="240" w:lineRule="auto"/>
        <w:jc w:val="center"/>
        <w:rPr>
          <w:rFonts w:ascii="Times New Roman" w:eastAsia="Calibri" w:hAnsi="Times New Roman" w:cs="Times New Roman"/>
          <w:b/>
          <w:bCs/>
          <w:color w:val="000000"/>
          <w:sz w:val="24"/>
          <w:szCs w:val="24"/>
          <w:lang w:val="ro-RO"/>
        </w:rPr>
      </w:pPr>
    </w:p>
    <w:tbl>
      <w:tblPr>
        <w:tblW w:w="8947" w:type="dxa"/>
        <w:tblInd w:w="546"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402"/>
        <w:gridCol w:w="1276"/>
        <w:gridCol w:w="992"/>
        <w:gridCol w:w="993"/>
        <w:gridCol w:w="1008"/>
        <w:gridCol w:w="1276"/>
      </w:tblGrid>
      <w:tr w:rsidR="005C7CCB" w:rsidRPr="00780F14" w14:paraId="14EB317F" w14:textId="77777777" w:rsidTr="00032DC0">
        <w:tc>
          <w:tcPr>
            <w:tcW w:w="3402" w:type="dxa"/>
            <w:vMerge w:val="restart"/>
            <w:shd w:val="clear" w:color="auto" w:fill="DEEAF6" w:themeFill="accent5" w:themeFillTint="33"/>
            <w:vAlign w:val="center"/>
            <w:hideMark/>
          </w:tcPr>
          <w:p w14:paraId="6D1B1F44"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Unitățile de învățare</w:t>
            </w:r>
          </w:p>
        </w:tc>
        <w:tc>
          <w:tcPr>
            <w:tcW w:w="1276" w:type="dxa"/>
            <w:vMerge w:val="restart"/>
            <w:shd w:val="clear" w:color="auto" w:fill="DEEAF6" w:themeFill="accent5" w:themeFillTint="33"/>
            <w:vAlign w:val="center"/>
            <w:hideMark/>
          </w:tcPr>
          <w:p w14:paraId="448B74BB"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 xml:space="preserve">Nr. </w:t>
            </w:r>
          </w:p>
          <w:p w14:paraId="3509FBAE"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ore</w:t>
            </w:r>
          </w:p>
          <w:p w14:paraId="5B092291"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2993" w:type="dxa"/>
            <w:gridSpan w:val="3"/>
            <w:shd w:val="clear" w:color="auto" w:fill="DEEAF6" w:themeFill="accent5" w:themeFillTint="33"/>
            <w:vAlign w:val="center"/>
            <w:hideMark/>
          </w:tcPr>
          <w:p w14:paraId="08800526"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bCs/>
                <w:sz w:val="24"/>
                <w:szCs w:val="24"/>
                <w:lang w:val="ro-RO"/>
              </w:rPr>
              <w:t>Nr. evaluări</w:t>
            </w:r>
          </w:p>
        </w:tc>
        <w:tc>
          <w:tcPr>
            <w:tcW w:w="1276" w:type="dxa"/>
            <w:vMerge w:val="restart"/>
            <w:shd w:val="clear" w:color="auto" w:fill="DEEAF6" w:themeFill="accent5" w:themeFillTint="33"/>
            <w:vAlign w:val="center"/>
          </w:tcPr>
          <w:p w14:paraId="32522892"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bCs/>
                <w:sz w:val="24"/>
                <w:szCs w:val="24"/>
                <w:lang w:val="ro-RO"/>
              </w:rPr>
            </w:pPr>
            <w:r w:rsidRPr="00780F14">
              <w:rPr>
                <w:rFonts w:ascii="Times New Roman" w:eastAsia="Calibri" w:hAnsi="Times New Roman" w:cs="Times New Roman"/>
                <w:bCs/>
                <w:sz w:val="24"/>
                <w:szCs w:val="24"/>
                <w:lang w:val="ro-RO"/>
              </w:rPr>
              <w:t>Observații</w:t>
            </w:r>
          </w:p>
        </w:tc>
      </w:tr>
      <w:tr w:rsidR="005C7CCB" w:rsidRPr="00780F14" w14:paraId="1E2B62C8" w14:textId="77777777" w:rsidTr="00032DC0">
        <w:tc>
          <w:tcPr>
            <w:tcW w:w="3402" w:type="dxa"/>
            <w:vMerge/>
            <w:vAlign w:val="center"/>
            <w:hideMark/>
          </w:tcPr>
          <w:p w14:paraId="1DD6A16B" w14:textId="77777777" w:rsidR="005C7CCB" w:rsidRPr="00780F14" w:rsidRDefault="005C7CCB" w:rsidP="00032DC0">
            <w:pPr>
              <w:spacing w:after="0" w:line="240" w:lineRule="auto"/>
              <w:rPr>
                <w:rFonts w:ascii="Times New Roman" w:eastAsia="Calibri" w:hAnsi="Times New Roman" w:cs="Times New Roman"/>
                <w:b/>
                <w:bCs/>
                <w:sz w:val="24"/>
                <w:szCs w:val="24"/>
                <w:lang w:val="ro-RO"/>
              </w:rPr>
            </w:pPr>
          </w:p>
        </w:tc>
        <w:tc>
          <w:tcPr>
            <w:tcW w:w="1276" w:type="dxa"/>
            <w:vMerge/>
            <w:vAlign w:val="center"/>
            <w:hideMark/>
          </w:tcPr>
          <w:p w14:paraId="4DFB35E6" w14:textId="77777777" w:rsidR="005C7CCB" w:rsidRPr="00780F14" w:rsidRDefault="005C7CCB" w:rsidP="00032DC0">
            <w:pPr>
              <w:spacing w:after="0" w:line="240" w:lineRule="auto"/>
              <w:rPr>
                <w:rFonts w:ascii="Times New Roman" w:eastAsia="Calibri" w:hAnsi="Times New Roman" w:cs="Times New Roman"/>
                <w:sz w:val="24"/>
                <w:szCs w:val="24"/>
                <w:lang w:val="ro-RO"/>
              </w:rPr>
            </w:pPr>
          </w:p>
        </w:tc>
        <w:tc>
          <w:tcPr>
            <w:tcW w:w="992" w:type="dxa"/>
            <w:shd w:val="clear" w:color="auto" w:fill="DBE5F1"/>
            <w:hideMark/>
          </w:tcPr>
          <w:p w14:paraId="394FA2F4"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EI</w:t>
            </w:r>
          </w:p>
        </w:tc>
        <w:tc>
          <w:tcPr>
            <w:tcW w:w="993" w:type="dxa"/>
            <w:shd w:val="clear" w:color="auto" w:fill="DBE5F1"/>
            <w:hideMark/>
          </w:tcPr>
          <w:p w14:paraId="3F2B41C8"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EFE</w:t>
            </w:r>
          </w:p>
        </w:tc>
        <w:tc>
          <w:tcPr>
            <w:tcW w:w="1008" w:type="dxa"/>
            <w:shd w:val="clear" w:color="auto" w:fill="DBE5F1"/>
            <w:hideMark/>
          </w:tcPr>
          <w:p w14:paraId="79877902"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ES</w:t>
            </w:r>
          </w:p>
        </w:tc>
        <w:tc>
          <w:tcPr>
            <w:tcW w:w="1276" w:type="dxa"/>
            <w:vMerge/>
            <w:shd w:val="clear" w:color="auto" w:fill="DBE5F1"/>
          </w:tcPr>
          <w:p w14:paraId="5D3A3C62"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b/>
                <w:sz w:val="24"/>
                <w:szCs w:val="24"/>
                <w:lang w:val="ro-RO"/>
              </w:rPr>
            </w:pPr>
          </w:p>
        </w:tc>
      </w:tr>
      <w:tr w:rsidR="005C7CCB" w:rsidRPr="00780F14" w14:paraId="4AF8F2E7" w14:textId="77777777" w:rsidTr="00032DC0">
        <w:tc>
          <w:tcPr>
            <w:tcW w:w="7671" w:type="dxa"/>
            <w:gridSpan w:val="5"/>
            <w:hideMark/>
          </w:tcPr>
          <w:p w14:paraId="01794AB5" w14:textId="77777777" w:rsidR="005C7CCB" w:rsidRPr="00780F14" w:rsidRDefault="005C7CCB" w:rsidP="00032DC0">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1</w:t>
            </w:r>
          </w:p>
        </w:tc>
        <w:tc>
          <w:tcPr>
            <w:tcW w:w="1276" w:type="dxa"/>
          </w:tcPr>
          <w:p w14:paraId="2533B023"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5C7CCB" w:rsidRPr="00780F14" w14:paraId="7000A938" w14:textId="77777777" w:rsidTr="00032DC0">
        <w:tc>
          <w:tcPr>
            <w:tcW w:w="3402" w:type="dxa"/>
            <w:shd w:val="clear" w:color="auto" w:fill="DBE5F1"/>
            <w:hideMark/>
          </w:tcPr>
          <w:p w14:paraId="4B8B5222" w14:textId="3B7FF651" w:rsidR="005C7CCB" w:rsidRPr="00913695" w:rsidRDefault="00270E6C" w:rsidP="00A73F8C">
            <w:pPr>
              <w:pStyle w:val="ae"/>
              <w:numPr>
                <w:ilvl w:val="1"/>
                <w:numId w:val="43"/>
              </w:numPr>
              <w:spacing w:after="0" w:line="240" w:lineRule="auto"/>
              <w:ind w:left="341" w:hanging="341"/>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Securitatea personală</w:t>
            </w:r>
          </w:p>
        </w:tc>
        <w:tc>
          <w:tcPr>
            <w:tcW w:w="1276" w:type="dxa"/>
            <w:hideMark/>
          </w:tcPr>
          <w:p w14:paraId="3ADACC27" w14:textId="77777777" w:rsidR="005C7CCB" w:rsidRPr="00780F14" w:rsidRDefault="005C7CCB" w:rsidP="00032DC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76D6B9EC"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26A7970F"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065AEBE6"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69189B09"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C7CCB" w:rsidRPr="00780F14" w14:paraId="4A181790" w14:textId="77777777" w:rsidTr="00032DC0">
        <w:tc>
          <w:tcPr>
            <w:tcW w:w="3402" w:type="dxa"/>
            <w:shd w:val="clear" w:color="auto" w:fill="DBE5F1"/>
            <w:hideMark/>
          </w:tcPr>
          <w:p w14:paraId="6468BA55" w14:textId="77777777" w:rsidR="005C7CCB" w:rsidRPr="00913695" w:rsidRDefault="005C7CCB" w:rsidP="00A73F8C">
            <w:pPr>
              <w:pStyle w:val="ae"/>
              <w:numPr>
                <w:ilvl w:val="1"/>
                <w:numId w:val="43"/>
              </w:numPr>
              <w:spacing w:after="0" w:line="240" w:lineRule="auto"/>
              <w:ind w:left="341" w:hanging="341"/>
              <w:rPr>
                <w:rFonts w:ascii="Times New Roman" w:eastAsia="Calibri" w:hAnsi="Times New Roman" w:cs="Times New Roman"/>
                <w:sz w:val="24"/>
                <w:szCs w:val="24"/>
                <w:lang w:val="ro-RO"/>
              </w:rPr>
            </w:pPr>
            <w:r w:rsidRPr="00913695">
              <w:rPr>
                <w:rFonts w:ascii="Times New Roman" w:eastAsia="Calibri" w:hAnsi="Times New Roman" w:cs="Times New Roman"/>
                <w:sz w:val="24"/>
                <w:szCs w:val="24"/>
                <w:lang w:val="ro-RO"/>
              </w:rPr>
              <w:t>Asigurarea calității vieții</w:t>
            </w:r>
          </w:p>
        </w:tc>
        <w:tc>
          <w:tcPr>
            <w:tcW w:w="1276" w:type="dxa"/>
            <w:hideMark/>
          </w:tcPr>
          <w:p w14:paraId="20C14BC9" w14:textId="77777777" w:rsidR="005C7CCB" w:rsidRPr="00780F14" w:rsidRDefault="005C7CCB" w:rsidP="00032DC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8</w:t>
            </w:r>
          </w:p>
        </w:tc>
        <w:tc>
          <w:tcPr>
            <w:tcW w:w="992" w:type="dxa"/>
            <w:hideMark/>
          </w:tcPr>
          <w:p w14:paraId="32852FFE"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3A8EF22C"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18ED6617"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276" w:type="dxa"/>
          </w:tcPr>
          <w:p w14:paraId="66724D9B"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C7CCB" w:rsidRPr="00780F14" w14:paraId="2107B39E" w14:textId="77777777" w:rsidTr="00032DC0">
        <w:tc>
          <w:tcPr>
            <w:tcW w:w="3402" w:type="dxa"/>
            <w:hideMark/>
          </w:tcPr>
          <w:p w14:paraId="194CCA81" w14:textId="77777777" w:rsidR="005C7CCB" w:rsidRPr="00780F14" w:rsidRDefault="005C7CCB" w:rsidP="00032DC0">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1        </w:t>
            </w:r>
          </w:p>
        </w:tc>
        <w:tc>
          <w:tcPr>
            <w:tcW w:w="1276" w:type="dxa"/>
            <w:hideMark/>
          </w:tcPr>
          <w:p w14:paraId="32016C83"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16</w:t>
            </w:r>
          </w:p>
        </w:tc>
        <w:tc>
          <w:tcPr>
            <w:tcW w:w="992" w:type="dxa"/>
            <w:hideMark/>
          </w:tcPr>
          <w:p w14:paraId="7BACB986"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993" w:type="dxa"/>
            <w:hideMark/>
          </w:tcPr>
          <w:p w14:paraId="2C564503"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008" w:type="dxa"/>
            <w:hideMark/>
          </w:tcPr>
          <w:p w14:paraId="04A25D55"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Pr>
          <w:p w14:paraId="63E3462A"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C7CCB" w:rsidRPr="00780F14" w14:paraId="67399B16" w14:textId="77777777" w:rsidTr="00032DC0">
        <w:tc>
          <w:tcPr>
            <w:tcW w:w="7671" w:type="dxa"/>
            <w:gridSpan w:val="5"/>
            <w:hideMark/>
          </w:tcPr>
          <w:p w14:paraId="3F827FA0" w14:textId="77777777" w:rsidR="005C7CCB" w:rsidRPr="00780F14" w:rsidRDefault="005C7CCB" w:rsidP="00032DC0">
            <w:pPr>
              <w:autoSpaceDE w:val="0"/>
              <w:autoSpaceDN w:val="0"/>
              <w:adjustRightInd w:val="0"/>
              <w:spacing w:after="0" w:line="240" w:lineRule="auto"/>
              <w:rPr>
                <w:rFonts w:ascii="Times New Roman" w:eastAsia="Calibri" w:hAnsi="Times New Roman" w:cs="Times New Roman"/>
                <w:sz w:val="24"/>
                <w:szCs w:val="24"/>
                <w:lang w:val="ro-RO"/>
              </w:rPr>
            </w:pPr>
            <w:r w:rsidRPr="00780F14">
              <w:rPr>
                <w:rFonts w:ascii="Times New Roman" w:eastAsia="Calibri" w:hAnsi="Times New Roman" w:cs="Times New Roman"/>
                <w:b/>
                <w:bCs/>
                <w:sz w:val="24"/>
                <w:szCs w:val="24"/>
                <w:lang w:val="ro-RO"/>
              </w:rPr>
              <w:t>Semestrul 2</w:t>
            </w:r>
          </w:p>
        </w:tc>
        <w:tc>
          <w:tcPr>
            <w:tcW w:w="1276" w:type="dxa"/>
          </w:tcPr>
          <w:p w14:paraId="0C67050E"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b/>
                <w:bCs/>
                <w:sz w:val="24"/>
                <w:szCs w:val="24"/>
                <w:lang w:val="ro-RO"/>
              </w:rPr>
            </w:pPr>
          </w:p>
        </w:tc>
      </w:tr>
      <w:tr w:rsidR="005C7CCB" w:rsidRPr="00780F14" w14:paraId="44443FC2" w14:textId="77777777" w:rsidTr="00032DC0">
        <w:tc>
          <w:tcPr>
            <w:tcW w:w="3402" w:type="dxa"/>
            <w:shd w:val="clear" w:color="auto" w:fill="DBE5F1"/>
            <w:hideMark/>
          </w:tcPr>
          <w:p w14:paraId="27FF9341" w14:textId="2A56B118" w:rsidR="005C7CCB" w:rsidRPr="00F261E5" w:rsidRDefault="005C7CCB" w:rsidP="00A73F8C">
            <w:pPr>
              <w:pStyle w:val="ae"/>
              <w:numPr>
                <w:ilvl w:val="1"/>
                <w:numId w:val="43"/>
              </w:numPr>
              <w:spacing w:after="0" w:line="240" w:lineRule="auto"/>
              <w:ind w:left="341" w:hanging="426"/>
              <w:rPr>
                <w:rFonts w:ascii="Times New Roman" w:eastAsia="Calibri" w:hAnsi="Times New Roman" w:cs="Times New Roman"/>
                <w:sz w:val="24"/>
                <w:szCs w:val="24"/>
                <w:lang w:val="ro-RO"/>
              </w:rPr>
            </w:pPr>
            <w:r w:rsidRPr="00F261E5">
              <w:rPr>
                <w:rFonts w:ascii="Times New Roman" w:eastAsia="Calibri" w:hAnsi="Times New Roman" w:cs="Times New Roman"/>
                <w:sz w:val="24"/>
                <w:szCs w:val="24"/>
                <w:lang w:val="ro-RO"/>
              </w:rPr>
              <w:t>Modul de viață sănătos</w:t>
            </w:r>
          </w:p>
        </w:tc>
        <w:tc>
          <w:tcPr>
            <w:tcW w:w="1276" w:type="dxa"/>
            <w:hideMark/>
          </w:tcPr>
          <w:p w14:paraId="12C0EC8C" w14:textId="77777777" w:rsidR="005C7CCB" w:rsidRPr="00780F14" w:rsidRDefault="005C7CCB" w:rsidP="00032DC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0E3F78BA"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34071E16"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tcPr>
          <w:p w14:paraId="1019F368"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4E9BA636"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C7CCB" w:rsidRPr="00780F14" w14:paraId="26DD30B3" w14:textId="77777777" w:rsidTr="00032DC0">
        <w:tc>
          <w:tcPr>
            <w:tcW w:w="3402" w:type="dxa"/>
            <w:shd w:val="clear" w:color="auto" w:fill="DBE5F1"/>
            <w:hideMark/>
          </w:tcPr>
          <w:p w14:paraId="094EBCA9" w14:textId="77777777" w:rsidR="005C7CCB" w:rsidRPr="00913695" w:rsidRDefault="005C7CCB" w:rsidP="00A73F8C">
            <w:pPr>
              <w:pStyle w:val="ae"/>
              <w:numPr>
                <w:ilvl w:val="1"/>
                <w:numId w:val="43"/>
              </w:numPr>
              <w:spacing w:after="0" w:line="240" w:lineRule="auto"/>
              <w:ind w:left="341" w:hanging="426"/>
              <w:rPr>
                <w:rFonts w:ascii="Times New Roman" w:eastAsia="Calibri" w:hAnsi="Times New Roman" w:cs="Times New Roman"/>
                <w:sz w:val="24"/>
                <w:szCs w:val="24"/>
                <w:lang w:val="ro-RO"/>
              </w:rPr>
            </w:pPr>
            <w:r w:rsidRPr="00913695">
              <w:rPr>
                <w:rFonts w:ascii="Times New Roman" w:eastAsia="Calibri" w:hAnsi="Times New Roman" w:cs="Times New Roman"/>
                <w:sz w:val="24"/>
                <w:szCs w:val="24"/>
                <w:lang w:val="ro-RO"/>
              </w:rPr>
              <w:t>Proiectarea carierei profesionale</w:t>
            </w:r>
            <w:r w:rsidRPr="00D77096">
              <w:rPr>
                <w:lang w:val="en-US"/>
              </w:rPr>
              <w:t xml:space="preserve"> </w:t>
            </w:r>
            <w:r w:rsidRPr="00D77096">
              <w:rPr>
                <w:rFonts w:ascii="Times New Roman" w:eastAsia="Calibri" w:hAnsi="Times New Roman" w:cs="Times New Roman"/>
                <w:sz w:val="24"/>
                <w:szCs w:val="24"/>
                <w:lang w:val="ro-RO"/>
              </w:rPr>
              <w:t>și dezvoltarea spiritului antreprenorial</w:t>
            </w:r>
          </w:p>
        </w:tc>
        <w:tc>
          <w:tcPr>
            <w:tcW w:w="1276" w:type="dxa"/>
            <w:hideMark/>
          </w:tcPr>
          <w:p w14:paraId="2CA8684D" w14:textId="77777777" w:rsidR="005C7CCB" w:rsidRPr="00780F14" w:rsidRDefault="005C7CCB" w:rsidP="00032DC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hideMark/>
          </w:tcPr>
          <w:p w14:paraId="53B621B2"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993" w:type="dxa"/>
            <w:hideMark/>
          </w:tcPr>
          <w:p w14:paraId="0D378DB2"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sidRPr="00780F14">
              <w:rPr>
                <w:rFonts w:ascii="Times New Roman" w:eastAsia="Calibri" w:hAnsi="Times New Roman" w:cs="Times New Roman"/>
                <w:sz w:val="24"/>
                <w:szCs w:val="24"/>
                <w:lang w:val="ro-RO"/>
              </w:rPr>
              <w:t>1</w:t>
            </w:r>
          </w:p>
        </w:tc>
        <w:tc>
          <w:tcPr>
            <w:tcW w:w="1008" w:type="dxa"/>
            <w:hideMark/>
          </w:tcPr>
          <w:p w14:paraId="2743ABF3"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c>
          <w:tcPr>
            <w:tcW w:w="1276" w:type="dxa"/>
          </w:tcPr>
          <w:p w14:paraId="6A284B49"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C7CCB" w:rsidRPr="00780F14" w14:paraId="1C6746CA" w14:textId="77777777" w:rsidTr="00032DC0">
        <w:tc>
          <w:tcPr>
            <w:tcW w:w="3402" w:type="dxa"/>
            <w:shd w:val="clear" w:color="auto" w:fill="DBE5F1"/>
          </w:tcPr>
          <w:p w14:paraId="0EA1FC33" w14:textId="7AE934B5" w:rsidR="005C7CCB" w:rsidRPr="00913695" w:rsidRDefault="00270E6C" w:rsidP="00A73F8C">
            <w:pPr>
              <w:pStyle w:val="ae"/>
              <w:numPr>
                <w:ilvl w:val="1"/>
                <w:numId w:val="43"/>
              </w:numPr>
              <w:spacing w:after="0" w:line="240" w:lineRule="auto"/>
              <w:ind w:left="341" w:hanging="426"/>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Arta cunoașterii de sine și a celuilalt</w:t>
            </w:r>
          </w:p>
        </w:tc>
        <w:tc>
          <w:tcPr>
            <w:tcW w:w="1276" w:type="dxa"/>
          </w:tcPr>
          <w:p w14:paraId="7754FAB4" w14:textId="77777777" w:rsidR="005C7CCB" w:rsidRDefault="005C7CCB" w:rsidP="00032DC0">
            <w:pPr>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6</w:t>
            </w:r>
          </w:p>
        </w:tc>
        <w:tc>
          <w:tcPr>
            <w:tcW w:w="992" w:type="dxa"/>
          </w:tcPr>
          <w:p w14:paraId="1222C4DA"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993" w:type="dxa"/>
          </w:tcPr>
          <w:p w14:paraId="5AE6A39B"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1008" w:type="dxa"/>
          </w:tcPr>
          <w:p w14:paraId="5D1F44ED"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1</w:t>
            </w:r>
          </w:p>
        </w:tc>
        <w:tc>
          <w:tcPr>
            <w:tcW w:w="1276" w:type="dxa"/>
          </w:tcPr>
          <w:p w14:paraId="13A42D37"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C7CCB" w:rsidRPr="00780F14" w14:paraId="27E34AC6" w14:textId="77777777" w:rsidTr="00032DC0">
        <w:tc>
          <w:tcPr>
            <w:tcW w:w="3402" w:type="dxa"/>
            <w:tcBorders>
              <w:bottom w:val="double" w:sz="4" w:space="0" w:color="4472C4" w:themeColor="accent1"/>
            </w:tcBorders>
            <w:hideMark/>
          </w:tcPr>
          <w:p w14:paraId="41136283" w14:textId="77777777" w:rsidR="005C7CCB" w:rsidRPr="00780F14" w:rsidRDefault="005C7CCB" w:rsidP="00032DC0">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 xml:space="preserve">Total semestrul 2         </w:t>
            </w:r>
          </w:p>
        </w:tc>
        <w:tc>
          <w:tcPr>
            <w:tcW w:w="1276" w:type="dxa"/>
            <w:tcBorders>
              <w:bottom w:val="double" w:sz="4" w:space="0" w:color="4472C4" w:themeColor="accent1"/>
            </w:tcBorders>
            <w:hideMark/>
          </w:tcPr>
          <w:p w14:paraId="1FB71F19"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18</w:t>
            </w:r>
          </w:p>
        </w:tc>
        <w:tc>
          <w:tcPr>
            <w:tcW w:w="992" w:type="dxa"/>
            <w:tcBorders>
              <w:bottom w:val="double" w:sz="4" w:space="0" w:color="4472C4" w:themeColor="accent1"/>
            </w:tcBorders>
            <w:hideMark/>
          </w:tcPr>
          <w:p w14:paraId="4F30BDF3"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3</w:t>
            </w:r>
          </w:p>
        </w:tc>
        <w:tc>
          <w:tcPr>
            <w:tcW w:w="993" w:type="dxa"/>
            <w:tcBorders>
              <w:bottom w:val="double" w:sz="4" w:space="0" w:color="4472C4" w:themeColor="accent1"/>
            </w:tcBorders>
            <w:hideMark/>
          </w:tcPr>
          <w:p w14:paraId="1BF3F224"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3</w:t>
            </w:r>
          </w:p>
        </w:tc>
        <w:tc>
          <w:tcPr>
            <w:tcW w:w="1008" w:type="dxa"/>
            <w:tcBorders>
              <w:bottom w:val="double" w:sz="4" w:space="0" w:color="4472C4" w:themeColor="accent1"/>
            </w:tcBorders>
            <w:hideMark/>
          </w:tcPr>
          <w:p w14:paraId="789D00E7"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1</w:t>
            </w:r>
          </w:p>
        </w:tc>
        <w:tc>
          <w:tcPr>
            <w:tcW w:w="1276" w:type="dxa"/>
            <w:tcBorders>
              <w:bottom w:val="double" w:sz="4" w:space="0" w:color="4472C4" w:themeColor="accent1"/>
            </w:tcBorders>
          </w:tcPr>
          <w:p w14:paraId="3A38961B"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r>
      <w:tr w:rsidR="005C7CCB" w:rsidRPr="00780F14" w14:paraId="5C09114B" w14:textId="77777777" w:rsidTr="00032DC0">
        <w:tc>
          <w:tcPr>
            <w:tcW w:w="3402" w:type="dxa"/>
            <w:tcBorders>
              <w:top w:val="double" w:sz="4" w:space="0" w:color="4472C4" w:themeColor="accent1"/>
            </w:tcBorders>
            <w:hideMark/>
          </w:tcPr>
          <w:p w14:paraId="55B853E9" w14:textId="77777777" w:rsidR="005C7CCB" w:rsidRPr="00780F14" w:rsidRDefault="005C7CCB" w:rsidP="00032DC0">
            <w:pPr>
              <w:autoSpaceDE w:val="0"/>
              <w:autoSpaceDN w:val="0"/>
              <w:adjustRightInd w:val="0"/>
              <w:spacing w:after="0" w:line="240" w:lineRule="auto"/>
              <w:jc w:val="right"/>
              <w:rPr>
                <w:rFonts w:ascii="Times New Roman" w:eastAsia="Calibri" w:hAnsi="Times New Roman" w:cs="Times New Roman"/>
                <w:i/>
                <w:sz w:val="24"/>
                <w:szCs w:val="24"/>
                <w:lang w:val="ro-RO"/>
              </w:rPr>
            </w:pPr>
            <w:r w:rsidRPr="00780F14">
              <w:rPr>
                <w:rFonts w:ascii="Times New Roman" w:eastAsia="Calibri" w:hAnsi="Times New Roman" w:cs="Times New Roman"/>
                <w:b/>
                <w:bCs/>
                <w:i/>
                <w:sz w:val="24"/>
                <w:szCs w:val="24"/>
                <w:lang w:val="ro-RO"/>
              </w:rPr>
              <w:t>Total an</w:t>
            </w:r>
            <w:r w:rsidRPr="00780F14">
              <w:rPr>
                <w:rFonts w:ascii="Times New Roman" w:eastAsia="Calibri" w:hAnsi="Times New Roman" w:cs="Times New Roman"/>
                <w:i/>
                <w:sz w:val="24"/>
                <w:szCs w:val="24"/>
                <w:lang w:val="ro-RO"/>
              </w:rPr>
              <w:t xml:space="preserve">:                      </w:t>
            </w:r>
          </w:p>
        </w:tc>
        <w:tc>
          <w:tcPr>
            <w:tcW w:w="1276" w:type="dxa"/>
            <w:tcBorders>
              <w:top w:val="double" w:sz="4" w:space="0" w:color="4472C4" w:themeColor="accent1"/>
            </w:tcBorders>
            <w:hideMark/>
          </w:tcPr>
          <w:p w14:paraId="1B780483"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34</w:t>
            </w:r>
          </w:p>
        </w:tc>
        <w:tc>
          <w:tcPr>
            <w:tcW w:w="992" w:type="dxa"/>
            <w:tcBorders>
              <w:top w:val="double" w:sz="4" w:space="0" w:color="4472C4" w:themeColor="accent1"/>
            </w:tcBorders>
            <w:hideMark/>
          </w:tcPr>
          <w:p w14:paraId="6651DA86"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5</w:t>
            </w:r>
          </w:p>
        </w:tc>
        <w:tc>
          <w:tcPr>
            <w:tcW w:w="993" w:type="dxa"/>
            <w:tcBorders>
              <w:top w:val="double" w:sz="4" w:space="0" w:color="4472C4" w:themeColor="accent1"/>
            </w:tcBorders>
            <w:hideMark/>
          </w:tcPr>
          <w:p w14:paraId="6D3924B6"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Pr>
                <w:rFonts w:ascii="Times New Roman" w:eastAsia="Calibri" w:hAnsi="Times New Roman" w:cs="Times New Roman"/>
                <w:i/>
                <w:sz w:val="24"/>
                <w:szCs w:val="24"/>
                <w:lang w:val="ro-RO"/>
              </w:rPr>
              <w:t>5</w:t>
            </w:r>
          </w:p>
        </w:tc>
        <w:tc>
          <w:tcPr>
            <w:tcW w:w="1008" w:type="dxa"/>
            <w:tcBorders>
              <w:top w:val="double" w:sz="4" w:space="0" w:color="4472C4" w:themeColor="accent1"/>
            </w:tcBorders>
            <w:hideMark/>
          </w:tcPr>
          <w:p w14:paraId="444258BF"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i/>
                <w:sz w:val="24"/>
                <w:szCs w:val="24"/>
                <w:lang w:val="ro-RO"/>
              </w:rPr>
            </w:pPr>
            <w:r w:rsidRPr="00780F14">
              <w:rPr>
                <w:rFonts w:ascii="Times New Roman" w:eastAsia="Calibri" w:hAnsi="Times New Roman" w:cs="Times New Roman"/>
                <w:i/>
                <w:sz w:val="24"/>
                <w:szCs w:val="24"/>
                <w:lang w:val="ro-RO"/>
              </w:rPr>
              <w:t>2</w:t>
            </w:r>
          </w:p>
        </w:tc>
        <w:tc>
          <w:tcPr>
            <w:tcW w:w="1276" w:type="dxa"/>
            <w:tcBorders>
              <w:top w:val="double" w:sz="4" w:space="0" w:color="4472C4" w:themeColor="accent1"/>
            </w:tcBorders>
          </w:tcPr>
          <w:p w14:paraId="40537054" w14:textId="77777777" w:rsidR="005C7CCB" w:rsidRPr="00780F14" w:rsidRDefault="005C7CCB" w:rsidP="00032DC0">
            <w:pPr>
              <w:autoSpaceDE w:val="0"/>
              <w:autoSpaceDN w:val="0"/>
              <w:adjustRightInd w:val="0"/>
              <w:spacing w:after="0" w:line="240" w:lineRule="auto"/>
              <w:jc w:val="center"/>
              <w:rPr>
                <w:rFonts w:ascii="Times New Roman" w:eastAsia="Calibri" w:hAnsi="Times New Roman" w:cs="Times New Roman"/>
                <w:sz w:val="24"/>
                <w:szCs w:val="24"/>
                <w:lang w:val="ro-RO"/>
              </w:rPr>
            </w:pPr>
          </w:p>
        </w:tc>
      </w:tr>
    </w:tbl>
    <w:p w14:paraId="62E94EB9" w14:textId="77777777" w:rsidR="005C7CCB" w:rsidRDefault="005C7CCB" w:rsidP="005C7CCB">
      <w:pPr>
        <w:pStyle w:val="ae"/>
        <w:tabs>
          <w:tab w:val="left" w:pos="0"/>
          <w:tab w:val="left" w:pos="284"/>
        </w:tabs>
        <w:spacing w:after="0" w:line="240" w:lineRule="auto"/>
        <w:ind w:left="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B7DFF4D" w14:textId="77777777" w:rsidR="005C7CCB" w:rsidRDefault="005C7CCB" w:rsidP="005C7CCB">
      <w:pPr>
        <w:pStyle w:val="ae"/>
        <w:pBdr>
          <w:top w:val="single" w:sz="4" w:space="10" w:color="4472C4" w:themeColor="accent1"/>
          <w:bottom w:val="single" w:sz="4" w:space="10" w:color="4472C4" w:themeColor="accent1"/>
        </w:pBdr>
        <w:spacing w:after="0" w:line="240" w:lineRule="auto"/>
        <w:ind w:right="862"/>
        <w:jc w:val="center"/>
        <w:rPr>
          <w:rFonts w:ascii="Times New Roman" w:hAnsi="Times New Roman" w:cs="Times New Roman"/>
          <w:b/>
          <w:iCs/>
          <w:color w:val="4472C4" w:themeColor="accent1"/>
          <w:sz w:val="24"/>
          <w:szCs w:val="24"/>
          <w:lang w:val="en-US"/>
        </w:rPr>
        <w:sectPr w:rsidR="005C7CCB" w:rsidSect="00D24FD9">
          <w:pgSz w:w="11906" w:h="16838"/>
          <w:pgMar w:top="1134" w:right="992" w:bottom="992" w:left="1276" w:header="709" w:footer="709" w:gutter="0"/>
          <w:cols w:space="708"/>
          <w:titlePg/>
          <w:docGrid w:linePitch="360"/>
        </w:sectPr>
      </w:pPr>
    </w:p>
    <w:p w14:paraId="1BB7FCA0" w14:textId="77777777" w:rsidR="005C7CCB" w:rsidRPr="004C1559" w:rsidRDefault="005C7CCB" w:rsidP="005C7CCB">
      <w:pPr>
        <w:pStyle w:val="ae"/>
        <w:pBdr>
          <w:top w:val="single" w:sz="4" w:space="10" w:color="4472C4" w:themeColor="accent1"/>
          <w:bottom w:val="single" w:sz="4" w:space="10" w:color="4472C4" w:themeColor="accent1"/>
        </w:pBdr>
        <w:spacing w:after="0" w:line="240" w:lineRule="auto"/>
        <w:ind w:right="862"/>
        <w:jc w:val="center"/>
        <w:rPr>
          <w:rFonts w:ascii="Times New Roman" w:hAnsi="Times New Roman" w:cs="Times New Roman"/>
          <w:b/>
          <w:iCs/>
          <w:color w:val="4472C4" w:themeColor="accent1"/>
          <w:sz w:val="24"/>
          <w:szCs w:val="24"/>
          <w:lang w:val="en-US"/>
        </w:rPr>
      </w:pPr>
      <w:r w:rsidRPr="004C1559">
        <w:rPr>
          <w:rFonts w:ascii="Times New Roman" w:hAnsi="Times New Roman" w:cs="Times New Roman"/>
          <w:b/>
          <w:iCs/>
          <w:color w:val="4472C4" w:themeColor="accent1"/>
          <w:sz w:val="24"/>
          <w:szCs w:val="24"/>
          <w:lang w:val="en-US"/>
        </w:rPr>
        <w:t>SEMESTRUL 1</w:t>
      </w:r>
    </w:p>
    <w:p w14:paraId="7C633CD2" w14:textId="77777777" w:rsidR="005C7CCB" w:rsidRDefault="005C7CCB" w:rsidP="005C7CCB">
      <w:pPr>
        <w:tabs>
          <w:tab w:val="left" w:pos="8718"/>
        </w:tabs>
        <w:spacing w:after="0" w:line="240" w:lineRule="auto"/>
        <w:rPr>
          <w:rFonts w:ascii="Times New Roman" w:hAnsi="Times New Roman" w:cs="Times New Roman"/>
          <w:b/>
          <w:color w:val="0070C0"/>
          <w:sz w:val="23"/>
          <w:szCs w:val="23"/>
          <w:lang w:val="ro-RO"/>
        </w:rPr>
      </w:pPr>
    </w:p>
    <w:p w14:paraId="0621350F" w14:textId="2C1CCA3F" w:rsidR="005C7CCB" w:rsidRPr="00C31E8C" w:rsidRDefault="005C7CCB" w:rsidP="00D54BF4">
      <w:pPr>
        <w:tabs>
          <w:tab w:val="left" w:pos="8718"/>
        </w:tabs>
        <w:spacing w:after="0" w:line="240" w:lineRule="auto"/>
        <w:ind w:left="709"/>
        <w:rPr>
          <w:rFonts w:ascii="Times New Roman" w:hAnsi="Times New Roman" w:cs="Times New Roman"/>
          <w:sz w:val="24"/>
          <w:szCs w:val="24"/>
          <w:lang w:val="en-US"/>
        </w:rPr>
      </w:pPr>
      <w:r w:rsidRPr="00C31E8C">
        <w:rPr>
          <w:rFonts w:ascii="Times New Roman" w:hAnsi="Times New Roman" w:cs="Times New Roman"/>
          <w:b/>
          <w:color w:val="0070C0"/>
          <w:sz w:val="24"/>
          <w:szCs w:val="24"/>
          <w:lang w:val="ro-RO"/>
        </w:rPr>
        <w:t xml:space="preserve">UNITATEA DE ÎNVĂȚARE nr. 1. </w:t>
      </w:r>
      <w:r w:rsidR="00270E6C">
        <w:rPr>
          <w:rFonts w:ascii="Times New Roman" w:hAnsi="Times New Roman" w:cs="Times New Roman"/>
          <w:b/>
          <w:color w:val="0070C0"/>
          <w:sz w:val="24"/>
          <w:szCs w:val="24"/>
          <w:lang w:val="ro-RO"/>
        </w:rPr>
        <w:t>Securitatea personală</w:t>
      </w:r>
    </w:p>
    <w:p w14:paraId="42FD4229" w14:textId="77777777" w:rsidR="005C7CCB" w:rsidRPr="00C31E8C" w:rsidRDefault="005C7CCB" w:rsidP="00D54BF4">
      <w:pPr>
        <w:tabs>
          <w:tab w:val="left" w:pos="8718"/>
        </w:tabs>
        <w:spacing w:after="0" w:line="240" w:lineRule="auto"/>
        <w:ind w:left="709"/>
        <w:rPr>
          <w:rFonts w:ascii="Times New Roman" w:hAnsi="Times New Roman" w:cs="Times New Roman"/>
          <w:sz w:val="24"/>
          <w:szCs w:val="24"/>
          <w:lang w:val="en-US"/>
        </w:rPr>
      </w:pPr>
      <w:r w:rsidRPr="00C31E8C">
        <w:rPr>
          <w:rFonts w:ascii="Times New Roman" w:hAnsi="Times New Roman" w:cs="Times New Roman"/>
          <w:b/>
          <w:sz w:val="24"/>
          <w:szCs w:val="24"/>
          <w:lang w:val="en-US"/>
        </w:rPr>
        <w:t>Nr. de ore alocate:</w:t>
      </w:r>
      <w:r w:rsidRPr="00C31E8C">
        <w:rPr>
          <w:rFonts w:ascii="Times New Roman" w:hAnsi="Times New Roman" w:cs="Times New Roman"/>
          <w:sz w:val="24"/>
          <w:szCs w:val="24"/>
          <w:lang w:val="en-US"/>
        </w:rPr>
        <w:t xml:space="preserve"> 8</w:t>
      </w:r>
    </w:p>
    <w:p w14:paraId="08E00434" w14:textId="6B6A32B4" w:rsidR="005C7CCB" w:rsidRPr="00C31E8C" w:rsidRDefault="005C7CCB" w:rsidP="00D54BF4">
      <w:pPr>
        <w:tabs>
          <w:tab w:val="left" w:pos="8718"/>
        </w:tabs>
        <w:spacing w:after="0" w:line="240" w:lineRule="auto"/>
        <w:ind w:left="709"/>
        <w:rPr>
          <w:rFonts w:ascii="Times New Roman" w:hAnsi="Times New Roman" w:cs="Times New Roman"/>
          <w:sz w:val="24"/>
          <w:szCs w:val="24"/>
          <w:lang w:val="en-US"/>
        </w:rPr>
      </w:pPr>
      <w:r w:rsidRPr="00C31E8C">
        <w:rPr>
          <w:rFonts w:ascii="Times New Roman" w:hAnsi="Times New Roman" w:cs="Times New Roman"/>
          <w:b/>
          <w:sz w:val="24"/>
          <w:szCs w:val="24"/>
          <w:lang w:val="en-US"/>
        </w:rPr>
        <w:t>Unități de competenț</w:t>
      </w:r>
      <w:r w:rsidR="00606D70">
        <w:rPr>
          <w:rFonts w:ascii="Times New Roman" w:hAnsi="Times New Roman" w:cs="Times New Roman"/>
          <w:b/>
          <w:sz w:val="24"/>
          <w:szCs w:val="24"/>
          <w:lang w:val="en-US"/>
        </w:rPr>
        <w:t>e</w:t>
      </w:r>
      <w:r w:rsidRPr="00C31E8C">
        <w:rPr>
          <w:rFonts w:ascii="Times New Roman" w:hAnsi="Times New Roman" w:cs="Times New Roman"/>
          <w:b/>
          <w:sz w:val="24"/>
          <w:szCs w:val="24"/>
          <w:lang w:val="en-US"/>
        </w:rPr>
        <w:t>:</w:t>
      </w:r>
      <w:r w:rsidRPr="00C31E8C">
        <w:rPr>
          <w:rFonts w:ascii="Times New Roman" w:hAnsi="Times New Roman" w:cs="Times New Roman"/>
          <w:sz w:val="24"/>
          <w:szCs w:val="24"/>
          <w:lang w:val="en-US"/>
        </w:rPr>
        <w:t xml:space="preserve"> 1.1; 1.2; 1.3</w:t>
      </w:r>
      <w:r>
        <w:rPr>
          <w:rFonts w:ascii="Times New Roman" w:hAnsi="Times New Roman" w:cs="Times New Roman"/>
          <w:sz w:val="24"/>
          <w:szCs w:val="24"/>
          <w:lang w:val="en-US"/>
        </w:rPr>
        <w:t>;</w:t>
      </w:r>
    </w:p>
    <w:p w14:paraId="150DE22F" w14:textId="7C82EEA3" w:rsidR="005C7CCB" w:rsidRPr="00C31E8C" w:rsidRDefault="005C7CCB" w:rsidP="00D54BF4">
      <w:pPr>
        <w:tabs>
          <w:tab w:val="left" w:pos="8718"/>
        </w:tabs>
        <w:spacing w:after="0" w:line="240" w:lineRule="auto"/>
        <w:ind w:left="709"/>
        <w:rPr>
          <w:rFonts w:ascii="Times New Roman" w:hAnsi="Times New Roman" w:cs="Times New Roman"/>
          <w:sz w:val="24"/>
          <w:szCs w:val="24"/>
          <w:lang w:val="en-US"/>
        </w:rPr>
      </w:pPr>
      <w:r w:rsidRPr="00C31E8C">
        <w:rPr>
          <w:rStyle w:val="aa"/>
          <w:rFonts w:ascii="Times New Roman" w:hAnsi="Times New Roman" w:cs="Times New Roman"/>
          <w:sz w:val="24"/>
          <w:szCs w:val="24"/>
          <w:lang w:val="en-US"/>
        </w:rPr>
        <w:footnoteReference w:id="31"/>
      </w:r>
      <w:r w:rsidRPr="00C31E8C">
        <w:rPr>
          <w:rFonts w:ascii="Times New Roman" w:hAnsi="Times New Roman" w:cs="Times New Roman"/>
          <w:sz w:val="24"/>
          <w:szCs w:val="24"/>
          <w:lang w:val="en-US"/>
        </w:rPr>
        <w:t xml:space="preserve">R/C1. </w:t>
      </w:r>
      <w:r w:rsidR="00F261E5">
        <w:rPr>
          <w:rFonts w:ascii="Times New Roman" w:hAnsi="Times New Roman" w:cs="Times New Roman"/>
          <w:sz w:val="24"/>
          <w:szCs w:val="24"/>
          <w:lang w:val="en-US"/>
        </w:rPr>
        <w:t>Implicare activă</w:t>
      </w:r>
      <w:r w:rsidRPr="00C31E8C">
        <w:rPr>
          <w:rFonts w:ascii="Times New Roman" w:hAnsi="Times New Roman" w:cs="Times New Roman"/>
          <w:sz w:val="24"/>
          <w:szCs w:val="24"/>
          <w:lang w:val="en-US"/>
        </w:rPr>
        <w:t>;</w:t>
      </w:r>
    </w:p>
    <w:p w14:paraId="50AAEDC1" w14:textId="0958AB92" w:rsidR="005C7CCB" w:rsidRPr="00C31E8C" w:rsidRDefault="005C7CCB" w:rsidP="00D54BF4">
      <w:pPr>
        <w:tabs>
          <w:tab w:val="left" w:pos="8718"/>
        </w:tabs>
        <w:spacing w:after="0" w:line="240" w:lineRule="auto"/>
        <w:ind w:left="709"/>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R/C2. </w:t>
      </w:r>
      <w:r w:rsidR="00F261E5">
        <w:rPr>
          <w:rFonts w:ascii="Times New Roman" w:hAnsi="Times New Roman" w:cs="Times New Roman"/>
          <w:sz w:val="24"/>
          <w:szCs w:val="24"/>
          <w:lang w:val="en-US"/>
        </w:rPr>
        <w:t>Atitudine pozitivă față de sine și ceilalți</w:t>
      </w:r>
      <w:r w:rsidRPr="00C31E8C">
        <w:rPr>
          <w:rFonts w:ascii="Times New Roman" w:hAnsi="Times New Roman" w:cs="Times New Roman"/>
          <w:sz w:val="24"/>
          <w:szCs w:val="24"/>
          <w:lang w:val="en-US"/>
        </w:rPr>
        <w:t>;</w:t>
      </w:r>
    </w:p>
    <w:p w14:paraId="486FE64C" w14:textId="781BF3CE" w:rsidR="005C7CCB" w:rsidRPr="00C31E8C" w:rsidRDefault="005C7CCB" w:rsidP="00D54BF4">
      <w:pPr>
        <w:tabs>
          <w:tab w:val="left" w:pos="8718"/>
        </w:tabs>
        <w:spacing w:after="0" w:line="240" w:lineRule="auto"/>
        <w:ind w:left="709"/>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R/C3. </w:t>
      </w:r>
      <w:r w:rsidR="00F261E5">
        <w:rPr>
          <w:rFonts w:ascii="Times New Roman" w:hAnsi="Times New Roman" w:cs="Times New Roman"/>
          <w:sz w:val="24"/>
          <w:szCs w:val="24"/>
          <w:lang w:val="en-US"/>
        </w:rPr>
        <w:t>Aprecierea muncii celor din jur</w:t>
      </w:r>
      <w:r w:rsidRPr="00C31E8C">
        <w:rPr>
          <w:rFonts w:ascii="Times New Roman" w:hAnsi="Times New Roman" w:cs="Times New Roman"/>
          <w:sz w:val="24"/>
          <w:szCs w:val="24"/>
          <w:lang w:val="en-US"/>
        </w:rPr>
        <w:t>;</w:t>
      </w:r>
    </w:p>
    <w:p w14:paraId="07E2BBA4" w14:textId="07B644FD" w:rsidR="005C7CCB" w:rsidRDefault="005C7CCB" w:rsidP="00D54BF4">
      <w:pPr>
        <w:tabs>
          <w:tab w:val="left" w:pos="8718"/>
        </w:tabs>
        <w:spacing w:after="0" w:line="240" w:lineRule="auto"/>
        <w:ind w:left="709"/>
        <w:rPr>
          <w:rFonts w:ascii="Times New Roman" w:hAnsi="Times New Roman" w:cs="Times New Roman"/>
          <w:sz w:val="24"/>
          <w:szCs w:val="24"/>
          <w:lang w:val="en-US"/>
        </w:rPr>
      </w:pPr>
      <w:r w:rsidRPr="00C31E8C">
        <w:rPr>
          <w:rFonts w:ascii="Times New Roman" w:hAnsi="Times New Roman" w:cs="Times New Roman"/>
          <w:sz w:val="24"/>
          <w:szCs w:val="24"/>
          <w:lang w:val="en-US"/>
        </w:rPr>
        <w:t xml:space="preserve">R/C4. </w:t>
      </w:r>
      <w:r w:rsidR="00F261E5">
        <w:rPr>
          <w:rFonts w:ascii="Times New Roman" w:hAnsi="Times New Roman" w:cs="Times New Roman"/>
          <w:sz w:val="24"/>
          <w:szCs w:val="24"/>
          <w:lang w:val="en-US"/>
        </w:rPr>
        <w:t>Atenție în comunicare;</w:t>
      </w:r>
    </w:p>
    <w:p w14:paraId="204547BD" w14:textId="70ED86EE" w:rsidR="005C7CCB" w:rsidRPr="00C31E8C" w:rsidRDefault="00F261E5" w:rsidP="00606D70">
      <w:pPr>
        <w:tabs>
          <w:tab w:val="left" w:pos="8718"/>
        </w:tabs>
        <w:spacing w:after="0" w:line="240" w:lineRule="auto"/>
        <w:ind w:left="709"/>
        <w:rPr>
          <w:sz w:val="24"/>
          <w:szCs w:val="24"/>
          <w:lang w:val="en-US"/>
        </w:rPr>
      </w:pPr>
      <w:r>
        <w:rPr>
          <w:rFonts w:ascii="Times New Roman" w:hAnsi="Times New Roman" w:cs="Times New Roman"/>
          <w:sz w:val="24"/>
          <w:szCs w:val="24"/>
          <w:lang w:val="en-US"/>
        </w:rPr>
        <w:t>R/C5. Interes pentru viitorul professional.</w:t>
      </w:r>
      <w:r w:rsidR="005C7CCB" w:rsidRPr="00C31E8C">
        <w:rPr>
          <w:sz w:val="24"/>
          <w:szCs w:val="24"/>
          <w:lang w:val="en-US"/>
        </w:rPr>
        <w:t xml:space="preserve"> </w:t>
      </w:r>
    </w:p>
    <w:tbl>
      <w:tblPr>
        <w:tblStyle w:val="ab"/>
        <w:tblW w:w="14458" w:type="dxa"/>
        <w:tblInd w:w="421"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505"/>
        <w:gridCol w:w="850"/>
        <w:gridCol w:w="709"/>
        <w:gridCol w:w="1276"/>
        <w:gridCol w:w="1417"/>
        <w:gridCol w:w="1701"/>
      </w:tblGrid>
      <w:tr w:rsidR="005C7CCB" w:rsidRPr="00C31E8C" w14:paraId="52BF5868" w14:textId="77777777" w:rsidTr="00D54BF4">
        <w:tc>
          <w:tcPr>
            <w:tcW w:w="8505" w:type="dxa"/>
            <w:shd w:val="clear" w:color="auto" w:fill="DEEAF6" w:themeFill="accent5" w:themeFillTint="33"/>
          </w:tcPr>
          <w:p w14:paraId="1CDDEA3D" w14:textId="77777777" w:rsidR="005C7CCB" w:rsidRPr="00C31E8C" w:rsidRDefault="005C7CCB" w:rsidP="00032DC0">
            <w:pPr>
              <w:jc w:val="center"/>
              <w:rPr>
                <w:rFonts w:ascii="Times New Roman" w:hAnsi="Times New Roman" w:cs="Times New Roman"/>
                <w:sz w:val="24"/>
                <w:szCs w:val="24"/>
              </w:rPr>
            </w:pPr>
            <w:r w:rsidRPr="00C31E8C">
              <w:rPr>
                <w:rFonts w:ascii="Times New Roman" w:hAnsi="Times New Roman" w:cs="Times New Roman"/>
                <w:sz w:val="24"/>
                <w:szCs w:val="24"/>
              </w:rPr>
              <w:t>Detalieri de conținut</w:t>
            </w:r>
          </w:p>
        </w:tc>
        <w:tc>
          <w:tcPr>
            <w:tcW w:w="850" w:type="dxa"/>
            <w:shd w:val="clear" w:color="auto" w:fill="DEEAF6" w:themeFill="accent5" w:themeFillTint="33"/>
          </w:tcPr>
          <w:p w14:paraId="086FF211" w14:textId="77777777" w:rsidR="005C7CCB" w:rsidRPr="00C31E8C" w:rsidRDefault="005C7CCB" w:rsidP="00032DC0">
            <w:pPr>
              <w:ind w:left="-104" w:right="-101"/>
              <w:jc w:val="center"/>
              <w:rPr>
                <w:rFonts w:ascii="Times New Roman" w:hAnsi="Times New Roman" w:cs="Times New Roman"/>
                <w:sz w:val="24"/>
                <w:szCs w:val="24"/>
              </w:rPr>
            </w:pPr>
            <w:r w:rsidRPr="00C31E8C">
              <w:rPr>
                <w:rFonts w:ascii="Times New Roman" w:hAnsi="Times New Roman" w:cs="Times New Roman"/>
                <w:sz w:val="24"/>
                <w:szCs w:val="24"/>
              </w:rPr>
              <w:t xml:space="preserve">Nr. </w:t>
            </w:r>
            <w:r w:rsidRPr="00C31E8C">
              <w:rPr>
                <w:rFonts w:ascii="Times New Roman" w:hAnsi="Times New Roman" w:cs="Times New Roman"/>
                <w:sz w:val="24"/>
                <w:szCs w:val="24"/>
                <w:lang w:val="ro-RO"/>
              </w:rPr>
              <w:t>ore</w:t>
            </w:r>
            <w:r w:rsidRPr="00C31E8C">
              <w:rPr>
                <w:rFonts w:ascii="Times New Roman" w:hAnsi="Times New Roman" w:cs="Times New Roman"/>
                <w:sz w:val="24"/>
                <w:szCs w:val="24"/>
              </w:rPr>
              <w:t xml:space="preserve">   </w:t>
            </w:r>
          </w:p>
        </w:tc>
        <w:tc>
          <w:tcPr>
            <w:tcW w:w="709" w:type="dxa"/>
            <w:shd w:val="clear" w:color="auto" w:fill="DEEAF6" w:themeFill="accent5" w:themeFillTint="33"/>
          </w:tcPr>
          <w:p w14:paraId="49A629BA" w14:textId="77777777" w:rsidR="005C7CCB" w:rsidRPr="00C31E8C" w:rsidRDefault="005C7CCB" w:rsidP="00032DC0">
            <w:pPr>
              <w:jc w:val="center"/>
              <w:rPr>
                <w:rFonts w:ascii="Times New Roman" w:hAnsi="Times New Roman" w:cs="Times New Roman"/>
                <w:sz w:val="24"/>
                <w:szCs w:val="24"/>
              </w:rPr>
            </w:pPr>
            <w:r w:rsidRPr="00C31E8C">
              <w:rPr>
                <w:rFonts w:ascii="Times New Roman" w:hAnsi="Times New Roman" w:cs="Times New Roman"/>
                <w:sz w:val="24"/>
                <w:szCs w:val="24"/>
                <w:lang w:val="ro-RO"/>
              </w:rPr>
              <w:t>Data</w:t>
            </w:r>
            <w:r w:rsidRPr="00C31E8C">
              <w:rPr>
                <w:rFonts w:ascii="Times New Roman" w:hAnsi="Times New Roman" w:cs="Times New Roman"/>
                <w:sz w:val="24"/>
                <w:szCs w:val="24"/>
              </w:rPr>
              <w:t xml:space="preserve"> </w:t>
            </w:r>
          </w:p>
        </w:tc>
        <w:tc>
          <w:tcPr>
            <w:tcW w:w="1276" w:type="dxa"/>
            <w:shd w:val="clear" w:color="auto" w:fill="DEEAF6" w:themeFill="accent5" w:themeFillTint="33"/>
          </w:tcPr>
          <w:p w14:paraId="069B9D37" w14:textId="77777777" w:rsidR="005C7CCB" w:rsidRPr="00C31E8C" w:rsidRDefault="005C7CCB" w:rsidP="00032DC0">
            <w:pPr>
              <w:tabs>
                <w:tab w:val="left" w:pos="8718"/>
              </w:tabs>
              <w:ind w:left="-108" w:right="-27"/>
              <w:jc w:val="center"/>
              <w:rPr>
                <w:rFonts w:ascii="Times New Roman" w:hAnsi="Times New Roman" w:cs="Times New Roman"/>
                <w:sz w:val="24"/>
                <w:szCs w:val="24"/>
                <w:lang w:val="ro-MD"/>
              </w:rPr>
            </w:pPr>
            <w:r w:rsidRPr="00C31E8C">
              <w:rPr>
                <w:rFonts w:ascii="Times New Roman" w:hAnsi="Times New Roman" w:cs="Times New Roman"/>
                <w:sz w:val="24"/>
                <w:szCs w:val="24"/>
                <w:lang w:val="ro-MD"/>
              </w:rPr>
              <w:t>Resurse</w:t>
            </w:r>
          </w:p>
        </w:tc>
        <w:tc>
          <w:tcPr>
            <w:tcW w:w="1417" w:type="dxa"/>
            <w:shd w:val="clear" w:color="auto" w:fill="DEEAF6" w:themeFill="accent5" w:themeFillTint="33"/>
          </w:tcPr>
          <w:p w14:paraId="1AEAF5E3" w14:textId="77777777" w:rsidR="005C7CCB" w:rsidRPr="00C31E8C" w:rsidRDefault="005C7CCB" w:rsidP="00032DC0">
            <w:pPr>
              <w:tabs>
                <w:tab w:val="left" w:pos="8718"/>
              </w:tabs>
              <w:ind w:left="-108" w:right="-27"/>
              <w:jc w:val="center"/>
              <w:rPr>
                <w:rFonts w:ascii="Times New Roman" w:hAnsi="Times New Roman" w:cs="Times New Roman"/>
                <w:sz w:val="24"/>
                <w:szCs w:val="24"/>
              </w:rPr>
            </w:pPr>
            <w:r w:rsidRPr="00C31E8C">
              <w:rPr>
                <w:rFonts w:ascii="Times New Roman" w:hAnsi="Times New Roman" w:cs="Times New Roman"/>
                <w:sz w:val="24"/>
                <w:szCs w:val="24"/>
              </w:rPr>
              <w:t>Evaluare</w:t>
            </w:r>
          </w:p>
        </w:tc>
        <w:tc>
          <w:tcPr>
            <w:tcW w:w="1701" w:type="dxa"/>
            <w:shd w:val="clear" w:color="auto" w:fill="DEEAF6" w:themeFill="accent5" w:themeFillTint="33"/>
          </w:tcPr>
          <w:p w14:paraId="42E7D411" w14:textId="77777777" w:rsidR="005C7CCB" w:rsidRPr="00C31E8C" w:rsidRDefault="005C7CCB" w:rsidP="00032DC0">
            <w:pPr>
              <w:tabs>
                <w:tab w:val="left" w:pos="8718"/>
              </w:tabs>
              <w:rPr>
                <w:rFonts w:ascii="Times New Roman" w:hAnsi="Times New Roman" w:cs="Times New Roman"/>
                <w:sz w:val="24"/>
                <w:szCs w:val="24"/>
              </w:rPr>
            </w:pPr>
            <w:r w:rsidRPr="00C31E8C">
              <w:rPr>
                <w:rFonts w:ascii="Times New Roman" w:hAnsi="Times New Roman" w:cs="Times New Roman"/>
                <w:sz w:val="24"/>
                <w:szCs w:val="24"/>
              </w:rPr>
              <w:t>Observații</w:t>
            </w:r>
          </w:p>
        </w:tc>
      </w:tr>
      <w:tr w:rsidR="00270E6C" w:rsidRPr="00C31E8C" w14:paraId="73FCDE73" w14:textId="77777777" w:rsidTr="00D54BF4">
        <w:tc>
          <w:tcPr>
            <w:tcW w:w="8505" w:type="dxa"/>
            <w:vAlign w:val="center"/>
          </w:tcPr>
          <w:p w14:paraId="11AF6B85" w14:textId="5DC7B15B"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Siguranţa elevului în locuri publice. Locuri sigure și nesigure. Caracteristici/ condiții. Perioade de timp adecvate aflării în anumite locuri publice.</w:t>
            </w:r>
          </w:p>
        </w:tc>
        <w:tc>
          <w:tcPr>
            <w:tcW w:w="850" w:type="dxa"/>
            <w:vAlign w:val="center"/>
          </w:tcPr>
          <w:p w14:paraId="11BC89B6" w14:textId="77777777" w:rsidR="00270E6C" w:rsidRPr="00C31E8C" w:rsidRDefault="00270E6C" w:rsidP="00270E6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08FBCE08" w14:textId="77777777" w:rsidR="00270E6C" w:rsidRPr="00C31E8C" w:rsidRDefault="00270E6C" w:rsidP="00270E6C">
            <w:pPr>
              <w:tabs>
                <w:tab w:val="left" w:pos="8718"/>
              </w:tabs>
              <w:jc w:val="center"/>
              <w:rPr>
                <w:rFonts w:ascii="Times New Roman" w:hAnsi="Times New Roman" w:cs="Times New Roman"/>
                <w:sz w:val="24"/>
                <w:szCs w:val="24"/>
              </w:rPr>
            </w:pPr>
          </w:p>
        </w:tc>
        <w:tc>
          <w:tcPr>
            <w:tcW w:w="1276" w:type="dxa"/>
            <w:vAlign w:val="center"/>
          </w:tcPr>
          <w:p w14:paraId="3F1BC440" w14:textId="77777777" w:rsidR="00270E6C" w:rsidRPr="00C31E8C" w:rsidRDefault="00270E6C" w:rsidP="00270E6C">
            <w:pPr>
              <w:tabs>
                <w:tab w:val="left" w:pos="8718"/>
              </w:tabs>
              <w:jc w:val="center"/>
              <w:rPr>
                <w:rFonts w:ascii="Times New Roman" w:hAnsi="Times New Roman" w:cs="Times New Roman"/>
                <w:sz w:val="24"/>
                <w:szCs w:val="24"/>
              </w:rPr>
            </w:pPr>
          </w:p>
        </w:tc>
        <w:tc>
          <w:tcPr>
            <w:tcW w:w="1417" w:type="dxa"/>
            <w:vMerge w:val="restart"/>
            <w:vAlign w:val="center"/>
          </w:tcPr>
          <w:p w14:paraId="27449FB2" w14:textId="77777777" w:rsidR="00270E6C" w:rsidRPr="00C31E8C" w:rsidRDefault="00270E6C" w:rsidP="00270E6C">
            <w:pPr>
              <w:tabs>
                <w:tab w:val="left" w:pos="8718"/>
              </w:tabs>
              <w:jc w:val="center"/>
              <w:rPr>
                <w:rFonts w:ascii="Times New Roman" w:hAnsi="Times New Roman" w:cs="Times New Roman"/>
                <w:sz w:val="24"/>
                <w:szCs w:val="24"/>
                <w:lang w:val="en-US"/>
              </w:rPr>
            </w:pPr>
            <w:r w:rsidRPr="00C31E8C">
              <w:rPr>
                <w:rFonts w:ascii="Times New Roman" w:hAnsi="Times New Roman" w:cs="Times New Roman"/>
                <w:sz w:val="24"/>
                <w:szCs w:val="24"/>
                <w:lang w:val="en-US"/>
              </w:rPr>
              <w:t>EI 1</w:t>
            </w:r>
          </w:p>
          <w:p w14:paraId="0EAF3E58" w14:textId="77777777" w:rsidR="00270E6C" w:rsidRPr="00C31E8C" w:rsidRDefault="00270E6C" w:rsidP="00270E6C">
            <w:pPr>
              <w:tabs>
                <w:tab w:val="left" w:pos="8718"/>
              </w:tabs>
              <w:jc w:val="center"/>
              <w:rPr>
                <w:rFonts w:ascii="Times New Roman" w:hAnsi="Times New Roman" w:cs="Times New Roman"/>
                <w:i/>
                <w:sz w:val="24"/>
                <w:szCs w:val="24"/>
                <w:lang w:val="ro-MD"/>
              </w:rPr>
            </w:pPr>
            <w:r w:rsidRPr="00C31E8C">
              <w:rPr>
                <w:rFonts w:ascii="Times New Roman" w:hAnsi="Times New Roman" w:cs="Times New Roman"/>
                <w:i/>
                <w:sz w:val="24"/>
                <w:szCs w:val="24"/>
                <w:lang w:val="ro-MD"/>
              </w:rPr>
              <w:t>Observarea comporta-mentului cognitiv</w:t>
            </w:r>
          </w:p>
        </w:tc>
        <w:tc>
          <w:tcPr>
            <w:tcW w:w="1701" w:type="dxa"/>
            <w:vMerge w:val="restart"/>
            <w:vAlign w:val="center"/>
          </w:tcPr>
          <w:p w14:paraId="73F75ECD" w14:textId="2281B860" w:rsidR="00270E6C" w:rsidRPr="00C31E8C" w:rsidRDefault="00270E6C" w:rsidP="00270E6C">
            <w:pPr>
              <w:tabs>
                <w:tab w:val="left" w:pos="8718"/>
              </w:tabs>
              <w:jc w:val="center"/>
              <w:rPr>
                <w:rFonts w:ascii="Times New Roman" w:hAnsi="Times New Roman" w:cs="Times New Roman"/>
                <w:sz w:val="24"/>
                <w:szCs w:val="24"/>
                <w:lang w:val="ro-MD"/>
              </w:rPr>
            </w:pPr>
            <w:r w:rsidRPr="00C31E8C">
              <w:rPr>
                <w:rFonts w:ascii="Times New Roman" w:hAnsi="Times New Roman" w:cs="Times New Roman"/>
                <w:sz w:val="24"/>
                <w:szCs w:val="24"/>
                <w:lang w:val="ro-MD"/>
              </w:rPr>
              <w:t>R/C</w:t>
            </w:r>
            <w:r>
              <w:rPr>
                <w:rFonts w:ascii="Times New Roman" w:hAnsi="Times New Roman" w:cs="Times New Roman"/>
                <w:sz w:val="24"/>
                <w:szCs w:val="24"/>
                <w:lang w:val="ro-MD"/>
              </w:rPr>
              <w:t xml:space="preserve"> 1-5</w:t>
            </w:r>
          </w:p>
        </w:tc>
      </w:tr>
      <w:tr w:rsidR="00270E6C" w:rsidRPr="00C31E8C" w14:paraId="591D10BC" w14:textId="77777777" w:rsidTr="00D54BF4">
        <w:tc>
          <w:tcPr>
            <w:tcW w:w="8505" w:type="dxa"/>
            <w:vAlign w:val="center"/>
          </w:tcPr>
          <w:p w14:paraId="46EEC4E8" w14:textId="02F1F41B"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Siguranţa elevului în situații de utilizare a aparatelor de gaz și electrice. Reguli de utilizare corectă a aparatelor de gaz şi electrice, avantaje și limite posibile. Managementul clasei: abordări situaționale concrete.</w:t>
            </w:r>
          </w:p>
        </w:tc>
        <w:tc>
          <w:tcPr>
            <w:tcW w:w="850" w:type="dxa"/>
            <w:vAlign w:val="center"/>
          </w:tcPr>
          <w:p w14:paraId="5104DE1C" w14:textId="77777777" w:rsidR="00270E6C" w:rsidRPr="00C31E8C" w:rsidRDefault="00270E6C" w:rsidP="00270E6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42C9AC3E" w14:textId="77777777" w:rsidR="00270E6C" w:rsidRPr="00C31E8C" w:rsidRDefault="00270E6C" w:rsidP="00270E6C">
            <w:pPr>
              <w:tabs>
                <w:tab w:val="left" w:pos="8718"/>
              </w:tabs>
              <w:jc w:val="center"/>
              <w:rPr>
                <w:rFonts w:ascii="Times New Roman" w:hAnsi="Times New Roman" w:cs="Times New Roman"/>
                <w:sz w:val="24"/>
                <w:szCs w:val="24"/>
              </w:rPr>
            </w:pPr>
          </w:p>
        </w:tc>
        <w:tc>
          <w:tcPr>
            <w:tcW w:w="1276" w:type="dxa"/>
            <w:vAlign w:val="center"/>
          </w:tcPr>
          <w:p w14:paraId="4DE198B8" w14:textId="77777777" w:rsidR="00270E6C" w:rsidRPr="00C31E8C" w:rsidRDefault="00270E6C" w:rsidP="00270E6C">
            <w:pPr>
              <w:tabs>
                <w:tab w:val="left" w:pos="8718"/>
              </w:tabs>
              <w:jc w:val="center"/>
              <w:rPr>
                <w:rFonts w:ascii="Times New Roman" w:hAnsi="Times New Roman" w:cs="Times New Roman"/>
                <w:sz w:val="24"/>
                <w:szCs w:val="24"/>
              </w:rPr>
            </w:pPr>
          </w:p>
        </w:tc>
        <w:tc>
          <w:tcPr>
            <w:tcW w:w="1417" w:type="dxa"/>
            <w:vMerge/>
            <w:vAlign w:val="center"/>
          </w:tcPr>
          <w:p w14:paraId="62ACAEA5" w14:textId="77777777" w:rsidR="00270E6C" w:rsidRPr="00C31E8C" w:rsidRDefault="00270E6C" w:rsidP="00270E6C">
            <w:pPr>
              <w:tabs>
                <w:tab w:val="left" w:pos="8718"/>
              </w:tabs>
              <w:jc w:val="center"/>
              <w:rPr>
                <w:rFonts w:ascii="Times New Roman" w:hAnsi="Times New Roman" w:cs="Times New Roman"/>
                <w:sz w:val="24"/>
                <w:szCs w:val="24"/>
              </w:rPr>
            </w:pPr>
          </w:p>
        </w:tc>
        <w:tc>
          <w:tcPr>
            <w:tcW w:w="1701" w:type="dxa"/>
            <w:vMerge/>
            <w:vAlign w:val="center"/>
          </w:tcPr>
          <w:p w14:paraId="15B4EE0C" w14:textId="77777777" w:rsidR="00270E6C" w:rsidRPr="00C31E8C" w:rsidRDefault="00270E6C" w:rsidP="00270E6C">
            <w:pPr>
              <w:tabs>
                <w:tab w:val="left" w:pos="8718"/>
              </w:tabs>
              <w:jc w:val="center"/>
              <w:rPr>
                <w:rFonts w:ascii="Times New Roman" w:hAnsi="Times New Roman" w:cs="Times New Roman"/>
                <w:sz w:val="24"/>
                <w:szCs w:val="24"/>
                <w:lang w:val="ro-MD"/>
              </w:rPr>
            </w:pPr>
          </w:p>
        </w:tc>
      </w:tr>
      <w:tr w:rsidR="00270E6C" w:rsidRPr="00C31E8C" w14:paraId="7EBB9B72" w14:textId="77777777" w:rsidTr="00D54BF4">
        <w:tc>
          <w:tcPr>
            <w:tcW w:w="8505" w:type="dxa"/>
            <w:vAlign w:val="center"/>
          </w:tcPr>
          <w:p w14:paraId="4B17D5FC" w14:textId="6B4D260D"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Bunurile personale şi securitatea elevului. Bunuri personale și raționalitatea utilizării, prezenței acestora în diverse situații. Situaţii periculoase provocate de bunuri personale de valoare.</w:t>
            </w:r>
          </w:p>
        </w:tc>
        <w:tc>
          <w:tcPr>
            <w:tcW w:w="850" w:type="dxa"/>
            <w:vAlign w:val="center"/>
          </w:tcPr>
          <w:p w14:paraId="6C790EA5" w14:textId="77777777" w:rsidR="00270E6C" w:rsidRPr="00C31E8C" w:rsidRDefault="00270E6C" w:rsidP="00270E6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7B33B192" w14:textId="77777777" w:rsidR="00270E6C" w:rsidRPr="00C31E8C" w:rsidRDefault="00270E6C" w:rsidP="00270E6C">
            <w:pPr>
              <w:tabs>
                <w:tab w:val="left" w:pos="8718"/>
              </w:tabs>
              <w:jc w:val="center"/>
              <w:rPr>
                <w:rFonts w:ascii="Times New Roman" w:hAnsi="Times New Roman" w:cs="Times New Roman"/>
                <w:sz w:val="24"/>
                <w:szCs w:val="24"/>
              </w:rPr>
            </w:pPr>
          </w:p>
        </w:tc>
        <w:tc>
          <w:tcPr>
            <w:tcW w:w="1276" w:type="dxa"/>
            <w:vAlign w:val="center"/>
          </w:tcPr>
          <w:p w14:paraId="093021F5" w14:textId="77777777" w:rsidR="00270E6C" w:rsidRPr="00C31E8C" w:rsidRDefault="00270E6C" w:rsidP="00270E6C">
            <w:pPr>
              <w:tabs>
                <w:tab w:val="left" w:pos="8718"/>
              </w:tabs>
              <w:jc w:val="center"/>
              <w:rPr>
                <w:rFonts w:ascii="Times New Roman" w:hAnsi="Times New Roman" w:cs="Times New Roman"/>
                <w:sz w:val="24"/>
                <w:szCs w:val="24"/>
              </w:rPr>
            </w:pPr>
          </w:p>
        </w:tc>
        <w:tc>
          <w:tcPr>
            <w:tcW w:w="1417" w:type="dxa"/>
            <w:vMerge/>
            <w:vAlign w:val="center"/>
          </w:tcPr>
          <w:p w14:paraId="1693677C" w14:textId="77777777" w:rsidR="00270E6C" w:rsidRPr="00C31E8C" w:rsidRDefault="00270E6C" w:rsidP="00270E6C">
            <w:pPr>
              <w:tabs>
                <w:tab w:val="left" w:pos="8718"/>
              </w:tabs>
              <w:jc w:val="center"/>
              <w:rPr>
                <w:rFonts w:ascii="Times New Roman" w:hAnsi="Times New Roman" w:cs="Times New Roman"/>
                <w:sz w:val="24"/>
                <w:szCs w:val="24"/>
              </w:rPr>
            </w:pPr>
          </w:p>
        </w:tc>
        <w:tc>
          <w:tcPr>
            <w:tcW w:w="1701" w:type="dxa"/>
            <w:vMerge/>
            <w:vAlign w:val="center"/>
          </w:tcPr>
          <w:p w14:paraId="2FF5AB5B" w14:textId="77777777" w:rsidR="00270E6C" w:rsidRPr="00C31E8C" w:rsidRDefault="00270E6C" w:rsidP="00270E6C">
            <w:pPr>
              <w:tabs>
                <w:tab w:val="left" w:pos="8718"/>
              </w:tabs>
              <w:jc w:val="center"/>
              <w:rPr>
                <w:rFonts w:ascii="Times New Roman" w:hAnsi="Times New Roman" w:cs="Times New Roman"/>
                <w:sz w:val="24"/>
                <w:szCs w:val="24"/>
              </w:rPr>
            </w:pPr>
          </w:p>
        </w:tc>
      </w:tr>
      <w:tr w:rsidR="00270E6C" w:rsidRPr="00C31E8C" w14:paraId="31B59AFA" w14:textId="77777777" w:rsidTr="00D54BF4">
        <w:tc>
          <w:tcPr>
            <w:tcW w:w="8505" w:type="dxa"/>
            <w:vAlign w:val="center"/>
          </w:tcPr>
          <w:p w14:paraId="7E475900" w14:textId="34620A55"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ro-RO"/>
              </w:rPr>
            </w:pPr>
            <w:r w:rsidRPr="00270E6C">
              <w:rPr>
                <w:rFonts w:ascii="Times New Roman" w:hAnsi="Times New Roman" w:cs="Times New Roman"/>
                <w:sz w:val="24"/>
                <w:szCs w:val="24"/>
                <w:lang w:val="en-US"/>
              </w:rPr>
              <w:t>Situaţiile de risc în natură. Locuri accesibile/neaccesibile pentru odihnă şi joacă în natură. Locuri necunoscute și puţin umblate.</w:t>
            </w:r>
          </w:p>
        </w:tc>
        <w:tc>
          <w:tcPr>
            <w:tcW w:w="850" w:type="dxa"/>
            <w:vAlign w:val="center"/>
          </w:tcPr>
          <w:p w14:paraId="122E471E" w14:textId="77777777" w:rsidR="00270E6C" w:rsidRPr="00C31E8C" w:rsidRDefault="00270E6C" w:rsidP="00270E6C">
            <w:pPr>
              <w:tabs>
                <w:tab w:val="left" w:pos="8718"/>
              </w:tabs>
              <w:jc w:val="center"/>
              <w:rPr>
                <w:rFonts w:ascii="Times New Roman" w:hAnsi="Times New Roman" w:cs="Times New Roman"/>
                <w:sz w:val="24"/>
                <w:szCs w:val="24"/>
                <w:lang w:val="ro-RO"/>
              </w:rPr>
            </w:pPr>
            <w:r w:rsidRPr="00C31E8C">
              <w:rPr>
                <w:rFonts w:ascii="Times New Roman" w:hAnsi="Times New Roman" w:cs="Times New Roman"/>
                <w:sz w:val="24"/>
                <w:szCs w:val="24"/>
                <w:lang w:val="ro-RO"/>
              </w:rPr>
              <w:t>1</w:t>
            </w:r>
          </w:p>
        </w:tc>
        <w:tc>
          <w:tcPr>
            <w:tcW w:w="709" w:type="dxa"/>
            <w:vAlign w:val="center"/>
          </w:tcPr>
          <w:p w14:paraId="146B15F4" w14:textId="77777777" w:rsidR="00270E6C" w:rsidRPr="00C31E8C" w:rsidRDefault="00270E6C" w:rsidP="00270E6C">
            <w:pPr>
              <w:tabs>
                <w:tab w:val="left" w:pos="8718"/>
              </w:tabs>
              <w:jc w:val="center"/>
              <w:rPr>
                <w:rFonts w:ascii="Times New Roman" w:hAnsi="Times New Roman" w:cs="Times New Roman"/>
                <w:sz w:val="24"/>
                <w:szCs w:val="24"/>
                <w:lang w:val="ro-RO"/>
              </w:rPr>
            </w:pPr>
          </w:p>
        </w:tc>
        <w:tc>
          <w:tcPr>
            <w:tcW w:w="1276" w:type="dxa"/>
            <w:vAlign w:val="center"/>
          </w:tcPr>
          <w:p w14:paraId="6B35F320" w14:textId="77777777" w:rsidR="00270E6C" w:rsidRPr="00C31E8C" w:rsidRDefault="00270E6C" w:rsidP="00270E6C">
            <w:pPr>
              <w:tabs>
                <w:tab w:val="left" w:pos="8718"/>
              </w:tabs>
              <w:jc w:val="center"/>
              <w:rPr>
                <w:rFonts w:ascii="Times New Roman" w:hAnsi="Times New Roman" w:cs="Times New Roman"/>
                <w:sz w:val="24"/>
                <w:szCs w:val="24"/>
                <w:lang w:val="ro-RO"/>
              </w:rPr>
            </w:pPr>
          </w:p>
        </w:tc>
        <w:tc>
          <w:tcPr>
            <w:tcW w:w="1417" w:type="dxa"/>
            <w:vMerge/>
            <w:vAlign w:val="center"/>
          </w:tcPr>
          <w:p w14:paraId="0FBD0964" w14:textId="77777777" w:rsidR="00270E6C" w:rsidRPr="00C31E8C" w:rsidRDefault="00270E6C" w:rsidP="00270E6C">
            <w:pPr>
              <w:tabs>
                <w:tab w:val="left" w:pos="8718"/>
              </w:tabs>
              <w:jc w:val="center"/>
              <w:rPr>
                <w:rFonts w:ascii="Times New Roman" w:hAnsi="Times New Roman" w:cs="Times New Roman"/>
                <w:sz w:val="24"/>
                <w:szCs w:val="24"/>
                <w:lang w:val="ro-RO"/>
              </w:rPr>
            </w:pPr>
          </w:p>
        </w:tc>
        <w:tc>
          <w:tcPr>
            <w:tcW w:w="1701" w:type="dxa"/>
            <w:vMerge/>
            <w:vAlign w:val="center"/>
          </w:tcPr>
          <w:p w14:paraId="621DF10E" w14:textId="77777777" w:rsidR="00270E6C" w:rsidRPr="00C31E8C" w:rsidRDefault="00270E6C" w:rsidP="00270E6C">
            <w:pPr>
              <w:tabs>
                <w:tab w:val="left" w:pos="8718"/>
              </w:tabs>
              <w:jc w:val="center"/>
              <w:rPr>
                <w:rFonts w:ascii="Times New Roman" w:hAnsi="Times New Roman" w:cs="Times New Roman"/>
                <w:sz w:val="24"/>
                <w:szCs w:val="24"/>
                <w:lang w:val="ro-RO"/>
              </w:rPr>
            </w:pPr>
          </w:p>
        </w:tc>
      </w:tr>
      <w:tr w:rsidR="00270E6C" w:rsidRPr="00C31E8C" w14:paraId="3834F84B" w14:textId="77777777" w:rsidTr="00D54BF4">
        <w:tc>
          <w:tcPr>
            <w:tcW w:w="8505" w:type="dxa"/>
            <w:vAlign w:val="center"/>
          </w:tcPr>
          <w:p w14:paraId="1F072A16" w14:textId="387857FD"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 xml:space="preserve">  Riscuri posibile provocate de vegetaţie şi animale, bazinele acvatice.</w:t>
            </w:r>
          </w:p>
        </w:tc>
        <w:tc>
          <w:tcPr>
            <w:tcW w:w="850" w:type="dxa"/>
            <w:vAlign w:val="center"/>
          </w:tcPr>
          <w:p w14:paraId="70E6497C" w14:textId="77777777" w:rsidR="00270E6C" w:rsidRPr="00C31E8C" w:rsidRDefault="00270E6C" w:rsidP="00270E6C">
            <w:pPr>
              <w:tabs>
                <w:tab w:val="left" w:pos="8718"/>
              </w:tabs>
              <w:jc w:val="center"/>
              <w:rPr>
                <w:rFonts w:ascii="Times New Roman" w:hAnsi="Times New Roman" w:cs="Times New Roman"/>
                <w:sz w:val="24"/>
                <w:szCs w:val="24"/>
                <w:lang w:val="ro-RO"/>
              </w:rPr>
            </w:pPr>
            <w:r w:rsidRPr="00C31E8C">
              <w:rPr>
                <w:rFonts w:ascii="Times New Roman" w:hAnsi="Times New Roman" w:cs="Times New Roman"/>
                <w:sz w:val="24"/>
                <w:szCs w:val="24"/>
                <w:lang w:val="ro-RO"/>
              </w:rPr>
              <w:t>1</w:t>
            </w:r>
          </w:p>
        </w:tc>
        <w:tc>
          <w:tcPr>
            <w:tcW w:w="709" w:type="dxa"/>
            <w:vAlign w:val="center"/>
          </w:tcPr>
          <w:p w14:paraId="4D9DFC6D" w14:textId="77777777" w:rsidR="00270E6C" w:rsidRPr="00C31E8C" w:rsidRDefault="00270E6C" w:rsidP="00270E6C">
            <w:pPr>
              <w:tabs>
                <w:tab w:val="left" w:pos="8718"/>
              </w:tabs>
              <w:jc w:val="center"/>
              <w:rPr>
                <w:rFonts w:ascii="Times New Roman" w:hAnsi="Times New Roman" w:cs="Times New Roman"/>
                <w:sz w:val="24"/>
                <w:szCs w:val="24"/>
                <w:lang w:val="ro-RO"/>
              </w:rPr>
            </w:pPr>
          </w:p>
        </w:tc>
        <w:tc>
          <w:tcPr>
            <w:tcW w:w="1276" w:type="dxa"/>
            <w:vAlign w:val="center"/>
          </w:tcPr>
          <w:p w14:paraId="40E9CE78" w14:textId="77777777" w:rsidR="00270E6C" w:rsidRPr="00C31E8C" w:rsidRDefault="00270E6C" w:rsidP="00270E6C">
            <w:pPr>
              <w:tabs>
                <w:tab w:val="left" w:pos="8718"/>
              </w:tabs>
              <w:jc w:val="center"/>
              <w:rPr>
                <w:rFonts w:ascii="Times New Roman" w:hAnsi="Times New Roman" w:cs="Times New Roman"/>
                <w:sz w:val="24"/>
                <w:szCs w:val="24"/>
                <w:lang w:val="ro-RO"/>
              </w:rPr>
            </w:pPr>
          </w:p>
        </w:tc>
        <w:tc>
          <w:tcPr>
            <w:tcW w:w="1417" w:type="dxa"/>
            <w:vMerge/>
            <w:vAlign w:val="center"/>
          </w:tcPr>
          <w:p w14:paraId="64A2A882" w14:textId="77777777" w:rsidR="00270E6C" w:rsidRPr="00C31E8C" w:rsidRDefault="00270E6C" w:rsidP="00270E6C">
            <w:pPr>
              <w:tabs>
                <w:tab w:val="left" w:pos="8718"/>
              </w:tabs>
              <w:jc w:val="center"/>
              <w:rPr>
                <w:rFonts w:ascii="Times New Roman" w:hAnsi="Times New Roman" w:cs="Times New Roman"/>
                <w:sz w:val="24"/>
                <w:szCs w:val="24"/>
                <w:lang w:val="ro-RO"/>
              </w:rPr>
            </w:pPr>
          </w:p>
        </w:tc>
        <w:tc>
          <w:tcPr>
            <w:tcW w:w="1701" w:type="dxa"/>
            <w:vMerge/>
            <w:vAlign w:val="center"/>
          </w:tcPr>
          <w:p w14:paraId="4F27780A" w14:textId="77777777" w:rsidR="00270E6C" w:rsidRPr="00C31E8C" w:rsidRDefault="00270E6C" w:rsidP="00270E6C">
            <w:pPr>
              <w:tabs>
                <w:tab w:val="left" w:pos="8718"/>
              </w:tabs>
              <w:jc w:val="center"/>
              <w:rPr>
                <w:rFonts w:ascii="Times New Roman" w:hAnsi="Times New Roman" w:cs="Times New Roman"/>
                <w:sz w:val="24"/>
                <w:szCs w:val="24"/>
                <w:lang w:val="ro-RO"/>
              </w:rPr>
            </w:pPr>
          </w:p>
        </w:tc>
      </w:tr>
      <w:tr w:rsidR="00270E6C" w:rsidRPr="00C31E8C" w14:paraId="18E1AB35" w14:textId="77777777" w:rsidTr="00D54BF4">
        <w:tc>
          <w:tcPr>
            <w:tcW w:w="8505" w:type="dxa"/>
            <w:vAlign w:val="center"/>
          </w:tcPr>
          <w:p w14:paraId="632614DC" w14:textId="1E940E4B"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 xml:space="preserve">Riscurile jocurilor on-line. Timp disponibil pentru jocurile on-line. Raţionalitatea practicării. </w:t>
            </w:r>
          </w:p>
        </w:tc>
        <w:tc>
          <w:tcPr>
            <w:tcW w:w="850" w:type="dxa"/>
            <w:vAlign w:val="center"/>
          </w:tcPr>
          <w:p w14:paraId="46FB1DEE" w14:textId="77777777" w:rsidR="00270E6C" w:rsidRPr="00C31E8C" w:rsidRDefault="00270E6C" w:rsidP="00270E6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2AB7FD6B" w14:textId="77777777" w:rsidR="00270E6C" w:rsidRPr="00C31E8C" w:rsidRDefault="00270E6C" w:rsidP="00270E6C">
            <w:pPr>
              <w:tabs>
                <w:tab w:val="left" w:pos="8718"/>
              </w:tabs>
              <w:jc w:val="center"/>
              <w:rPr>
                <w:rFonts w:ascii="Times New Roman" w:hAnsi="Times New Roman" w:cs="Times New Roman"/>
                <w:sz w:val="24"/>
                <w:szCs w:val="24"/>
              </w:rPr>
            </w:pPr>
          </w:p>
        </w:tc>
        <w:tc>
          <w:tcPr>
            <w:tcW w:w="1276" w:type="dxa"/>
            <w:vAlign w:val="center"/>
          </w:tcPr>
          <w:p w14:paraId="6F81B00F" w14:textId="77777777" w:rsidR="00270E6C" w:rsidRPr="00C31E8C" w:rsidRDefault="00270E6C" w:rsidP="00270E6C">
            <w:pPr>
              <w:tabs>
                <w:tab w:val="left" w:pos="8718"/>
              </w:tabs>
              <w:jc w:val="center"/>
              <w:rPr>
                <w:rFonts w:ascii="Times New Roman" w:hAnsi="Times New Roman" w:cs="Times New Roman"/>
                <w:sz w:val="24"/>
                <w:szCs w:val="24"/>
              </w:rPr>
            </w:pPr>
          </w:p>
        </w:tc>
        <w:tc>
          <w:tcPr>
            <w:tcW w:w="1417" w:type="dxa"/>
            <w:vMerge/>
            <w:vAlign w:val="center"/>
          </w:tcPr>
          <w:p w14:paraId="5D4C2682" w14:textId="77777777" w:rsidR="00270E6C" w:rsidRPr="00C31E8C" w:rsidRDefault="00270E6C" w:rsidP="00270E6C">
            <w:pPr>
              <w:tabs>
                <w:tab w:val="left" w:pos="8718"/>
              </w:tabs>
              <w:jc w:val="center"/>
              <w:rPr>
                <w:rFonts w:ascii="Times New Roman" w:hAnsi="Times New Roman" w:cs="Times New Roman"/>
                <w:sz w:val="24"/>
                <w:szCs w:val="24"/>
              </w:rPr>
            </w:pPr>
          </w:p>
        </w:tc>
        <w:tc>
          <w:tcPr>
            <w:tcW w:w="1701" w:type="dxa"/>
            <w:vMerge/>
            <w:vAlign w:val="center"/>
          </w:tcPr>
          <w:p w14:paraId="4D6E3B31" w14:textId="77777777" w:rsidR="00270E6C" w:rsidRPr="00C31E8C" w:rsidRDefault="00270E6C" w:rsidP="00270E6C">
            <w:pPr>
              <w:tabs>
                <w:tab w:val="left" w:pos="8718"/>
              </w:tabs>
              <w:jc w:val="center"/>
              <w:rPr>
                <w:rFonts w:ascii="Times New Roman" w:hAnsi="Times New Roman" w:cs="Times New Roman"/>
                <w:sz w:val="24"/>
                <w:szCs w:val="24"/>
                <w:lang w:val="ro-MD"/>
              </w:rPr>
            </w:pPr>
          </w:p>
        </w:tc>
      </w:tr>
      <w:tr w:rsidR="00270E6C" w:rsidRPr="00C31E8C" w14:paraId="74CF1C2F" w14:textId="77777777" w:rsidTr="00D54BF4">
        <w:tc>
          <w:tcPr>
            <w:tcW w:w="8505" w:type="dxa"/>
            <w:vAlign w:val="center"/>
          </w:tcPr>
          <w:p w14:paraId="2471D304" w14:textId="457C9CF2"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Deschiderea spre lucruri şi persoane necunoscute. Managementul clasei: abordări situaționale concrete.</w:t>
            </w:r>
          </w:p>
        </w:tc>
        <w:tc>
          <w:tcPr>
            <w:tcW w:w="850" w:type="dxa"/>
            <w:vAlign w:val="center"/>
          </w:tcPr>
          <w:p w14:paraId="3DB91439" w14:textId="77777777" w:rsidR="00270E6C" w:rsidRPr="00C31E8C" w:rsidRDefault="00270E6C" w:rsidP="00270E6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0049AB66" w14:textId="77777777" w:rsidR="00270E6C" w:rsidRPr="00C31E8C" w:rsidRDefault="00270E6C" w:rsidP="00270E6C">
            <w:pPr>
              <w:tabs>
                <w:tab w:val="left" w:pos="8718"/>
              </w:tabs>
              <w:jc w:val="center"/>
              <w:rPr>
                <w:rFonts w:ascii="Times New Roman" w:hAnsi="Times New Roman" w:cs="Times New Roman"/>
                <w:sz w:val="24"/>
                <w:szCs w:val="24"/>
              </w:rPr>
            </w:pPr>
          </w:p>
        </w:tc>
        <w:tc>
          <w:tcPr>
            <w:tcW w:w="1276" w:type="dxa"/>
            <w:vAlign w:val="center"/>
          </w:tcPr>
          <w:p w14:paraId="25410F9E" w14:textId="77777777" w:rsidR="00270E6C" w:rsidRPr="00C31E8C" w:rsidRDefault="00270E6C" w:rsidP="00270E6C">
            <w:pPr>
              <w:tabs>
                <w:tab w:val="left" w:pos="8718"/>
              </w:tabs>
              <w:jc w:val="center"/>
              <w:rPr>
                <w:rFonts w:ascii="Times New Roman" w:hAnsi="Times New Roman" w:cs="Times New Roman"/>
                <w:sz w:val="24"/>
                <w:szCs w:val="24"/>
              </w:rPr>
            </w:pPr>
          </w:p>
        </w:tc>
        <w:tc>
          <w:tcPr>
            <w:tcW w:w="1417" w:type="dxa"/>
            <w:vMerge/>
            <w:vAlign w:val="center"/>
          </w:tcPr>
          <w:p w14:paraId="4C00F6A4" w14:textId="77777777" w:rsidR="00270E6C" w:rsidRPr="00C31E8C" w:rsidRDefault="00270E6C" w:rsidP="00270E6C">
            <w:pPr>
              <w:tabs>
                <w:tab w:val="left" w:pos="8718"/>
              </w:tabs>
              <w:jc w:val="center"/>
              <w:rPr>
                <w:rFonts w:ascii="Times New Roman" w:hAnsi="Times New Roman" w:cs="Times New Roman"/>
                <w:sz w:val="24"/>
                <w:szCs w:val="24"/>
              </w:rPr>
            </w:pPr>
          </w:p>
        </w:tc>
        <w:tc>
          <w:tcPr>
            <w:tcW w:w="1701" w:type="dxa"/>
            <w:vMerge/>
            <w:vAlign w:val="center"/>
          </w:tcPr>
          <w:p w14:paraId="5C02DC6D" w14:textId="77777777" w:rsidR="00270E6C" w:rsidRPr="00C31E8C" w:rsidRDefault="00270E6C" w:rsidP="00270E6C">
            <w:pPr>
              <w:tabs>
                <w:tab w:val="left" w:pos="8718"/>
              </w:tabs>
              <w:jc w:val="center"/>
              <w:rPr>
                <w:rFonts w:ascii="Times New Roman" w:hAnsi="Times New Roman" w:cs="Times New Roman"/>
                <w:sz w:val="24"/>
                <w:szCs w:val="24"/>
                <w:lang w:val="ro-MD"/>
              </w:rPr>
            </w:pPr>
          </w:p>
        </w:tc>
      </w:tr>
      <w:tr w:rsidR="00270E6C" w:rsidRPr="00C31E8C" w14:paraId="3E442E94" w14:textId="77777777" w:rsidTr="00D54BF4">
        <w:tc>
          <w:tcPr>
            <w:tcW w:w="8505" w:type="dxa"/>
            <w:vAlign w:val="center"/>
          </w:tcPr>
          <w:p w14:paraId="48792811" w14:textId="58E7FBB2"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Securitatea personală. Analiz</w:t>
            </w:r>
            <w:r>
              <w:rPr>
                <w:rFonts w:ascii="Times New Roman" w:hAnsi="Times New Roman" w:cs="Times New Roman"/>
                <w:sz w:val="24"/>
                <w:szCs w:val="24"/>
                <w:lang w:val="en-US"/>
              </w:rPr>
              <w:t>ă</w:t>
            </w:r>
            <w:r w:rsidRPr="00270E6C">
              <w:rPr>
                <w:rFonts w:ascii="Times New Roman" w:hAnsi="Times New Roman" w:cs="Times New Roman"/>
                <w:sz w:val="24"/>
                <w:szCs w:val="24"/>
                <w:lang w:val="en-US"/>
              </w:rPr>
              <w:t>-sintez</w:t>
            </w:r>
            <w:r>
              <w:rPr>
                <w:rFonts w:ascii="Times New Roman" w:hAnsi="Times New Roman" w:cs="Times New Roman"/>
                <w:sz w:val="24"/>
                <w:szCs w:val="24"/>
                <w:lang w:val="en-US"/>
              </w:rPr>
              <w:t>ă</w:t>
            </w:r>
            <w:r w:rsidRPr="00270E6C">
              <w:rPr>
                <w:rFonts w:ascii="Times New Roman" w:hAnsi="Times New Roman" w:cs="Times New Roman"/>
                <w:sz w:val="24"/>
                <w:szCs w:val="24"/>
                <w:lang w:val="en-US"/>
              </w:rPr>
              <w:t>.</w:t>
            </w:r>
            <w:r w:rsidRPr="00270E6C">
              <w:rPr>
                <w:sz w:val="24"/>
                <w:szCs w:val="24"/>
                <w:lang w:val="en-US"/>
              </w:rPr>
              <w:t xml:space="preserve"> </w:t>
            </w:r>
            <w:r w:rsidRPr="00270E6C">
              <w:rPr>
                <w:rFonts w:ascii="Times New Roman" w:hAnsi="Times New Roman" w:cs="Times New Roman"/>
                <w:sz w:val="24"/>
                <w:szCs w:val="24"/>
                <w:lang w:val="en-US"/>
              </w:rPr>
              <w:t>Managementul clasei: abordări situaționale concrete.</w:t>
            </w:r>
          </w:p>
        </w:tc>
        <w:tc>
          <w:tcPr>
            <w:tcW w:w="850" w:type="dxa"/>
            <w:vAlign w:val="center"/>
          </w:tcPr>
          <w:p w14:paraId="6B02EAB7" w14:textId="77777777" w:rsidR="00270E6C" w:rsidRPr="00C31E8C" w:rsidRDefault="00270E6C" w:rsidP="00270E6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1</w:t>
            </w:r>
          </w:p>
        </w:tc>
        <w:tc>
          <w:tcPr>
            <w:tcW w:w="709" w:type="dxa"/>
            <w:vAlign w:val="center"/>
          </w:tcPr>
          <w:p w14:paraId="69F366D0" w14:textId="77777777" w:rsidR="00270E6C" w:rsidRPr="00C31E8C" w:rsidRDefault="00270E6C" w:rsidP="00270E6C">
            <w:pPr>
              <w:tabs>
                <w:tab w:val="left" w:pos="8718"/>
              </w:tabs>
              <w:jc w:val="center"/>
              <w:rPr>
                <w:rFonts w:ascii="Times New Roman" w:hAnsi="Times New Roman" w:cs="Times New Roman"/>
                <w:sz w:val="24"/>
                <w:szCs w:val="24"/>
              </w:rPr>
            </w:pPr>
          </w:p>
        </w:tc>
        <w:tc>
          <w:tcPr>
            <w:tcW w:w="1276" w:type="dxa"/>
            <w:vAlign w:val="center"/>
          </w:tcPr>
          <w:p w14:paraId="39BC2EFA" w14:textId="77777777" w:rsidR="00270E6C" w:rsidRPr="00C31E8C" w:rsidRDefault="00270E6C" w:rsidP="00270E6C">
            <w:pPr>
              <w:tabs>
                <w:tab w:val="left" w:pos="8718"/>
              </w:tabs>
              <w:jc w:val="center"/>
              <w:rPr>
                <w:rFonts w:ascii="Times New Roman" w:hAnsi="Times New Roman" w:cs="Times New Roman"/>
                <w:sz w:val="24"/>
                <w:szCs w:val="24"/>
              </w:rPr>
            </w:pPr>
          </w:p>
        </w:tc>
        <w:tc>
          <w:tcPr>
            <w:tcW w:w="1417" w:type="dxa"/>
            <w:vAlign w:val="center"/>
          </w:tcPr>
          <w:p w14:paraId="0362F880" w14:textId="77777777" w:rsidR="00270E6C" w:rsidRPr="00C31E8C" w:rsidRDefault="00270E6C" w:rsidP="00270E6C">
            <w:pPr>
              <w:tabs>
                <w:tab w:val="left" w:pos="8718"/>
              </w:tabs>
              <w:jc w:val="center"/>
              <w:rPr>
                <w:rFonts w:ascii="Times New Roman" w:hAnsi="Times New Roman" w:cs="Times New Roman"/>
                <w:sz w:val="24"/>
                <w:szCs w:val="24"/>
              </w:rPr>
            </w:pPr>
            <w:r w:rsidRPr="00C31E8C">
              <w:rPr>
                <w:rFonts w:ascii="Times New Roman" w:hAnsi="Times New Roman" w:cs="Times New Roman"/>
                <w:sz w:val="24"/>
                <w:szCs w:val="24"/>
              </w:rPr>
              <w:t>EFE 1</w:t>
            </w:r>
            <w:r w:rsidRPr="00C31E8C">
              <w:rPr>
                <w:rFonts w:ascii="Times New Roman" w:hAnsi="Times New Roman" w:cs="Times New Roman"/>
                <w:sz w:val="24"/>
                <w:szCs w:val="24"/>
                <w:lang w:val="ro-MD"/>
              </w:rPr>
              <w:t xml:space="preserve"> </w:t>
            </w:r>
          </w:p>
        </w:tc>
        <w:tc>
          <w:tcPr>
            <w:tcW w:w="1701" w:type="dxa"/>
            <w:vAlign w:val="center"/>
          </w:tcPr>
          <w:p w14:paraId="2B6DAFC7" w14:textId="77777777" w:rsidR="00270E6C" w:rsidRPr="00270E6C" w:rsidRDefault="00270E6C" w:rsidP="00270E6C">
            <w:pPr>
              <w:tabs>
                <w:tab w:val="left" w:pos="8718"/>
              </w:tabs>
              <w:ind w:left="-105" w:right="-104"/>
              <w:jc w:val="center"/>
              <w:rPr>
                <w:rFonts w:ascii="Times New Roman" w:hAnsi="Times New Roman" w:cs="Times New Roman"/>
                <w:sz w:val="24"/>
                <w:szCs w:val="24"/>
              </w:rPr>
            </w:pPr>
            <w:r w:rsidRPr="00270E6C">
              <w:rPr>
                <w:rFonts w:ascii="Times New Roman" w:hAnsi="Times New Roman" w:cs="Times New Roman"/>
                <w:sz w:val="24"/>
                <w:szCs w:val="24"/>
              </w:rPr>
              <w:t xml:space="preserve">PT3 (5.1., 5.2), </w:t>
            </w:r>
          </w:p>
          <w:p w14:paraId="759A5F3A" w14:textId="29FD20DD" w:rsidR="00270E6C" w:rsidRPr="00C31E8C" w:rsidRDefault="00270E6C" w:rsidP="00270E6C">
            <w:pPr>
              <w:tabs>
                <w:tab w:val="left" w:pos="8718"/>
              </w:tabs>
              <w:ind w:left="-105" w:right="-104"/>
              <w:jc w:val="center"/>
              <w:rPr>
                <w:rFonts w:ascii="Times New Roman" w:hAnsi="Times New Roman" w:cs="Times New Roman"/>
                <w:sz w:val="24"/>
                <w:szCs w:val="24"/>
              </w:rPr>
            </w:pPr>
            <w:r w:rsidRPr="00270E6C">
              <w:rPr>
                <w:rFonts w:ascii="Times New Roman" w:hAnsi="Times New Roman" w:cs="Times New Roman"/>
                <w:sz w:val="24"/>
                <w:szCs w:val="24"/>
              </w:rPr>
              <w:t>PT7 (5.3)</w:t>
            </w:r>
          </w:p>
        </w:tc>
      </w:tr>
    </w:tbl>
    <w:p w14:paraId="58BBBD01" w14:textId="77777777" w:rsidR="005C7CCB" w:rsidRPr="00913695" w:rsidRDefault="005C7CCB" w:rsidP="005C7CCB">
      <w:pPr>
        <w:tabs>
          <w:tab w:val="left" w:pos="8718"/>
        </w:tabs>
        <w:spacing w:after="0" w:line="240" w:lineRule="auto"/>
        <w:rPr>
          <w:rFonts w:ascii="Times New Roman" w:hAnsi="Times New Roman" w:cs="Times New Roman"/>
          <w:b/>
          <w:color w:val="0070C0"/>
          <w:sz w:val="4"/>
          <w:szCs w:val="4"/>
          <w:lang w:val="ro-RO"/>
        </w:rPr>
      </w:pPr>
    </w:p>
    <w:p w14:paraId="27A98B73" w14:textId="361BEB10" w:rsidR="005C7CCB" w:rsidRDefault="005C7CCB" w:rsidP="00BC63A5">
      <w:pPr>
        <w:tabs>
          <w:tab w:val="left" w:pos="8718"/>
        </w:tabs>
        <w:spacing w:after="0" w:line="240" w:lineRule="auto"/>
        <w:rPr>
          <w:rFonts w:ascii="Times New Roman" w:hAnsi="Times New Roman" w:cs="Times New Roman"/>
          <w:b/>
          <w:color w:val="0070C0"/>
          <w:sz w:val="23"/>
          <w:szCs w:val="23"/>
          <w:lang w:val="ro-RO"/>
        </w:rPr>
      </w:pPr>
      <w:r>
        <w:rPr>
          <w:rFonts w:ascii="Times New Roman" w:hAnsi="Times New Roman" w:cs="Times New Roman"/>
          <w:b/>
          <w:color w:val="0070C0"/>
          <w:sz w:val="23"/>
          <w:szCs w:val="23"/>
          <w:lang w:val="ro-RO"/>
        </w:rPr>
        <w:br w:type="page"/>
      </w:r>
    </w:p>
    <w:p w14:paraId="2E578602" w14:textId="77777777" w:rsidR="005C7CCB" w:rsidRPr="00C31E8C" w:rsidRDefault="005C7CCB" w:rsidP="00D54BF4">
      <w:pPr>
        <w:tabs>
          <w:tab w:val="left" w:pos="8718"/>
        </w:tabs>
        <w:spacing w:after="0" w:line="240" w:lineRule="auto"/>
        <w:ind w:left="993"/>
        <w:rPr>
          <w:rFonts w:ascii="Times New Roman" w:hAnsi="Times New Roman" w:cs="Times New Roman"/>
          <w:sz w:val="24"/>
          <w:szCs w:val="24"/>
          <w:lang w:val="en-US"/>
        </w:rPr>
      </w:pPr>
      <w:r w:rsidRPr="00C31E8C">
        <w:rPr>
          <w:rFonts w:ascii="Times New Roman" w:hAnsi="Times New Roman" w:cs="Times New Roman"/>
          <w:b/>
          <w:color w:val="0070C0"/>
          <w:sz w:val="24"/>
          <w:szCs w:val="24"/>
          <w:lang w:val="ro-RO"/>
        </w:rPr>
        <w:t>UNITATEA DE ÎNVĂȚARE nr. 2. Asigurarea calității vieții</w:t>
      </w:r>
    </w:p>
    <w:p w14:paraId="6EBCBC49" w14:textId="77777777" w:rsidR="005C7CCB" w:rsidRPr="00C31E8C" w:rsidRDefault="005C7CCB" w:rsidP="00D54BF4">
      <w:pPr>
        <w:tabs>
          <w:tab w:val="left" w:pos="8718"/>
        </w:tabs>
        <w:spacing w:after="0" w:line="240" w:lineRule="auto"/>
        <w:ind w:left="993"/>
        <w:rPr>
          <w:rFonts w:ascii="Times New Roman" w:hAnsi="Times New Roman" w:cs="Times New Roman"/>
          <w:sz w:val="24"/>
          <w:szCs w:val="24"/>
          <w:lang w:val="en-US"/>
        </w:rPr>
      </w:pPr>
      <w:r w:rsidRPr="00C31E8C">
        <w:rPr>
          <w:rFonts w:ascii="Times New Roman" w:hAnsi="Times New Roman" w:cs="Times New Roman"/>
          <w:b/>
          <w:sz w:val="24"/>
          <w:szCs w:val="24"/>
          <w:lang w:val="en-US"/>
        </w:rPr>
        <w:t>Nr. de ore alocate:</w:t>
      </w:r>
      <w:r w:rsidRPr="00C31E8C">
        <w:rPr>
          <w:rFonts w:ascii="Times New Roman" w:hAnsi="Times New Roman" w:cs="Times New Roman"/>
          <w:sz w:val="24"/>
          <w:szCs w:val="24"/>
          <w:lang w:val="en-US"/>
        </w:rPr>
        <w:t xml:space="preserve"> 8</w:t>
      </w:r>
    </w:p>
    <w:p w14:paraId="59903A3F" w14:textId="7AAF9583" w:rsidR="005C7CCB" w:rsidRDefault="005C7CCB" w:rsidP="00D54BF4">
      <w:pPr>
        <w:spacing w:after="0" w:line="240" w:lineRule="auto"/>
        <w:ind w:left="993"/>
        <w:rPr>
          <w:rFonts w:ascii="Times New Roman" w:hAnsi="Times New Roman" w:cs="Times New Roman"/>
          <w:sz w:val="24"/>
          <w:szCs w:val="24"/>
          <w:lang w:val="en-US"/>
        </w:rPr>
      </w:pPr>
      <w:r w:rsidRPr="00C31E8C">
        <w:rPr>
          <w:rFonts w:ascii="Times New Roman" w:hAnsi="Times New Roman" w:cs="Times New Roman"/>
          <w:b/>
          <w:sz w:val="24"/>
          <w:szCs w:val="24"/>
          <w:lang w:val="en-US"/>
        </w:rPr>
        <w:t>Unități de competenț</w:t>
      </w:r>
      <w:r w:rsidR="00606D70">
        <w:rPr>
          <w:rFonts w:ascii="Times New Roman" w:hAnsi="Times New Roman" w:cs="Times New Roman"/>
          <w:b/>
          <w:sz w:val="24"/>
          <w:szCs w:val="24"/>
          <w:lang w:val="en-US"/>
        </w:rPr>
        <w:t>e</w:t>
      </w:r>
      <w:r w:rsidRPr="00C31E8C">
        <w:rPr>
          <w:rFonts w:ascii="Times New Roman" w:hAnsi="Times New Roman" w:cs="Times New Roman"/>
          <w:b/>
          <w:sz w:val="24"/>
          <w:szCs w:val="24"/>
          <w:lang w:val="en-US"/>
        </w:rPr>
        <w:t>:</w:t>
      </w:r>
      <w:r w:rsidRPr="00C31E8C">
        <w:rPr>
          <w:rFonts w:ascii="Times New Roman" w:hAnsi="Times New Roman" w:cs="Times New Roman"/>
          <w:sz w:val="24"/>
          <w:szCs w:val="24"/>
          <w:lang w:val="en-US"/>
        </w:rPr>
        <w:t xml:space="preserve"> 2.1; 2.2; 2.3.</w:t>
      </w:r>
    </w:p>
    <w:tbl>
      <w:tblPr>
        <w:tblStyle w:val="ab"/>
        <w:tblW w:w="14317" w:type="dxa"/>
        <w:tblInd w:w="562"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8364"/>
        <w:gridCol w:w="850"/>
        <w:gridCol w:w="709"/>
        <w:gridCol w:w="1276"/>
        <w:gridCol w:w="1417"/>
        <w:gridCol w:w="1701"/>
      </w:tblGrid>
      <w:tr w:rsidR="005C7CCB" w:rsidRPr="00270E6C" w14:paraId="6A73C74A" w14:textId="77777777" w:rsidTr="00D54BF4">
        <w:tc>
          <w:tcPr>
            <w:tcW w:w="8364" w:type="dxa"/>
            <w:shd w:val="clear" w:color="auto" w:fill="DEEAF6" w:themeFill="accent5" w:themeFillTint="33"/>
          </w:tcPr>
          <w:p w14:paraId="58E1E87A" w14:textId="77777777" w:rsidR="005C7CCB" w:rsidRPr="00270E6C" w:rsidRDefault="005C7CCB" w:rsidP="00032DC0">
            <w:pPr>
              <w:jc w:val="center"/>
              <w:rPr>
                <w:rFonts w:ascii="Times New Roman" w:hAnsi="Times New Roman" w:cs="Times New Roman"/>
                <w:sz w:val="24"/>
                <w:szCs w:val="24"/>
              </w:rPr>
            </w:pPr>
            <w:r w:rsidRPr="00270E6C">
              <w:rPr>
                <w:rFonts w:ascii="Times New Roman" w:hAnsi="Times New Roman" w:cs="Times New Roman"/>
                <w:sz w:val="24"/>
                <w:szCs w:val="24"/>
              </w:rPr>
              <w:t>Detalieri de conținut</w:t>
            </w:r>
          </w:p>
        </w:tc>
        <w:tc>
          <w:tcPr>
            <w:tcW w:w="850" w:type="dxa"/>
            <w:shd w:val="clear" w:color="auto" w:fill="DEEAF6" w:themeFill="accent5" w:themeFillTint="33"/>
          </w:tcPr>
          <w:p w14:paraId="6DA0704D" w14:textId="77777777" w:rsidR="005C7CCB" w:rsidRPr="00270E6C" w:rsidRDefault="005C7CCB" w:rsidP="00032DC0">
            <w:pPr>
              <w:ind w:left="-104" w:right="-101"/>
              <w:jc w:val="center"/>
              <w:rPr>
                <w:rFonts w:ascii="Times New Roman" w:hAnsi="Times New Roman" w:cs="Times New Roman"/>
                <w:sz w:val="24"/>
                <w:szCs w:val="24"/>
              </w:rPr>
            </w:pPr>
            <w:r w:rsidRPr="00270E6C">
              <w:rPr>
                <w:rFonts w:ascii="Times New Roman" w:hAnsi="Times New Roman" w:cs="Times New Roman"/>
                <w:sz w:val="24"/>
                <w:szCs w:val="24"/>
              </w:rPr>
              <w:t xml:space="preserve">Nr. </w:t>
            </w:r>
            <w:r w:rsidRPr="00270E6C">
              <w:rPr>
                <w:rFonts w:ascii="Times New Roman" w:hAnsi="Times New Roman" w:cs="Times New Roman"/>
                <w:sz w:val="24"/>
                <w:szCs w:val="24"/>
                <w:lang w:val="ro-RO"/>
              </w:rPr>
              <w:t>ore</w:t>
            </w:r>
            <w:r w:rsidRPr="00270E6C">
              <w:rPr>
                <w:rFonts w:ascii="Times New Roman" w:hAnsi="Times New Roman" w:cs="Times New Roman"/>
                <w:sz w:val="24"/>
                <w:szCs w:val="24"/>
              </w:rPr>
              <w:t xml:space="preserve">   </w:t>
            </w:r>
          </w:p>
        </w:tc>
        <w:tc>
          <w:tcPr>
            <w:tcW w:w="709" w:type="dxa"/>
            <w:shd w:val="clear" w:color="auto" w:fill="DEEAF6" w:themeFill="accent5" w:themeFillTint="33"/>
          </w:tcPr>
          <w:p w14:paraId="3F012DF6" w14:textId="77777777" w:rsidR="005C7CCB" w:rsidRPr="00270E6C" w:rsidRDefault="005C7CCB" w:rsidP="00032DC0">
            <w:pPr>
              <w:jc w:val="center"/>
              <w:rPr>
                <w:rFonts w:ascii="Times New Roman" w:hAnsi="Times New Roman" w:cs="Times New Roman"/>
                <w:sz w:val="24"/>
                <w:szCs w:val="24"/>
              </w:rPr>
            </w:pPr>
            <w:r w:rsidRPr="00270E6C">
              <w:rPr>
                <w:rFonts w:ascii="Times New Roman" w:hAnsi="Times New Roman" w:cs="Times New Roman"/>
                <w:sz w:val="24"/>
                <w:szCs w:val="24"/>
                <w:lang w:val="ro-RO"/>
              </w:rPr>
              <w:t>Data</w:t>
            </w:r>
            <w:r w:rsidRPr="00270E6C">
              <w:rPr>
                <w:rFonts w:ascii="Times New Roman" w:hAnsi="Times New Roman" w:cs="Times New Roman"/>
                <w:sz w:val="24"/>
                <w:szCs w:val="24"/>
              </w:rPr>
              <w:t xml:space="preserve"> </w:t>
            </w:r>
          </w:p>
        </w:tc>
        <w:tc>
          <w:tcPr>
            <w:tcW w:w="1276" w:type="dxa"/>
            <w:shd w:val="clear" w:color="auto" w:fill="DEEAF6" w:themeFill="accent5" w:themeFillTint="33"/>
          </w:tcPr>
          <w:p w14:paraId="2B4D171A" w14:textId="77777777" w:rsidR="005C7CCB" w:rsidRPr="00270E6C" w:rsidRDefault="005C7CCB" w:rsidP="00032DC0">
            <w:pPr>
              <w:tabs>
                <w:tab w:val="left" w:pos="8718"/>
              </w:tabs>
              <w:ind w:left="-108" w:right="-27"/>
              <w:jc w:val="center"/>
              <w:rPr>
                <w:rFonts w:ascii="Times New Roman" w:hAnsi="Times New Roman" w:cs="Times New Roman"/>
                <w:sz w:val="24"/>
                <w:szCs w:val="24"/>
                <w:lang w:val="ro-MD"/>
              </w:rPr>
            </w:pPr>
            <w:r w:rsidRPr="00270E6C">
              <w:rPr>
                <w:rFonts w:ascii="Times New Roman" w:hAnsi="Times New Roman" w:cs="Times New Roman"/>
                <w:sz w:val="24"/>
                <w:szCs w:val="24"/>
                <w:lang w:val="ro-MD"/>
              </w:rPr>
              <w:t>Resurse</w:t>
            </w:r>
          </w:p>
        </w:tc>
        <w:tc>
          <w:tcPr>
            <w:tcW w:w="1417" w:type="dxa"/>
            <w:shd w:val="clear" w:color="auto" w:fill="DEEAF6" w:themeFill="accent5" w:themeFillTint="33"/>
          </w:tcPr>
          <w:p w14:paraId="477C0707" w14:textId="77777777" w:rsidR="005C7CCB" w:rsidRPr="00270E6C" w:rsidRDefault="005C7CCB" w:rsidP="00032DC0">
            <w:pPr>
              <w:tabs>
                <w:tab w:val="left" w:pos="8718"/>
              </w:tabs>
              <w:ind w:left="-108" w:right="-27"/>
              <w:jc w:val="center"/>
              <w:rPr>
                <w:rFonts w:ascii="Times New Roman" w:hAnsi="Times New Roman" w:cs="Times New Roman"/>
                <w:sz w:val="24"/>
                <w:szCs w:val="24"/>
              </w:rPr>
            </w:pPr>
            <w:r w:rsidRPr="00270E6C">
              <w:rPr>
                <w:rFonts w:ascii="Times New Roman" w:hAnsi="Times New Roman" w:cs="Times New Roman"/>
                <w:sz w:val="24"/>
                <w:szCs w:val="24"/>
              </w:rPr>
              <w:t>Evaluare</w:t>
            </w:r>
          </w:p>
        </w:tc>
        <w:tc>
          <w:tcPr>
            <w:tcW w:w="1701" w:type="dxa"/>
            <w:shd w:val="clear" w:color="auto" w:fill="DEEAF6" w:themeFill="accent5" w:themeFillTint="33"/>
          </w:tcPr>
          <w:p w14:paraId="7C26756D" w14:textId="77777777" w:rsidR="005C7CCB" w:rsidRPr="00270E6C" w:rsidRDefault="005C7CCB" w:rsidP="00032DC0">
            <w:pPr>
              <w:tabs>
                <w:tab w:val="left" w:pos="8718"/>
              </w:tabs>
              <w:rPr>
                <w:rFonts w:ascii="Times New Roman" w:hAnsi="Times New Roman" w:cs="Times New Roman"/>
                <w:sz w:val="24"/>
                <w:szCs w:val="24"/>
              </w:rPr>
            </w:pPr>
            <w:r w:rsidRPr="00270E6C">
              <w:rPr>
                <w:rFonts w:ascii="Times New Roman" w:hAnsi="Times New Roman" w:cs="Times New Roman"/>
                <w:sz w:val="24"/>
                <w:szCs w:val="24"/>
              </w:rPr>
              <w:t>Observații</w:t>
            </w:r>
          </w:p>
        </w:tc>
      </w:tr>
      <w:tr w:rsidR="00270E6C" w:rsidRPr="00270E6C" w14:paraId="6BCEEAE0" w14:textId="77777777" w:rsidTr="00E65756">
        <w:tc>
          <w:tcPr>
            <w:tcW w:w="8364" w:type="dxa"/>
            <w:vAlign w:val="center"/>
          </w:tcPr>
          <w:p w14:paraId="76B142E9" w14:textId="4AD5C664"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 xml:space="preserve">Timpul – resursă importantă. Tipuri de activităţi și dozarea eficientă a timpului. </w:t>
            </w:r>
          </w:p>
        </w:tc>
        <w:tc>
          <w:tcPr>
            <w:tcW w:w="850" w:type="dxa"/>
            <w:vAlign w:val="center"/>
          </w:tcPr>
          <w:p w14:paraId="0960ED78" w14:textId="63680966"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rPr>
              <w:t>1</w:t>
            </w:r>
          </w:p>
        </w:tc>
        <w:tc>
          <w:tcPr>
            <w:tcW w:w="709" w:type="dxa"/>
            <w:vAlign w:val="center"/>
          </w:tcPr>
          <w:p w14:paraId="6682BBC7" w14:textId="77777777" w:rsidR="00270E6C" w:rsidRPr="00270E6C" w:rsidRDefault="00270E6C" w:rsidP="00270E6C">
            <w:pPr>
              <w:tabs>
                <w:tab w:val="left" w:pos="8718"/>
              </w:tabs>
              <w:jc w:val="center"/>
              <w:rPr>
                <w:rFonts w:ascii="Times New Roman" w:hAnsi="Times New Roman" w:cs="Times New Roman"/>
                <w:sz w:val="24"/>
                <w:szCs w:val="24"/>
              </w:rPr>
            </w:pPr>
          </w:p>
        </w:tc>
        <w:tc>
          <w:tcPr>
            <w:tcW w:w="1276" w:type="dxa"/>
          </w:tcPr>
          <w:p w14:paraId="406AC16C" w14:textId="77777777" w:rsidR="00270E6C" w:rsidRPr="00270E6C" w:rsidRDefault="00270E6C" w:rsidP="00270E6C">
            <w:pPr>
              <w:tabs>
                <w:tab w:val="left" w:pos="8718"/>
              </w:tabs>
              <w:jc w:val="center"/>
              <w:rPr>
                <w:rFonts w:ascii="Times New Roman" w:hAnsi="Times New Roman" w:cs="Times New Roman"/>
                <w:sz w:val="24"/>
                <w:szCs w:val="24"/>
              </w:rPr>
            </w:pPr>
          </w:p>
        </w:tc>
        <w:tc>
          <w:tcPr>
            <w:tcW w:w="1417" w:type="dxa"/>
            <w:vAlign w:val="center"/>
          </w:tcPr>
          <w:p w14:paraId="5A8B16F0" w14:textId="33EFCC0E"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rPr>
              <w:t>EI 2</w:t>
            </w:r>
          </w:p>
        </w:tc>
        <w:tc>
          <w:tcPr>
            <w:tcW w:w="1701" w:type="dxa"/>
            <w:vAlign w:val="center"/>
          </w:tcPr>
          <w:p w14:paraId="24FBD2B3" w14:textId="29768DEA" w:rsidR="00270E6C" w:rsidRPr="00270E6C" w:rsidRDefault="00270E6C" w:rsidP="00270E6C">
            <w:pPr>
              <w:tabs>
                <w:tab w:val="left" w:pos="8718"/>
              </w:tabs>
              <w:jc w:val="center"/>
              <w:rPr>
                <w:rFonts w:ascii="Times New Roman" w:hAnsi="Times New Roman" w:cs="Times New Roman"/>
                <w:sz w:val="24"/>
                <w:szCs w:val="24"/>
                <w:lang w:val="ro-MD"/>
              </w:rPr>
            </w:pPr>
            <w:r w:rsidRPr="00270E6C">
              <w:rPr>
                <w:rFonts w:ascii="Times New Roman" w:hAnsi="Times New Roman" w:cs="Times New Roman"/>
                <w:sz w:val="24"/>
                <w:szCs w:val="24"/>
                <w:lang w:val="ro-MD"/>
              </w:rPr>
              <w:t>Știu - Vreau să știu - Învăț</w:t>
            </w:r>
          </w:p>
        </w:tc>
      </w:tr>
      <w:tr w:rsidR="00270E6C" w:rsidRPr="00270E6C" w14:paraId="17470CE3" w14:textId="77777777" w:rsidTr="00E65756">
        <w:tc>
          <w:tcPr>
            <w:tcW w:w="8364" w:type="dxa"/>
            <w:vAlign w:val="center"/>
          </w:tcPr>
          <w:p w14:paraId="7C158902" w14:textId="5BBEF8B3"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en-US"/>
              </w:rPr>
            </w:pPr>
            <w:r w:rsidRPr="00270E6C">
              <w:rPr>
                <w:rFonts w:ascii="Times New Roman" w:hAnsi="Times New Roman" w:cs="Times New Roman"/>
                <w:sz w:val="24"/>
                <w:szCs w:val="24"/>
                <w:lang w:val="en-US"/>
              </w:rPr>
              <w:t>Modalitățile de informare. Comunicarea cu cei din jur, mass-media, biblioteca.</w:t>
            </w:r>
          </w:p>
        </w:tc>
        <w:tc>
          <w:tcPr>
            <w:tcW w:w="850" w:type="dxa"/>
            <w:vAlign w:val="center"/>
          </w:tcPr>
          <w:p w14:paraId="613618D2" w14:textId="6964D31D"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rPr>
              <w:t>1</w:t>
            </w:r>
          </w:p>
        </w:tc>
        <w:tc>
          <w:tcPr>
            <w:tcW w:w="709" w:type="dxa"/>
            <w:vAlign w:val="center"/>
          </w:tcPr>
          <w:p w14:paraId="73631D4F" w14:textId="77777777" w:rsidR="00270E6C" w:rsidRPr="00270E6C" w:rsidRDefault="00270E6C" w:rsidP="00270E6C">
            <w:pPr>
              <w:tabs>
                <w:tab w:val="left" w:pos="8718"/>
              </w:tabs>
              <w:jc w:val="center"/>
              <w:rPr>
                <w:rFonts w:ascii="Times New Roman" w:hAnsi="Times New Roman" w:cs="Times New Roman"/>
                <w:sz w:val="24"/>
                <w:szCs w:val="24"/>
              </w:rPr>
            </w:pPr>
          </w:p>
        </w:tc>
        <w:tc>
          <w:tcPr>
            <w:tcW w:w="1276" w:type="dxa"/>
          </w:tcPr>
          <w:p w14:paraId="3C68448E" w14:textId="77777777" w:rsidR="00270E6C" w:rsidRPr="00270E6C" w:rsidRDefault="00270E6C" w:rsidP="00270E6C">
            <w:pPr>
              <w:tabs>
                <w:tab w:val="left" w:pos="8718"/>
              </w:tabs>
              <w:jc w:val="center"/>
              <w:rPr>
                <w:rFonts w:ascii="Times New Roman" w:hAnsi="Times New Roman" w:cs="Times New Roman"/>
                <w:sz w:val="24"/>
                <w:szCs w:val="24"/>
              </w:rPr>
            </w:pPr>
          </w:p>
        </w:tc>
        <w:tc>
          <w:tcPr>
            <w:tcW w:w="1417" w:type="dxa"/>
            <w:vAlign w:val="center"/>
          </w:tcPr>
          <w:p w14:paraId="071AC1F3" w14:textId="77777777" w:rsidR="00270E6C" w:rsidRPr="00270E6C" w:rsidRDefault="00270E6C" w:rsidP="00270E6C">
            <w:pPr>
              <w:tabs>
                <w:tab w:val="left" w:pos="8718"/>
              </w:tabs>
              <w:jc w:val="center"/>
              <w:rPr>
                <w:rFonts w:ascii="Times New Roman" w:hAnsi="Times New Roman" w:cs="Times New Roman"/>
                <w:sz w:val="24"/>
                <w:szCs w:val="24"/>
              </w:rPr>
            </w:pPr>
          </w:p>
        </w:tc>
        <w:tc>
          <w:tcPr>
            <w:tcW w:w="1701" w:type="dxa"/>
            <w:vAlign w:val="center"/>
          </w:tcPr>
          <w:p w14:paraId="288F29E5" w14:textId="77777777" w:rsidR="00270E6C" w:rsidRPr="00270E6C" w:rsidRDefault="00270E6C" w:rsidP="00270E6C">
            <w:pPr>
              <w:tabs>
                <w:tab w:val="left" w:pos="8718"/>
              </w:tabs>
              <w:jc w:val="center"/>
              <w:rPr>
                <w:rFonts w:ascii="Times New Roman" w:hAnsi="Times New Roman" w:cs="Times New Roman"/>
                <w:sz w:val="24"/>
                <w:szCs w:val="24"/>
              </w:rPr>
            </w:pPr>
          </w:p>
        </w:tc>
      </w:tr>
      <w:tr w:rsidR="00270E6C" w:rsidRPr="00270E6C" w14:paraId="2C24974B" w14:textId="77777777" w:rsidTr="00E65756">
        <w:tc>
          <w:tcPr>
            <w:tcW w:w="8364" w:type="dxa"/>
            <w:vAlign w:val="center"/>
          </w:tcPr>
          <w:p w14:paraId="1BC61A03" w14:textId="1C663627" w:rsidR="00270E6C" w:rsidRPr="00270E6C" w:rsidRDefault="00270E6C" w:rsidP="00270E6C">
            <w:pPr>
              <w:pStyle w:val="ae"/>
              <w:numPr>
                <w:ilvl w:val="1"/>
                <w:numId w:val="44"/>
              </w:numPr>
              <w:tabs>
                <w:tab w:val="left" w:pos="8718"/>
              </w:tabs>
              <w:ind w:left="604" w:hanging="567"/>
              <w:rPr>
                <w:rFonts w:ascii="Times New Roman" w:hAnsi="Times New Roman" w:cs="Times New Roman"/>
                <w:sz w:val="24"/>
                <w:szCs w:val="24"/>
                <w:lang w:val="ro-MD"/>
              </w:rPr>
            </w:pPr>
            <w:r w:rsidRPr="00270E6C">
              <w:rPr>
                <w:rFonts w:ascii="Times New Roman" w:hAnsi="Times New Roman" w:cs="Times New Roman"/>
                <w:sz w:val="24"/>
                <w:szCs w:val="24"/>
                <w:lang w:val="en-US"/>
              </w:rPr>
              <w:t>A greşi e omeneşte. Recunoașterea și acceptarea greșelilor. Managementul clasei: abordări situaționale concrete.</w:t>
            </w:r>
          </w:p>
        </w:tc>
        <w:tc>
          <w:tcPr>
            <w:tcW w:w="850" w:type="dxa"/>
            <w:vAlign w:val="center"/>
          </w:tcPr>
          <w:p w14:paraId="19E0ABC0" w14:textId="3CEA78E4"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rPr>
              <w:t>1</w:t>
            </w:r>
          </w:p>
        </w:tc>
        <w:tc>
          <w:tcPr>
            <w:tcW w:w="709" w:type="dxa"/>
            <w:vAlign w:val="center"/>
          </w:tcPr>
          <w:p w14:paraId="5B29A33D" w14:textId="77777777" w:rsidR="00270E6C" w:rsidRPr="00270E6C" w:rsidRDefault="00270E6C" w:rsidP="00270E6C">
            <w:pPr>
              <w:tabs>
                <w:tab w:val="left" w:pos="8718"/>
              </w:tabs>
              <w:jc w:val="center"/>
              <w:rPr>
                <w:rFonts w:ascii="Times New Roman" w:hAnsi="Times New Roman" w:cs="Times New Roman"/>
                <w:sz w:val="24"/>
                <w:szCs w:val="24"/>
              </w:rPr>
            </w:pPr>
          </w:p>
        </w:tc>
        <w:tc>
          <w:tcPr>
            <w:tcW w:w="1276" w:type="dxa"/>
          </w:tcPr>
          <w:p w14:paraId="676847BB" w14:textId="77777777" w:rsidR="00270E6C" w:rsidRPr="00270E6C" w:rsidRDefault="00270E6C" w:rsidP="00270E6C">
            <w:pPr>
              <w:tabs>
                <w:tab w:val="left" w:pos="8718"/>
              </w:tabs>
              <w:jc w:val="center"/>
              <w:rPr>
                <w:rFonts w:ascii="Times New Roman" w:hAnsi="Times New Roman" w:cs="Times New Roman"/>
                <w:sz w:val="24"/>
                <w:szCs w:val="24"/>
              </w:rPr>
            </w:pPr>
          </w:p>
        </w:tc>
        <w:tc>
          <w:tcPr>
            <w:tcW w:w="1417" w:type="dxa"/>
            <w:vAlign w:val="center"/>
          </w:tcPr>
          <w:p w14:paraId="2694B258" w14:textId="77777777" w:rsidR="00270E6C" w:rsidRPr="00270E6C" w:rsidRDefault="00270E6C" w:rsidP="00270E6C">
            <w:pPr>
              <w:tabs>
                <w:tab w:val="left" w:pos="8718"/>
              </w:tabs>
              <w:jc w:val="center"/>
              <w:rPr>
                <w:rFonts w:ascii="Times New Roman" w:hAnsi="Times New Roman" w:cs="Times New Roman"/>
                <w:sz w:val="24"/>
                <w:szCs w:val="24"/>
              </w:rPr>
            </w:pPr>
          </w:p>
        </w:tc>
        <w:tc>
          <w:tcPr>
            <w:tcW w:w="1701" w:type="dxa"/>
            <w:vAlign w:val="center"/>
          </w:tcPr>
          <w:p w14:paraId="318A928A" w14:textId="77777777" w:rsidR="00270E6C" w:rsidRPr="00270E6C" w:rsidRDefault="00270E6C" w:rsidP="00270E6C">
            <w:pPr>
              <w:tabs>
                <w:tab w:val="left" w:pos="8718"/>
              </w:tabs>
              <w:jc w:val="center"/>
              <w:rPr>
                <w:rFonts w:ascii="Times New Roman" w:hAnsi="Times New Roman" w:cs="Times New Roman"/>
                <w:sz w:val="24"/>
                <w:szCs w:val="24"/>
              </w:rPr>
            </w:pPr>
          </w:p>
        </w:tc>
      </w:tr>
      <w:tr w:rsidR="00270E6C" w:rsidRPr="00270E6C" w14:paraId="70D4F35F" w14:textId="77777777" w:rsidTr="00E65756">
        <w:tc>
          <w:tcPr>
            <w:tcW w:w="8364" w:type="dxa"/>
            <w:vAlign w:val="center"/>
          </w:tcPr>
          <w:p w14:paraId="12CCE5F3" w14:textId="6BB9E6D8" w:rsidR="00270E6C" w:rsidRPr="00270E6C" w:rsidRDefault="00270E6C" w:rsidP="00270E6C">
            <w:pPr>
              <w:pStyle w:val="ae"/>
              <w:numPr>
                <w:ilvl w:val="1"/>
                <w:numId w:val="44"/>
              </w:numPr>
              <w:tabs>
                <w:tab w:val="left" w:pos="8718"/>
              </w:tabs>
              <w:ind w:left="453" w:hanging="425"/>
              <w:rPr>
                <w:rFonts w:ascii="Times New Roman" w:hAnsi="Times New Roman" w:cs="Times New Roman"/>
                <w:sz w:val="24"/>
                <w:szCs w:val="24"/>
                <w:lang w:val="en-US"/>
              </w:rPr>
            </w:pPr>
            <w:r w:rsidRPr="00270E6C">
              <w:rPr>
                <w:rFonts w:ascii="Times New Roman" w:hAnsi="Times New Roman" w:cs="Times New Roman"/>
                <w:sz w:val="24"/>
                <w:szCs w:val="24"/>
                <w:lang w:val="en-US"/>
              </w:rPr>
              <w:t xml:space="preserve"> Depășirea stării de frustrare. Solicitarea ajutorului. Managementul clasei: abordări situaționale concrete.</w:t>
            </w:r>
          </w:p>
        </w:tc>
        <w:tc>
          <w:tcPr>
            <w:tcW w:w="850" w:type="dxa"/>
            <w:vAlign w:val="center"/>
          </w:tcPr>
          <w:p w14:paraId="599E5C9D" w14:textId="2184F4D3"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rPr>
              <w:t>1</w:t>
            </w:r>
          </w:p>
        </w:tc>
        <w:tc>
          <w:tcPr>
            <w:tcW w:w="709" w:type="dxa"/>
            <w:vAlign w:val="center"/>
          </w:tcPr>
          <w:p w14:paraId="2B53DBDD" w14:textId="77777777" w:rsidR="00270E6C" w:rsidRPr="00270E6C" w:rsidRDefault="00270E6C" w:rsidP="00270E6C">
            <w:pPr>
              <w:tabs>
                <w:tab w:val="left" w:pos="8718"/>
              </w:tabs>
              <w:jc w:val="center"/>
              <w:rPr>
                <w:rFonts w:ascii="Times New Roman" w:hAnsi="Times New Roman" w:cs="Times New Roman"/>
                <w:sz w:val="24"/>
                <w:szCs w:val="24"/>
              </w:rPr>
            </w:pPr>
          </w:p>
        </w:tc>
        <w:tc>
          <w:tcPr>
            <w:tcW w:w="1276" w:type="dxa"/>
          </w:tcPr>
          <w:p w14:paraId="4B26652E" w14:textId="77777777" w:rsidR="00270E6C" w:rsidRPr="00270E6C" w:rsidRDefault="00270E6C" w:rsidP="00270E6C">
            <w:pPr>
              <w:tabs>
                <w:tab w:val="left" w:pos="8718"/>
              </w:tabs>
              <w:jc w:val="center"/>
              <w:rPr>
                <w:rFonts w:ascii="Times New Roman" w:hAnsi="Times New Roman" w:cs="Times New Roman"/>
                <w:sz w:val="24"/>
                <w:szCs w:val="24"/>
              </w:rPr>
            </w:pPr>
          </w:p>
        </w:tc>
        <w:tc>
          <w:tcPr>
            <w:tcW w:w="1417" w:type="dxa"/>
            <w:vAlign w:val="center"/>
          </w:tcPr>
          <w:p w14:paraId="1B0482E2" w14:textId="77777777" w:rsidR="00270E6C" w:rsidRPr="00270E6C" w:rsidRDefault="00270E6C" w:rsidP="00270E6C">
            <w:pPr>
              <w:tabs>
                <w:tab w:val="left" w:pos="8718"/>
              </w:tabs>
              <w:jc w:val="center"/>
              <w:rPr>
                <w:rFonts w:ascii="Times New Roman" w:hAnsi="Times New Roman" w:cs="Times New Roman"/>
                <w:sz w:val="24"/>
                <w:szCs w:val="24"/>
              </w:rPr>
            </w:pPr>
          </w:p>
        </w:tc>
        <w:tc>
          <w:tcPr>
            <w:tcW w:w="1701" w:type="dxa"/>
            <w:vAlign w:val="center"/>
          </w:tcPr>
          <w:p w14:paraId="171DE488" w14:textId="77777777" w:rsidR="00270E6C" w:rsidRPr="00270E6C" w:rsidRDefault="00270E6C" w:rsidP="00270E6C">
            <w:pPr>
              <w:tabs>
                <w:tab w:val="left" w:pos="8718"/>
              </w:tabs>
              <w:jc w:val="center"/>
              <w:rPr>
                <w:rFonts w:ascii="Times New Roman" w:hAnsi="Times New Roman" w:cs="Times New Roman"/>
                <w:sz w:val="24"/>
                <w:szCs w:val="24"/>
              </w:rPr>
            </w:pPr>
          </w:p>
        </w:tc>
      </w:tr>
      <w:tr w:rsidR="00270E6C" w:rsidRPr="00270E6C" w14:paraId="0FA41D12" w14:textId="77777777" w:rsidTr="00E65756">
        <w:tc>
          <w:tcPr>
            <w:tcW w:w="8364" w:type="dxa"/>
            <w:vAlign w:val="center"/>
          </w:tcPr>
          <w:p w14:paraId="348965AB" w14:textId="1540B1C2" w:rsidR="00270E6C" w:rsidRPr="00270E6C" w:rsidRDefault="00270E6C" w:rsidP="00270E6C">
            <w:pPr>
              <w:pStyle w:val="ae"/>
              <w:numPr>
                <w:ilvl w:val="1"/>
                <w:numId w:val="44"/>
              </w:numPr>
              <w:tabs>
                <w:tab w:val="left" w:pos="8718"/>
              </w:tabs>
              <w:ind w:left="453" w:hanging="425"/>
              <w:rPr>
                <w:rFonts w:ascii="Times New Roman" w:hAnsi="Times New Roman" w:cs="Times New Roman"/>
                <w:sz w:val="24"/>
                <w:szCs w:val="24"/>
                <w:lang w:val="en-US"/>
              </w:rPr>
            </w:pPr>
            <w:r w:rsidRPr="00270E6C">
              <w:rPr>
                <w:rFonts w:ascii="Times New Roman" w:hAnsi="Times New Roman" w:cs="Times New Roman"/>
                <w:sz w:val="24"/>
                <w:szCs w:val="24"/>
                <w:lang w:val="en-US"/>
              </w:rPr>
              <w:t xml:space="preserve">Resursele care trebuie economisite. Tipuri de resurse: apă, energie electrică, căldura, consumabile etc. </w:t>
            </w:r>
            <w:r w:rsidRPr="00270E6C">
              <w:rPr>
                <w:rFonts w:ascii="Times New Roman" w:hAnsi="Times New Roman" w:cs="Times New Roman"/>
                <w:sz w:val="24"/>
                <w:szCs w:val="24"/>
              </w:rPr>
              <w:t xml:space="preserve">Modalităţi de economisire și beneficii. </w:t>
            </w:r>
          </w:p>
        </w:tc>
        <w:tc>
          <w:tcPr>
            <w:tcW w:w="850" w:type="dxa"/>
            <w:vAlign w:val="center"/>
          </w:tcPr>
          <w:p w14:paraId="160E292A" w14:textId="2CC95B30"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rPr>
              <w:t>1</w:t>
            </w:r>
          </w:p>
        </w:tc>
        <w:tc>
          <w:tcPr>
            <w:tcW w:w="709" w:type="dxa"/>
            <w:vAlign w:val="center"/>
          </w:tcPr>
          <w:p w14:paraId="384DF425" w14:textId="77777777" w:rsidR="00270E6C" w:rsidRPr="00270E6C" w:rsidRDefault="00270E6C" w:rsidP="00270E6C">
            <w:pPr>
              <w:tabs>
                <w:tab w:val="left" w:pos="8718"/>
              </w:tabs>
              <w:jc w:val="center"/>
              <w:rPr>
                <w:rFonts w:ascii="Times New Roman" w:hAnsi="Times New Roman" w:cs="Times New Roman"/>
                <w:sz w:val="24"/>
                <w:szCs w:val="24"/>
              </w:rPr>
            </w:pPr>
          </w:p>
        </w:tc>
        <w:tc>
          <w:tcPr>
            <w:tcW w:w="1276" w:type="dxa"/>
          </w:tcPr>
          <w:p w14:paraId="219BF8A6" w14:textId="77777777" w:rsidR="00270E6C" w:rsidRPr="00270E6C" w:rsidRDefault="00270E6C" w:rsidP="00270E6C">
            <w:pPr>
              <w:tabs>
                <w:tab w:val="left" w:pos="8718"/>
              </w:tabs>
              <w:jc w:val="center"/>
              <w:rPr>
                <w:rFonts w:ascii="Times New Roman" w:hAnsi="Times New Roman" w:cs="Times New Roman"/>
                <w:sz w:val="24"/>
                <w:szCs w:val="24"/>
              </w:rPr>
            </w:pPr>
          </w:p>
        </w:tc>
        <w:tc>
          <w:tcPr>
            <w:tcW w:w="1417" w:type="dxa"/>
            <w:vAlign w:val="center"/>
          </w:tcPr>
          <w:p w14:paraId="779EBD89" w14:textId="77777777" w:rsidR="00270E6C" w:rsidRPr="00270E6C" w:rsidRDefault="00270E6C" w:rsidP="00270E6C">
            <w:pPr>
              <w:tabs>
                <w:tab w:val="left" w:pos="8718"/>
              </w:tabs>
              <w:jc w:val="center"/>
              <w:rPr>
                <w:rFonts w:ascii="Times New Roman" w:hAnsi="Times New Roman" w:cs="Times New Roman"/>
                <w:sz w:val="24"/>
                <w:szCs w:val="24"/>
              </w:rPr>
            </w:pPr>
          </w:p>
        </w:tc>
        <w:tc>
          <w:tcPr>
            <w:tcW w:w="1701" w:type="dxa"/>
            <w:vAlign w:val="center"/>
          </w:tcPr>
          <w:p w14:paraId="1FDA2AAE" w14:textId="77777777" w:rsidR="00270E6C" w:rsidRPr="00270E6C" w:rsidRDefault="00270E6C" w:rsidP="00270E6C">
            <w:pPr>
              <w:tabs>
                <w:tab w:val="left" w:pos="8718"/>
              </w:tabs>
              <w:jc w:val="center"/>
              <w:rPr>
                <w:rFonts w:ascii="Times New Roman" w:hAnsi="Times New Roman" w:cs="Times New Roman"/>
                <w:sz w:val="24"/>
                <w:szCs w:val="24"/>
              </w:rPr>
            </w:pPr>
          </w:p>
        </w:tc>
      </w:tr>
      <w:tr w:rsidR="00270E6C" w:rsidRPr="00270E6C" w14:paraId="09BAEEEE" w14:textId="77777777" w:rsidTr="00E65756">
        <w:tc>
          <w:tcPr>
            <w:tcW w:w="8364" w:type="dxa"/>
            <w:vAlign w:val="center"/>
          </w:tcPr>
          <w:p w14:paraId="25FBF66F" w14:textId="1E8312EC" w:rsidR="00270E6C" w:rsidRPr="00270E6C" w:rsidRDefault="00270E6C" w:rsidP="00270E6C">
            <w:pPr>
              <w:pStyle w:val="ae"/>
              <w:numPr>
                <w:ilvl w:val="1"/>
                <w:numId w:val="44"/>
              </w:numPr>
              <w:tabs>
                <w:tab w:val="left" w:pos="8718"/>
              </w:tabs>
              <w:ind w:left="453" w:hanging="425"/>
              <w:rPr>
                <w:rFonts w:ascii="Times New Roman" w:hAnsi="Times New Roman" w:cs="Times New Roman"/>
                <w:sz w:val="24"/>
                <w:szCs w:val="24"/>
                <w:lang w:val="ro-MD"/>
              </w:rPr>
            </w:pPr>
            <w:r w:rsidRPr="00270E6C">
              <w:rPr>
                <w:rFonts w:ascii="Times New Roman" w:hAnsi="Times New Roman" w:cs="Times New Roman"/>
                <w:sz w:val="24"/>
                <w:szCs w:val="24"/>
                <w:lang w:val="en-US"/>
              </w:rPr>
              <w:t>Sursele de învățare. Modele comunitare de la care putem învăţa.</w:t>
            </w:r>
          </w:p>
        </w:tc>
        <w:tc>
          <w:tcPr>
            <w:tcW w:w="850" w:type="dxa"/>
            <w:vAlign w:val="center"/>
          </w:tcPr>
          <w:p w14:paraId="4E29D152" w14:textId="45BCF2DB"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rPr>
              <w:t>1</w:t>
            </w:r>
          </w:p>
        </w:tc>
        <w:tc>
          <w:tcPr>
            <w:tcW w:w="709" w:type="dxa"/>
            <w:vAlign w:val="center"/>
          </w:tcPr>
          <w:p w14:paraId="35501E31" w14:textId="77777777" w:rsidR="00270E6C" w:rsidRPr="00270E6C" w:rsidRDefault="00270E6C" w:rsidP="00270E6C">
            <w:pPr>
              <w:tabs>
                <w:tab w:val="left" w:pos="8718"/>
              </w:tabs>
              <w:jc w:val="center"/>
              <w:rPr>
                <w:rFonts w:ascii="Times New Roman" w:hAnsi="Times New Roman" w:cs="Times New Roman"/>
                <w:sz w:val="24"/>
                <w:szCs w:val="24"/>
              </w:rPr>
            </w:pPr>
          </w:p>
        </w:tc>
        <w:tc>
          <w:tcPr>
            <w:tcW w:w="1276" w:type="dxa"/>
          </w:tcPr>
          <w:p w14:paraId="5DA30AC0" w14:textId="77777777" w:rsidR="00270E6C" w:rsidRPr="00270E6C" w:rsidRDefault="00270E6C" w:rsidP="00270E6C">
            <w:pPr>
              <w:tabs>
                <w:tab w:val="left" w:pos="8718"/>
              </w:tabs>
              <w:jc w:val="center"/>
              <w:rPr>
                <w:rFonts w:ascii="Times New Roman" w:hAnsi="Times New Roman" w:cs="Times New Roman"/>
                <w:sz w:val="24"/>
                <w:szCs w:val="24"/>
              </w:rPr>
            </w:pPr>
          </w:p>
        </w:tc>
        <w:tc>
          <w:tcPr>
            <w:tcW w:w="1417" w:type="dxa"/>
            <w:vAlign w:val="center"/>
          </w:tcPr>
          <w:p w14:paraId="52E0567E" w14:textId="77777777" w:rsidR="00270E6C" w:rsidRPr="00270E6C" w:rsidRDefault="00270E6C" w:rsidP="00270E6C">
            <w:pPr>
              <w:tabs>
                <w:tab w:val="left" w:pos="8718"/>
              </w:tabs>
              <w:jc w:val="center"/>
              <w:rPr>
                <w:rFonts w:ascii="Times New Roman" w:hAnsi="Times New Roman" w:cs="Times New Roman"/>
                <w:sz w:val="24"/>
                <w:szCs w:val="24"/>
              </w:rPr>
            </w:pPr>
          </w:p>
        </w:tc>
        <w:tc>
          <w:tcPr>
            <w:tcW w:w="1701" w:type="dxa"/>
            <w:vAlign w:val="center"/>
          </w:tcPr>
          <w:p w14:paraId="03630B73" w14:textId="77777777" w:rsidR="00270E6C" w:rsidRPr="00270E6C" w:rsidRDefault="00270E6C" w:rsidP="00270E6C">
            <w:pPr>
              <w:tabs>
                <w:tab w:val="left" w:pos="8718"/>
              </w:tabs>
              <w:jc w:val="center"/>
              <w:rPr>
                <w:rFonts w:ascii="Times New Roman" w:hAnsi="Times New Roman" w:cs="Times New Roman"/>
                <w:sz w:val="24"/>
                <w:szCs w:val="24"/>
              </w:rPr>
            </w:pPr>
          </w:p>
        </w:tc>
      </w:tr>
      <w:tr w:rsidR="00270E6C" w:rsidRPr="00270E6C" w14:paraId="15EAABC3" w14:textId="77777777" w:rsidTr="00E65756">
        <w:tc>
          <w:tcPr>
            <w:tcW w:w="8364" w:type="dxa"/>
            <w:vAlign w:val="center"/>
          </w:tcPr>
          <w:p w14:paraId="0CE186ED" w14:textId="12D69C2D" w:rsidR="00270E6C" w:rsidRPr="00270E6C" w:rsidRDefault="00270E6C" w:rsidP="00270E6C">
            <w:pPr>
              <w:pStyle w:val="ae"/>
              <w:numPr>
                <w:ilvl w:val="1"/>
                <w:numId w:val="44"/>
              </w:numPr>
              <w:tabs>
                <w:tab w:val="left" w:pos="8718"/>
              </w:tabs>
              <w:ind w:left="453" w:hanging="425"/>
              <w:rPr>
                <w:rFonts w:ascii="Times New Roman" w:hAnsi="Times New Roman" w:cs="Times New Roman"/>
                <w:sz w:val="24"/>
                <w:szCs w:val="24"/>
                <w:lang w:val="ro-MD"/>
              </w:rPr>
            </w:pPr>
            <w:r w:rsidRPr="00270E6C">
              <w:rPr>
                <w:rFonts w:ascii="Times New Roman" w:hAnsi="Times New Roman" w:cs="Times New Roman"/>
                <w:sz w:val="24"/>
                <w:szCs w:val="24"/>
                <w:lang w:val="en-US"/>
              </w:rPr>
              <w:t>Asigurarea calității vieții. Analiză-sinteză</w:t>
            </w:r>
          </w:p>
        </w:tc>
        <w:tc>
          <w:tcPr>
            <w:tcW w:w="850" w:type="dxa"/>
            <w:vAlign w:val="center"/>
          </w:tcPr>
          <w:p w14:paraId="4301F442" w14:textId="4E32156E" w:rsidR="00270E6C" w:rsidRPr="00270E6C" w:rsidRDefault="00270E6C" w:rsidP="00270E6C">
            <w:pPr>
              <w:tabs>
                <w:tab w:val="left" w:pos="8718"/>
              </w:tabs>
              <w:jc w:val="center"/>
              <w:rPr>
                <w:rFonts w:ascii="Times New Roman" w:hAnsi="Times New Roman" w:cs="Times New Roman"/>
                <w:sz w:val="24"/>
                <w:szCs w:val="24"/>
                <w:lang w:val="en-US"/>
              </w:rPr>
            </w:pPr>
            <w:r w:rsidRPr="00270E6C">
              <w:rPr>
                <w:rFonts w:ascii="Times New Roman" w:hAnsi="Times New Roman" w:cs="Times New Roman"/>
                <w:sz w:val="24"/>
                <w:szCs w:val="24"/>
              </w:rPr>
              <w:t>1</w:t>
            </w:r>
          </w:p>
        </w:tc>
        <w:tc>
          <w:tcPr>
            <w:tcW w:w="709" w:type="dxa"/>
            <w:vAlign w:val="center"/>
          </w:tcPr>
          <w:p w14:paraId="3D0470BA" w14:textId="77777777" w:rsidR="00270E6C" w:rsidRPr="00270E6C" w:rsidRDefault="00270E6C" w:rsidP="00270E6C">
            <w:pPr>
              <w:tabs>
                <w:tab w:val="left" w:pos="8718"/>
              </w:tabs>
              <w:jc w:val="center"/>
              <w:rPr>
                <w:rFonts w:ascii="Times New Roman" w:hAnsi="Times New Roman" w:cs="Times New Roman"/>
                <w:sz w:val="24"/>
                <w:szCs w:val="24"/>
                <w:lang w:val="en-US"/>
              </w:rPr>
            </w:pPr>
          </w:p>
        </w:tc>
        <w:tc>
          <w:tcPr>
            <w:tcW w:w="1276" w:type="dxa"/>
          </w:tcPr>
          <w:p w14:paraId="6E6566DC" w14:textId="77777777" w:rsidR="00270E6C" w:rsidRPr="00270E6C" w:rsidRDefault="00270E6C" w:rsidP="00270E6C">
            <w:pPr>
              <w:tabs>
                <w:tab w:val="left" w:pos="8718"/>
              </w:tabs>
              <w:jc w:val="center"/>
              <w:rPr>
                <w:rFonts w:ascii="Times New Roman" w:hAnsi="Times New Roman" w:cs="Times New Roman"/>
                <w:sz w:val="24"/>
                <w:szCs w:val="24"/>
                <w:lang w:val="en-US"/>
              </w:rPr>
            </w:pPr>
          </w:p>
        </w:tc>
        <w:tc>
          <w:tcPr>
            <w:tcW w:w="1417" w:type="dxa"/>
            <w:vAlign w:val="center"/>
          </w:tcPr>
          <w:p w14:paraId="4327F737" w14:textId="726D07CE" w:rsidR="00270E6C" w:rsidRPr="00270E6C" w:rsidRDefault="00270E6C" w:rsidP="00270E6C">
            <w:pPr>
              <w:tabs>
                <w:tab w:val="left" w:pos="8718"/>
              </w:tabs>
              <w:jc w:val="center"/>
              <w:rPr>
                <w:rFonts w:ascii="Times New Roman" w:hAnsi="Times New Roman" w:cs="Times New Roman"/>
                <w:sz w:val="24"/>
                <w:szCs w:val="24"/>
                <w:lang w:val="en-US"/>
              </w:rPr>
            </w:pPr>
            <w:r w:rsidRPr="00270E6C">
              <w:rPr>
                <w:rFonts w:ascii="Times New Roman" w:hAnsi="Times New Roman" w:cs="Times New Roman"/>
                <w:sz w:val="24"/>
                <w:szCs w:val="24"/>
              </w:rPr>
              <w:t>EFE 2</w:t>
            </w:r>
          </w:p>
        </w:tc>
        <w:tc>
          <w:tcPr>
            <w:tcW w:w="1701" w:type="dxa"/>
            <w:vAlign w:val="center"/>
          </w:tcPr>
          <w:p w14:paraId="5BD16AC9" w14:textId="77777777" w:rsidR="00270E6C" w:rsidRPr="00270E6C" w:rsidRDefault="00270E6C" w:rsidP="00270E6C">
            <w:pPr>
              <w:tabs>
                <w:tab w:val="left" w:pos="8718"/>
              </w:tabs>
              <w:ind w:left="-105" w:right="-104"/>
              <w:jc w:val="center"/>
              <w:rPr>
                <w:rFonts w:ascii="Times New Roman" w:hAnsi="Times New Roman" w:cs="Times New Roman"/>
                <w:sz w:val="24"/>
                <w:szCs w:val="24"/>
              </w:rPr>
            </w:pPr>
            <w:r w:rsidRPr="00270E6C">
              <w:rPr>
                <w:rFonts w:ascii="Times New Roman" w:hAnsi="Times New Roman" w:cs="Times New Roman"/>
                <w:sz w:val="24"/>
                <w:szCs w:val="24"/>
              </w:rPr>
              <w:t>P</w:t>
            </w:r>
            <w:r w:rsidRPr="00270E6C">
              <w:rPr>
                <w:rFonts w:ascii="Times New Roman" w:hAnsi="Times New Roman" w:cs="Times New Roman"/>
                <w:sz w:val="24"/>
                <w:szCs w:val="24"/>
                <w:lang w:val="ro-MD"/>
              </w:rPr>
              <w:t>T8, PT9</w:t>
            </w:r>
            <w:r w:rsidRPr="00270E6C">
              <w:rPr>
                <w:rFonts w:ascii="Times New Roman" w:hAnsi="Times New Roman" w:cs="Times New Roman"/>
                <w:sz w:val="24"/>
                <w:szCs w:val="24"/>
              </w:rPr>
              <w:t xml:space="preserve"> </w:t>
            </w:r>
          </w:p>
          <w:p w14:paraId="6F43C508" w14:textId="0BFA9217" w:rsidR="00270E6C" w:rsidRPr="00270E6C" w:rsidRDefault="00270E6C" w:rsidP="00270E6C">
            <w:pPr>
              <w:tabs>
                <w:tab w:val="left" w:pos="8718"/>
              </w:tabs>
              <w:jc w:val="center"/>
              <w:rPr>
                <w:rFonts w:ascii="Times New Roman" w:hAnsi="Times New Roman" w:cs="Times New Roman"/>
                <w:sz w:val="24"/>
                <w:szCs w:val="24"/>
                <w:lang w:val="en-US"/>
              </w:rPr>
            </w:pPr>
            <w:r w:rsidRPr="00270E6C">
              <w:rPr>
                <w:rFonts w:ascii="Times New Roman" w:hAnsi="Times New Roman" w:cs="Times New Roman"/>
                <w:sz w:val="24"/>
                <w:szCs w:val="24"/>
              </w:rPr>
              <w:t xml:space="preserve">(2.1, </w:t>
            </w:r>
            <w:r w:rsidRPr="00270E6C">
              <w:rPr>
                <w:rFonts w:ascii="Times New Roman" w:hAnsi="Times New Roman" w:cs="Times New Roman"/>
                <w:sz w:val="24"/>
                <w:szCs w:val="24"/>
                <w:lang w:val="ro-MD"/>
              </w:rPr>
              <w:t xml:space="preserve">2.2, </w:t>
            </w:r>
            <w:r w:rsidRPr="00270E6C">
              <w:rPr>
                <w:rFonts w:ascii="Times New Roman" w:hAnsi="Times New Roman" w:cs="Times New Roman"/>
                <w:sz w:val="24"/>
                <w:szCs w:val="24"/>
              </w:rPr>
              <w:t>2.3)</w:t>
            </w:r>
          </w:p>
        </w:tc>
      </w:tr>
      <w:tr w:rsidR="00270E6C" w:rsidRPr="00D60673" w14:paraId="547E877C" w14:textId="77777777" w:rsidTr="00E65756">
        <w:tc>
          <w:tcPr>
            <w:tcW w:w="8364" w:type="dxa"/>
            <w:vAlign w:val="center"/>
          </w:tcPr>
          <w:p w14:paraId="636CE41F" w14:textId="299BA9B7" w:rsidR="00270E6C" w:rsidRPr="00270E6C" w:rsidRDefault="00270E6C" w:rsidP="00270E6C">
            <w:pPr>
              <w:pStyle w:val="ae"/>
              <w:numPr>
                <w:ilvl w:val="1"/>
                <w:numId w:val="44"/>
              </w:numPr>
              <w:tabs>
                <w:tab w:val="left" w:pos="8718"/>
              </w:tabs>
              <w:ind w:left="453" w:hanging="425"/>
              <w:rPr>
                <w:rFonts w:ascii="Times New Roman" w:hAnsi="Times New Roman" w:cs="Times New Roman"/>
                <w:sz w:val="24"/>
                <w:szCs w:val="24"/>
                <w:lang w:val="en-US"/>
              </w:rPr>
            </w:pPr>
            <w:r w:rsidRPr="00270E6C">
              <w:rPr>
                <w:rFonts w:ascii="Times New Roman" w:hAnsi="Times New Roman" w:cs="Times New Roman"/>
                <w:sz w:val="24"/>
                <w:szCs w:val="24"/>
                <w:lang w:val="en-US"/>
              </w:rPr>
              <w:t>Securitatea personală. Asigurarea calității vieții. Activități integrate de transfer.</w:t>
            </w:r>
          </w:p>
        </w:tc>
        <w:tc>
          <w:tcPr>
            <w:tcW w:w="850" w:type="dxa"/>
          </w:tcPr>
          <w:p w14:paraId="637853EC" w14:textId="1F85ECB3"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lang w:val="en-US"/>
              </w:rPr>
              <w:t>1</w:t>
            </w:r>
          </w:p>
        </w:tc>
        <w:tc>
          <w:tcPr>
            <w:tcW w:w="709" w:type="dxa"/>
          </w:tcPr>
          <w:p w14:paraId="1A387CB2" w14:textId="77777777" w:rsidR="00270E6C" w:rsidRPr="00270E6C" w:rsidRDefault="00270E6C" w:rsidP="00270E6C">
            <w:pPr>
              <w:tabs>
                <w:tab w:val="left" w:pos="8718"/>
              </w:tabs>
              <w:jc w:val="center"/>
              <w:rPr>
                <w:rFonts w:ascii="Times New Roman" w:hAnsi="Times New Roman" w:cs="Times New Roman"/>
                <w:sz w:val="24"/>
                <w:szCs w:val="24"/>
              </w:rPr>
            </w:pPr>
          </w:p>
        </w:tc>
        <w:tc>
          <w:tcPr>
            <w:tcW w:w="1276" w:type="dxa"/>
          </w:tcPr>
          <w:p w14:paraId="04148B17" w14:textId="77777777" w:rsidR="00270E6C" w:rsidRPr="00270E6C" w:rsidRDefault="00270E6C" w:rsidP="00270E6C">
            <w:pPr>
              <w:tabs>
                <w:tab w:val="left" w:pos="8718"/>
              </w:tabs>
              <w:jc w:val="center"/>
              <w:rPr>
                <w:rFonts w:ascii="Times New Roman" w:hAnsi="Times New Roman" w:cs="Times New Roman"/>
                <w:sz w:val="24"/>
                <w:szCs w:val="24"/>
              </w:rPr>
            </w:pPr>
          </w:p>
        </w:tc>
        <w:tc>
          <w:tcPr>
            <w:tcW w:w="1417" w:type="dxa"/>
          </w:tcPr>
          <w:p w14:paraId="0A88779D" w14:textId="77777777" w:rsidR="00270E6C" w:rsidRPr="00270E6C" w:rsidRDefault="00270E6C" w:rsidP="00270E6C">
            <w:pPr>
              <w:tabs>
                <w:tab w:val="left" w:pos="8718"/>
              </w:tabs>
              <w:jc w:val="center"/>
              <w:rPr>
                <w:rFonts w:ascii="Times New Roman" w:hAnsi="Times New Roman" w:cs="Times New Roman"/>
                <w:sz w:val="24"/>
                <w:szCs w:val="24"/>
              </w:rPr>
            </w:pPr>
            <w:r w:rsidRPr="00270E6C">
              <w:rPr>
                <w:rFonts w:ascii="Times New Roman" w:hAnsi="Times New Roman" w:cs="Times New Roman"/>
                <w:sz w:val="24"/>
                <w:szCs w:val="24"/>
              </w:rPr>
              <w:t>ES 1</w:t>
            </w:r>
            <w:r w:rsidRPr="00270E6C">
              <w:rPr>
                <w:rStyle w:val="aa"/>
                <w:rFonts w:ascii="Times New Roman" w:hAnsi="Times New Roman" w:cs="Times New Roman"/>
                <w:sz w:val="24"/>
                <w:szCs w:val="24"/>
              </w:rPr>
              <w:footnoteReference w:id="32"/>
            </w:r>
          </w:p>
          <w:p w14:paraId="23289D57" w14:textId="6FD647AC" w:rsidR="00270E6C" w:rsidRPr="00270E6C" w:rsidRDefault="00270E6C" w:rsidP="00270E6C">
            <w:pPr>
              <w:tabs>
                <w:tab w:val="left" w:pos="8718"/>
              </w:tabs>
              <w:jc w:val="center"/>
              <w:rPr>
                <w:rFonts w:ascii="Times New Roman" w:hAnsi="Times New Roman" w:cs="Times New Roman"/>
                <w:sz w:val="24"/>
                <w:szCs w:val="24"/>
              </w:rPr>
            </w:pPr>
          </w:p>
        </w:tc>
        <w:tc>
          <w:tcPr>
            <w:tcW w:w="1701" w:type="dxa"/>
          </w:tcPr>
          <w:p w14:paraId="02D8DC0D" w14:textId="0342F75F" w:rsidR="00270E6C" w:rsidRPr="00D60673" w:rsidRDefault="00270E6C" w:rsidP="00270E6C">
            <w:pPr>
              <w:tabs>
                <w:tab w:val="left" w:pos="8718"/>
              </w:tabs>
              <w:ind w:left="-105" w:right="-104"/>
              <w:jc w:val="center"/>
              <w:rPr>
                <w:rFonts w:ascii="Times New Roman" w:hAnsi="Times New Roman" w:cs="Times New Roman"/>
                <w:sz w:val="24"/>
                <w:szCs w:val="24"/>
              </w:rPr>
            </w:pPr>
            <w:r w:rsidRPr="00270E6C">
              <w:rPr>
                <w:rFonts w:ascii="Times New Roman" w:hAnsi="Times New Roman" w:cs="Times New Roman"/>
                <w:sz w:val="24"/>
                <w:szCs w:val="24"/>
              </w:rPr>
              <w:t>PT20</w:t>
            </w:r>
          </w:p>
        </w:tc>
      </w:tr>
    </w:tbl>
    <w:p w14:paraId="1760E34F" w14:textId="383F5C50" w:rsidR="00782D0A" w:rsidRPr="00270E6C" w:rsidRDefault="00782D0A" w:rsidP="00802C65">
      <w:pPr>
        <w:spacing w:after="0" w:line="240" w:lineRule="auto"/>
        <w:ind w:left="357"/>
        <w:rPr>
          <w:rFonts w:ascii="Times New Roman" w:hAnsi="Times New Roman" w:cs="Times New Roman"/>
          <w:sz w:val="24"/>
          <w:szCs w:val="24"/>
        </w:rPr>
      </w:pPr>
    </w:p>
    <w:sectPr w:rsidR="00782D0A" w:rsidRPr="00270E6C" w:rsidSect="00D54BF4">
      <w:pgSz w:w="16838" w:h="11906" w:orient="landscape"/>
      <w:pgMar w:top="720" w:right="720" w:bottom="9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E575" w14:textId="77777777" w:rsidR="001E18E5" w:rsidRDefault="001E18E5" w:rsidP="00C31DC9">
      <w:pPr>
        <w:spacing w:after="0" w:line="240" w:lineRule="auto"/>
      </w:pPr>
      <w:r>
        <w:separator/>
      </w:r>
    </w:p>
  </w:endnote>
  <w:endnote w:type="continuationSeparator" w:id="0">
    <w:p w14:paraId="58F8BA7D" w14:textId="77777777" w:rsidR="001E18E5" w:rsidRDefault="001E18E5" w:rsidP="00C3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Italic">
    <w:altName w:val="MS Mincho"/>
    <w:panose1 w:val="00000000000000000000"/>
    <w:charset w:val="80"/>
    <w:family w:val="auto"/>
    <w:notTrueType/>
    <w:pitch w:val="default"/>
    <w:sig w:usb0="00000000" w:usb1="08070000" w:usb2="00000010" w:usb3="00000000" w:csb0="00020001" w:csb1="00000000"/>
  </w:font>
  <w:font w:name="Calibri-Bold">
    <w:altName w:val="MS Mincho"/>
    <w:panose1 w:val="00000000000000000000"/>
    <w:charset w:val="80"/>
    <w:family w:val="auto"/>
    <w:notTrueType/>
    <w:pitch w:val="default"/>
    <w:sig w:usb0="00000000" w:usb1="08070000" w:usb2="00000010" w:usb3="00000000" w:csb0="00020001" w:csb1="00000000"/>
  </w:font>
  <w:font w:name="Gabriola">
    <w:panose1 w:val="04040605051002020D02"/>
    <w:charset w:val="CC"/>
    <w:family w:val="decorative"/>
    <w:pitch w:val="variable"/>
    <w:sig w:usb0="E00002E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618070"/>
      <w:docPartObj>
        <w:docPartGallery w:val="Page Numbers (Bottom of Page)"/>
        <w:docPartUnique/>
      </w:docPartObj>
    </w:sdtPr>
    <w:sdtContent>
      <w:p w14:paraId="3FB87AFD" w14:textId="4736A43F" w:rsidR="00FD1187" w:rsidRDefault="00FD1187">
        <w:pPr>
          <w:pStyle w:val="a6"/>
          <w:jc w:val="center"/>
        </w:pPr>
        <w:r>
          <w:fldChar w:fldCharType="begin"/>
        </w:r>
        <w:r>
          <w:instrText>PAGE   \* MERGEFORMAT</w:instrText>
        </w:r>
        <w:r>
          <w:fldChar w:fldCharType="separate"/>
        </w:r>
        <w:r>
          <w:t>2</w:t>
        </w:r>
        <w:r>
          <w:fldChar w:fldCharType="end"/>
        </w:r>
      </w:p>
    </w:sdtContent>
  </w:sdt>
  <w:p w14:paraId="587ECB15" w14:textId="77777777" w:rsidR="00FD1187" w:rsidRDefault="00FD11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563478"/>
      <w:docPartObj>
        <w:docPartGallery w:val="Page Numbers (Bottom of Page)"/>
        <w:docPartUnique/>
      </w:docPartObj>
    </w:sdtPr>
    <w:sdtContent>
      <w:p w14:paraId="581C9638" w14:textId="77777777" w:rsidR="00FD1187" w:rsidRDefault="00FD1187">
        <w:pPr>
          <w:pStyle w:val="a6"/>
          <w:jc w:val="right"/>
        </w:pPr>
        <w:r>
          <w:fldChar w:fldCharType="begin"/>
        </w:r>
        <w:r>
          <w:instrText>PAGE   \* MERGEFORMAT</w:instrText>
        </w:r>
        <w:r>
          <w:fldChar w:fldCharType="separate"/>
        </w:r>
        <w:r>
          <w:t>2</w:t>
        </w:r>
        <w:r>
          <w:fldChar w:fldCharType="end"/>
        </w:r>
      </w:p>
    </w:sdtContent>
  </w:sdt>
  <w:p w14:paraId="5BBBC0C1" w14:textId="77777777" w:rsidR="00FD1187" w:rsidRDefault="00FD11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913096"/>
      <w:docPartObj>
        <w:docPartGallery w:val="Page Numbers (Bottom of Page)"/>
        <w:docPartUnique/>
      </w:docPartObj>
    </w:sdtPr>
    <w:sdtContent>
      <w:p w14:paraId="1586422C" w14:textId="77777777" w:rsidR="00FD1187" w:rsidRDefault="00FD1187">
        <w:pPr>
          <w:pStyle w:val="a6"/>
          <w:jc w:val="right"/>
        </w:pPr>
        <w:r>
          <w:fldChar w:fldCharType="begin"/>
        </w:r>
        <w:r>
          <w:instrText>PAGE   \* MERGEFORMAT</w:instrText>
        </w:r>
        <w:r>
          <w:fldChar w:fldCharType="separate"/>
        </w:r>
        <w:r>
          <w:t>2</w:t>
        </w:r>
        <w:r>
          <w:fldChar w:fldCharType="end"/>
        </w:r>
      </w:p>
    </w:sdtContent>
  </w:sdt>
  <w:p w14:paraId="5AA552A5" w14:textId="77777777" w:rsidR="00FD1187" w:rsidRDefault="00FD1187">
    <w:pPr>
      <w:pStyle w:val="a6"/>
    </w:pPr>
  </w:p>
  <w:p w14:paraId="33B895F7" w14:textId="77777777" w:rsidR="00FD1187" w:rsidRDefault="00FD11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473060"/>
      <w:docPartObj>
        <w:docPartGallery w:val="Page Numbers (Bottom of Page)"/>
        <w:docPartUnique/>
      </w:docPartObj>
    </w:sdtPr>
    <w:sdtContent>
      <w:p w14:paraId="176BE55B" w14:textId="457D4A94" w:rsidR="00FD1187" w:rsidRDefault="00FD1187">
        <w:pPr>
          <w:pStyle w:val="a6"/>
          <w:jc w:val="center"/>
        </w:pPr>
        <w:r>
          <w:fldChar w:fldCharType="begin"/>
        </w:r>
        <w:r>
          <w:instrText>PAGE   \* MERGEFORMAT</w:instrText>
        </w:r>
        <w:r>
          <w:fldChar w:fldCharType="separate"/>
        </w:r>
        <w:r>
          <w:t>2</w:t>
        </w:r>
        <w:r>
          <w:fldChar w:fldCharType="end"/>
        </w:r>
      </w:p>
    </w:sdtContent>
  </w:sdt>
  <w:p w14:paraId="0317C982" w14:textId="77777777" w:rsidR="00FD1187" w:rsidRDefault="00FD11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30B16" w14:textId="77777777" w:rsidR="001E18E5" w:rsidRDefault="001E18E5" w:rsidP="00C31DC9">
      <w:pPr>
        <w:spacing w:after="0" w:line="240" w:lineRule="auto"/>
      </w:pPr>
      <w:r>
        <w:separator/>
      </w:r>
    </w:p>
  </w:footnote>
  <w:footnote w:type="continuationSeparator" w:id="0">
    <w:p w14:paraId="239E9F47" w14:textId="77777777" w:rsidR="001E18E5" w:rsidRDefault="001E18E5" w:rsidP="00C31DC9">
      <w:pPr>
        <w:spacing w:after="0" w:line="240" w:lineRule="auto"/>
      </w:pPr>
      <w:r>
        <w:continuationSeparator/>
      </w:r>
    </w:p>
  </w:footnote>
  <w:footnote w:id="1">
    <w:p w14:paraId="3F30CE36" w14:textId="77777777" w:rsidR="00FD1187" w:rsidRPr="00CA6205" w:rsidRDefault="00FD1187" w:rsidP="00CA6205">
      <w:pPr>
        <w:pStyle w:val="a8"/>
        <w:rPr>
          <w:lang w:val="en-US"/>
        </w:rPr>
      </w:pPr>
      <w:r>
        <w:rPr>
          <w:rStyle w:val="aa"/>
        </w:rPr>
        <w:footnoteRef/>
      </w:r>
      <w:r w:rsidRPr="00852F8F">
        <w:rPr>
          <w:lang w:val="en-US"/>
        </w:rPr>
        <w:t xml:space="preserve"> </w:t>
      </w:r>
      <w:r>
        <w:rPr>
          <w:lang w:val="en-US"/>
        </w:rPr>
        <w:t>P</w:t>
      </w:r>
      <w:r w:rsidRPr="00D102FD">
        <w:rPr>
          <w:lang w:val="en-US"/>
        </w:rPr>
        <w:t>oate varia în funcție și structura anului școlar și datele calendaristice</w:t>
      </w:r>
      <w:r>
        <w:rPr>
          <w:lang w:val="en-US"/>
        </w:rPr>
        <w:t>.</w:t>
      </w:r>
    </w:p>
  </w:footnote>
  <w:footnote w:id="2">
    <w:p w14:paraId="3B3A8068" w14:textId="3DFE6A4D" w:rsidR="00FD1187" w:rsidRPr="00030E9C" w:rsidRDefault="00FD1187" w:rsidP="00032DC0">
      <w:pPr>
        <w:pStyle w:val="ae"/>
        <w:tabs>
          <w:tab w:val="left" w:pos="0"/>
          <w:tab w:val="left" w:pos="567"/>
        </w:tabs>
        <w:spacing w:after="0" w:line="240" w:lineRule="auto"/>
        <w:ind w:left="709"/>
        <w:jc w:val="both"/>
        <w:rPr>
          <w:rFonts w:ascii="Times New Roman" w:hAnsi="Times New Roman" w:cs="Times New Roman"/>
          <w:i/>
          <w:sz w:val="20"/>
          <w:szCs w:val="20"/>
          <w:lang w:val="ro-RO"/>
        </w:rPr>
      </w:pPr>
      <w:r>
        <w:rPr>
          <w:rStyle w:val="aa"/>
        </w:rPr>
        <w:footnoteRef/>
      </w:r>
      <w:r w:rsidRPr="00B8222B">
        <w:rPr>
          <w:lang w:val="en-US"/>
        </w:rPr>
        <w:t xml:space="preserve"> </w:t>
      </w:r>
      <w:bookmarkStart w:id="5" w:name="_Hlk48380484"/>
      <w:r w:rsidRPr="00030E9C">
        <w:rPr>
          <w:rFonts w:ascii="Times New Roman" w:hAnsi="Times New Roman" w:cs="Times New Roman"/>
          <w:sz w:val="20"/>
          <w:szCs w:val="20"/>
          <w:lang w:val="en-US"/>
        </w:rPr>
        <w:t xml:space="preserve">Conform </w:t>
      </w:r>
      <w:r w:rsidRPr="00030E9C">
        <w:rPr>
          <w:rFonts w:ascii="Times New Roman" w:hAnsi="Times New Roman" w:cs="Times New Roman"/>
          <w:i/>
          <w:sz w:val="20"/>
          <w:szCs w:val="20"/>
          <w:lang w:val="ro-RO"/>
        </w:rPr>
        <w:t>Repere</w:t>
      </w:r>
      <w:r>
        <w:rPr>
          <w:rFonts w:ascii="Times New Roman" w:hAnsi="Times New Roman" w:cs="Times New Roman"/>
          <w:i/>
          <w:sz w:val="20"/>
          <w:szCs w:val="20"/>
          <w:lang w:val="ro-RO"/>
        </w:rPr>
        <w:t>lor</w:t>
      </w:r>
      <w:r w:rsidRPr="00030E9C">
        <w:rPr>
          <w:rFonts w:ascii="Times New Roman" w:hAnsi="Times New Roman" w:cs="Times New Roman"/>
          <w:i/>
          <w:sz w:val="20"/>
          <w:szCs w:val="20"/>
          <w:lang w:val="ro-RO"/>
        </w:rPr>
        <w:t xml:space="preserve"> metodologice privind organizarea procesului educațional în învățământul primar în anul de studii 2020-2021</w:t>
      </w:r>
      <w:r>
        <w:rPr>
          <w:rFonts w:ascii="Times New Roman" w:hAnsi="Times New Roman" w:cs="Times New Roman"/>
          <w:i/>
          <w:sz w:val="20"/>
          <w:szCs w:val="20"/>
          <w:lang w:val="ro-RO"/>
        </w:rPr>
        <w:t xml:space="preserve"> </w:t>
      </w:r>
      <w:r w:rsidRPr="00030E9C">
        <w:rPr>
          <w:rFonts w:ascii="Times New Roman" w:eastAsia="Times New Roman" w:hAnsi="Times New Roman" w:cs="Times New Roman"/>
          <w:iCs/>
          <w:sz w:val="20"/>
          <w:szCs w:val="20"/>
          <w:lang w:val="ro-RO"/>
        </w:rPr>
        <w:t>(Tabelul 2</w:t>
      </w:r>
      <w:r>
        <w:rPr>
          <w:rFonts w:ascii="Times New Roman" w:eastAsia="Times New Roman" w:hAnsi="Times New Roman" w:cs="Times New Roman"/>
          <w:iCs/>
          <w:sz w:val="20"/>
          <w:szCs w:val="20"/>
          <w:lang w:val="ro-MD"/>
        </w:rPr>
        <w:t>, p.8</w:t>
      </w:r>
      <w:r w:rsidRPr="00030E9C">
        <w:rPr>
          <w:rFonts w:ascii="Times New Roman" w:eastAsia="Times New Roman" w:hAnsi="Times New Roman" w:cs="Times New Roman"/>
          <w:iCs/>
          <w:sz w:val="20"/>
          <w:szCs w:val="20"/>
          <w:lang w:val="ro-RO"/>
        </w:rPr>
        <w:t xml:space="preserve">), </w:t>
      </w:r>
      <w:r>
        <w:rPr>
          <w:rFonts w:ascii="Times New Roman" w:eastAsia="Times New Roman" w:hAnsi="Times New Roman" w:cs="Times New Roman"/>
          <w:iCs/>
          <w:sz w:val="20"/>
          <w:szCs w:val="20"/>
          <w:lang w:val="ro-RO"/>
        </w:rPr>
        <w:t xml:space="preserve">nu se evaluează </w:t>
      </w:r>
      <w:r w:rsidRPr="00030E9C">
        <w:rPr>
          <w:rFonts w:ascii="Times New Roman" w:eastAsia="Times New Roman" w:hAnsi="Times New Roman" w:cs="Times New Roman"/>
          <w:iCs/>
          <w:sz w:val="20"/>
          <w:szCs w:val="20"/>
          <w:lang w:val="ro-RO"/>
        </w:rPr>
        <w:t xml:space="preserve">unitățile de competență </w:t>
      </w:r>
      <w:r>
        <w:rPr>
          <w:rFonts w:ascii="Times New Roman" w:eastAsia="Times New Roman" w:hAnsi="Times New Roman" w:cs="Times New Roman"/>
          <w:iCs/>
          <w:sz w:val="20"/>
          <w:szCs w:val="20"/>
          <w:lang w:val="ro-RO"/>
        </w:rPr>
        <w:t>transferate</w:t>
      </w:r>
      <w:r w:rsidRPr="00030E9C">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la nivelele de</w:t>
      </w:r>
      <w:r w:rsidRPr="00030E9C">
        <w:rPr>
          <w:rFonts w:ascii="Times New Roman" w:hAnsi="Times New Roman" w:cs="Times New Roman"/>
          <w:color w:val="000000"/>
          <w:sz w:val="20"/>
          <w:szCs w:val="20"/>
          <w:shd w:val="clear" w:color="auto" w:fill="FFFFFF"/>
          <w:lang w:val="en-US"/>
        </w:rPr>
        <w:t xml:space="preserve"> extindere </w:t>
      </w:r>
      <w:r>
        <w:rPr>
          <w:rFonts w:ascii="Times New Roman" w:hAnsi="Times New Roman" w:cs="Times New Roman"/>
          <w:color w:val="000000"/>
          <w:sz w:val="20"/>
          <w:szCs w:val="20"/>
          <w:shd w:val="clear" w:color="auto" w:fill="FFFFFF"/>
          <w:lang w:val="en-US"/>
        </w:rPr>
        <w:t>și</w:t>
      </w:r>
      <w:r w:rsidRPr="00030E9C">
        <w:rPr>
          <w:rFonts w:ascii="Times New Roman" w:hAnsi="Times New Roman" w:cs="Times New Roman"/>
          <w:color w:val="000000"/>
          <w:sz w:val="20"/>
          <w:szCs w:val="20"/>
          <w:shd w:val="clear" w:color="auto" w:fill="FFFFFF"/>
          <w:lang w:val="en-US"/>
        </w:rPr>
        <w:t xml:space="preserve"> optional</w:t>
      </w:r>
      <w:bookmarkEnd w:id="5"/>
      <w:r>
        <w:rPr>
          <w:rFonts w:ascii="Times New Roman" w:hAnsi="Times New Roman" w:cs="Times New Roman"/>
          <w:color w:val="000000"/>
          <w:sz w:val="20"/>
          <w:szCs w:val="20"/>
          <w:shd w:val="clear" w:color="auto" w:fill="FFFFFF"/>
          <w:lang w:val="en-US"/>
        </w:rPr>
        <w:t>.</w:t>
      </w:r>
    </w:p>
    <w:p w14:paraId="4E5CF41E" w14:textId="77777777" w:rsidR="00FD1187" w:rsidRPr="00032DC0" w:rsidRDefault="00FD1187" w:rsidP="00032DC0">
      <w:pPr>
        <w:ind w:left="709" w:hanging="284"/>
        <w:rPr>
          <w:lang w:val="en-US"/>
        </w:rPr>
      </w:pPr>
    </w:p>
    <w:p w14:paraId="5F0DF0AC" w14:textId="77777777" w:rsidR="00FD1187" w:rsidRPr="00032DC0" w:rsidRDefault="00FD1187" w:rsidP="00032DC0">
      <w:pPr>
        <w:pStyle w:val="a8"/>
        <w:ind w:left="851"/>
        <w:rPr>
          <w:lang w:val="en-US"/>
        </w:rPr>
      </w:pPr>
    </w:p>
  </w:footnote>
  <w:footnote w:id="3">
    <w:p w14:paraId="06F1921C" w14:textId="4218E5E5" w:rsidR="00FD1187" w:rsidRPr="00EB3723" w:rsidRDefault="00FD1187">
      <w:pPr>
        <w:pStyle w:val="a8"/>
        <w:rPr>
          <w:lang w:val="ro-MD"/>
        </w:rPr>
      </w:pPr>
      <w:r>
        <w:rPr>
          <w:rStyle w:val="aa"/>
        </w:rPr>
        <w:footnoteRef/>
      </w:r>
      <w:r w:rsidRPr="00EB3723">
        <w:rPr>
          <w:lang w:val="en-US"/>
        </w:rPr>
        <w:t xml:space="preserve"> </w:t>
      </w:r>
      <w:r>
        <w:rPr>
          <w:lang w:val="ro-MD"/>
        </w:rPr>
        <w:t>Poate varia în funcție de orarul clasei și datele calendaristice.</w:t>
      </w:r>
    </w:p>
  </w:footnote>
  <w:footnote w:id="4">
    <w:p w14:paraId="549A5B62" w14:textId="69E3D1DC" w:rsidR="00FD1187" w:rsidRPr="00150797" w:rsidRDefault="00FD1187">
      <w:pPr>
        <w:pStyle w:val="a8"/>
        <w:rPr>
          <w:lang w:val="ro-MD"/>
        </w:rPr>
      </w:pPr>
      <w:r>
        <w:rPr>
          <w:rStyle w:val="aa"/>
        </w:rPr>
        <w:footnoteRef/>
      </w:r>
      <w:r w:rsidRPr="00150797">
        <w:rPr>
          <w:lang w:val="en-US"/>
        </w:rPr>
        <w:t xml:space="preserve"> </w:t>
      </w:r>
      <w:r>
        <w:rPr>
          <w:lang w:val="ro-MD"/>
        </w:rPr>
        <w:t>eventual, virtuală</w:t>
      </w:r>
    </w:p>
  </w:footnote>
  <w:footnote w:id="5">
    <w:p w14:paraId="47183789" w14:textId="3F96EAF1" w:rsidR="00FD1187" w:rsidRPr="00E117A0" w:rsidRDefault="00FD1187">
      <w:pPr>
        <w:pStyle w:val="a8"/>
        <w:rPr>
          <w:lang w:val="ro-MD"/>
        </w:rPr>
      </w:pPr>
      <w:r>
        <w:rPr>
          <w:rStyle w:val="aa"/>
        </w:rPr>
        <w:footnoteRef/>
      </w:r>
      <w:r w:rsidRPr="00150797">
        <w:rPr>
          <w:lang w:val="en-US"/>
        </w:rPr>
        <w:t xml:space="preserve"> </w:t>
      </w:r>
      <w:r>
        <w:rPr>
          <w:lang w:val="ro-MD"/>
        </w:rPr>
        <w:t>Eventual, virtuală</w:t>
      </w:r>
    </w:p>
  </w:footnote>
  <w:footnote w:id="6">
    <w:p w14:paraId="20C33284" w14:textId="77777777" w:rsidR="00FD1187" w:rsidRPr="00C305CA" w:rsidRDefault="00FD1187" w:rsidP="000A2A8A">
      <w:pPr>
        <w:pStyle w:val="a8"/>
        <w:jc w:val="both"/>
        <w:rPr>
          <w:lang w:val="ro-MD"/>
        </w:rPr>
      </w:pPr>
      <w:r>
        <w:rPr>
          <w:rStyle w:val="aa"/>
        </w:rPr>
        <w:footnoteRef/>
      </w:r>
      <w:r w:rsidRPr="00913695">
        <w:rPr>
          <w:lang w:val="en-US"/>
        </w:rPr>
        <w:t xml:space="preserve">„Conținutul curricular „Managementul clasei: abordări situaționale concrete” se realizează gradual, la momentele oportune pe parcursul unităților de învățare, prin corelare cu viața reală a clasei.”  v. </w:t>
      </w:r>
      <w:r w:rsidRPr="00913695">
        <w:rPr>
          <w:i/>
          <w:lang w:val="en-US"/>
        </w:rPr>
        <w:t>Repere metodologice de organizare a procesului educational în învățământul primar în anul de studii 2020-2021</w:t>
      </w:r>
      <w:r w:rsidRPr="00913695">
        <w:rPr>
          <w:lang w:val="en-US"/>
        </w:rPr>
        <w:t>, p. 68.</w:t>
      </w:r>
    </w:p>
  </w:footnote>
  <w:footnote w:id="7">
    <w:p w14:paraId="1CCF8200" w14:textId="77777777" w:rsidR="00FD1187" w:rsidRPr="007258FC" w:rsidRDefault="00FD1187" w:rsidP="00913695">
      <w:pPr>
        <w:pStyle w:val="a8"/>
        <w:rPr>
          <w:lang w:val="ro-MD"/>
        </w:rPr>
      </w:pPr>
      <w:r>
        <w:rPr>
          <w:rStyle w:val="aa"/>
        </w:rPr>
        <w:footnoteRef/>
      </w:r>
      <w:r w:rsidRPr="00913695">
        <w:rPr>
          <w:lang w:val="en-US"/>
        </w:rPr>
        <w:t xml:space="preserve"> „Nu se rezervează o lecție aparte pentru ES; cadrul didactic evalează comportamentul performanțial al elevului pe parcursul semestrului (independent, sau ghidat de învățător, sau cu mai mult sprijin), în baza probatoriilor cumulate în portofoliul elevului la disciplină: fișe de lucru; materiale confecționate; fișe de autoevaluare/evaluare reciprocă etc.” v</w:t>
      </w:r>
      <w:r w:rsidRPr="00913695">
        <w:rPr>
          <w:i/>
          <w:lang w:val="en-US"/>
        </w:rPr>
        <w:t>. Repere metodologice de organizare a procesului educational în învățământul primar în anul de studii 2020-2021</w:t>
      </w:r>
      <w:r w:rsidRPr="00913695">
        <w:rPr>
          <w:lang w:val="en-US"/>
        </w:rPr>
        <w:t>, p. 69.</w:t>
      </w:r>
    </w:p>
  </w:footnote>
  <w:footnote w:id="8">
    <w:p w14:paraId="2C9EA528" w14:textId="77777777" w:rsidR="00FD1187" w:rsidRPr="00B91E0E" w:rsidRDefault="00FD1187" w:rsidP="00B91E0E">
      <w:pPr>
        <w:pStyle w:val="a8"/>
        <w:rPr>
          <w:lang w:val="en-US"/>
        </w:rPr>
      </w:pPr>
      <w:r w:rsidRPr="00CF3D31">
        <w:rPr>
          <w:rStyle w:val="aa"/>
          <w:sz w:val="18"/>
        </w:rPr>
        <w:footnoteRef/>
      </w:r>
      <w:r w:rsidRPr="00B91E0E">
        <w:rPr>
          <w:sz w:val="18"/>
          <w:lang w:val="en-US"/>
        </w:rPr>
        <w:t xml:space="preserve"> </w:t>
      </w:r>
      <w:r w:rsidRPr="00CF3D31">
        <w:rPr>
          <w:rFonts w:ascii="Times New Roman" w:hAnsi="Times New Roman"/>
          <w:b/>
          <w:sz w:val="22"/>
          <w:szCs w:val="24"/>
          <w:lang w:val="ro-MD" w:eastAsia="ro-RO"/>
        </w:rPr>
        <w:t>evenimente, întâmplări, poves</w:t>
      </w:r>
      <w:r w:rsidRPr="00B91E0E">
        <w:rPr>
          <w:rFonts w:ascii="Times New Roman" w:hAnsi="Times New Roman"/>
          <w:b/>
          <w:sz w:val="22"/>
          <w:szCs w:val="24"/>
          <w:lang w:val="en-US" w:eastAsia="ro-RO"/>
        </w:rPr>
        <w:t>t</w:t>
      </w:r>
      <w:r w:rsidRPr="00CF3D31">
        <w:rPr>
          <w:rFonts w:ascii="Times New Roman" w:hAnsi="Times New Roman"/>
          <w:b/>
          <w:sz w:val="22"/>
          <w:szCs w:val="24"/>
          <w:lang w:val="ro-MD" w:eastAsia="ro-RO"/>
        </w:rPr>
        <w:t>ioare</w:t>
      </w:r>
    </w:p>
  </w:footnote>
  <w:footnote w:id="9">
    <w:p w14:paraId="5D32B8BC" w14:textId="77777777" w:rsidR="00FD1187" w:rsidRPr="00B91E0E" w:rsidRDefault="00FD1187" w:rsidP="00B91E0E">
      <w:pPr>
        <w:pStyle w:val="a8"/>
        <w:rPr>
          <w:rFonts w:ascii="Times New Roman" w:hAnsi="Times New Roman"/>
          <w:b/>
          <w:szCs w:val="24"/>
          <w:lang w:val="en-US"/>
        </w:rPr>
      </w:pPr>
      <w:r w:rsidRPr="00561C72">
        <w:rPr>
          <w:rStyle w:val="aa"/>
          <w:rFonts w:ascii="Times New Roman" w:hAnsi="Times New Roman"/>
          <w:b/>
          <w:szCs w:val="24"/>
        </w:rPr>
        <w:footnoteRef/>
      </w:r>
      <w:r w:rsidRPr="00B91E0E">
        <w:rPr>
          <w:rFonts w:ascii="Times New Roman" w:hAnsi="Times New Roman"/>
          <w:b/>
          <w:szCs w:val="24"/>
          <w:lang w:val="en-US"/>
        </w:rPr>
        <w:t xml:space="preserve"> nume, prenume; denumirea satului/oraşului în care locuim; denumirea ţării şi a capitalei</w:t>
      </w:r>
    </w:p>
  </w:footnote>
  <w:footnote w:id="10">
    <w:p w14:paraId="7DE5EFE4" w14:textId="77777777" w:rsidR="00FD1187" w:rsidRPr="00B91E0E" w:rsidRDefault="00FD1187" w:rsidP="00B91E0E">
      <w:pPr>
        <w:pStyle w:val="a8"/>
        <w:rPr>
          <w:rFonts w:ascii="Times New Roman" w:hAnsi="Times New Roman"/>
          <w:b/>
          <w:szCs w:val="24"/>
          <w:lang w:val="en-US"/>
        </w:rPr>
      </w:pPr>
      <w:r w:rsidRPr="00561C72">
        <w:rPr>
          <w:rStyle w:val="aa"/>
          <w:rFonts w:ascii="Times New Roman" w:hAnsi="Times New Roman"/>
          <w:b/>
          <w:szCs w:val="24"/>
        </w:rPr>
        <w:footnoteRef/>
      </w:r>
      <w:r w:rsidRPr="00B91E0E">
        <w:rPr>
          <w:rFonts w:ascii="Times New Roman" w:hAnsi="Times New Roman"/>
          <w:b/>
          <w:szCs w:val="24"/>
          <w:lang w:val="en-US"/>
        </w:rPr>
        <w:t xml:space="preserve"> ghidat</w:t>
      </w:r>
    </w:p>
  </w:footnote>
  <w:footnote w:id="11">
    <w:p w14:paraId="7930F7BC" w14:textId="77777777" w:rsidR="00FD1187" w:rsidRPr="00B91E0E" w:rsidRDefault="00FD1187" w:rsidP="00B91E0E">
      <w:pPr>
        <w:pStyle w:val="a8"/>
        <w:rPr>
          <w:lang w:val="en-US"/>
        </w:rPr>
      </w:pPr>
      <w:r w:rsidRPr="00561C72">
        <w:rPr>
          <w:rStyle w:val="aa"/>
          <w:rFonts w:ascii="Times New Roman" w:hAnsi="Times New Roman"/>
          <w:b/>
          <w:szCs w:val="24"/>
        </w:rPr>
        <w:footnoteRef/>
      </w:r>
      <w:r w:rsidRPr="00B91E0E">
        <w:rPr>
          <w:rFonts w:ascii="Times New Roman" w:hAnsi="Times New Roman"/>
          <w:b/>
          <w:szCs w:val="24"/>
          <w:lang w:val="en-US"/>
        </w:rPr>
        <w:t xml:space="preserve"> Actualizare</w:t>
      </w:r>
    </w:p>
  </w:footnote>
  <w:footnote w:id="12">
    <w:p w14:paraId="669CD584" w14:textId="77777777" w:rsidR="00FD1187" w:rsidRPr="00B91E0E" w:rsidRDefault="00FD1187" w:rsidP="00B91E0E">
      <w:pPr>
        <w:pStyle w:val="a8"/>
        <w:rPr>
          <w:lang w:val="en-US"/>
        </w:rPr>
      </w:pPr>
      <w:r>
        <w:rPr>
          <w:rStyle w:val="aa"/>
        </w:rPr>
        <w:footnoteRef/>
      </w:r>
      <w:r w:rsidRPr="00B91E0E">
        <w:rPr>
          <w:lang w:val="en-US"/>
        </w:rPr>
        <w:t xml:space="preserve"> </w:t>
      </w:r>
      <w:r w:rsidRPr="00B91E0E">
        <w:rPr>
          <w:rFonts w:ascii="Times New Roman" w:hAnsi="Times New Roman"/>
          <w:b/>
          <w:noProof/>
          <w:sz w:val="24"/>
          <w:szCs w:val="24"/>
          <w:lang w:val="en-US"/>
        </w:rPr>
        <w:t>identificare</w:t>
      </w:r>
    </w:p>
  </w:footnote>
  <w:footnote w:id="13">
    <w:p w14:paraId="29B80A49" w14:textId="77777777" w:rsidR="00FD1187" w:rsidRPr="00B91E0E" w:rsidRDefault="00FD1187" w:rsidP="00B91E0E">
      <w:pPr>
        <w:pStyle w:val="a8"/>
        <w:rPr>
          <w:lang w:val="en-US"/>
        </w:rPr>
      </w:pPr>
      <w:r>
        <w:rPr>
          <w:rStyle w:val="aa"/>
        </w:rPr>
        <w:footnoteRef/>
      </w:r>
      <w:r w:rsidRPr="00B91E0E">
        <w:rPr>
          <w:lang w:val="en-US"/>
        </w:rPr>
        <w:t xml:space="preserve"> </w:t>
      </w:r>
      <w:r w:rsidRPr="00B91E0E">
        <w:rPr>
          <w:rFonts w:ascii="Times New Roman" w:hAnsi="Times New Roman"/>
          <w:b/>
          <w:noProof/>
          <w:sz w:val="24"/>
          <w:szCs w:val="24"/>
          <w:lang w:val="en-US"/>
        </w:rPr>
        <w:t>identificare</w:t>
      </w:r>
    </w:p>
  </w:footnote>
  <w:footnote w:id="14">
    <w:p w14:paraId="146F6A7D" w14:textId="77777777" w:rsidR="00FD1187" w:rsidRPr="00B91E0E" w:rsidRDefault="00FD1187" w:rsidP="00B91E0E">
      <w:pPr>
        <w:pStyle w:val="a8"/>
        <w:rPr>
          <w:rFonts w:ascii="Times New Roman" w:hAnsi="Times New Roman"/>
          <w:b/>
          <w:sz w:val="24"/>
          <w:szCs w:val="24"/>
          <w:lang w:val="en-US"/>
        </w:rPr>
      </w:pPr>
      <w:r>
        <w:rPr>
          <w:rStyle w:val="aa"/>
        </w:rPr>
        <w:footnoteRef/>
      </w:r>
      <w:r w:rsidRPr="00B91E0E">
        <w:rPr>
          <w:lang w:val="en-US"/>
        </w:rPr>
        <w:t xml:space="preserve"> </w:t>
      </w:r>
      <w:r w:rsidRPr="00B91E0E">
        <w:rPr>
          <w:rFonts w:ascii="Times New Roman" w:hAnsi="Times New Roman"/>
          <w:b/>
          <w:sz w:val="24"/>
          <w:szCs w:val="24"/>
          <w:lang w:val="en-US"/>
        </w:rPr>
        <w:t>ghidat</w:t>
      </w:r>
    </w:p>
  </w:footnote>
  <w:footnote w:id="15">
    <w:p w14:paraId="1154FA54" w14:textId="77777777" w:rsidR="00FD1187" w:rsidRPr="00B91E0E" w:rsidRDefault="00FD1187" w:rsidP="00B91E0E">
      <w:pPr>
        <w:pStyle w:val="a8"/>
        <w:rPr>
          <w:rFonts w:ascii="Times New Roman" w:hAnsi="Times New Roman"/>
          <w:b/>
          <w:sz w:val="24"/>
          <w:szCs w:val="24"/>
          <w:lang w:val="en-US"/>
        </w:rPr>
      </w:pPr>
      <w:r>
        <w:rPr>
          <w:rStyle w:val="aa"/>
        </w:rPr>
        <w:footnoteRef/>
      </w:r>
      <w:r w:rsidRPr="00B91E0E">
        <w:rPr>
          <w:lang w:val="en-US"/>
        </w:rPr>
        <w:t xml:space="preserve"> </w:t>
      </w:r>
      <w:r w:rsidRPr="00B91E0E">
        <w:rPr>
          <w:rFonts w:ascii="Times New Roman" w:hAnsi="Times New Roman"/>
          <w:b/>
          <w:sz w:val="24"/>
          <w:szCs w:val="24"/>
          <w:lang w:val="en-US"/>
        </w:rPr>
        <w:t>Intensificare și automatizare</w:t>
      </w:r>
    </w:p>
  </w:footnote>
  <w:footnote w:id="16">
    <w:p w14:paraId="041435D8" w14:textId="77777777" w:rsidR="00FD1187" w:rsidRPr="00B91E0E" w:rsidRDefault="00FD1187" w:rsidP="00B91E0E">
      <w:pPr>
        <w:pStyle w:val="a8"/>
        <w:rPr>
          <w:rFonts w:ascii="Times New Roman" w:hAnsi="Times New Roman"/>
          <w:b/>
          <w:sz w:val="24"/>
          <w:szCs w:val="24"/>
          <w:lang w:val="en-US"/>
        </w:rPr>
      </w:pPr>
      <w:r>
        <w:rPr>
          <w:rStyle w:val="aa"/>
        </w:rPr>
        <w:footnoteRef/>
      </w:r>
      <w:r w:rsidRPr="00B91E0E">
        <w:rPr>
          <w:lang w:val="en-US"/>
        </w:rPr>
        <w:t xml:space="preserve"> </w:t>
      </w:r>
      <w:r w:rsidRPr="00B91E0E">
        <w:rPr>
          <w:rFonts w:ascii="Times New Roman" w:hAnsi="Times New Roman"/>
          <w:b/>
          <w:sz w:val="24"/>
          <w:szCs w:val="24"/>
          <w:lang w:val="en-US"/>
        </w:rPr>
        <w:t>ghidat</w:t>
      </w:r>
    </w:p>
  </w:footnote>
  <w:footnote w:id="17">
    <w:p w14:paraId="16626455" w14:textId="77777777" w:rsidR="00FD1187" w:rsidRPr="00B91E0E" w:rsidRDefault="00FD1187" w:rsidP="00B91E0E">
      <w:pPr>
        <w:pStyle w:val="a8"/>
        <w:rPr>
          <w:lang w:val="en-US"/>
        </w:rPr>
      </w:pPr>
      <w:r w:rsidRPr="00216A6A">
        <w:rPr>
          <w:rStyle w:val="aa"/>
          <w:sz w:val="16"/>
        </w:rPr>
        <w:footnoteRef/>
      </w:r>
      <w:r w:rsidRPr="00B91E0E">
        <w:rPr>
          <w:sz w:val="16"/>
          <w:lang w:val="en-US"/>
        </w:rPr>
        <w:t xml:space="preserve"> </w:t>
      </w:r>
      <w:r w:rsidRPr="00B91E0E">
        <w:rPr>
          <w:rFonts w:ascii="Times New Roman" w:hAnsi="Times New Roman"/>
          <w:sz w:val="18"/>
          <w:szCs w:val="28"/>
          <w:lang w:val="en-US"/>
        </w:rPr>
        <w:t>identificare</w:t>
      </w:r>
    </w:p>
  </w:footnote>
  <w:footnote w:id="18">
    <w:p w14:paraId="47D0C78A" w14:textId="77777777" w:rsidR="00FD1187" w:rsidRPr="00E42FB1" w:rsidRDefault="00FD1187" w:rsidP="00E42FB1">
      <w:pPr>
        <w:pStyle w:val="a8"/>
        <w:ind w:right="394"/>
        <w:rPr>
          <w:lang w:val="en-US"/>
        </w:rPr>
      </w:pPr>
      <w:r>
        <w:rPr>
          <w:rStyle w:val="aa"/>
        </w:rPr>
        <w:footnoteRef/>
      </w:r>
      <w:r w:rsidRPr="00E42FB1">
        <w:rPr>
          <w:lang w:val="en-US"/>
        </w:rPr>
        <w:t xml:space="preserve"> </w:t>
      </w:r>
      <w:bookmarkStart w:id="10" w:name="_Hlk48630140"/>
      <w:r w:rsidRPr="00030E9C">
        <w:rPr>
          <w:lang w:val="en-US"/>
        </w:rPr>
        <w:t xml:space="preserve">Conform </w:t>
      </w:r>
      <w:r w:rsidRPr="00E42FB1">
        <w:rPr>
          <w:i/>
          <w:lang w:val="en-US"/>
        </w:rPr>
        <w:t xml:space="preserve">Reperelor metodologice privind organizarea procesului educațional în învățământul primar în anul de studii 2020-2021 </w:t>
      </w:r>
      <w:r w:rsidRPr="00E42FB1">
        <w:rPr>
          <w:iCs/>
          <w:lang w:val="en-US"/>
        </w:rPr>
        <w:t>(Tabelul 2</w:t>
      </w:r>
      <w:r>
        <w:rPr>
          <w:iCs/>
          <w:lang w:val="ro-MD"/>
        </w:rPr>
        <w:t>, p.8</w:t>
      </w:r>
      <w:r w:rsidRPr="00E42FB1">
        <w:rPr>
          <w:iCs/>
          <w:lang w:val="en-US"/>
        </w:rPr>
        <w:t>), nu se evaluează unitățile de competență transferate</w:t>
      </w:r>
      <w:r w:rsidRPr="00030E9C">
        <w:rPr>
          <w:color w:val="000000"/>
          <w:shd w:val="clear" w:color="auto" w:fill="FFFFFF"/>
          <w:lang w:val="en-US"/>
        </w:rPr>
        <w:t xml:space="preserve"> </w:t>
      </w:r>
      <w:r>
        <w:rPr>
          <w:color w:val="000000"/>
          <w:shd w:val="clear" w:color="auto" w:fill="FFFFFF"/>
          <w:lang w:val="en-US"/>
        </w:rPr>
        <w:t>la nivelele de</w:t>
      </w:r>
      <w:r w:rsidRPr="00030E9C">
        <w:rPr>
          <w:color w:val="000000"/>
          <w:shd w:val="clear" w:color="auto" w:fill="FFFFFF"/>
          <w:lang w:val="en-US"/>
        </w:rPr>
        <w:t xml:space="preserve"> extindere </w:t>
      </w:r>
      <w:r>
        <w:rPr>
          <w:color w:val="000000"/>
          <w:shd w:val="clear" w:color="auto" w:fill="FFFFFF"/>
          <w:lang w:val="en-US"/>
        </w:rPr>
        <w:t>și</w:t>
      </w:r>
      <w:r w:rsidRPr="00030E9C">
        <w:rPr>
          <w:color w:val="000000"/>
          <w:shd w:val="clear" w:color="auto" w:fill="FFFFFF"/>
          <w:lang w:val="en-US"/>
        </w:rPr>
        <w:t xml:space="preserve"> optional</w:t>
      </w:r>
      <w:r>
        <w:rPr>
          <w:color w:val="000000"/>
          <w:shd w:val="clear" w:color="auto" w:fill="FFFFFF"/>
          <w:lang w:val="en-US"/>
        </w:rPr>
        <w:t>.</w:t>
      </w:r>
      <w:bookmarkEnd w:id="10"/>
    </w:p>
  </w:footnote>
  <w:footnote w:id="19">
    <w:p w14:paraId="2F83D4C5" w14:textId="77777777" w:rsidR="00FD1187" w:rsidRPr="00E42FB1" w:rsidRDefault="00FD1187" w:rsidP="00E42FB1">
      <w:pPr>
        <w:pStyle w:val="a8"/>
        <w:rPr>
          <w:lang w:val="en-US"/>
        </w:rPr>
      </w:pPr>
      <w:r>
        <w:rPr>
          <w:rStyle w:val="aa"/>
        </w:rPr>
        <w:footnoteRef/>
      </w:r>
      <w:r w:rsidRPr="00E42FB1">
        <w:rPr>
          <w:lang w:val="en-US"/>
        </w:rPr>
        <w:t xml:space="preserve"> Învățătoarea va formula întrebările pentru problemele de la sarcina 2 </w:t>
      </w:r>
    </w:p>
  </w:footnote>
  <w:footnote w:id="20">
    <w:p w14:paraId="6F866906" w14:textId="77777777" w:rsidR="00FD1187" w:rsidRPr="00E42FB1" w:rsidRDefault="00FD1187" w:rsidP="00E42FB1">
      <w:pPr>
        <w:pStyle w:val="a8"/>
        <w:rPr>
          <w:lang w:val="en-US"/>
        </w:rPr>
      </w:pPr>
      <w:r>
        <w:rPr>
          <w:rStyle w:val="aa"/>
        </w:rPr>
        <w:footnoteRef/>
      </w:r>
      <w:r w:rsidRPr="00E42FB1">
        <w:rPr>
          <w:lang w:val="en-US"/>
        </w:rPr>
        <w:t xml:space="preserve"> Învățătoarea va formula întrebările pentru problemele de la sarcina 3</w:t>
      </w:r>
    </w:p>
  </w:footnote>
  <w:footnote w:id="21">
    <w:p w14:paraId="1277F4C2" w14:textId="77777777" w:rsidR="00FD1187" w:rsidRPr="00E42FB1" w:rsidRDefault="00FD1187" w:rsidP="00E42FB1">
      <w:pPr>
        <w:pStyle w:val="a8"/>
        <w:ind w:right="394"/>
        <w:rPr>
          <w:lang w:val="en-US"/>
        </w:rPr>
      </w:pPr>
      <w:r>
        <w:rPr>
          <w:rStyle w:val="aa"/>
        </w:rPr>
        <w:footnoteRef/>
      </w:r>
      <w:r w:rsidRPr="00E42FB1">
        <w:rPr>
          <w:lang w:val="en-US"/>
        </w:rPr>
        <w:t xml:space="preserve"> </w:t>
      </w:r>
      <w:r w:rsidRPr="00030E9C">
        <w:rPr>
          <w:lang w:val="en-US"/>
        </w:rPr>
        <w:t xml:space="preserve">Conform </w:t>
      </w:r>
      <w:r w:rsidRPr="00E42FB1">
        <w:rPr>
          <w:i/>
          <w:lang w:val="en-US"/>
        </w:rPr>
        <w:t xml:space="preserve">Reperelor metodologice privind organizarea procesului educațional în învățământul primar în anul de studii 2020-2021 </w:t>
      </w:r>
      <w:r w:rsidRPr="00E42FB1">
        <w:rPr>
          <w:iCs/>
          <w:lang w:val="en-US"/>
        </w:rPr>
        <w:t>(Tabelul 2</w:t>
      </w:r>
      <w:r>
        <w:rPr>
          <w:iCs/>
          <w:lang w:val="ro-MD"/>
        </w:rPr>
        <w:t>, p.8</w:t>
      </w:r>
      <w:r w:rsidRPr="00E42FB1">
        <w:rPr>
          <w:iCs/>
          <w:lang w:val="en-US"/>
        </w:rPr>
        <w:t>), nu se evaluează unitățile de competență transferate</w:t>
      </w:r>
      <w:r w:rsidRPr="00030E9C">
        <w:rPr>
          <w:color w:val="000000"/>
          <w:shd w:val="clear" w:color="auto" w:fill="FFFFFF"/>
          <w:lang w:val="en-US"/>
        </w:rPr>
        <w:t xml:space="preserve"> </w:t>
      </w:r>
      <w:r>
        <w:rPr>
          <w:color w:val="000000"/>
          <w:shd w:val="clear" w:color="auto" w:fill="FFFFFF"/>
          <w:lang w:val="en-US"/>
        </w:rPr>
        <w:t>la nivelele de</w:t>
      </w:r>
      <w:r w:rsidRPr="00030E9C">
        <w:rPr>
          <w:color w:val="000000"/>
          <w:shd w:val="clear" w:color="auto" w:fill="FFFFFF"/>
          <w:lang w:val="en-US"/>
        </w:rPr>
        <w:t xml:space="preserve"> extindere </w:t>
      </w:r>
      <w:r>
        <w:rPr>
          <w:color w:val="000000"/>
          <w:shd w:val="clear" w:color="auto" w:fill="FFFFFF"/>
          <w:lang w:val="en-US"/>
        </w:rPr>
        <w:t>și</w:t>
      </w:r>
      <w:r w:rsidRPr="00030E9C">
        <w:rPr>
          <w:color w:val="000000"/>
          <w:shd w:val="clear" w:color="auto" w:fill="FFFFFF"/>
          <w:lang w:val="en-US"/>
        </w:rPr>
        <w:t xml:space="preserve"> optional</w:t>
      </w:r>
      <w:r>
        <w:rPr>
          <w:color w:val="000000"/>
          <w:shd w:val="clear" w:color="auto" w:fill="FFFFFF"/>
          <w:lang w:val="en-US"/>
        </w:rPr>
        <w:t>.</w:t>
      </w:r>
    </w:p>
  </w:footnote>
  <w:footnote w:id="22">
    <w:p w14:paraId="53DF9B66" w14:textId="1B39E772" w:rsidR="00FD1187" w:rsidRPr="003363C0" w:rsidRDefault="00FD1187">
      <w:pPr>
        <w:pStyle w:val="a8"/>
        <w:rPr>
          <w:lang w:val="ro-MD"/>
        </w:rPr>
      </w:pPr>
      <w:r>
        <w:rPr>
          <w:rStyle w:val="aa"/>
        </w:rPr>
        <w:footnoteRef/>
      </w:r>
      <w:r w:rsidRPr="003363C0">
        <w:rPr>
          <w:lang w:val="en-US"/>
        </w:rPr>
        <w:t xml:space="preserve"> </w:t>
      </w:r>
      <w:r w:rsidRPr="00354BE3">
        <w:rPr>
          <w:lang w:val="ro-MD"/>
        </w:rPr>
        <w:t xml:space="preserve"> „În clasele II-IV, în cadrul modulului 1 se va realiza evaluare inițială prin metoda observării comportamentului cognitiv al elevului pe parcursul lecțiilor și în contextul managementului clasei de elevi, cu centrare pe atitudinile și valorile specifice prevăzute în curriculum la sfârșitul clasei precedente.” v. Repere metodologice de organizare a procesului educational în învățământul primar în anul de studii 2020-2021, p. 68.</w:t>
      </w:r>
    </w:p>
  </w:footnote>
  <w:footnote w:id="23">
    <w:p w14:paraId="38CAE506" w14:textId="77777777" w:rsidR="00FD1187" w:rsidRDefault="00FD1187" w:rsidP="00E65756">
      <w:pPr>
        <w:pStyle w:val="a8"/>
        <w:jc w:val="both"/>
        <w:rPr>
          <w:lang w:val="en-US"/>
        </w:rPr>
      </w:pPr>
      <w:r>
        <w:rPr>
          <w:rStyle w:val="aa"/>
        </w:rPr>
        <w:footnoteRef/>
      </w:r>
      <w:r w:rsidRPr="00913695">
        <w:rPr>
          <w:lang w:val="en-US"/>
        </w:rPr>
        <w:t xml:space="preserve">„Conținutul curricular „Managementul clasei: abordări situaționale concrete” se realizează gradual, la momentele oportune pe parcursul unităților de învățare, prin corelare cu viața reală a clasei.”  v. </w:t>
      </w:r>
      <w:r w:rsidRPr="00913695">
        <w:rPr>
          <w:i/>
          <w:lang w:val="en-US"/>
        </w:rPr>
        <w:t>Repere metodologice de organizare a procesului educational în învățământul primar în anul de studii 2020-2021</w:t>
      </w:r>
      <w:r w:rsidRPr="00913695">
        <w:rPr>
          <w:lang w:val="en-US"/>
        </w:rPr>
        <w:t>, p. 68.</w:t>
      </w:r>
    </w:p>
    <w:p w14:paraId="5AC0E6D4" w14:textId="77777777" w:rsidR="00FD1187" w:rsidRPr="00C305CA" w:rsidRDefault="00FD1187" w:rsidP="00E65756">
      <w:pPr>
        <w:pStyle w:val="a8"/>
        <w:jc w:val="both"/>
        <w:rPr>
          <w:lang w:val="ro-MD"/>
        </w:rPr>
      </w:pPr>
    </w:p>
  </w:footnote>
  <w:footnote w:id="24">
    <w:p w14:paraId="19340B9D" w14:textId="77777777" w:rsidR="00FD1187" w:rsidRPr="007258FC" w:rsidRDefault="00FD1187" w:rsidP="00D77096">
      <w:pPr>
        <w:pStyle w:val="a8"/>
        <w:rPr>
          <w:lang w:val="ro-MD"/>
        </w:rPr>
      </w:pPr>
      <w:r>
        <w:rPr>
          <w:rStyle w:val="aa"/>
        </w:rPr>
        <w:footnoteRef/>
      </w:r>
      <w:r w:rsidRPr="00913695">
        <w:rPr>
          <w:lang w:val="en-US"/>
        </w:rPr>
        <w:t xml:space="preserve"> „Nu se rezervează o lecție aparte pentru ES; cadrul didactic evalează comportamentul performanțial al elevului pe parcursul semestrului (independent, sau ghidat de învățător, sau cu mai mult sprijin), în baza probatoriilor cumulate în portofoliul elevului la disciplină: fișe de lucru; materiale confecționate; fișe de autoevaluare/evaluare reciprocă etc.” v</w:t>
      </w:r>
      <w:r w:rsidRPr="00913695">
        <w:rPr>
          <w:i/>
          <w:lang w:val="en-US"/>
        </w:rPr>
        <w:t>. Repere metodologice de organizare a procesului educational în învățământul primar în anul de studii 2020-2021</w:t>
      </w:r>
      <w:r w:rsidRPr="00913695">
        <w:rPr>
          <w:lang w:val="en-US"/>
        </w:rPr>
        <w:t>, p. 69.</w:t>
      </w:r>
    </w:p>
  </w:footnote>
  <w:footnote w:id="25">
    <w:p w14:paraId="50F0B88B" w14:textId="77777777" w:rsidR="00FD1187" w:rsidRPr="00CA6205" w:rsidRDefault="00FD1187" w:rsidP="00432634">
      <w:pPr>
        <w:pStyle w:val="a8"/>
        <w:rPr>
          <w:lang w:val="en-US"/>
        </w:rPr>
      </w:pPr>
      <w:r>
        <w:rPr>
          <w:rStyle w:val="aa"/>
        </w:rPr>
        <w:footnoteRef/>
      </w:r>
      <w:r w:rsidRPr="00852F8F">
        <w:rPr>
          <w:lang w:val="en-US"/>
        </w:rPr>
        <w:t xml:space="preserve"> </w:t>
      </w:r>
      <w:r>
        <w:rPr>
          <w:lang w:val="en-US"/>
        </w:rPr>
        <w:t>P</w:t>
      </w:r>
      <w:r w:rsidRPr="00D102FD">
        <w:rPr>
          <w:lang w:val="en-US"/>
        </w:rPr>
        <w:t>oate varia în funcție și structura anului școlar și datele calendaristice</w:t>
      </w:r>
      <w:r>
        <w:rPr>
          <w:lang w:val="en-US"/>
        </w:rPr>
        <w:t>.</w:t>
      </w:r>
    </w:p>
  </w:footnote>
  <w:footnote w:id="26">
    <w:p w14:paraId="63CA0487" w14:textId="77777777" w:rsidR="00FD1187" w:rsidRPr="00152C50" w:rsidRDefault="00FD1187" w:rsidP="00152C50">
      <w:pPr>
        <w:pStyle w:val="a8"/>
        <w:rPr>
          <w:lang w:val="en-US"/>
        </w:rPr>
      </w:pPr>
      <w:r>
        <w:rPr>
          <w:rStyle w:val="aa"/>
        </w:rPr>
        <w:footnoteRef/>
      </w:r>
      <w:r w:rsidRPr="00152C50">
        <w:rPr>
          <w:lang w:val="en-US"/>
        </w:rPr>
        <w:t xml:space="preserve"> </w:t>
      </w:r>
      <w:r w:rsidRPr="00030E9C">
        <w:rPr>
          <w:lang w:val="en-US"/>
        </w:rPr>
        <w:t xml:space="preserve">Conform </w:t>
      </w:r>
      <w:r w:rsidRPr="00152C50">
        <w:rPr>
          <w:i/>
          <w:lang w:val="en-US"/>
        </w:rPr>
        <w:t xml:space="preserve">Reperelor metodologice privind organizarea procesului educațional în învățământul primar în anul de studii 2020-2021 </w:t>
      </w:r>
      <w:r w:rsidRPr="00152C50">
        <w:rPr>
          <w:iCs/>
          <w:lang w:val="en-US"/>
        </w:rPr>
        <w:t>(Tabelul 2, p. 8), nu se evaluează unitățile de competență transferate</w:t>
      </w:r>
      <w:r w:rsidRPr="00030E9C">
        <w:rPr>
          <w:color w:val="000000"/>
          <w:shd w:val="clear" w:color="auto" w:fill="FFFFFF"/>
          <w:lang w:val="en-US"/>
        </w:rPr>
        <w:t xml:space="preserve"> </w:t>
      </w:r>
      <w:r>
        <w:rPr>
          <w:color w:val="000000"/>
          <w:shd w:val="clear" w:color="auto" w:fill="FFFFFF"/>
          <w:lang w:val="en-US"/>
        </w:rPr>
        <w:t>la nivelele de</w:t>
      </w:r>
      <w:r w:rsidRPr="00030E9C">
        <w:rPr>
          <w:color w:val="000000"/>
          <w:shd w:val="clear" w:color="auto" w:fill="FFFFFF"/>
          <w:lang w:val="en-US"/>
        </w:rPr>
        <w:t xml:space="preserve"> extindere </w:t>
      </w:r>
      <w:r>
        <w:rPr>
          <w:color w:val="000000"/>
          <w:shd w:val="clear" w:color="auto" w:fill="FFFFFF"/>
          <w:lang w:val="en-US"/>
        </w:rPr>
        <w:t>și</w:t>
      </w:r>
      <w:r w:rsidRPr="00030E9C">
        <w:rPr>
          <w:color w:val="000000"/>
          <w:shd w:val="clear" w:color="auto" w:fill="FFFFFF"/>
          <w:lang w:val="en-US"/>
        </w:rPr>
        <w:t xml:space="preserve"> optional</w:t>
      </w:r>
    </w:p>
  </w:footnote>
  <w:footnote w:id="27">
    <w:p w14:paraId="42258517" w14:textId="7C305883" w:rsidR="00FD1187" w:rsidRPr="00354BE3" w:rsidRDefault="00FD1187" w:rsidP="00C31E8C">
      <w:pPr>
        <w:pStyle w:val="a8"/>
        <w:rPr>
          <w:lang w:val="en-US"/>
        </w:rPr>
      </w:pPr>
      <w:r>
        <w:rPr>
          <w:rStyle w:val="aa"/>
        </w:rPr>
        <w:footnoteRef/>
      </w:r>
      <w:r w:rsidRPr="003363C0">
        <w:rPr>
          <w:lang w:val="en-US"/>
        </w:rPr>
        <w:t xml:space="preserve"> </w:t>
      </w:r>
      <w:r>
        <w:rPr>
          <w:lang w:val="en-US"/>
        </w:rPr>
        <w:t>„</w:t>
      </w:r>
      <w:r w:rsidRPr="00354BE3">
        <w:rPr>
          <w:lang w:val="ro-MD"/>
        </w:rPr>
        <w:t>În clasele II-IV, în cadrul modulului 1 se va realiza evaluare inițială prin metoda observării comportamentului cognitiv al elevului pe parcursul lecțiilor și în contextul managementului clasei de elevi, cu centrare pe atitudinile și valorile specifice prevăzute în curriculum la sfârșitul clasei precedente</w:t>
      </w:r>
      <w:r>
        <w:rPr>
          <w:lang w:val="ro-MD"/>
        </w:rPr>
        <w:t>.”</w:t>
      </w:r>
      <w:r w:rsidRPr="00354BE3">
        <w:rPr>
          <w:lang w:val="en-US"/>
        </w:rPr>
        <w:t xml:space="preserve"> </w:t>
      </w:r>
      <w:r w:rsidRPr="0088729B">
        <w:rPr>
          <w:lang w:val="en-US"/>
        </w:rPr>
        <w:t xml:space="preserve">v. </w:t>
      </w:r>
      <w:r w:rsidRPr="00354BE3">
        <w:rPr>
          <w:i/>
          <w:lang w:val="en-US"/>
        </w:rPr>
        <w:t>Repere metodologice de organizare a procesului educational în învățământul primar în anul de studii 2020-2021</w:t>
      </w:r>
      <w:r w:rsidRPr="0088729B">
        <w:rPr>
          <w:lang w:val="en-US"/>
        </w:rPr>
        <w:t>, p. 68.</w:t>
      </w:r>
    </w:p>
  </w:footnote>
  <w:footnote w:id="28">
    <w:p w14:paraId="346FA224" w14:textId="77777777" w:rsidR="00FD1187" w:rsidRPr="007258FC" w:rsidRDefault="00FD1187" w:rsidP="00C31E8C">
      <w:pPr>
        <w:pStyle w:val="a8"/>
        <w:rPr>
          <w:lang w:val="ro-MD"/>
        </w:rPr>
      </w:pPr>
      <w:r>
        <w:rPr>
          <w:rStyle w:val="aa"/>
        </w:rPr>
        <w:footnoteRef/>
      </w:r>
      <w:r w:rsidRPr="00913695">
        <w:rPr>
          <w:lang w:val="en-US"/>
        </w:rPr>
        <w:t xml:space="preserve"> „Nu se rezervează o lecție aparte pentru ES; cadrul didactic evalează comportamentul performanțial al elevului pe parcursul semestrului (independent, sau ghidat de învățător, sau cu mai mult sprijin), în baza probatoriilor cumulate în portofoliul elevului la disciplină: fișe de lucru; materiale confecționate; fișe de autoevaluare/evaluare reciprocă etc.” v</w:t>
      </w:r>
      <w:r w:rsidRPr="00913695">
        <w:rPr>
          <w:i/>
          <w:lang w:val="en-US"/>
        </w:rPr>
        <w:t>. Repere metodologice de organizare a procesului educational în învățământul primar în anul de studii 2020-2021</w:t>
      </w:r>
      <w:r w:rsidRPr="00913695">
        <w:rPr>
          <w:lang w:val="en-US"/>
        </w:rPr>
        <w:t>, p. 69.</w:t>
      </w:r>
    </w:p>
  </w:footnote>
  <w:footnote w:id="29">
    <w:p w14:paraId="7E42ACF1" w14:textId="77777777" w:rsidR="00FD1187" w:rsidRPr="00C273D6" w:rsidRDefault="00FD1187" w:rsidP="00782D0A">
      <w:pPr>
        <w:pStyle w:val="a8"/>
        <w:rPr>
          <w:rFonts w:ascii="Times New Roman" w:hAnsi="Times New Roman"/>
          <w:lang w:val="en-US"/>
        </w:rPr>
      </w:pPr>
      <w:r w:rsidRPr="00C273D6">
        <w:rPr>
          <w:rStyle w:val="aa"/>
          <w:rFonts w:ascii="Times New Roman" w:hAnsi="Times New Roman"/>
        </w:rPr>
        <w:footnoteRef/>
      </w:r>
      <w:r w:rsidRPr="00C273D6">
        <w:rPr>
          <w:rFonts w:ascii="Times New Roman" w:hAnsi="Times New Roman"/>
          <w:lang w:val="en-US"/>
        </w:rPr>
        <w:t xml:space="preserve"> Poate varia în funcție și structura anului școlar și datele calendaristice.</w:t>
      </w:r>
    </w:p>
  </w:footnote>
  <w:footnote w:id="30">
    <w:p w14:paraId="68BA2A11" w14:textId="77777777" w:rsidR="00FD1187" w:rsidRPr="00EB3723" w:rsidRDefault="00FD1187" w:rsidP="000B0D76">
      <w:pPr>
        <w:pStyle w:val="a8"/>
        <w:rPr>
          <w:lang w:val="ro-MD"/>
        </w:rPr>
      </w:pPr>
      <w:r>
        <w:rPr>
          <w:rStyle w:val="aa"/>
        </w:rPr>
        <w:footnoteRef/>
      </w:r>
      <w:r w:rsidRPr="00EB3723">
        <w:rPr>
          <w:lang w:val="en-US"/>
        </w:rPr>
        <w:t xml:space="preserve"> </w:t>
      </w:r>
      <w:r>
        <w:rPr>
          <w:lang w:val="ro-MD"/>
        </w:rPr>
        <w:t>Poate varia în funcție de orarul clasei și datele calendaristice.</w:t>
      </w:r>
    </w:p>
  </w:footnote>
  <w:footnote w:id="31">
    <w:p w14:paraId="06BAC9B8" w14:textId="77777777" w:rsidR="00FD1187" w:rsidRPr="00354BE3" w:rsidRDefault="00FD1187" w:rsidP="005C7CCB">
      <w:pPr>
        <w:pStyle w:val="a8"/>
        <w:rPr>
          <w:lang w:val="en-US"/>
        </w:rPr>
      </w:pPr>
      <w:r>
        <w:rPr>
          <w:rStyle w:val="aa"/>
        </w:rPr>
        <w:footnoteRef/>
      </w:r>
      <w:r w:rsidRPr="003363C0">
        <w:rPr>
          <w:lang w:val="en-US"/>
        </w:rPr>
        <w:t xml:space="preserve"> </w:t>
      </w:r>
      <w:r>
        <w:rPr>
          <w:lang w:val="en-US"/>
        </w:rPr>
        <w:t>„</w:t>
      </w:r>
      <w:r w:rsidRPr="00354BE3">
        <w:rPr>
          <w:lang w:val="ro-MD"/>
        </w:rPr>
        <w:t>În clasele II-IV, în cadrul modulului 1 se va realiza evaluare inițială prin metoda observării comportamentului cognitiv al elevului pe parcursul lecțiilor și în contextul managementului clasei de elevi, cu centrare pe atitudinile și valorile specifice prevăzute în curriculum la sfârșitul clasei precedente</w:t>
      </w:r>
      <w:r>
        <w:rPr>
          <w:lang w:val="ro-MD"/>
        </w:rPr>
        <w:t>.”</w:t>
      </w:r>
      <w:r w:rsidRPr="00354BE3">
        <w:rPr>
          <w:lang w:val="en-US"/>
        </w:rPr>
        <w:t xml:space="preserve"> </w:t>
      </w:r>
      <w:r w:rsidRPr="0088729B">
        <w:rPr>
          <w:lang w:val="en-US"/>
        </w:rPr>
        <w:t xml:space="preserve">v. </w:t>
      </w:r>
      <w:r w:rsidRPr="00354BE3">
        <w:rPr>
          <w:i/>
          <w:lang w:val="en-US"/>
        </w:rPr>
        <w:t>Repere metodologice de organizare a procesului educational în învățământul primar în anul de studii 2020-2021</w:t>
      </w:r>
      <w:r w:rsidRPr="0088729B">
        <w:rPr>
          <w:lang w:val="en-US"/>
        </w:rPr>
        <w:t>, p. 68.</w:t>
      </w:r>
    </w:p>
  </w:footnote>
  <w:footnote w:id="32">
    <w:p w14:paraId="30618BB1" w14:textId="77777777" w:rsidR="00FD1187" w:rsidRPr="007258FC" w:rsidRDefault="00FD1187" w:rsidP="00C31E8C">
      <w:pPr>
        <w:pStyle w:val="a8"/>
        <w:rPr>
          <w:lang w:val="ro-MD"/>
        </w:rPr>
      </w:pPr>
      <w:r>
        <w:rPr>
          <w:rStyle w:val="aa"/>
        </w:rPr>
        <w:footnoteRef/>
      </w:r>
      <w:r w:rsidRPr="00913695">
        <w:rPr>
          <w:lang w:val="en-US"/>
        </w:rPr>
        <w:t xml:space="preserve"> „Nu se rezervează o lecție aparte pentru ES; cadrul didactic evalează comportamentul performanțial al elevului pe parcursul semestrului (independent, sau ghidat de învățător, sau cu mai mult sprijin), în baza probatoriilor cumulate în portofoliul elevului la disciplină: fișe de lucru; materiale confecționate; fișe de autoevaluare/evaluare reciprocă etc.” v</w:t>
      </w:r>
      <w:r w:rsidRPr="00913695">
        <w:rPr>
          <w:i/>
          <w:lang w:val="en-US"/>
        </w:rPr>
        <w:t>. Repere metodologice de organizare a procesului educational în învățământul primar în anul de studii 2020-2021</w:t>
      </w:r>
      <w:r w:rsidRPr="00913695">
        <w:rPr>
          <w:lang w:val="en-US"/>
        </w:rPr>
        <w:t>, p.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15_"/>
      </v:shape>
    </w:pict>
  </w:numPicBullet>
  <w:abstractNum w:abstractNumId="0" w15:restartNumberingAfterBreak="0">
    <w:nsid w:val="00000053"/>
    <w:multiLevelType w:val="hybridMultilevel"/>
    <w:tmpl w:val="2A155D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F9354A"/>
    <w:multiLevelType w:val="multilevel"/>
    <w:tmpl w:val="B11E78F8"/>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211" w:hanging="360"/>
      </w:pPr>
      <w:rPr>
        <w:rFonts w:hint="default"/>
        <w:b/>
        <w:color w:val="FFFFFF" w:themeColor="background1"/>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 w15:restartNumberingAfterBreak="0">
    <w:nsid w:val="063B3478"/>
    <w:multiLevelType w:val="hybridMultilevel"/>
    <w:tmpl w:val="83B8CF7E"/>
    <w:lvl w:ilvl="0" w:tplc="D054B1EC">
      <w:start w:val="1"/>
      <w:numFmt w:val="decimal"/>
      <w:lvlText w:val="%1."/>
      <w:lvlJc w:val="left"/>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F1FF8"/>
    <w:multiLevelType w:val="hybridMultilevel"/>
    <w:tmpl w:val="5606A262"/>
    <w:lvl w:ilvl="0" w:tplc="5F7C9F26">
      <w:numFmt w:val="bullet"/>
      <w:lvlText w:val="–"/>
      <w:lvlJc w:val="left"/>
      <w:pPr>
        <w:ind w:left="720" w:hanging="360"/>
      </w:pPr>
      <w:rPr>
        <w:rFonts w:ascii="Times New Roman" w:eastAsia="Times New Roman" w:hAnsi="Times New Roman" w:cs="Times New Roman" w:hint="default"/>
        <w:i w:val="0"/>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34B81"/>
    <w:multiLevelType w:val="hybridMultilevel"/>
    <w:tmpl w:val="1090A1A2"/>
    <w:lvl w:ilvl="0" w:tplc="D054B1E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5666B8"/>
    <w:multiLevelType w:val="hybridMultilevel"/>
    <w:tmpl w:val="961E69F4"/>
    <w:lvl w:ilvl="0" w:tplc="675EE688">
      <w:start w:val="1"/>
      <w:numFmt w:val="decimal"/>
      <w:lvlText w:val="%1."/>
      <w:lvlJc w:val="left"/>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8C6769"/>
    <w:multiLevelType w:val="multilevel"/>
    <w:tmpl w:val="B11E78F8"/>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211" w:hanging="360"/>
      </w:pPr>
      <w:rPr>
        <w:rFonts w:hint="default"/>
        <w:b/>
        <w:color w:val="FFFFFF" w:themeColor="background1"/>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7" w15:restartNumberingAfterBreak="0">
    <w:nsid w:val="09F122C8"/>
    <w:multiLevelType w:val="hybridMultilevel"/>
    <w:tmpl w:val="0890CB40"/>
    <w:lvl w:ilvl="0" w:tplc="5D945440">
      <w:start w:val="1"/>
      <w:numFmt w:val="bullet"/>
      <w:lvlText w:val=""/>
      <w:lvlJc w:val="left"/>
      <w:pPr>
        <w:ind w:left="1179" w:hanging="360"/>
      </w:pPr>
      <w:rPr>
        <w:rFonts w:ascii="Wingdings" w:hAnsi="Wingdings" w:hint="default"/>
        <w:color w:val="0070C0"/>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8" w15:restartNumberingAfterBreak="0">
    <w:nsid w:val="0C217E37"/>
    <w:multiLevelType w:val="hybridMultilevel"/>
    <w:tmpl w:val="1DAE1E78"/>
    <w:lvl w:ilvl="0" w:tplc="337A5A9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935A64"/>
    <w:multiLevelType w:val="multilevel"/>
    <w:tmpl w:val="43C2F432"/>
    <w:lvl w:ilvl="0">
      <w:start w:val="5"/>
      <w:numFmt w:val="decimal"/>
      <w:lvlText w:val="%1"/>
      <w:lvlJc w:val="left"/>
      <w:pPr>
        <w:ind w:left="458" w:hanging="397"/>
      </w:pPr>
    </w:lvl>
    <w:lvl w:ilvl="1">
      <w:start w:val="1"/>
      <w:numFmt w:val="decimal"/>
      <w:lvlText w:val="%2."/>
      <w:lvlJc w:val="left"/>
      <w:pPr>
        <w:ind w:left="458" w:hanging="397"/>
      </w:pPr>
      <w:rPr>
        <w:rFonts w:hint="default"/>
        <w:b/>
        <w:color w:val="auto"/>
        <w:w w:val="84"/>
        <w:sz w:val="24"/>
        <w:szCs w:val="24"/>
      </w:rPr>
    </w:lvl>
    <w:lvl w:ilvl="2">
      <w:start w:val="1"/>
      <w:numFmt w:val="bullet"/>
      <w:lvlText w:val="•"/>
      <w:lvlJc w:val="left"/>
      <w:pPr>
        <w:ind w:left="1047" w:hanging="397"/>
      </w:pPr>
    </w:lvl>
    <w:lvl w:ilvl="3">
      <w:start w:val="1"/>
      <w:numFmt w:val="bullet"/>
      <w:lvlText w:val="•"/>
      <w:lvlJc w:val="left"/>
      <w:pPr>
        <w:ind w:left="1341" w:hanging="397"/>
      </w:pPr>
    </w:lvl>
    <w:lvl w:ilvl="4">
      <w:start w:val="1"/>
      <w:numFmt w:val="bullet"/>
      <w:lvlText w:val="•"/>
      <w:lvlJc w:val="left"/>
      <w:pPr>
        <w:ind w:left="1634" w:hanging="397"/>
      </w:pPr>
    </w:lvl>
    <w:lvl w:ilvl="5">
      <w:start w:val="1"/>
      <w:numFmt w:val="bullet"/>
      <w:lvlText w:val="•"/>
      <w:lvlJc w:val="left"/>
      <w:pPr>
        <w:ind w:left="1928" w:hanging="396"/>
      </w:pPr>
    </w:lvl>
    <w:lvl w:ilvl="6">
      <w:start w:val="1"/>
      <w:numFmt w:val="bullet"/>
      <w:lvlText w:val="•"/>
      <w:lvlJc w:val="left"/>
      <w:pPr>
        <w:ind w:left="2222" w:hanging="397"/>
      </w:pPr>
    </w:lvl>
    <w:lvl w:ilvl="7">
      <w:start w:val="1"/>
      <w:numFmt w:val="bullet"/>
      <w:lvlText w:val="•"/>
      <w:lvlJc w:val="left"/>
      <w:pPr>
        <w:ind w:left="2515" w:hanging="397"/>
      </w:pPr>
    </w:lvl>
    <w:lvl w:ilvl="8">
      <w:start w:val="1"/>
      <w:numFmt w:val="bullet"/>
      <w:lvlText w:val="•"/>
      <w:lvlJc w:val="left"/>
      <w:pPr>
        <w:ind w:left="2809" w:hanging="397"/>
      </w:pPr>
    </w:lvl>
  </w:abstractNum>
  <w:abstractNum w:abstractNumId="10" w15:restartNumberingAfterBreak="0">
    <w:nsid w:val="0EE93DC7"/>
    <w:multiLevelType w:val="hybridMultilevel"/>
    <w:tmpl w:val="19785DEE"/>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A97705"/>
    <w:multiLevelType w:val="hybridMultilevel"/>
    <w:tmpl w:val="FCE8ED92"/>
    <w:lvl w:ilvl="0" w:tplc="B36006C8">
      <w:start w:val="1"/>
      <w:numFmt w:val="decimal"/>
      <w:lvlText w:val="%1."/>
      <w:lvlJc w:val="left"/>
      <w:rPr>
        <w:b w:val="0"/>
        <w:color w:val="auto"/>
      </w:rPr>
    </w:lvl>
    <w:lvl w:ilvl="1" w:tplc="FFFFFFFF">
      <w:start w:val="1"/>
      <w:numFmt w:val="bullet"/>
      <w:lvlText w:val=" "/>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2796EF2"/>
    <w:multiLevelType w:val="hybridMultilevel"/>
    <w:tmpl w:val="1F8CAEB6"/>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577F92"/>
    <w:multiLevelType w:val="hybridMultilevel"/>
    <w:tmpl w:val="A2F04CEC"/>
    <w:lvl w:ilvl="0" w:tplc="675EE688">
      <w:start w:val="1"/>
      <w:numFmt w:val="decimal"/>
      <w:lvlText w:val="%1."/>
      <w:lvlJc w:val="left"/>
      <w:pPr>
        <w:ind w:left="114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F229A"/>
    <w:multiLevelType w:val="hybridMultilevel"/>
    <w:tmpl w:val="C6926F24"/>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5" w15:restartNumberingAfterBreak="0">
    <w:nsid w:val="1710052D"/>
    <w:multiLevelType w:val="hybridMultilevel"/>
    <w:tmpl w:val="6356316E"/>
    <w:lvl w:ilvl="0" w:tplc="D054B1EC">
      <w:start w:val="1"/>
      <w:numFmt w:val="decimal"/>
      <w:lvlText w:val="%1."/>
      <w:lvlJc w:val="left"/>
      <w:pPr>
        <w:ind w:left="114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D309BE"/>
    <w:multiLevelType w:val="hybridMultilevel"/>
    <w:tmpl w:val="5BDEBF70"/>
    <w:lvl w:ilvl="0" w:tplc="9FB8E3C2">
      <w:start w:val="3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AB224E"/>
    <w:multiLevelType w:val="hybridMultilevel"/>
    <w:tmpl w:val="39747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AD43FC"/>
    <w:multiLevelType w:val="hybridMultilevel"/>
    <w:tmpl w:val="19BA4982"/>
    <w:lvl w:ilvl="0" w:tplc="5F5A6384">
      <w:start w:val="1"/>
      <w:numFmt w:val="decimal"/>
      <w:lvlText w:val="%1."/>
      <w:lvlJc w:val="left"/>
      <w:pPr>
        <w:ind w:left="927" w:hanging="360"/>
      </w:pPr>
      <w:rPr>
        <w:b/>
        <w:i w:val="0"/>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1CB175B8"/>
    <w:multiLevelType w:val="hybridMultilevel"/>
    <w:tmpl w:val="AAD2E3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D2B2FE0"/>
    <w:multiLevelType w:val="hybridMultilevel"/>
    <w:tmpl w:val="E9982958"/>
    <w:lvl w:ilvl="0" w:tplc="8744C8A2">
      <w:start w:val="1"/>
      <w:numFmt w:val="decimal"/>
      <w:lvlText w:val="%1."/>
      <w:lvlJc w:val="left"/>
      <w:pPr>
        <w:ind w:left="433" w:hanging="360"/>
      </w:pPr>
      <w:rPr>
        <w:rFonts w:hint="default"/>
        <w:color w:val="auto"/>
        <w:w w:val="84"/>
        <w:sz w:val="24"/>
        <w:szCs w:val="24"/>
      </w:rPr>
    </w:lvl>
    <w:lvl w:ilvl="1" w:tplc="04180003" w:tentative="1">
      <w:start w:val="1"/>
      <w:numFmt w:val="bullet"/>
      <w:lvlText w:val="o"/>
      <w:lvlJc w:val="left"/>
      <w:pPr>
        <w:ind w:left="1153" w:hanging="360"/>
      </w:pPr>
      <w:rPr>
        <w:rFonts w:ascii="Courier New" w:hAnsi="Courier New" w:cs="Courier New" w:hint="default"/>
      </w:rPr>
    </w:lvl>
    <w:lvl w:ilvl="2" w:tplc="04180005" w:tentative="1">
      <w:start w:val="1"/>
      <w:numFmt w:val="bullet"/>
      <w:lvlText w:val=""/>
      <w:lvlJc w:val="left"/>
      <w:pPr>
        <w:ind w:left="1873" w:hanging="360"/>
      </w:pPr>
      <w:rPr>
        <w:rFonts w:ascii="Wingdings" w:hAnsi="Wingdings" w:hint="default"/>
      </w:rPr>
    </w:lvl>
    <w:lvl w:ilvl="3" w:tplc="04180001" w:tentative="1">
      <w:start w:val="1"/>
      <w:numFmt w:val="bullet"/>
      <w:lvlText w:val=""/>
      <w:lvlJc w:val="left"/>
      <w:pPr>
        <w:ind w:left="2593" w:hanging="360"/>
      </w:pPr>
      <w:rPr>
        <w:rFonts w:ascii="Symbol" w:hAnsi="Symbol" w:hint="default"/>
      </w:rPr>
    </w:lvl>
    <w:lvl w:ilvl="4" w:tplc="04180003" w:tentative="1">
      <w:start w:val="1"/>
      <w:numFmt w:val="bullet"/>
      <w:lvlText w:val="o"/>
      <w:lvlJc w:val="left"/>
      <w:pPr>
        <w:ind w:left="3313" w:hanging="360"/>
      </w:pPr>
      <w:rPr>
        <w:rFonts w:ascii="Courier New" w:hAnsi="Courier New" w:cs="Courier New" w:hint="default"/>
      </w:rPr>
    </w:lvl>
    <w:lvl w:ilvl="5" w:tplc="04180005" w:tentative="1">
      <w:start w:val="1"/>
      <w:numFmt w:val="bullet"/>
      <w:lvlText w:val=""/>
      <w:lvlJc w:val="left"/>
      <w:pPr>
        <w:ind w:left="4033" w:hanging="360"/>
      </w:pPr>
      <w:rPr>
        <w:rFonts w:ascii="Wingdings" w:hAnsi="Wingdings" w:hint="default"/>
      </w:rPr>
    </w:lvl>
    <w:lvl w:ilvl="6" w:tplc="04180001" w:tentative="1">
      <w:start w:val="1"/>
      <w:numFmt w:val="bullet"/>
      <w:lvlText w:val=""/>
      <w:lvlJc w:val="left"/>
      <w:pPr>
        <w:ind w:left="4753" w:hanging="360"/>
      </w:pPr>
      <w:rPr>
        <w:rFonts w:ascii="Symbol" w:hAnsi="Symbol" w:hint="default"/>
      </w:rPr>
    </w:lvl>
    <w:lvl w:ilvl="7" w:tplc="04180003" w:tentative="1">
      <w:start w:val="1"/>
      <w:numFmt w:val="bullet"/>
      <w:lvlText w:val="o"/>
      <w:lvlJc w:val="left"/>
      <w:pPr>
        <w:ind w:left="5473" w:hanging="360"/>
      </w:pPr>
      <w:rPr>
        <w:rFonts w:ascii="Courier New" w:hAnsi="Courier New" w:cs="Courier New" w:hint="default"/>
      </w:rPr>
    </w:lvl>
    <w:lvl w:ilvl="8" w:tplc="04180005" w:tentative="1">
      <w:start w:val="1"/>
      <w:numFmt w:val="bullet"/>
      <w:lvlText w:val=""/>
      <w:lvlJc w:val="left"/>
      <w:pPr>
        <w:ind w:left="6193" w:hanging="360"/>
      </w:pPr>
      <w:rPr>
        <w:rFonts w:ascii="Wingdings" w:hAnsi="Wingdings" w:hint="default"/>
      </w:rPr>
    </w:lvl>
  </w:abstractNum>
  <w:abstractNum w:abstractNumId="21" w15:restartNumberingAfterBreak="0">
    <w:nsid w:val="1FD451C9"/>
    <w:multiLevelType w:val="multilevel"/>
    <w:tmpl w:val="1C08B52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33717A"/>
    <w:multiLevelType w:val="hybridMultilevel"/>
    <w:tmpl w:val="EDB4D7FE"/>
    <w:lvl w:ilvl="0" w:tplc="5D945440">
      <w:start w:val="1"/>
      <w:numFmt w:val="bullet"/>
      <w:lvlText w:val=""/>
      <w:lvlJc w:val="left"/>
      <w:pPr>
        <w:ind w:left="1287" w:hanging="360"/>
      </w:pPr>
      <w:rPr>
        <w:rFonts w:ascii="Wingdings" w:hAnsi="Wingdings" w:hint="default"/>
        <w:color w:val="0070C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233266A8"/>
    <w:multiLevelType w:val="hybridMultilevel"/>
    <w:tmpl w:val="F3E2E6EE"/>
    <w:lvl w:ilvl="0" w:tplc="054C8BC6">
      <w:start w:val="1"/>
      <w:numFmt w:val="decimal"/>
      <w:lvlText w:val="%1."/>
      <w:lvlJc w:val="left"/>
      <w:pPr>
        <w:ind w:left="108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603F28"/>
    <w:multiLevelType w:val="hybridMultilevel"/>
    <w:tmpl w:val="870C5F74"/>
    <w:lvl w:ilvl="0" w:tplc="365A705E">
      <w:numFmt w:val="bullet"/>
      <w:lvlText w:val=""/>
      <w:lvlPicBulletId w:val="0"/>
      <w:lvlJc w:val="left"/>
      <w:pPr>
        <w:ind w:left="720" w:hanging="360"/>
      </w:pPr>
      <w:rPr>
        <w:rFonts w:ascii="Symbol" w:eastAsia="DejaVu Sans" w:hAnsi="Symbol" w:cs="DejaVu Sans" w:hint="default"/>
        <w:color w:val="auto"/>
        <w:w w:val="84"/>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5CF21BD"/>
    <w:multiLevelType w:val="hybridMultilevel"/>
    <w:tmpl w:val="26724E3C"/>
    <w:lvl w:ilvl="0" w:tplc="79368092">
      <w:start w:val="1"/>
      <w:numFmt w:val="bullet"/>
      <w:lvlText w:val=""/>
      <w:lvlJc w:val="left"/>
      <w:pPr>
        <w:ind w:left="1003" w:hanging="360"/>
      </w:pPr>
      <w:rPr>
        <w:rFonts w:ascii="Wingdings" w:hAnsi="Wingdings" w:hint="default"/>
        <w:color w:val="0070C0"/>
        <w:sz w:val="24"/>
        <w:szCs w:val="24"/>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6" w15:restartNumberingAfterBreak="0">
    <w:nsid w:val="2648454B"/>
    <w:multiLevelType w:val="multilevel"/>
    <w:tmpl w:val="4314E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3A140A"/>
    <w:multiLevelType w:val="hybridMultilevel"/>
    <w:tmpl w:val="FEB64654"/>
    <w:lvl w:ilvl="0" w:tplc="0418000F">
      <w:start w:val="1"/>
      <w:numFmt w:val="decimal"/>
      <w:lvlText w:val="%1."/>
      <w:lvlJc w:val="left"/>
      <w:pPr>
        <w:ind w:left="720" w:hanging="360"/>
      </w:pPr>
      <w:rPr>
        <w:rFont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285341C6"/>
    <w:multiLevelType w:val="multilevel"/>
    <w:tmpl w:val="BC28DDDE"/>
    <w:lvl w:ilvl="0">
      <w:start w:val="1"/>
      <w:numFmt w:val="decimal"/>
      <w:lvlText w:val="%1."/>
      <w:lvlJc w:val="left"/>
      <w:pPr>
        <w:ind w:left="720" w:hanging="360"/>
      </w:pPr>
      <w:rPr>
        <w:rFonts w:hint="default"/>
        <w:b/>
        <w:i w:val="0"/>
        <w:color w:val="auto"/>
      </w:rPr>
    </w:lvl>
    <w:lvl w:ilvl="1">
      <w:start w:val="1"/>
      <w:numFmt w:val="decimal"/>
      <w:isLgl/>
      <w:lvlText w:val="%1.%2."/>
      <w:lvlJc w:val="left"/>
      <w:pPr>
        <w:ind w:left="1211" w:hanging="360"/>
      </w:pPr>
      <w:rPr>
        <w:rFonts w:hint="default"/>
        <w:b/>
        <w:color w:val="FFFFFF" w:themeColor="background1"/>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29" w15:restartNumberingAfterBreak="0">
    <w:nsid w:val="29816A42"/>
    <w:multiLevelType w:val="multilevel"/>
    <w:tmpl w:val="6CAEDFFC"/>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EC65EE"/>
    <w:multiLevelType w:val="hybridMultilevel"/>
    <w:tmpl w:val="3990DA2E"/>
    <w:lvl w:ilvl="0" w:tplc="D054B1E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2F9B179D"/>
    <w:multiLevelType w:val="hybridMultilevel"/>
    <w:tmpl w:val="1BE2F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B97911"/>
    <w:multiLevelType w:val="hybridMultilevel"/>
    <w:tmpl w:val="BA88786C"/>
    <w:lvl w:ilvl="0" w:tplc="ACB6602E">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31DD2D24"/>
    <w:multiLevelType w:val="hybridMultilevel"/>
    <w:tmpl w:val="7D42CEBA"/>
    <w:lvl w:ilvl="0" w:tplc="675EE688">
      <w:start w:val="1"/>
      <w:numFmt w:val="decimal"/>
      <w:lvlText w:val="%1."/>
      <w:lvlJc w:val="left"/>
      <w:pPr>
        <w:ind w:left="114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774053"/>
    <w:multiLevelType w:val="hybridMultilevel"/>
    <w:tmpl w:val="C2608ABE"/>
    <w:lvl w:ilvl="0" w:tplc="054C8BC6">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2F23A90"/>
    <w:multiLevelType w:val="hybridMultilevel"/>
    <w:tmpl w:val="DBD4E204"/>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3421C69"/>
    <w:multiLevelType w:val="hybridMultilevel"/>
    <w:tmpl w:val="46221322"/>
    <w:lvl w:ilvl="0" w:tplc="59B02E86">
      <w:start w:val="1"/>
      <w:numFmt w:val="bullet"/>
      <w:lvlText w:val=""/>
      <w:lvlJc w:val="left"/>
      <w:pPr>
        <w:ind w:left="720" w:hanging="360"/>
      </w:pPr>
      <w:rPr>
        <w:rFonts w:ascii="Wingdings" w:hAnsi="Wingdings" w:hint="default"/>
        <w:i w:val="0"/>
        <w:color w:val="0070C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37F417C"/>
    <w:multiLevelType w:val="hybridMultilevel"/>
    <w:tmpl w:val="471665A6"/>
    <w:lvl w:ilvl="0" w:tplc="5F7C9F26">
      <w:numFmt w:val="bullet"/>
      <w:lvlText w:val="–"/>
      <w:lvlJc w:val="left"/>
      <w:pPr>
        <w:ind w:left="360" w:hanging="360"/>
      </w:pPr>
      <w:rPr>
        <w:rFonts w:ascii="Times New Roman" w:eastAsia="Times New Roman" w:hAnsi="Times New Roman" w:cs="Times New Roman" w:hint="default"/>
        <w:i w:val="0"/>
        <w:color w:val="0070C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5A42307"/>
    <w:multiLevelType w:val="hybridMultilevel"/>
    <w:tmpl w:val="037AE2EA"/>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AF79EF"/>
    <w:multiLevelType w:val="hybridMultilevel"/>
    <w:tmpl w:val="26A85B86"/>
    <w:lvl w:ilvl="0" w:tplc="5D945440">
      <w:start w:val="1"/>
      <w:numFmt w:val="bullet"/>
      <w:lvlText w:val=""/>
      <w:lvlJc w:val="left"/>
      <w:pPr>
        <w:ind w:left="1463" w:hanging="360"/>
      </w:pPr>
      <w:rPr>
        <w:rFonts w:ascii="Wingdings" w:hAnsi="Wingdings" w:hint="default"/>
        <w:color w:val="0070C0"/>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2903" w:hanging="360"/>
      </w:pPr>
      <w:rPr>
        <w:rFonts w:ascii="Wingdings" w:hAnsi="Wingdings" w:hint="default"/>
      </w:rPr>
    </w:lvl>
    <w:lvl w:ilvl="3" w:tplc="04180001" w:tentative="1">
      <w:start w:val="1"/>
      <w:numFmt w:val="bullet"/>
      <w:lvlText w:val=""/>
      <w:lvlJc w:val="left"/>
      <w:pPr>
        <w:ind w:left="3623" w:hanging="360"/>
      </w:pPr>
      <w:rPr>
        <w:rFonts w:ascii="Symbol" w:hAnsi="Symbol" w:hint="default"/>
      </w:rPr>
    </w:lvl>
    <w:lvl w:ilvl="4" w:tplc="04180003" w:tentative="1">
      <w:start w:val="1"/>
      <w:numFmt w:val="bullet"/>
      <w:lvlText w:val="o"/>
      <w:lvlJc w:val="left"/>
      <w:pPr>
        <w:ind w:left="4343" w:hanging="360"/>
      </w:pPr>
      <w:rPr>
        <w:rFonts w:ascii="Courier New" w:hAnsi="Courier New" w:cs="Courier New" w:hint="default"/>
      </w:rPr>
    </w:lvl>
    <w:lvl w:ilvl="5" w:tplc="04180005" w:tentative="1">
      <w:start w:val="1"/>
      <w:numFmt w:val="bullet"/>
      <w:lvlText w:val=""/>
      <w:lvlJc w:val="left"/>
      <w:pPr>
        <w:ind w:left="5063" w:hanging="360"/>
      </w:pPr>
      <w:rPr>
        <w:rFonts w:ascii="Wingdings" w:hAnsi="Wingdings" w:hint="default"/>
      </w:rPr>
    </w:lvl>
    <w:lvl w:ilvl="6" w:tplc="04180001" w:tentative="1">
      <w:start w:val="1"/>
      <w:numFmt w:val="bullet"/>
      <w:lvlText w:val=""/>
      <w:lvlJc w:val="left"/>
      <w:pPr>
        <w:ind w:left="5783" w:hanging="360"/>
      </w:pPr>
      <w:rPr>
        <w:rFonts w:ascii="Symbol" w:hAnsi="Symbol" w:hint="default"/>
      </w:rPr>
    </w:lvl>
    <w:lvl w:ilvl="7" w:tplc="04180003" w:tentative="1">
      <w:start w:val="1"/>
      <w:numFmt w:val="bullet"/>
      <w:lvlText w:val="o"/>
      <w:lvlJc w:val="left"/>
      <w:pPr>
        <w:ind w:left="6503" w:hanging="360"/>
      </w:pPr>
      <w:rPr>
        <w:rFonts w:ascii="Courier New" w:hAnsi="Courier New" w:cs="Courier New" w:hint="default"/>
      </w:rPr>
    </w:lvl>
    <w:lvl w:ilvl="8" w:tplc="04180005" w:tentative="1">
      <w:start w:val="1"/>
      <w:numFmt w:val="bullet"/>
      <w:lvlText w:val=""/>
      <w:lvlJc w:val="left"/>
      <w:pPr>
        <w:ind w:left="7223" w:hanging="360"/>
      </w:pPr>
      <w:rPr>
        <w:rFonts w:ascii="Wingdings" w:hAnsi="Wingdings" w:hint="default"/>
      </w:rPr>
    </w:lvl>
  </w:abstractNum>
  <w:abstractNum w:abstractNumId="40" w15:restartNumberingAfterBreak="0">
    <w:nsid w:val="388C1DCE"/>
    <w:multiLevelType w:val="hybridMultilevel"/>
    <w:tmpl w:val="435808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9B80680"/>
    <w:multiLevelType w:val="hybridMultilevel"/>
    <w:tmpl w:val="F636383A"/>
    <w:lvl w:ilvl="0" w:tplc="365A705E">
      <w:numFmt w:val="bullet"/>
      <w:lvlText w:val=""/>
      <w:lvlPicBulletId w:val="0"/>
      <w:lvlJc w:val="left"/>
      <w:pPr>
        <w:ind w:left="720" w:hanging="360"/>
      </w:pPr>
      <w:rPr>
        <w:rFonts w:ascii="Symbol" w:eastAsia="DejaVu Sans" w:hAnsi="Symbol" w:cs="DejaVu Sans" w:hint="default"/>
        <w:color w:val="auto"/>
        <w:w w:val="84"/>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3C2756E8"/>
    <w:multiLevelType w:val="hybridMultilevel"/>
    <w:tmpl w:val="A1304028"/>
    <w:lvl w:ilvl="0" w:tplc="08EA440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D174B87"/>
    <w:multiLevelType w:val="hybridMultilevel"/>
    <w:tmpl w:val="9ACAD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DE23B82"/>
    <w:multiLevelType w:val="hybridMultilevel"/>
    <w:tmpl w:val="30BE762A"/>
    <w:lvl w:ilvl="0" w:tplc="3BFE0A7E">
      <w:start w:val="1"/>
      <w:numFmt w:val="decimal"/>
      <w:lvlText w:val="(%1)"/>
      <w:lvlJc w:val="left"/>
      <w:pPr>
        <w:ind w:left="1140" w:hanging="360"/>
      </w:pPr>
      <w:rPr>
        <w:rFonts w:hint="default"/>
        <w:b w:val="0"/>
        <w:color w:val="0070C0"/>
        <w:sz w:val="24"/>
        <w:szCs w:val="24"/>
      </w:rPr>
    </w:lvl>
    <w:lvl w:ilvl="1" w:tplc="C218CB74">
      <w:start w:val="1"/>
      <w:numFmt w:val="decimal"/>
      <w:lvlText w:val="%2."/>
      <w:lvlJc w:val="left"/>
      <w:pPr>
        <w:ind w:left="2205" w:hanging="705"/>
      </w:pPr>
      <w:rPr>
        <w:rFonts w:hint="default"/>
        <w:b w:val="0"/>
        <w:color w:val="auto"/>
        <w:sz w:val="24"/>
        <w:szCs w:val="24"/>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5" w15:restartNumberingAfterBreak="0">
    <w:nsid w:val="40257A02"/>
    <w:multiLevelType w:val="multilevel"/>
    <w:tmpl w:val="B29CAABC"/>
    <w:lvl w:ilvl="0">
      <w:start w:val="5"/>
      <w:numFmt w:val="decimal"/>
      <w:lvlText w:val="%1"/>
      <w:lvlJc w:val="left"/>
      <w:pPr>
        <w:ind w:left="458" w:hanging="397"/>
      </w:pPr>
    </w:lvl>
    <w:lvl w:ilvl="1">
      <w:start w:val="1"/>
      <w:numFmt w:val="decimal"/>
      <w:lvlText w:val="%2."/>
      <w:lvlJc w:val="left"/>
      <w:pPr>
        <w:ind w:left="458" w:hanging="397"/>
      </w:pPr>
      <w:rPr>
        <w:rFonts w:ascii="Times New Roman" w:eastAsia="Times New Roman" w:hAnsi="Times New Roman" w:cs="Times New Roman"/>
        <w:b w:val="0"/>
        <w:color w:val="auto"/>
        <w:sz w:val="24"/>
        <w:szCs w:val="24"/>
      </w:rPr>
    </w:lvl>
    <w:lvl w:ilvl="2">
      <w:start w:val="1"/>
      <w:numFmt w:val="bullet"/>
      <w:lvlText w:val="•"/>
      <w:lvlJc w:val="left"/>
      <w:pPr>
        <w:ind w:left="1047" w:hanging="397"/>
      </w:pPr>
    </w:lvl>
    <w:lvl w:ilvl="3">
      <w:start w:val="1"/>
      <w:numFmt w:val="bullet"/>
      <w:lvlText w:val="•"/>
      <w:lvlJc w:val="left"/>
      <w:pPr>
        <w:ind w:left="1341" w:hanging="397"/>
      </w:pPr>
    </w:lvl>
    <w:lvl w:ilvl="4">
      <w:start w:val="1"/>
      <w:numFmt w:val="bullet"/>
      <w:lvlText w:val="•"/>
      <w:lvlJc w:val="left"/>
      <w:pPr>
        <w:ind w:left="1634" w:hanging="397"/>
      </w:pPr>
    </w:lvl>
    <w:lvl w:ilvl="5">
      <w:start w:val="1"/>
      <w:numFmt w:val="bullet"/>
      <w:lvlText w:val="•"/>
      <w:lvlJc w:val="left"/>
      <w:pPr>
        <w:ind w:left="1928" w:hanging="396"/>
      </w:pPr>
    </w:lvl>
    <w:lvl w:ilvl="6">
      <w:start w:val="1"/>
      <w:numFmt w:val="bullet"/>
      <w:lvlText w:val="•"/>
      <w:lvlJc w:val="left"/>
      <w:pPr>
        <w:ind w:left="2222" w:hanging="397"/>
      </w:pPr>
    </w:lvl>
    <w:lvl w:ilvl="7">
      <w:start w:val="1"/>
      <w:numFmt w:val="bullet"/>
      <w:lvlText w:val="•"/>
      <w:lvlJc w:val="left"/>
      <w:pPr>
        <w:ind w:left="2515" w:hanging="397"/>
      </w:pPr>
    </w:lvl>
    <w:lvl w:ilvl="8">
      <w:start w:val="1"/>
      <w:numFmt w:val="bullet"/>
      <w:lvlText w:val="•"/>
      <w:lvlJc w:val="left"/>
      <w:pPr>
        <w:ind w:left="2809" w:hanging="397"/>
      </w:pPr>
    </w:lvl>
  </w:abstractNum>
  <w:abstractNum w:abstractNumId="46" w15:restartNumberingAfterBreak="0">
    <w:nsid w:val="429637C8"/>
    <w:multiLevelType w:val="multilevel"/>
    <w:tmpl w:val="464428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3D209A5"/>
    <w:multiLevelType w:val="hybridMultilevel"/>
    <w:tmpl w:val="B7A8392E"/>
    <w:lvl w:ilvl="0" w:tplc="C430FBFA">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448604BE"/>
    <w:multiLevelType w:val="hybridMultilevel"/>
    <w:tmpl w:val="C3B458C2"/>
    <w:lvl w:ilvl="0" w:tplc="5F5A6384">
      <w:start w:val="1"/>
      <w:numFmt w:val="decimal"/>
      <w:lvlText w:val="%1."/>
      <w:lvlJc w:val="left"/>
      <w:pPr>
        <w:ind w:left="927" w:hanging="360"/>
      </w:pPr>
      <w:rPr>
        <w:b/>
        <w:i w:val="0"/>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9" w15:restartNumberingAfterBreak="0">
    <w:nsid w:val="449961A0"/>
    <w:multiLevelType w:val="hybridMultilevel"/>
    <w:tmpl w:val="78B88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4C17184"/>
    <w:multiLevelType w:val="hybridMultilevel"/>
    <w:tmpl w:val="B36019B6"/>
    <w:lvl w:ilvl="0" w:tplc="C430FBFA">
      <w:start w:val="1"/>
      <w:numFmt w:val="decimal"/>
      <w:lvlText w:val="%1."/>
      <w:lvlJc w:val="left"/>
      <w:pPr>
        <w:ind w:left="108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4CD2F7D"/>
    <w:multiLevelType w:val="hybridMultilevel"/>
    <w:tmpl w:val="61CAF71E"/>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547031B"/>
    <w:multiLevelType w:val="hybridMultilevel"/>
    <w:tmpl w:val="95B01B20"/>
    <w:lvl w:ilvl="0" w:tplc="4ED4A10C">
      <w:start w:val="1"/>
      <w:numFmt w:val="bullet"/>
      <w:lvlText w:val=""/>
      <w:lvlJc w:val="left"/>
      <w:pPr>
        <w:ind w:left="1287" w:hanging="360"/>
      </w:pPr>
      <w:rPr>
        <w:rFonts w:ascii="Wingdings" w:hAnsi="Wingdings" w:hint="default"/>
        <w:color w:val="0070C0"/>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3" w15:restartNumberingAfterBreak="0">
    <w:nsid w:val="469B7743"/>
    <w:multiLevelType w:val="multilevel"/>
    <w:tmpl w:val="293C4164"/>
    <w:lvl w:ilvl="0">
      <w:start w:val="2"/>
      <w:numFmt w:val="decimal"/>
      <w:lvlText w:val="%1."/>
      <w:lvlJc w:val="left"/>
      <w:pPr>
        <w:ind w:left="360" w:hanging="360"/>
      </w:pPr>
      <w:rPr>
        <w:rFonts w:hint="default"/>
      </w:rPr>
    </w:lvl>
    <w:lvl w:ilvl="1">
      <w:start w:val="1"/>
      <w:numFmt w:val="decimal"/>
      <w:lvlText w:val="%1.%2."/>
      <w:lvlJc w:val="left"/>
      <w:pPr>
        <w:ind w:left="4755"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8C55ECC"/>
    <w:multiLevelType w:val="hybridMultilevel"/>
    <w:tmpl w:val="C89C90F6"/>
    <w:lvl w:ilvl="0" w:tplc="F1CCE2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9A5026E"/>
    <w:multiLevelType w:val="hybridMultilevel"/>
    <w:tmpl w:val="CE24BD44"/>
    <w:lvl w:ilvl="0" w:tplc="054C8BC6">
      <w:start w:val="1"/>
      <w:numFmt w:val="decimal"/>
      <w:lvlText w:val="%1."/>
      <w:lvlJc w:val="left"/>
      <w:pPr>
        <w:ind w:left="108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A026A3D"/>
    <w:multiLevelType w:val="hybridMultilevel"/>
    <w:tmpl w:val="F9968840"/>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A0F592A"/>
    <w:multiLevelType w:val="multilevel"/>
    <w:tmpl w:val="E97E2768"/>
    <w:lvl w:ilvl="0">
      <w:start w:val="1"/>
      <w:numFmt w:val="bullet"/>
      <w:lvlText w:val=""/>
      <w:lvlJc w:val="left"/>
      <w:pPr>
        <w:tabs>
          <w:tab w:val="num" w:pos="720"/>
        </w:tabs>
        <w:ind w:left="720" w:hanging="360"/>
      </w:pPr>
      <w:rPr>
        <w:rFonts w:ascii="Wingdings" w:hAnsi="Wingdings" w:hint="default"/>
        <w:color w:val="0070C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6F15CC"/>
    <w:multiLevelType w:val="hybridMultilevel"/>
    <w:tmpl w:val="C09471AA"/>
    <w:lvl w:ilvl="0" w:tplc="1B2A5C40">
      <w:start w:val="1"/>
      <w:numFmt w:val="bullet"/>
      <w:lvlText w:val=""/>
      <w:lvlJc w:val="left"/>
      <w:pPr>
        <w:ind w:left="720" w:hanging="360"/>
      </w:pPr>
      <w:rPr>
        <w:rFonts w:ascii="Wingdings" w:hAnsi="Wingdings" w:hint="default"/>
        <w:i w:val="0"/>
        <w:color w:val="0070C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B6F1FC3"/>
    <w:multiLevelType w:val="hybridMultilevel"/>
    <w:tmpl w:val="FCE43C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C871AD7"/>
    <w:multiLevelType w:val="hybridMultilevel"/>
    <w:tmpl w:val="7ED65E0E"/>
    <w:lvl w:ilvl="0" w:tplc="365A705E">
      <w:numFmt w:val="bullet"/>
      <w:lvlText w:val=""/>
      <w:lvlPicBulletId w:val="0"/>
      <w:lvlJc w:val="left"/>
      <w:pPr>
        <w:ind w:left="776" w:hanging="360"/>
      </w:pPr>
      <w:rPr>
        <w:rFonts w:ascii="Symbol" w:eastAsia="DejaVu Sans" w:hAnsi="Symbol" w:cs="DejaVu Sans" w:hint="default"/>
        <w:color w:val="auto"/>
        <w:w w:val="84"/>
        <w:sz w:val="20"/>
        <w:szCs w:val="20"/>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61" w15:restartNumberingAfterBreak="0">
    <w:nsid w:val="4E8160E0"/>
    <w:multiLevelType w:val="hybridMultilevel"/>
    <w:tmpl w:val="6A0CBC0A"/>
    <w:lvl w:ilvl="0" w:tplc="365A705E">
      <w:numFmt w:val="bullet"/>
      <w:lvlText w:val=""/>
      <w:lvlPicBulletId w:val="0"/>
      <w:lvlJc w:val="left"/>
      <w:pPr>
        <w:ind w:left="720" w:hanging="360"/>
      </w:pPr>
      <w:rPr>
        <w:rFonts w:ascii="Symbol" w:eastAsia="DejaVu Sans" w:hAnsi="Symbol" w:cs="DejaVu Sans" w:hint="default"/>
        <w:color w:val="auto"/>
        <w:w w:val="84"/>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50593936"/>
    <w:multiLevelType w:val="hybridMultilevel"/>
    <w:tmpl w:val="487E5A18"/>
    <w:lvl w:ilvl="0" w:tplc="0418000F">
      <w:start w:val="1"/>
      <w:numFmt w:val="decimal"/>
      <w:lvlText w:val="%1."/>
      <w:lvlJc w:val="left"/>
      <w:pPr>
        <w:ind w:left="720" w:hanging="360"/>
      </w:pPr>
      <w:rPr>
        <w:rFonts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50F32F82"/>
    <w:multiLevelType w:val="hybridMultilevel"/>
    <w:tmpl w:val="F3768922"/>
    <w:lvl w:ilvl="0" w:tplc="31AA8F50">
      <w:start w:val="1"/>
      <w:numFmt w:val="decimal"/>
      <w:lvlText w:val="(%1)"/>
      <w:lvlJc w:val="left"/>
      <w:pPr>
        <w:ind w:left="786" w:hanging="360"/>
      </w:pPr>
      <w:rPr>
        <w:rFonts w:hint="default"/>
        <w:b w:val="0"/>
        <w:color w:val="0070C0"/>
      </w:rPr>
    </w:lvl>
    <w:lvl w:ilvl="1" w:tplc="10D8AF1C">
      <w:start w:val="1"/>
      <w:numFmt w:val="decimal"/>
      <w:lvlText w:val="%2."/>
      <w:lvlJc w:val="left"/>
      <w:pPr>
        <w:ind w:left="1851" w:hanging="705"/>
      </w:pPr>
      <w:rPr>
        <w:rFonts w:hint="default"/>
      </w:rPr>
    </w:lvl>
    <w:lvl w:ilvl="2" w:tplc="87DA390E">
      <w:start w:val="130"/>
      <w:numFmt w:val="decimal"/>
      <w:lvlText w:val="%3"/>
      <w:lvlJc w:val="left"/>
      <w:pPr>
        <w:ind w:left="2406" w:hanging="360"/>
      </w:pPr>
      <w:rPr>
        <w:rFonts w:hint="default"/>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4" w15:restartNumberingAfterBreak="0">
    <w:nsid w:val="510C7C69"/>
    <w:multiLevelType w:val="hybridMultilevel"/>
    <w:tmpl w:val="28F4718A"/>
    <w:lvl w:ilvl="0" w:tplc="D054B1EC">
      <w:start w:val="1"/>
      <w:numFmt w:val="decimal"/>
      <w:lvlText w:val="%1."/>
      <w:lvlJc w:val="left"/>
      <w:pPr>
        <w:ind w:left="114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22C3784"/>
    <w:multiLevelType w:val="hybridMultilevel"/>
    <w:tmpl w:val="21A4F2D6"/>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33F5380"/>
    <w:multiLevelType w:val="hybridMultilevel"/>
    <w:tmpl w:val="25AA37C2"/>
    <w:lvl w:ilvl="0" w:tplc="141610D2">
      <w:start w:val="1"/>
      <w:numFmt w:val="decimal"/>
      <w:lvlText w:val="F%1."/>
      <w:lvlJc w:val="left"/>
      <w:pPr>
        <w:ind w:left="896" w:hanging="360"/>
      </w:pPr>
      <w:rPr>
        <w:rFonts w:hint="default"/>
        <w:b/>
      </w:rPr>
    </w:lvl>
    <w:lvl w:ilvl="1" w:tplc="04180019" w:tentative="1">
      <w:start w:val="1"/>
      <w:numFmt w:val="lowerLetter"/>
      <w:lvlText w:val="%2."/>
      <w:lvlJc w:val="left"/>
      <w:pPr>
        <w:ind w:left="1616" w:hanging="360"/>
      </w:pPr>
    </w:lvl>
    <w:lvl w:ilvl="2" w:tplc="0418001B" w:tentative="1">
      <w:start w:val="1"/>
      <w:numFmt w:val="lowerRoman"/>
      <w:lvlText w:val="%3."/>
      <w:lvlJc w:val="right"/>
      <w:pPr>
        <w:ind w:left="2336" w:hanging="180"/>
      </w:pPr>
    </w:lvl>
    <w:lvl w:ilvl="3" w:tplc="0418000F" w:tentative="1">
      <w:start w:val="1"/>
      <w:numFmt w:val="decimal"/>
      <w:lvlText w:val="%4."/>
      <w:lvlJc w:val="left"/>
      <w:pPr>
        <w:ind w:left="3056" w:hanging="360"/>
      </w:pPr>
    </w:lvl>
    <w:lvl w:ilvl="4" w:tplc="04180019" w:tentative="1">
      <w:start w:val="1"/>
      <w:numFmt w:val="lowerLetter"/>
      <w:lvlText w:val="%5."/>
      <w:lvlJc w:val="left"/>
      <w:pPr>
        <w:ind w:left="3776" w:hanging="360"/>
      </w:pPr>
    </w:lvl>
    <w:lvl w:ilvl="5" w:tplc="0418001B" w:tentative="1">
      <w:start w:val="1"/>
      <w:numFmt w:val="lowerRoman"/>
      <w:lvlText w:val="%6."/>
      <w:lvlJc w:val="right"/>
      <w:pPr>
        <w:ind w:left="4496" w:hanging="180"/>
      </w:pPr>
    </w:lvl>
    <w:lvl w:ilvl="6" w:tplc="0418000F" w:tentative="1">
      <w:start w:val="1"/>
      <w:numFmt w:val="decimal"/>
      <w:lvlText w:val="%7."/>
      <w:lvlJc w:val="left"/>
      <w:pPr>
        <w:ind w:left="5216" w:hanging="360"/>
      </w:pPr>
    </w:lvl>
    <w:lvl w:ilvl="7" w:tplc="04180019" w:tentative="1">
      <w:start w:val="1"/>
      <w:numFmt w:val="lowerLetter"/>
      <w:lvlText w:val="%8."/>
      <w:lvlJc w:val="left"/>
      <w:pPr>
        <w:ind w:left="5936" w:hanging="360"/>
      </w:pPr>
    </w:lvl>
    <w:lvl w:ilvl="8" w:tplc="0418001B" w:tentative="1">
      <w:start w:val="1"/>
      <w:numFmt w:val="lowerRoman"/>
      <w:lvlText w:val="%9."/>
      <w:lvlJc w:val="right"/>
      <w:pPr>
        <w:ind w:left="6656" w:hanging="180"/>
      </w:pPr>
    </w:lvl>
  </w:abstractNum>
  <w:abstractNum w:abstractNumId="67" w15:restartNumberingAfterBreak="0">
    <w:nsid w:val="53831B6F"/>
    <w:multiLevelType w:val="hybridMultilevel"/>
    <w:tmpl w:val="498262E6"/>
    <w:lvl w:ilvl="0" w:tplc="D054B1EC">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54120335"/>
    <w:multiLevelType w:val="hybridMultilevel"/>
    <w:tmpl w:val="C9C088D0"/>
    <w:lvl w:ilvl="0" w:tplc="141610D2">
      <w:start w:val="1"/>
      <w:numFmt w:val="decimal"/>
      <w:lvlText w:val="F%1."/>
      <w:lvlJc w:val="left"/>
      <w:pPr>
        <w:ind w:left="368" w:hanging="36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9" w15:restartNumberingAfterBreak="0">
    <w:nsid w:val="55765AF5"/>
    <w:multiLevelType w:val="hybridMultilevel"/>
    <w:tmpl w:val="73D2B0CC"/>
    <w:lvl w:ilvl="0" w:tplc="7D0C95B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5B120C1"/>
    <w:multiLevelType w:val="hybridMultilevel"/>
    <w:tmpl w:val="8BA2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7A812D0"/>
    <w:multiLevelType w:val="hybridMultilevel"/>
    <w:tmpl w:val="90CA0542"/>
    <w:lvl w:ilvl="0" w:tplc="79368092">
      <w:start w:val="1"/>
      <w:numFmt w:val="bullet"/>
      <w:lvlText w:val=""/>
      <w:lvlJc w:val="left"/>
      <w:pPr>
        <w:ind w:left="1003" w:hanging="360"/>
      </w:pPr>
      <w:rPr>
        <w:rFonts w:ascii="Wingdings" w:hAnsi="Wingdings" w:hint="default"/>
        <w:color w:val="0070C0"/>
        <w:sz w:val="24"/>
        <w:szCs w:val="24"/>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72" w15:restartNumberingAfterBreak="0">
    <w:nsid w:val="58190E3F"/>
    <w:multiLevelType w:val="hybridMultilevel"/>
    <w:tmpl w:val="79BECC28"/>
    <w:lvl w:ilvl="0" w:tplc="ACB6602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5DAB40BD"/>
    <w:multiLevelType w:val="hybridMultilevel"/>
    <w:tmpl w:val="9AF4F25E"/>
    <w:lvl w:ilvl="0" w:tplc="D054B1EC">
      <w:start w:val="1"/>
      <w:numFmt w:val="decimal"/>
      <w:lvlText w:val="%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611E0F0C"/>
    <w:multiLevelType w:val="hybridMultilevel"/>
    <w:tmpl w:val="815C3E1C"/>
    <w:lvl w:ilvl="0" w:tplc="F8DE2000">
      <w:numFmt w:val="bullet"/>
      <w:lvlText w:val=""/>
      <w:lvlPicBulletId w:val="0"/>
      <w:lvlJc w:val="left"/>
      <w:pPr>
        <w:ind w:left="720" w:hanging="360"/>
      </w:pPr>
      <w:rPr>
        <w:rFonts w:ascii="Symbol" w:eastAsia="DejaVu Sans" w:hAnsi="Symbol" w:cs="DejaVu Sans" w:hint="default"/>
        <w:color w:val="auto"/>
        <w:w w:val="84"/>
        <w:sz w:val="20"/>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62186CBA"/>
    <w:multiLevelType w:val="hybridMultilevel"/>
    <w:tmpl w:val="08C025D4"/>
    <w:lvl w:ilvl="0" w:tplc="9208D152">
      <w:start w:val="1"/>
      <w:numFmt w:val="decimal"/>
      <w:lvlText w:val="%1."/>
      <w:lvlJc w:val="left"/>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26503E9"/>
    <w:multiLevelType w:val="hybridMultilevel"/>
    <w:tmpl w:val="51D4B39A"/>
    <w:lvl w:ilvl="0" w:tplc="04190003">
      <w:start w:val="1"/>
      <w:numFmt w:val="decimal"/>
      <w:lvlText w:val="%1."/>
      <w:lvlJc w:val="left"/>
      <w:pPr>
        <w:ind w:left="433" w:hanging="360"/>
      </w:pPr>
      <w:rPr>
        <w:rFonts w:hint="default"/>
        <w:color w:val="auto"/>
        <w:w w:val="84"/>
        <w:sz w:val="24"/>
        <w:szCs w:val="24"/>
      </w:rPr>
    </w:lvl>
    <w:lvl w:ilvl="1" w:tplc="04180003" w:tentative="1">
      <w:start w:val="1"/>
      <w:numFmt w:val="bullet"/>
      <w:lvlText w:val="o"/>
      <w:lvlJc w:val="left"/>
      <w:pPr>
        <w:ind w:left="1153" w:hanging="360"/>
      </w:pPr>
      <w:rPr>
        <w:rFonts w:ascii="Courier New" w:hAnsi="Courier New" w:cs="Courier New" w:hint="default"/>
      </w:rPr>
    </w:lvl>
    <w:lvl w:ilvl="2" w:tplc="04180005" w:tentative="1">
      <w:start w:val="1"/>
      <w:numFmt w:val="bullet"/>
      <w:lvlText w:val=""/>
      <w:lvlJc w:val="left"/>
      <w:pPr>
        <w:ind w:left="1873" w:hanging="360"/>
      </w:pPr>
      <w:rPr>
        <w:rFonts w:ascii="Wingdings" w:hAnsi="Wingdings" w:hint="default"/>
      </w:rPr>
    </w:lvl>
    <w:lvl w:ilvl="3" w:tplc="04180001" w:tentative="1">
      <w:start w:val="1"/>
      <w:numFmt w:val="bullet"/>
      <w:lvlText w:val=""/>
      <w:lvlJc w:val="left"/>
      <w:pPr>
        <w:ind w:left="2593" w:hanging="360"/>
      </w:pPr>
      <w:rPr>
        <w:rFonts w:ascii="Symbol" w:hAnsi="Symbol" w:hint="default"/>
      </w:rPr>
    </w:lvl>
    <w:lvl w:ilvl="4" w:tplc="04180003" w:tentative="1">
      <w:start w:val="1"/>
      <w:numFmt w:val="bullet"/>
      <w:lvlText w:val="o"/>
      <w:lvlJc w:val="left"/>
      <w:pPr>
        <w:ind w:left="3313" w:hanging="360"/>
      </w:pPr>
      <w:rPr>
        <w:rFonts w:ascii="Courier New" w:hAnsi="Courier New" w:cs="Courier New" w:hint="default"/>
      </w:rPr>
    </w:lvl>
    <w:lvl w:ilvl="5" w:tplc="04180005" w:tentative="1">
      <w:start w:val="1"/>
      <w:numFmt w:val="bullet"/>
      <w:lvlText w:val=""/>
      <w:lvlJc w:val="left"/>
      <w:pPr>
        <w:ind w:left="4033" w:hanging="360"/>
      </w:pPr>
      <w:rPr>
        <w:rFonts w:ascii="Wingdings" w:hAnsi="Wingdings" w:hint="default"/>
      </w:rPr>
    </w:lvl>
    <w:lvl w:ilvl="6" w:tplc="04180001" w:tentative="1">
      <w:start w:val="1"/>
      <w:numFmt w:val="bullet"/>
      <w:lvlText w:val=""/>
      <w:lvlJc w:val="left"/>
      <w:pPr>
        <w:ind w:left="4753" w:hanging="360"/>
      </w:pPr>
      <w:rPr>
        <w:rFonts w:ascii="Symbol" w:hAnsi="Symbol" w:hint="default"/>
      </w:rPr>
    </w:lvl>
    <w:lvl w:ilvl="7" w:tplc="04180003" w:tentative="1">
      <w:start w:val="1"/>
      <w:numFmt w:val="bullet"/>
      <w:lvlText w:val="o"/>
      <w:lvlJc w:val="left"/>
      <w:pPr>
        <w:ind w:left="5473" w:hanging="360"/>
      </w:pPr>
      <w:rPr>
        <w:rFonts w:ascii="Courier New" w:hAnsi="Courier New" w:cs="Courier New" w:hint="default"/>
      </w:rPr>
    </w:lvl>
    <w:lvl w:ilvl="8" w:tplc="04180005" w:tentative="1">
      <w:start w:val="1"/>
      <w:numFmt w:val="bullet"/>
      <w:lvlText w:val=""/>
      <w:lvlJc w:val="left"/>
      <w:pPr>
        <w:ind w:left="6193" w:hanging="360"/>
      </w:pPr>
      <w:rPr>
        <w:rFonts w:ascii="Wingdings" w:hAnsi="Wingdings" w:hint="default"/>
      </w:rPr>
    </w:lvl>
  </w:abstractNum>
  <w:abstractNum w:abstractNumId="77" w15:restartNumberingAfterBreak="0">
    <w:nsid w:val="65F95D5B"/>
    <w:multiLevelType w:val="hybridMultilevel"/>
    <w:tmpl w:val="75CA4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6A934B6"/>
    <w:multiLevelType w:val="hybridMultilevel"/>
    <w:tmpl w:val="3E56F15C"/>
    <w:lvl w:ilvl="0" w:tplc="3BFE0A7E">
      <w:start w:val="1"/>
      <w:numFmt w:val="decimal"/>
      <w:lvlText w:val="(%1)"/>
      <w:lvlJc w:val="left"/>
      <w:pPr>
        <w:ind w:left="1140" w:hanging="360"/>
      </w:pPr>
      <w:rPr>
        <w:rFonts w:hint="default"/>
        <w:b w:val="0"/>
        <w:color w:val="0070C0"/>
        <w:sz w:val="24"/>
        <w:szCs w:val="24"/>
      </w:rPr>
    </w:lvl>
    <w:lvl w:ilvl="1" w:tplc="DC4877DC">
      <w:start w:val="1"/>
      <w:numFmt w:val="decimal"/>
      <w:lvlText w:val="%2."/>
      <w:lvlJc w:val="left"/>
      <w:pPr>
        <w:ind w:left="2205" w:hanging="705"/>
      </w:pPr>
      <w:rPr>
        <w:rFonts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9" w15:restartNumberingAfterBreak="0">
    <w:nsid w:val="69A41485"/>
    <w:multiLevelType w:val="multilevel"/>
    <w:tmpl w:val="A72A81E8"/>
    <w:lvl w:ilvl="0">
      <w:start w:val="5"/>
      <w:numFmt w:val="decimal"/>
      <w:lvlText w:val="%1."/>
      <w:lvlJc w:val="left"/>
      <w:pPr>
        <w:ind w:left="1080" w:hanging="360"/>
      </w:pPr>
      <w:rPr>
        <w:rFonts w:hint="default"/>
        <w:b/>
        <w:color w:val="auto"/>
      </w:rPr>
    </w:lvl>
    <w:lvl w:ilvl="1">
      <w:start w:val="1"/>
      <w:numFmt w:val="decimal"/>
      <w:isLgl/>
      <w:lvlText w:val="%1.%2."/>
      <w:lvlJc w:val="left"/>
      <w:pPr>
        <w:ind w:left="1080" w:hanging="360"/>
      </w:pPr>
      <w:rPr>
        <w:rFonts w:ascii="Times New Roman" w:hAnsi="Times New Roman" w:cs="Times New Roman" w:hint="default"/>
        <w:b/>
        <w:bCs/>
        <w:sz w:val="24"/>
        <w:szCs w:val="24"/>
      </w:rPr>
    </w:lvl>
    <w:lvl w:ilvl="2">
      <w:start w:val="1"/>
      <w:numFmt w:val="decimal"/>
      <w:isLgl/>
      <w:lvlText w:val="%1.%2.%3."/>
      <w:lvlJc w:val="left"/>
      <w:pPr>
        <w:ind w:left="1440" w:hanging="720"/>
      </w:pPr>
      <w:rPr>
        <w:rFonts w:asciiTheme="minorHAnsi" w:hAnsiTheme="minorHAnsi" w:hint="default"/>
        <w:sz w:val="22"/>
      </w:rPr>
    </w:lvl>
    <w:lvl w:ilvl="3">
      <w:start w:val="1"/>
      <w:numFmt w:val="decimal"/>
      <w:isLgl/>
      <w:lvlText w:val="%1.%2.%3.%4."/>
      <w:lvlJc w:val="left"/>
      <w:pPr>
        <w:ind w:left="1440" w:hanging="720"/>
      </w:pPr>
      <w:rPr>
        <w:rFonts w:asciiTheme="minorHAnsi" w:hAnsiTheme="minorHAnsi" w:hint="default"/>
        <w:sz w:val="22"/>
      </w:rPr>
    </w:lvl>
    <w:lvl w:ilvl="4">
      <w:start w:val="1"/>
      <w:numFmt w:val="decimal"/>
      <w:isLgl/>
      <w:lvlText w:val="%1.%2.%3.%4.%5."/>
      <w:lvlJc w:val="left"/>
      <w:pPr>
        <w:ind w:left="1800" w:hanging="1080"/>
      </w:pPr>
      <w:rPr>
        <w:rFonts w:asciiTheme="minorHAnsi" w:hAnsiTheme="minorHAnsi" w:hint="default"/>
        <w:sz w:val="22"/>
      </w:rPr>
    </w:lvl>
    <w:lvl w:ilvl="5">
      <w:start w:val="1"/>
      <w:numFmt w:val="decimal"/>
      <w:isLgl/>
      <w:lvlText w:val="%1.%2.%3.%4.%5.%6."/>
      <w:lvlJc w:val="left"/>
      <w:pPr>
        <w:ind w:left="1800" w:hanging="1080"/>
      </w:pPr>
      <w:rPr>
        <w:rFonts w:asciiTheme="minorHAnsi" w:hAnsiTheme="minorHAnsi" w:hint="default"/>
        <w:sz w:val="22"/>
      </w:rPr>
    </w:lvl>
    <w:lvl w:ilvl="6">
      <w:start w:val="1"/>
      <w:numFmt w:val="decimal"/>
      <w:isLgl/>
      <w:lvlText w:val="%1.%2.%3.%4.%5.%6.%7."/>
      <w:lvlJc w:val="left"/>
      <w:pPr>
        <w:ind w:left="2160" w:hanging="1440"/>
      </w:pPr>
      <w:rPr>
        <w:rFonts w:asciiTheme="minorHAnsi" w:hAnsiTheme="minorHAnsi" w:hint="default"/>
        <w:sz w:val="22"/>
      </w:rPr>
    </w:lvl>
    <w:lvl w:ilvl="7">
      <w:start w:val="1"/>
      <w:numFmt w:val="decimal"/>
      <w:isLgl/>
      <w:lvlText w:val="%1.%2.%3.%4.%5.%6.%7.%8."/>
      <w:lvlJc w:val="left"/>
      <w:pPr>
        <w:ind w:left="2160" w:hanging="1440"/>
      </w:pPr>
      <w:rPr>
        <w:rFonts w:asciiTheme="minorHAnsi" w:hAnsiTheme="minorHAnsi" w:hint="default"/>
        <w:sz w:val="22"/>
      </w:rPr>
    </w:lvl>
    <w:lvl w:ilvl="8">
      <w:start w:val="1"/>
      <w:numFmt w:val="decimal"/>
      <w:isLgl/>
      <w:lvlText w:val="%1.%2.%3.%4.%5.%6.%7.%8.%9."/>
      <w:lvlJc w:val="left"/>
      <w:pPr>
        <w:ind w:left="2520" w:hanging="1800"/>
      </w:pPr>
      <w:rPr>
        <w:rFonts w:asciiTheme="minorHAnsi" w:hAnsiTheme="minorHAnsi" w:hint="default"/>
        <w:sz w:val="22"/>
      </w:rPr>
    </w:lvl>
  </w:abstractNum>
  <w:abstractNum w:abstractNumId="80" w15:restartNumberingAfterBreak="0">
    <w:nsid w:val="69D85365"/>
    <w:multiLevelType w:val="hybridMultilevel"/>
    <w:tmpl w:val="3E5E2110"/>
    <w:lvl w:ilvl="0" w:tplc="A588FAAC">
      <w:numFmt w:val="bullet"/>
      <w:lvlText w:val="–"/>
      <w:lvlJc w:val="left"/>
      <w:pPr>
        <w:ind w:left="720" w:hanging="360"/>
      </w:pPr>
      <w:rPr>
        <w:rFonts w:ascii="Times New Roman" w:eastAsia="Times New Roman" w:hAnsi="Times New Roman" w:cs="Times New Roman" w:hint="default"/>
        <w:i/>
        <w:color w:val="538135" w:themeColor="accent6" w:themeShade="BF"/>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9E66F31"/>
    <w:multiLevelType w:val="hybridMultilevel"/>
    <w:tmpl w:val="32208072"/>
    <w:lvl w:ilvl="0" w:tplc="35069A5A">
      <w:start w:val="1"/>
      <w:numFmt w:val="bullet"/>
      <w:lvlText w:val=""/>
      <w:lvlJc w:val="left"/>
      <w:pPr>
        <w:ind w:left="926" w:hanging="360"/>
      </w:pPr>
      <w:rPr>
        <w:rFonts w:ascii="Symbol" w:hAnsi="Symbol" w:hint="default"/>
        <w:color w:val="auto"/>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82" w15:restartNumberingAfterBreak="0">
    <w:nsid w:val="6A1B5142"/>
    <w:multiLevelType w:val="hybridMultilevel"/>
    <w:tmpl w:val="DD767592"/>
    <w:lvl w:ilvl="0" w:tplc="D054B1E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ADE27C9"/>
    <w:multiLevelType w:val="multilevel"/>
    <w:tmpl w:val="DAD4B3A8"/>
    <w:lvl w:ilvl="0">
      <w:start w:val="2"/>
      <w:numFmt w:val="decimal"/>
      <w:lvlText w:val="%1."/>
      <w:lvlJc w:val="left"/>
      <w:pPr>
        <w:ind w:left="360" w:hanging="360"/>
      </w:pPr>
      <w:rPr>
        <w:rFonts w:hint="default"/>
      </w:rPr>
    </w:lvl>
    <w:lvl w:ilvl="1">
      <w:start w:val="6"/>
      <w:numFmt w:val="decimal"/>
      <w:lvlText w:val="%1.%2."/>
      <w:lvlJc w:val="left"/>
      <w:pPr>
        <w:ind w:left="4755"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B0A3C9F"/>
    <w:multiLevelType w:val="hybridMultilevel"/>
    <w:tmpl w:val="FDFEA5F4"/>
    <w:lvl w:ilvl="0" w:tplc="4ED4A10C">
      <w:start w:val="1"/>
      <w:numFmt w:val="bullet"/>
      <w:lvlText w:val=""/>
      <w:lvlJc w:val="left"/>
      <w:pPr>
        <w:ind w:left="1287" w:hanging="360"/>
      </w:pPr>
      <w:rPr>
        <w:rFonts w:ascii="Wingdings" w:hAnsi="Wingdings" w:hint="default"/>
        <w:color w:val="0070C0"/>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5" w15:restartNumberingAfterBreak="0">
    <w:nsid w:val="6B89363F"/>
    <w:multiLevelType w:val="hybridMultilevel"/>
    <w:tmpl w:val="571AD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C0A1C84"/>
    <w:multiLevelType w:val="hybridMultilevel"/>
    <w:tmpl w:val="83608094"/>
    <w:lvl w:ilvl="0" w:tplc="3BFE0A7E">
      <w:start w:val="1"/>
      <w:numFmt w:val="decimal"/>
      <w:lvlText w:val="(%1)"/>
      <w:lvlJc w:val="left"/>
      <w:pPr>
        <w:ind w:left="1140" w:hanging="360"/>
      </w:pPr>
      <w:rPr>
        <w:rFonts w:hint="default"/>
        <w:b w:val="0"/>
        <w:color w:val="0070C0"/>
        <w:sz w:val="24"/>
        <w:szCs w:val="24"/>
      </w:rPr>
    </w:lvl>
    <w:lvl w:ilvl="1" w:tplc="D054B1EC">
      <w:start w:val="1"/>
      <w:numFmt w:val="decimal"/>
      <w:lvlText w:val="%2."/>
      <w:lvlJc w:val="left"/>
      <w:pPr>
        <w:ind w:left="2205" w:hanging="705"/>
      </w:pPr>
      <w:rPr>
        <w:rFonts w:hint="default"/>
        <w:b w:val="0"/>
        <w:color w:val="auto"/>
        <w:sz w:val="24"/>
        <w:szCs w:val="24"/>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7" w15:restartNumberingAfterBreak="0">
    <w:nsid w:val="6CE73B2E"/>
    <w:multiLevelType w:val="hybridMultilevel"/>
    <w:tmpl w:val="4FF86A0E"/>
    <w:lvl w:ilvl="0" w:tplc="08EA4406">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E225600"/>
    <w:multiLevelType w:val="multilevel"/>
    <w:tmpl w:val="6B96DDF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E2D1562"/>
    <w:multiLevelType w:val="hybridMultilevel"/>
    <w:tmpl w:val="EEE4558A"/>
    <w:lvl w:ilvl="0" w:tplc="99BE8AB6">
      <w:start w:val="1"/>
      <w:numFmt w:val="decimal"/>
      <w:lvlText w:val="(%1)"/>
      <w:lvlJc w:val="left"/>
      <w:pPr>
        <w:ind w:left="1440" w:hanging="360"/>
      </w:pPr>
      <w:rPr>
        <w:rFonts w:hint="default"/>
        <w:color w:val="0070C0"/>
        <w:sz w:val="24"/>
        <w:szCs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0" w15:restartNumberingAfterBreak="0">
    <w:nsid w:val="6E9522C5"/>
    <w:multiLevelType w:val="hybridMultilevel"/>
    <w:tmpl w:val="C11866FA"/>
    <w:lvl w:ilvl="0" w:tplc="675EE688">
      <w:start w:val="1"/>
      <w:numFmt w:val="decimal"/>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EED3E79"/>
    <w:multiLevelType w:val="hybridMultilevel"/>
    <w:tmpl w:val="CF907C50"/>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F5566B5"/>
    <w:multiLevelType w:val="hybridMultilevel"/>
    <w:tmpl w:val="5EC2C83C"/>
    <w:lvl w:ilvl="0" w:tplc="E6CCD06C">
      <w:start w:val="1"/>
      <w:numFmt w:val="decimal"/>
      <w:lvlText w:val="%1."/>
      <w:lvlJc w:val="left"/>
      <w:pPr>
        <w:ind w:left="1080" w:hanging="360"/>
      </w:pPr>
      <w:rPr>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15:restartNumberingAfterBreak="0">
    <w:nsid w:val="6FDB6811"/>
    <w:multiLevelType w:val="hybridMultilevel"/>
    <w:tmpl w:val="37D8D9E2"/>
    <w:lvl w:ilvl="0" w:tplc="D054B1EC">
      <w:start w:val="1"/>
      <w:numFmt w:val="decimal"/>
      <w:lvlText w:val="%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4" w15:restartNumberingAfterBreak="0">
    <w:nsid w:val="7309742E"/>
    <w:multiLevelType w:val="hybridMultilevel"/>
    <w:tmpl w:val="7B4EDBD0"/>
    <w:lvl w:ilvl="0" w:tplc="79368092">
      <w:start w:val="1"/>
      <w:numFmt w:val="bullet"/>
      <w:lvlText w:val=""/>
      <w:lvlJc w:val="left"/>
      <w:pPr>
        <w:ind w:left="1287" w:hanging="360"/>
      </w:pPr>
      <w:rPr>
        <w:rFonts w:ascii="Wingdings" w:hAnsi="Wingdings" w:hint="default"/>
        <w:color w:val="0070C0"/>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5" w15:restartNumberingAfterBreak="0">
    <w:nsid w:val="73BD7B18"/>
    <w:multiLevelType w:val="hybridMultilevel"/>
    <w:tmpl w:val="16B693CE"/>
    <w:lvl w:ilvl="0" w:tplc="3BFE0A7E">
      <w:start w:val="1"/>
      <w:numFmt w:val="decimal"/>
      <w:lvlText w:val="(%1)"/>
      <w:lvlJc w:val="left"/>
      <w:pPr>
        <w:ind w:left="1140" w:hanging="360"/>
      </w:pPr>
      <w:rPr>
        <w:rFonts w:hint="default"/>
        <w:b w:val="0"/>
        <w:color w:val="0070C0"/>
        <w:sz w:val="24"/>
        <w:szCs w:val="24"/>
      </w:rPr>
    </w:lvl>
    <w:lvl w:ilvl="1" w:tplc="D054B1EC">
      <w:start w:val="1"/>
      <w:numFmt w:val="decimal"/>
      <w:lvlText w:val="%2."/>
      <w:lvlJc w:val="left"/>
      <w:pPr>
        <w:ind w:left="2205" w:hanging="705"/>
      </w:pPr>
      <w:rPr>
        <w:rFonts w:hint="default"/>
        <w:b w:val="0"/>
        <w:color w:val="auto"/>
        <w:sz w:val="24"/>
        <w:szCs w:val="24"/>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6" w15:restartNumberingAfterBreak="0">
    <w:nsid w:val="757B5063"/>
    <w:multiLevelType w:val="hybridMultilevel"/>
    <w:tmpl w:val="6A8A8FA2"/>
    <w:lvl w:ilvl="0" w:tplc="D054B1EC">
      <w:start w:val="1"/>
      <w:numFmt w:val="decimal"/>
      <w:lvlText w:val="%1."/>
      <w:lvlJc w:val="left"/>
      <w:pPr>
        <w:ind w:left="1080" w:hanging="360"/>
      </w:pPr>
      <w:rPr>
        <w:rFonts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15:restartNumberingAfterBreak="0">
    <w:nsid w:val="77F53899"/>
    <w:multiLevelType w:val="hybridMultilevel"/>
    <w:tmpl w:val="4A146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93C3955"/>
    <w:multiLevelType w:val="hybridMultilevel"/>
    <w:tmpl w:val="C8F0421E"/>
    <w:lvl w:ilvl="0" w:tplc="79368092">
      <w:start w:val="1"/>
      <w:numFmt w:val="bullet"/>
      <w:lvlText w:val=""/>
      <w:lvlJc w:val="left"/>
      <w:pPr>
        <w:ind w:left="720" w:hanging="360"/>
      </w:pPr>
      <w:rPr>
        <w:rFonts w:ascii="Wingdings" w:hAnsi="Wingdings" w:hint="default"/>
        <w:b/>
        <w:color w:val="0070C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9" w15:restartNumberingAfterBreak="0">
    <w:nsid w:val="7BEB292F"/>
    <w:multiLevelType w:val="hybridMultilevel"/>
    <w:tmpl w:val="660C6994"/>
    <w:lvl w:ilvl="0" w:tplc="F08E4184">
      <w:start w:val="1"/>
      <w:numFmt w:val="decimal"/>
      <w:lvlText w:val="%1."/>
      <w:lvlJc w:val="left"/>
      <w:pPr>
        <w:ind w:left="108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C0C2D5C"/>
    <w:multiLevelType w:val="hybridMultilevel"/>
    <w:tmpl w:val="41F84E04"/>
    <w:lvl w:ilvl="0" w:tplc="79368092">
      <w:start w:val="1"/>
      <w:numFmt w:val="bullet"/>
      <w:lvlText w:val=""/>
      <w:lvlJc w:val="left"/>
      <w:pPr>
        <w:ind w:left="927" w:hanging="360"/>
      </w:pPr>
      <w:rPr>
        <w:rFonts w:ascii="Wingdings" w:hAnsi="Wingdings" w:hint="default"/>
        <w:b/>
        <w:color w:val="0070C0"/>
        <w:sz w:val="24"/>
        <w:szCs w:val="24"/>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1" w15:restartNumberingAfterBreak="0">
    <w:nsid w:val="7D905BB8"/>
    <w:multiLevelType w:val="hybridMultilevel"/>
    <w:tmpl w:val="CFE06AD4"/>
    <w:lvl w:ilvl="0" w:tplc="BEF40680">
      <w:start w:val="17"/>
      <w:numFmt w:val="bullet"/>
      <w:lvlText w:val="-"/>
      <w:lvlJc w:val="left"/>
      <w:pPr>
        <w:ind w:left="720" w:hanging="360"/>
      </w:pPr>
      <w:rPr>
        <w:rFonts w:ascii="Georgia" w:eastAsia="Times New Roman" w:hAnsi="Georg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DC83585"/>
    <w:multiLevelType w:val="hybridMultilevel"/>
    <w:tmpl w:val="4F2844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15:restartNumberingAfterBreak="0">
    <w:nsid w:val="7E167745"/>
    <w:multiLevelType w:val="hybridMultilevel"/>
    <w:tmpl w:val="EAB0F7F8"/>
    <w:lvl w:ilvl="0" w:tplc="0419000F">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04" w15:restartNumberingAfterBreak="0">
    <w:nsid w:val="7E6C5A97"/>
    <w:multiLevelType w:val="multilevel"/>
    <w:tmpl w:val="D500F1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78"/>
  </w:num>
  <w:num w:numId="3">
    <w:abstractNumId w:val="92"/>
  </w:num>
  <w:num w:numId="4">
    <w:abstractNumId w:val="59"/>
  </w:num>
  <w:num w:numId="5">
    <w:abstractNumId w:val="0"/>
  </w:num>
  <w:num w:numId="6">
    <w:abstractNumId w:val="54"/>
  </w:num>
  <w:num w:numId="7">
    <w:abstractNumId w:val="82"/>
  </w:num>
  <w:num w:numId="8">
    <w:abstractNumId w:val="34"/>
  </w:num>
  <w:num w:numId="9">
    <w:abstractNumId w:val="23"/>
  </w:num>
  <w:num w:numId="10">
    <w:abstractNumId w:val="55"/>
  </w:num>
  <w:num w:numId="11">
    <w:abstractNumId w:val="63"/>
  </w:num>
  <w:num w:numId="12">
    <w:abstractNumId w:val="36"/>
  </w:num>
  <w:num w:numId="13">
    <w:abstractNumId w:val="58"/>
  </w:num>
  <w:num w:numId="14">
    <w:abstractNumId w:val="42"/>
  </w:num>
  <w:num w:numId="15">
    <w:abstractNumId w:val="85"/>
  </w:num>
  <w:num w:numId="16">
    <w:abstractNumId w:val="11"/>
  </w:num>
  <w:num w:numId="17">
    <w:abstractNumId w:val="87"/>
  </w:num>
  <w:num w:numId="18">
    <w:abstractNumId w:val="3"/>
  </w:num>
  <w:num w:numId="19">
    <w:abstractNumId w:val="37"/>
  </w:num>
  <w:num w:numId="20">
    <w:abstractNumId w:val="99"/>
  </w:num>
  <w:num w:numId="21">
    <w:abstractNumId w:val="75"/>
  </w:num>
  <w:num w:numId="22">
    <w:abstractNumId w:val="96"/>
  </w:num>
  <w:num w:numId="23">
    <w:abstractNumId w:val="67"/>
  </w:num>
  <w:num w:numId="24">
    <w:abstractNumId w:val="69"/>
  </w:num>
  <w:num w:numId="25">
    <w:abstractNumId w:val="4"/>
  </w:num>
  <w:num w:numId="26">
    <w:abstractNumId w:val="35"/>
  </w:num>
  <w:num w:numId="27">
    <w:abstractNumId w:val="38"/>
  </w:num>
  <w:num w:numId="28">
    <w:abstractNumId w:val="51"/>
  </w:num>
  <w:num w:numId="29">
    <w:abstractNumId w:val="33"/>
  </w:num>
  <w:num w:numId="30">
    <w:abstractNumId w:val="90"/>
  </w:num>
  <w:num w:numId="31">
    <w:abstractNumId w:val="5"/>
  </w:num>
  <w:num w:numId="32">
    <w:abstractNumId w:val="13"/>
  </w:num>
  <w:num w:numId="33">
    <w:abstractNumId w:val="97"/>
  </w:num>
  <w:num w:numId="34">
    <w:abstractNumId w:val="44"/>
  </w:num>
  <w:num w:numId="35">
    <w:abstractNumId w:val="10"/>
  </w:num>
  <w:num w:numId="36">
    <w:abstractNumId w:val="15"/>
  </w:num>
  <w:num w:numId="37">
    <w:abstractNumId w:val="2"/>
  </w:num>
  <w:num w:numId="38">
    <w:abstractNumId w:val="64"/>
  </w:num>
  <w:num w:numId="39">
    <w:abstractNumId w:val="73"/>
  </w:num>
  <w:num w:numId="40">
    <w:abstractNumId w:val="65"/>
  </w:num>
  <w:num w:numId="41">
    <w:abstractNumId w:val="91"/>
  </w:num>
  <w:num w:numId="42">
    <w:abstractNumId w:val="93"/>
  </w:num>
  <w:num w:numId="43">
    <w:abstractNumId w:val="95"/>
  </w:num>
  <w:num w:numId="44">
    <w:abstractNumId w:val="86"/>
  </w:num>
  <w:num w:numId="45">
    <w:abstractNumId w:val="28"/>
  </w:num>
  <w:num w:numId="46">
    <w:abstractNumId w:val="32"/>
  </w:num>
  <w:num w:numId="47">
    <w:abstractNumId w:val="79"/>
  </w:num>
  <w:num w:numId="48">
    <w:abstractNumId w:val="70"/>
  </w:num>
  <w:num w:numId="49">
    <w:abstractNumId w:val="101"/>
  </w:num>
  <w:num w:numId="50">
    <w:abstractNumId w:val="77"/>
  </w:num>
  <w:num w:numId="51">
    <w:abstractNumId w:val="6"/>
  </w:num>
  <w:num w:numId="52">
    <w:abstractNumId w:val="1"/>
  </w:num>
  <w:num w:numId="53">
    <w:abstractNumId w:val="26"/>
  </w:num>
  <w:num w:numId="54">
    <w:abstractNumId w:val="104"/>
  </w:num>
  <w:num w:numId="55">
    <w:abstractNumId w:val="46"/>
  </w:num>
  <w:num w:numId="56">
    <w:abstractNumId w:val="80"/>
  </w:num>
  <w:num w:numId="57">
    <w:abstractNumId w:val="53"/>
  </w:num>
  <w:num w:numId="58">
    <w:abstractNumId w:val="83"/>
  </w:num>
  <w:num w:numId="59">
    <w:abstractNumId w:val="21"/>
  </w:num>
  <w:num w:numId="60">
    <w:abstractNumId w:val="88"/>
  </w:num>
  <w:num w:numId="61">
    <w:abstractNumId w:val="81"/>
  </w:num>
  <w:num w:numId="62">
    <w:abstractNumId w:val="82"/>
  </w:num>
  <w:num w:numId="63">
    <w:abstractNumId w:val="19"/>
  </w:num>
  <w:num w:numId="64">
    <w:abstractNumId w:val="8"/>
  </w:num>
  <w:num w:numId="65">
    <w:abstractNumId w:val="50"/>
  </w:num>
  <w:num w:numId="66">
    <w:abstractNumId w:val="47"/>
  </w:num>
  <w:num w:numId="67">
    <w:abstractNumId w:val="16"/>
  </w:num>
  <w:num w:numId="68">
    <w:abstractNumId w:val="29"/>
  </w:num>
  <w:num w:numId="69">
    <w:abstractNumId w:val="72"/>
  </w:num>
  <w:num w:numId="70">
    <w:abstractNumId w:val="12"/>
  </w:num>
  <w:num w:numId="71">
    <w:abstractNumId w:val="30"/>
  </w:num>
  <w:num w:numId="72">
    <w:abstractNumId w:val="56"/>
  </w:num>
  <w:num w:numId="73">
    <w:abstractNumId w:val="17"/>
  </w:num>
  <w:num w:numId="74">
    <w:abstractNumId w:val="40"/>
  </w:num>
  <w:num w:numId="75">
    <w:abstractNumId w:val="102"/>
  </w:num>
  <w:num w:numId="76">
    <w:abstractNumId w:val="49"/>
  </w:num>
  <w:num w:numId="77">
    <w:abstractNumId w:val="31"/>
  </w:num>
  <w:num w:numId="78">
    <w:abstractNumId w:val="43"/>
  </w:num>
  <w:num w:numId="79">
    <w:abstractNumId w:val="14"/>
  </w:num>
  <w:num w:numId="80">
    <w:abstractNumId w:val="103"/>
  </w:num>
  <w:num w:numId="81">
    <w:abstractNumId w:val="45"/>
  </w:num>
  <w:num w:numId="82">
    <w:abstractNumId w:val="100"/>
  </w:num>
  <w:num w:numId="83">
    <w:abstractNumId w:val="52"/>
  </w:num>
  <w:num w:numId="84">
    <w:abstractNumId w:val="94"/>
  </w:num>
  <w:num w:numId="85">
    <w:abstractNumId w:val="98"/>
  </w:num>
  <w:num w:numId="86">
    <w:abstractNumId w:val="18"/>
  </w:num>
  <w:num w:numId="87">
    <w:abstractNumId w:val="39"/>
  </w:num>
  <w:num w:numId="88">
    <w:abstractNumId w:val="7"/>
  </w:num>
  <w:num w:numId="89">
    <w:abstractNumId w:val="48"/>
  </w:num>
  <w:num w:numId="90">
    <w:abstractNumId w:val="22"/>
  </w:num>
  <w:num w:numId="91">
    <w:abstractNumId w:val="84"/>
  </w:num>
  <w:num w:numId="92">
    <w:abstractNumId w:val="71"/>
  </w:num>
  <w:num w:numId="93">
    <w:abstractNumId w:val="25"/>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7"/>
  </w:num>
  <w:num w:numId="96">
    <w:abstractNumId w:val="89"/>
  </w:num>
  <w:num w:numId="97">
    <w:abstractNumId w:val="20"/>
  </w:num>
  <w:num w:numId="98">
    <w:abstractNumId w:val="9"/>
  </w:num>
  <w:num w:numId="99">
    <w:abstractNumId w:val="76"/>
  </w:num>
  <w:num w:numId="100">
    <w:abstractNumId w:val="66"/>
  </w:num>
  <w:num w:numId="101">
    <w:abstractNumId w:val="62"/>
  </w:num>
  <w:num w:numId="102">
    <w:abstractNumId w:val="24"/>
  </w:num>
  <w:num w:numId="103">
    <w:abstractNumId w:val="41"/>
  </w:num>
  <w:num w:numId="104">
    <w:abstractNumId w:val="60"/>
  </w:num>
  <w:num w:numId="10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4"/>
  </w:num>
  <w:num w:numId="10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38"/>
    <w:rsid w:val="00006FCA"/>
    <w:rsid w:val="000170E8"/>
    <w:rsid w:val="00017C49"/>
    <w:rsid w:val="00032DC0"/>
    <w:rsid w:val="00044CD2"/>
    <w:rsid w:val="00074746"/>
    <w:rsid w:val="000A190E"/>
    <w:rsid w:val="000A2A8A"/>
    <w:rsid w:val="000B0D76"/>
    <w:rsid w:val="000B1B58"/>
    <w:rsid w:val="000B1E13"/>
    <w:rsid w:val="000B40C3"/>
    <w:rsid w:val="00140413"/>
    <w:rsid w:val="00150797"/>
    <w:rsid w:val="00152C50"/>
    <w:rsid w:val="00156169"/>
    <w:rsid w:val="00173D9A"/>
    <w:rsid w:val="00177EC1"/>
    <w:rsid w:val="001801EB"/>
    <w:rsid w:val="00195C68"/>
    <w:rsid w:val="001A7D5A"/>
    <w:rsid w:val="001D0D11"/>
    <w:rsid w:val="001D413B"/>
    <w:rsid w:val="001D6FC4"/>
    <w:rsid w:val="001E18E5"/>
    <w:rsid w:val="001F1AB2"/>
    <w:rsid w:val="00214FC2"/>
    <w:rsid w:val="00232194"/>
    <w:rsid w:val="0024650F"/>
    <w:rsid w:val="00267830"/>
    <w:rsid w:val="00270E6C"/>
    <w:rsid w:val="00297875"/>
    <w:rsid w:val="002C4FC0"/>
    <w:rsid w:val="003339C4"/>
    <w:rsid w:val="003363C0"/>
    <w:rsid w:val="00352C2E"/>
    <w:rsid w:val="00354BE3"/>
    <w:rsid w:val="00363DAE"/>
    <w:rsid w:val="00394048"/>
    <w:rsid w:val="003C2A99"/>
    <w:rsid w:val="003D54CD"/>
    <w:rsid w:val="003D61D9"/>
    <w:rsid w:val="00432634"/>
    <w:rsid w:val="00457839"/>
    <w:rsid w:val="00474698"/>
    <w:rsid w:val="0048501D"/>
    <w:rsid w:val="004939C0"/>
    <w:rsid w:val="004B2154"/>
    <w:rsid w:val="004C1559"/>
    <w:rsid w:val="004C79A0"/>
    <w:rsid w:val="004D60E9"/>
    <w:rsid w:val="004E38CC"/>
    <w:rsid w:val="004E54AE"/>
    <w:rsid w:val="0050454E"/>
    <w:rsid w:val="00524692"/>
    <w:rsid w:val="0053337F"/>
    <w:rsid w:val="00537E0E"/>
    <w:rsid w:val="005660C3"/>
    <w:rsid w:val="00573181"/>
    <w:rsid w:val="00580FB9"/>
    <w:rsid w:val="0058513F"/>
    <w:rsid w:val="0059042D"/>
    <w:rsid w:val="00590EBE"/>
    <w:rsid w:val="00595769"/>
    <w:rsid w:val="005A1C6E"/>
    <w:rsid w:val="005B0260"/>
    <w:rsid w:val="005B359D"/>
    <w:rsid w:val="005C7CCB"/>
    <w:rsid w:val="005D568A"/>
    <w:rsid w:val="005E57CA"/>
    <w:rsid w:val="005F0764"/>
    <w:rsid w:val="00606D70"/>
    <w:rsid w:val="00650570"/>
    <w:rsid w:val="0066178A"/>
    <w:rsid w:val="006804CD"/>
    <w:rsid w:val="00682BD3"/>
    <w:rsid w:val="00693D84"/>
    <w:rsid w:val="006E2138"/>
    <w:rsid w:val="006F2CB5"/>
    <w:rsid w:val="007343DC"/>
    <w:rsid w:val="007622FC"/>
    <w:rsid w:val="00780F14"/>
    <w:rsid w:val="00782D0A"/>
    <w:rsid w:val="007848EB"/>
    <w:rsid w:val="007B0655"/>
    <w:rsid w:val="007B6B73"/>
    <w:rsid w:val="007C102C"/>
    <w:rsid w:val="007D364A"/>
    <w:rsid w:val="007D3876"/>
    <w:rsid w:val="00800ED8"/>
    <w:rsid w:val="00802C65"/>
    <w:rsid w:val="00803D02"/>
    <w:rsid w:val="008474C9"/>
    <w:rsid w:val="00872E8B"/>
    <w:rsid w:val="008730EF"/>
    <w:rsid w:val="008740AD"/>
    <w:rsid w:val="00881A6D"/>
    <w:rsid w:val="0088729B"/>
    <w:rsid w:val="008C3E78"/>
    <w:rsid w:val="008D32C5"/>
    <w:rsid w:val="008D4C38"/>
    <w:rsid w:val="008F0297"/>
    <w:rsid w:val="00905CB2"/>
    <w:rsid w:val="00913695"/>
    <w:rsid w:val="00936ED0"/>
    <w:rsid w:val="0096016F"/>
    <w:rsid w:val="0096174D"/>
    <w:rsid w:val="00990A4A"/>
    <w:rsid w:val="009B6E3E"/>
    <w:rsid w:val="009F4414"/>
    <w:rsid w:val="00A058A5"/>
    <w:rsid w:val="00A11E69"/>
    <w:rsid w:val="00A44082"/>
    <w:rsid w:val="00A46447"/>
    <w:rsid w:val="00A60C63"/>
    <w:rsid w:val="00A73F8C"/>
    <w:rsid w:val="00AE23B8"/>
    <w:rsid w:val="00B073DD"/>
    <w:rsid w:val="00B12B1B"/>
    <w:rsid w:val="00B205EE"/>
    <w:rsid w:val="00B23D50"/>
    <w:rsid w:val="00B400BD"/>
    <w:rsid w:val="00B40237"/>
    <w:rsid w:val="00B436C8"/>
    <w:rsid w:val="00B679C6"/>
    <w:rsid w:val="00B81267"/>
    <w:rsid w:val="00B81B63"/>
    <w:rsid w:val="00B91E0E"/>
    <w:rsid w:val="00B94775"/>
    <w:rsid w:val="00BC266A"/>
    <w:rsid w:val="00BC63A5"/>
    <w:rsid w:val="00BC6A3C"/>
    <w:rsid w:val="00BD5AA4"/>
    <w:rsid w:val="00BE33CD"/>
    <w:rsid w:val="00BE372D"/>
    <w:rsid w:val="00BE623D"/>
    <w:rsid w:val="00BF69D5"/>
    <w:rsid w:val="00C31DC9"/>
    <w:rsid w:val="00C31E8C"/>
    <w:rsid w:val="00C53E02"/>
    <w:rsid w:val="00C72F6C"/>
    <w:rsid w:val="00C73AE3"/>
    <w:rsid w:val="00C91CEE"/>
    <w:rsid w:val="00C93CE5"/>
    <w:rsid w:val="00C940EA"/>
    <w:rsid w:val="00C94A4D"/>
    <w:rsid w:val="00CA1211"/>
    <w:rsid w:val="00CA60C9"/>
    <w:rsid w:val="00CA6205"/>
    <w:rsid w:val="00CC56E2"/>
    <w:rsid w:val="00CF38F4"/>
    <w:rsid w:val="00CF59F9"/>
    <w:rsid w:val="00D13EA0"/>
    <w:rsid w:val="00D24FD9"/>
    <w:rsid w:val="00D275E1"/>
    <w:rsid w:val="00D362F9"/>
    <w:rsid w:val="00D44212"/>
    <w:rsid w:val="00D54BF4"/>
    <w:rsid w:val="00D60673"/>
    <w:rsid w:val="00D76ADF"/>
    <w:rsid w:val="00D77096"/>
    <w:rsid w:val="00DE5385"/>
    <w:rsid w:val="00DF3F44"/>
    <w:rsid w:val="00DF481E"/>
    <w:rsid w:val="00DF6AEC"/>
    <w:rsid w:val="00DF7913"/>
    <w:rsid w:val="00DF7BB1"/>
    <w:rsid w:val="00E117A0"/>
    <w:rsid w:val="00E15327"/>
    <w:rsid w:val="00E36284"/>
    <w:rsid w:val="00E42FB1"/>
    <w:rsid w:val="00E65756"/>
    <w:rsid w:val="00E82661"/>
    <w:rsid w:val="00E974A4"/>
    <w:rsid w:val="00EA409E"/>
    <w:rsid w:val="00EB3723"/>
    <w:rsid w:val="00EF6757"/>
    <w:rsid w:val="00F04539"/>
    <w:rsid w:val="00F23B50"/>
    <w:rsid w:val="00F261E5"/>
    <w:rsid w:val="00F34B38"/>
    <w:rsid w:val="00F51BB3"/>
    <w:rsid w:val="00F62EDD"/>
    <w:rsid w:val="00F84585"/>
    <w:rsid w:val="00FB28C4"/>
    <w:rsid w:val="00FC16A6"/>
    <w:rsid w:val="00FD1187"/>
    <w:rsid w:val="00FF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C062"/>
  <w15:chartTrackingRefBased/>
  <w15:docId w15:val="{35E271B1-F770-441C-AD50-C588080D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8CC"/>
  </w:style>
  <w:style w:type="paragraph" w:styleId="1">
    <w:name w:val="heading 1"/>
    <w:next w:val="a"/>
    <w:link w:val="10"/>
    <w:uiPriority w:val="9"/>
    <w:qFormat/>
    <w:rsid w:val="00E42FB1"/>
    <w:pPr>
      <w:keepNext/>
      <w:keepLines/>
      <w:spacing w:after="0"/>
      <w:ind w:left="576" w:hanging="10"/>
      <w:jc w:val="center"/>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nhideWhenUsed/>
    <w:qFormat/>
    <w:rsid w:val="00E42FB1"/>
    <w:pPr>
      <w:keepNext/>
      <w:keepLines/>
      <w:spacing w:before="200" w:after="0" w:line="240" w:lineRule="auto"/>
      <w:ind w:left="720"/>
      <w:outlineLvl w:val="1"/>
    </w:pPr>
    <w:rPr>
      <w:rFonts w:ascii="Cambria" w:eastAsia="Times New Roman" w:hAnsi="Cambria" w:cs="Times New Roman"/>
      <w:b/>
      <w:bCs/>
      <w:color w:val="4F81BD"/>
      <w:sz w:val="26"/>
      <w:szCs w:val="26"/>
      <w:lang w:val="ro-RO" w:eastAsia="ru-RU"/>
    </w:rPr>
  </w:style>
  <w:style w:type="paragraph" w:styleId="3">
    <w:name w:val="heading 3"/>
    <w:basedOn w:val="a"/>
    <w:next w:val="a"/>
    <w:link w:val="30"/>
    <w:unhideWhenUsed/>
    <w:qFormat/>
    <w:rsid w:val="00E42FB1"/>
    <w:pPr>
      <w:keepNext/>
      <w:keepLines/>
      <w:spacing w:before="200" w:after="0" w:line="240" w:lineRule="auto"/>
      <w:ind w:left="1440"/>
      <w:outlineLvl w:val="2"/>
    </w:pPr>
    <w:rPr>
      <w:rFonts w:ascii="Cambria" w:eastAsia="Times New Roman" w:hAnsi="Cambria" w:cs="Times New Roman"/>
      <w:b/>
      <w:bCs/>
      <w:color w:val="4F81BD"/>
      <w:sz w:val="24"/>
      <w:szCs w:val="24"/>
      <w:lang w:val="ro-RO" w:eastAsia="ru-RU"/>
    </w:rPr>
  </w:style>
  <w:style w:type="paragraph" w:styleId="4">
    <w:name w:val="heading 4"/>
    <w:basedOn w:val="a"/>
    <w:next w:val="a"/>
    <w:link w:val="40"/>
    <w:unhideWhenUsed/>
    <w:qFormat/>
    <w:rsid w:val="00E42FB1"/>
    <w:pPr>
      <w:keepNext/>
      <w:keepLines/>
      <w:spacing w:before="200" w:after="0" w:line="240" w:lineRule="auto"/>
      <w:ind w:left="2160"/>
      <w:outlineLvl w:val="3"/>
    </w:pPr>
    <w:rPr>
      <w:rFonts w:ascii="Cambria" w:eastAsia="Times New Roman" w:hAnsi="Cambria" w:cs="Times New Roman"/>
      <w:b/>
      <w:bCs/>
      <w:i/>
      <w:iCs/>
      <w:color w:val="4F81BD"/>
      <w:sz w:val="24"/>
      <w:szCs w:val="24"/>
      <w:lang w:val="ro-RO" w:eastAsia="ru-RU"/>
    </w:rPr>
  </w:style>
  <w:style w:type="paragraph" w:styleId="5">
    <w:name w:val="heading 5"/>
    <w:basedOn w:val="a"/>
    <w:next w:val="a"/>
    <w:link w:val="50"/>
    <w:unhideWhenUsed/>
    <w:qFormat/>
    <w:rsid w:val="00E42FB1"/>
    <w:pPr>
      <w:keepNext/>
      <w:keepLines/>
      <w:spacing w:before="200" w:after="0" w:line="240" w:lineRule="auto"/>
      <w:ind w:left="2880"/>
      <w:outlineLvl w:val="4"/>
    </w:pPr>
    <w:rPr>
      <w:rFonts w:ascii="Cambria" w:eastAsia="Times New Roman" w:hAnsi="Cambria" w:cs="Times New Roman"/>
      <w:color w:val="243F60"/>
      <w:sz w:val="24"/>
      <w:szCs w:val="24"/>
      <w:lang w:val="ro-RO" w:eastAsia="ru-RU"/>
    </w:rPr>
  </w:style>
  <w:style w:type="paragraph" w:styleId="6">
    <w:name w:val="heading 6"/>
    <w:basedOn w:val="a"/>
    <w:next w:val="a"/>
    <w:link w:val="60"/>
    <w:unhideWhenUsed/>
    <w:qFormat/>
    <w:rsid w:val="00E42FB1"/>
    <w:pPr>
      <w:keepNext/>
      <w:keepLines/>
      <w:spacing w:before="200" w:after="0" w:line="240" w:lineRule="auto"/>
      <w:ind w:left="3600"/>
      <w:outlineLvl w:val="5"/>
    </w:pPr>
    <w:rPr>
      <w:rFonts w:ascii="Cambria" w:eastAsia="Times New Roman" w:hAnsi="Cambria" w:cs="Times New Roman"/>
      <w:i/>
      <w:iCs/>
      <w:color w:val="243F60"/>
      <w:sz w:val="24"/>
      <w:szCs w:val="24"/>
      <w:lang w:val="ro-RO" w:eastAsia="ru-RU"/>
    </w:rPr>
  </w:style>
  <w:style w:type="paragraph" w:styleId="7">
    <w:name w:val="heading 7"/>
    <w:basedOn w:val="a"/>
    <w:next w:val="a"/>
    <w:link w:val="70"/>
    <w:unhideWhenUsed/>
    <w:qFormat/>
    <w:rsid w:val="00E42FB1"/>
    <w:pPr>
      <w:keepNext/>
      <w:keepLines/>
      <w:spacing w:before="200" w:after="0" w:line="256" w:lineRule="auto"/>
      <w:outlineLvl w:val="6"/>
    </w:pPr>
    <w:rPr>
      <w:rFonts w:asciiTheme="majorHAnsi" w:eastAsiaTheme="majorEastAsia" w:hAnsiTheme="majorHAnsi" w:cstheme="majorBidi"/>
      <w:i/>
      <w:iCs/>
      <w:color w:val="404040" w:themeColor="text1" w:themeTint="BF"/>
      <w:lang w:val="en-US"/>
    </w:rPr>
  </w:style>
  <w:style w:type="paragraph" w:styleId="8">
    <w:name w:val="heading 8"/>
    <w:basedOn w:val="a"/>
    <w:next w:val="a"/>
    <w:link w:val="80"/>
    <w:unhideWhenUsed/>
    <w:qFormat/>
    <w:rsid w:val="00E42FB1"/>
    <w:pPr>
      <w:keepNext/>
      <w:keepLines/>
      <w:spacing w:before="200" w:after="0" w:line="256" w:lineRule="auto"/>
      <w:outlineLvl w:val="7"/>
    </w:pPr>
    <w:rPr>
      <w:rFonts w:asciiTheme="majorHAnsi" w:eastAsiaTheme="majorEastAsia" w:hAnsiTheme="majorHAnsi" w:cstheme="majorBidi"/>
      <w:color w:val="404040" w:themeColor="text1" w:themeTint="BF"/>
      <w:sz w:val="20"/>
      <w:szCs w:val="20"/>
      <w:lang w:val="en-US"/>
    </w:rPr>
  </w:style>
  <w:style w:type="paragraph" w:styleId="9">
    <w:name w:val="heading 9"/>
    <w:basedOn w:val="a"/>
    <w:next w:val="a"/>
    <w:link w:val="90"/>
    <w:unhideWhenUsed/>
    <w:qFormat/>
    <w:rsid w:val="00E42FB1"/>
    <w:pPr>
      <w:keepNext/>
      <w:keepLines/>
      <w:spacing w:before="200" w:after="0" w:line="25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uiPriority w:val="99"/>
    <w:unhideWhenUsed/>
    <w:qFormat/>
    <w:rsid w:val="00C31D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31D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1DC9"/>
  </w:style>
  <w:style w:type="paragraph" w:styleId="a6">
    <w:name w:val="footer"/>
    <w:basedOn w:val="a"/>
    <w:link w:val="a7"/>
    <w:uiPriority w:val="99"/>
    <w:unhideWhenUsed/>
    <w:rsid w:val="00C31D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1DC9"/>
  </w:style>
  <w:style w:type="paragraph" w:styleId="a8">
    <w:name w:val="footnote text"/>
    <w:basedOn w:val="a"/>
    <w:link w:val="a9"/>
    <w:uiPriority w:val="99"/>
    <w:unhideWhenUsed/>
    <w:rsid w:val="00782D0A"/>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rsid w:val="00782D0A"/>
    <w:rPr>
      <w:rFonts w:ascii="Calibri" w:eastAsia="Calibri" w:hAnsi="Calibri" w:cs="Times New Roman"/>
      <w:sz w:val="20"/>
      <w:szCs w:val="20"/>
    </w:rPr>
  </w:style>
  <w:style w:type="character" w:styleId="aa">
    <w:name w:val="footnote reference"/>
    <w:basedOn w:val="a0"/>
    <w:uiPriority w:val="99"/>
    <w:unhideWhenUsed/>
    <w:rsid w:val="00782D0A"/>
    <w:rPr>
      <w:vertAlign w:val="superscript"/>
    </w:rPr>
  </w:style>
  <w:style w:type="table" w:customStyle="1" w:styleId="TableGrid12">
    <w:name w:val="Table Grid12"/>
    <w:basedOn w:val="a1"/>
    <w:next w:val="ab"/>
    <w:uiPriority w:val="59"/>
    <w:rsid w:val="00782D0A"/>
    <w:pPr>
      <w:spacing w:after="0" w:line="240" w:lineRule="auto"/>
    </w:pPr>
    <w:rPr>
      <w:rFonts w:ascii="Times New Roman" w:eastAsia="Times New Roman" w:hAnsi="Times New Roman" w:cs="Times New Roman"/>
      <w:sz w:val="20"/>
      <w:szCs w:val="20"/>
      <w:lang w:val="ro-RO"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2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qFormat/>
    <w:rsid w:val="00780F14"/>
    <w:pPr>
      <w:spacing w:after="0" w:line="240" w:lineRule="auto"/>
    </w:pPr>
  </w:style>
  <w:style w:type="character" w:customStyle="1" w:styleId="ad">
    <w:name w:val="Без интервала Знак"/>
    <w:basedOn w:val="a0"/>
    <w:link w:val="ac"/>
    <w:rsid w:val="004E38CC"/>
  </w:style>
  <w:style w:type="paragraph" w:styleId="ae">
    <w:name w:val="List Paragraph"/>
    <w:aliases w:val="List Paragraph 1,List Paragraph1,List Paragraph11,Абзац списка1,Абзац списка2,Resume Title"/>
    <w:basedOn w:val="a"/>
    <w:link w:val="af"/>
    <w:qFormat/>
    <w:rsid w:val="00232194"/>
    <w:pPr>
      <w:ind w:left="720"/>
      <w:contextualSpacing/>
    </w:pPr>
  </w:style>
  <w:style w:type="character" w:customStyle="1" w:styleId="af">
    <w:name w:val="Абзац списка Знак"/>
    <w:aliases w:val="List Paragraph 1 Знак,List Paragraph1 Знак,List Paragraph11 Знак,Абзац списка1 Знак,Абзац списка2 Знак,Resume Title Знак"/>
    <w:link w:val="ae"/>
    <w:rsid w:val="00F51BB3"/>
  </w:style>
  <w:style w:type="paragraph" w:customStyle="1" w:styleId="11">
    <w:name w:val="Обычный1"/>
    <w:rsid w:val="00EA409E"/>
    <w:pPr>
      <w:spacing w:after="0" w:line="276" w:lineRule="auto"/>
    </w:pPr>
    <w:rPr>
      <w:rFonts w:ascii="Arial" w:eastAsia="Arial" w:hAnsi="Arial" w:cs="Arial"/>
      <w:lang w:eastAsia="ru-RU"/>
    </w:rPr>
  </w:style>
  <w:style w:type="character" w:customStyle="1" w:styleId="A40">
    <w:name w:val="A4"/>
    <w:uiPriority w:val="99"/>
    <w:rsid w:val="00F51BB3"/>
    <w:rPr>
      <w:rFonts w:cs="Calibri"/>
      <w:b/>
      <w:bCs/>
      <w:color w:val="000000"/>
      <w:sz w:val="22"/>
      <w:szCs w:val="22"/>
    </w:rPr>
  </w:style>
  <w:style w:type="character" w:customStyle="1" w:styleId="fontstyle21">
    <w:name w:val="fontstyle21"/>
    <w:basedOn w:val="a0"/>
    <w:rsid w:val="00352C2E"/>
    <w:rPr>
      <w:rFonts w:ascii="Calibri" w:hAnsi="Calibri" w:cs="Calibri" w:hint="default"/>
      <w:b w:val="0"/>
      <w:bCs w:val="0"/>
      <w:i w:val="0"/>
      <w:iCs w:val="0"/>
      <w:color w:val="242021"/>
      <w:sz w:val="20"/>
      <w:szCs w:val="20"/>
    </w:rPr>
  </w:style>
  <w:style w:type="character" w:customStyle="1" w:styleId="fontstyle01">
    <w:name w:val="fontstyle01"/>
    <w:basedOn w:val="a0"/>
    <w:rsid w:val="00352C2E"/>
    <w:rPr>
      <w:rFonts w:ascii="Calibri" w:hAnsi="Calibri" w:cs="Calibri" w:hint="default"/>
      <w:b w:val="0"/>
      <w:bCs w:val="0"/>
      <w:i w:val="0"/>
      <w:iCs w:val="0"/>
      <w:color w:val="242021"/>
      <w:sz w:val="20"/>
      <w:szCs w:val="20"/>
    </w:rPr>
  </w:style>
  <w:style w:type="character" w:styleId="af0">
    <w:name w:val="Hyperlink"/>
    <w:basedOn w:val="a0"/>
    <w:uiPriority w:val="99"/>
    <w:unhideWhenUsed/>
    <w:rsid w:val="00352C2E"/>
    <w:rPr>
      <w:color w:val="0000FF"/>
      <w:u w:val="single"/>
    </w:rPr>
  </w:style>
  <w:style w:type="table" w:customStyle="1" w:styleId="12">
    <w:name w:val="Сетка таблицы1"/>
    <w:basedOn w:val="a1"/>
    <w:next w:val="ab"/>
    <w:uiPriority w:val="39"/>
    <w:rsid w:val="00CA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b"/>
    <w:uiPriority w:val="59"/>
    <w:rsid w:val="00CA6205"/>
    <w:pPr>
      <w:spacing w:after="0" w:line="240" w:lineRule="auto"/>
    </w:pPr>
    <w:rPr>
      <w:rFonts w:ascii="Times New Roman" w:eastAsia="Times New Roman" w:hAnsi="Times New Roman" w:cs="Times New Roman"/>
      <w:sz w:val="20"/>
      <w:szCs w:val="20"/>
      <w:lang w:val="ro-RO"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Intense Quote"/>
    <w:basedOn w:val="a"/>
    <w:next w:val="a"/>
    <w:link w:val="af2"/>
    <w:uiPriority w:val="30"/>
    <w:qFormat/>
    <w:rsid w:val="00CA620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Выделенная цитата Знак"/>
    <w:basedOn w:val="a0"/>
    <w:link w:val="af1"/>
    <w:uiPriority w:val="30"/>
    <w:rsid w:val="00CA6205"/>
    <w:rPr>
      <w:i/>
      <w:iCs/>
      <w:color w:val="4472C4" w:themeColor="accent1"/>
    </w:rPr>
  </w:style>
  <w:style w:type="paragraph" w:customStyle="1" w:styleId="Pa53">
    <w:name w:val="Pa53"/>
    <w:basedOn w:val="a"/>
    <w:next w:val="a"/>
    <w:uiPriority w:val="99"/>
    <w:rsid w:val="00032DC0"/>
    <w:pPr>
      <w:autoSpaceDE w:val="0"/>
      <w:autoSpaceDN w:val="0"/>
      <w:adjustRightInd w:val="0"/>
      <w:spacing w:after="0" w:line="201" w:lineRule="atLeast"/>
    </w:pPr>
    <w:rPr>
      <w:rFonts w:ascii="Calibri" w:hAnsi="Calibri" w:cs="Calibri"/>
      <w:sz w:val="24"/>
      <w:szCs w:val="24"/>
    </w:rPr>
  </w:style>
  <w:style w:type="character" w:customStyle="1" w:styleId="af3">
    <w:name w:val="Текст концевой сноски Знак"/>
    <w:basedOn w:val="a0"/>
    <w:link w:val="af4"/>
    <w:uiPriority w:val="99"/>
    <w:semiHidden/>
    <w:rsid w:val="00032DC0"/>
    <w:rPr>
      <w:sz w:val="20"/>
      <w:szCs w:val="20"/>
      <w:lang w:val="ro-RO"/>
    </w:rPr>
  </w:style>
  <w:style w:type="paragraph" w:styleId="af4">
    <w:name w:val="endnote text"/>
    <w:basedOn w:val="a"/>
    <w:link w:val="af3"/>
    <w:uiPriority w:val="99"/>
    <w:semiHidden/>
    <w:unhideWhenUsed/>
    <w:rsid w:val="00032DC0"/>
    <w:pPr>
      <w:spacing w:after="0" w:line="240" w:lineRule="auto"/>
    </w:pPr>
    <w:rPr>
      <w:sz w:val="20"/>
      <w:szCs w:val="20"/>
      <w:lang w:val="ro-RO"/>
    </w:rPr>
  </w:style>
  <w:style w:type="table" w:customStyle="1" w:styleId="TableGrid11">
    <w:name w:val="Table Grid11"/>
    <w:basedOn w:val="a1"/>
    <w:next w:val="ab"/>
    <w:uiPriority w:val="59"/>
    <w:rsid w:val="004C79A0"/>
    <w:pPr>
      <w:spacing w:after="0" w:line="240" w:lineRule="auto"/>
    </w:pPr>
    <w:rPr>
      <w:rFonts w:ascii="Times New Roman" w:eastAsia="Times New Roman" w:hAnsi="Times New Roman" w:cs="Times New Roman"/>
      <w:sz w:val="20"/>
      <w:szCs w:val="20"/>
      <w:lang w:val="ro-RO"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152C50"/>
  </w:style>
  <w:style w:type="table" w:customStyle="1" w:styleId="TableGrid13">
    <w:name w:val="Table Grid13"/>
    <w:basedOn w:val="a1"/>
    <w:next w:val="ab"/>
    <w:uiPriority w:val="59"/>
    <w:rsid w:val="00152C50"/>
    <w:pPr>
      <w:spacing w:after="0" w:line="240" w:lineRule="auto"/>
    </w:pPr>
    <w:rPr>
      <w:rFonts w:ascii="Times New Roman" w:eastAsia="Times New Roman" w:hAnsi="Times New Roman" w:cs="Times New Roman"/>
      <w:sz w:val="20"/>
      <w:szCs w:val="20"/>
      <w:lang w:val="ro-RO"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152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39"/>
    <w:rsid w:val="00152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72E8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E42FB1"/>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E42FB1"/>
    <w:rPr>
      <w:rFonts w:ascii="Cambria" w:eastAsia="Times New Roman" w:hAnsi="Cambria" w:cs="Times New Roman"/>
      <w:b/>
      <w:bCs/>
      <w:color w:val="4F81BD"/>
      <w:sz w:val="26"/>
      <w:szCs w:val="26"/>
      <w:lang w:val="ro-RO" w:eastAsia="ru-RU"/>
    </w:rPr>
  </w:style>
  <w:style w:type="character" w:customStyle="1" w:styleId="30">
    <w:name w:val="Заголовок 3 Знак"/>
    <w:basedOn w:val="a0"/>
    <w:link w:val="3"/>
    <w:rsid w:val="00E42FB1"/>
    <w:rPr>
      <w:rFonts w:ascii="Cambria" w:eastAsia="Times New Roman" w:hAnsi="Cambria" w:cs="Times New Roman"/>
      <w:b/>
      <w:bCs/>
      <w:color w:val="4F81BD"/>
      <w:sz w:val="24"/>
      <w:szCs w:val="24"/>
      <w:lang w:val="ro-RO" w:eastAsia="ru-RU"/>
    </w:rPr>
  </w:style>
  <w:style w:type="character" w:customStyle="1" w:styleId="40">
    <w:name w:val="Заголовок 4 Знак"/>
    <w:basedOn w:val="a0"/>
    <w:link w:val="4"/>
    <w:rsid w:val="00E42FB1"/>
    <w:rPr>
      <w:rFonts w:ascii="Cambria" w:eastAsia="Times New Roman" w:hAnsi="Cambria" w:cs="Times New Roman"/>
      <w:b/>
      <w:bCs/>
      <w:i/>
      <w:iCs/>
      <w:color w:val="4F81BD"/>
      <w:sz w:val="24"/>
      <w:szCs w:val="24"/>
      <w:lang w:val="ro-RO" w:eastAsia="ru-RU"/>
    </w:rPr>
  </w:style>
  <w:style w:type="character" w:customStyle="1" w:styleId="50">
    <w:name w:val="Заголовок 5 Знак"/>
    <w:basedOn w:val="a0"/>
    <w:link w:val="5"/>
    <w:rsid w:val="00E42FB1"/>
    <w:rPr>
      <w:rFonts w:ascii="Cambria" w:eastAsia="Times New Roman" w:hAnsi="Cambria" w:cs="Times New Roman"/>
      <w:color w:val="243F60"/>
      <w:sz w:val="24"/>
      <w:szCs w:val="24"/>
      <w:lang w:val="ro-RO" w:eastAsia="ru-RU"/>
    </w:rPr>
  </w:style>
  <w:style w:type="character" w:customStyle="1" w:styleId="60">
    <w:name w:val="Заголовок 6 Знак"/>
    <w:basedOn w:val="a0"/>
    <w:link w:val="6"/>
    <w:rsid w:val="00E42FB1"/>
    <w:rPr>
      <w:rFonts w:ascii="Cambria" w:eastAsia="Times New Roman" w:hAnsi="Cambria" w:cs="Times New Roman"/>
      <w:i/>
      <w:iCs/>
      <w:color w:val="243F60"/>
      <w:sz w:val="24"/>
      <w:szCs w:val="24"/>
      <w:lang w:val="ro-RO" w:eastAsia="ru-RU"/>
    </w:rPr>
  </w:style>
  <w:style w:type="character" w:customStyle="1" w:styleId="70">
    <w:name w:val="Заголовок 7 Знак"/>
    <w:basedOn w:val="a0"/>
    <w:link w:val="7"/>
    <w:rsid w:val="00E42FB1"/>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0"/>
    <w:link w:val="8"/>
    <w:rsid w:val="00E42FB1"/>
    <w:rPr>
      <w:rFonts w:asciiTheme="majorHAnsi" w:eastAsiaTheme="majorEastAsia" w:hAnsiTheme="majorHAnsi" w:cstheme="majorBidi"/>
      <w:color w:val="404040" w:themeColor="text1" w:themeTint="BF"/>
      <w:sz w:val="20"/>
      <w:szCs w:val="20"/>
      <w:lang w:val="en-US"/>
    </w:rPr>
  </w:style>
  <w:style w:type="character" w:customStyle="1" w:styleId="90">
    <w:name w:val="Заголовок 9 Знак"/>
    <w:basedOn w:val="a0"/>
    <w:link w:val="9"/>
    <w:rsid w:val="00E42FB1"/>
    <w:rPr>
      <w:rFonts w:asciiTheme="majorHAnsi" w:eastAsiaTheme="majorEastAsia" w:hAnsiTheme="majorHAnsi" w:cstheme="majorBidi"/>
      <w:i/>
      <w:iCs/>
      <w:color w:val="404040" w:themeColor="text1" w:themeTint="BF"/>
      <w:sz w:val="20"/>
      <w:szCs w:val="20"/>
      <w:lang w:val="en-US"/>
    </w:rPr>
  </w:style>
  <w:style w:type="numbering" w:customStyle="1" w:styleId="22">
    <w:name w:val="Нет списка2"/>
    <w:next w:val="a2"/>
    <w:uiPriority w:val="99"/>
    <w:semiHidden/>
    <w:unhideWhenUsed/>
    <w:rsid w:val="00E42FB1"/>
  </w:style>
  <w:style w:type="paragraph" w:customStyle="1" w:styleId="footnotedescription">
    <w:name w:val="footnote description"/>
    <w:next w:val="a"/>
    <w:link w:val="footnotedescriptionChar"/>
    <w:hidden/>
    <w:rsid w:val="00E42FB1"/>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42FB1"/>
    <w:rPr>
      <w:rFonts w:ascii="Times New Roman" w:eastAsia="Times New Roman" w:hAnsi="Times New Roman" w:cs="Times New Roman"/>
      <w:color w:val="000000"/>
      <w:sz w:val="20"/>
      <w:lang w:eastAsia="ru-RU"/>
    </w:rPr>
  </w:style>
  <w:style w:type="character" w:customStyle="1" w:styleId="footnotemark">
    <w:name w:val="footnote mark"/>
    <w:hidden/>
    <w:rsid w:val="00E42FB1"/>
    <w:rPr>
      <w:rFonts w:ascii="Times New Roman" w:eastAsia="Times New Roman" w:hAnsi="Times New Roman" w:cs="Times New Roman"/>
      <w:color w:val="000000"/>
      <w:sz w:val="20"/>
      <w:vertAlign w:val="superscript"/>
    </w:rPr>
  </w:style>
  <w:style w:type="paragraph" w:customStyle="1" w:styleId="Pa50">
    <w:name w:val="Pa50"/>
    <w:basedOn w:val="a"/>
    <w:next w:val="a"/>
    <w:uiPriority w:val="99"/>
    <w:qFormat/>
    <w:rsid w:val="00E42FB1"/>
    <w:pPr>
      <w:autoSpaceDE w:val="0"/>
      <w:autoSpaceDN w:val="0"/>
      <w:adjustRightInd w:val="0"/>
      <w:spacing w:after="0" w:line="201" w:lineRule="atLeast"/>
    </w:pPr>
    <w:rPr>
      <w:rFonts w:ascii="Calibri" w:eastAsiaTheme="minorEastAsia" w:hAnsi="Calibri" w:cs="Calibri"/>
      <w:sz w:val="24"/>
      <w:szCs w:val="24"/>
      <w:lang w:eastAsia="ru-RU"/>
    </w:rPr>
  </w:style>
  <w:style w:type="paragraph" w:customStyle="1" w:styleId="Pa41">
    <w:name w:val="Pa41"/>
    <w:basedOn w:val="a"/>
    <w:next w:val="a"/>
    <w:uiPriority w:val="99"/>
    <w:rsid w:val="00E42FB1"/>
    <w:pPr>
      <w:autoSpaceDE w:val="0"/>
      <w:autoSpaceDN w:val="0"/>
      <w:adjustRightInd w:val="0"/>
      <w:spacing w:after="0" w:line="201" w:lineRule="atLeast"/>
    </w:pPr>
    <w:rPr>
      <w:rFonts w:ascii="Calibri" w:eastAsiaTheme="minorEastAsia" w:hAnsi="Calibri" w:cs="Calibri"/>
      <w:sz w:val="24"/>
      <w:szCs w:val="24"/>
      <w:lang w:eastAsia="ru-RU"/>
    </w:rPr>
  </w:style>
  <w:style w:type="paragraph" w:styleId="af5">
    <w:name w:val="Balloon Text"/>
    <w:basedOn w:val="a"/>
    <w:link w:val="af6"/>
    <w:uiPriority w:val="99"/>
    <w:semiHidden/>
    <w:unhideWhenUsed/>
    <w:rsid w:val="00E42FB1"/>
    <w:pPr>
      <w:spacing w:after="0" w:line="240" w:lineRule="auto"/>
      <w:ind w:left="293" w:hanging="293"/>
      <w:jc w:val="both"/>
    </w:pPr>
    <w:rPr>
      <w:rFonts w:ascii="Segoe UI" w:eastAsia="Times New Roman" w:hAnsi="Segoe UI" w:cs="Segoe UI"/>
      <w:color w:val="000000"/>
      <w:sz w:val="18"/>
      <w:szCs w:val="18"/>
      <w:lang w:val="ro-RO" w:eastAsia="ru-RU"/>
    </w:rPr>
  </w:style>
  <w:style w:type="character" w:customStyle="1" w:styleId="af6">
    <w:name w:val="Текст выноски Знак"/>
    <w:basedOn w:val="a0"/>
    <w:link w:val="af5"/>
    <w:uiPriority w:val="99"/>
    <w:semiHidden/>
    <w:rsid w:val="00E42FB1"/>
    <w:rPr>
      <w:rFonts w:ascii="Segoe UI" w:eastAsia="Times New Roman" w:hAnsi="Segoe UI" w:cs="Segoe UI"/>
      <w:color w:val="000000"/>
      <w:sz w:val="18"/>
      <w:szCs w:val="18"/>
      <w:lang w:val="ro-RO" w:eastAsia="ru-RU"/>
    </w:rPr>
  </w:style>
  <w:style w:type="character" w:customStyle="1" w:styleId="FontStyle164">
    <w:name w:val="Font Style164"/>
    <w:basedOn w:val="a0"/>
    <w:rsid w:val="00B91E0E"/>
    <w:rPr>
      <w:rFonts w:ascii="Times New Roman" w:hAnsi="Times New Roman" w:cs="Times New Roman"/>
      <w:b/>
      <w:bCs/>
      <w:sz w:val="28"/>
      <w:szCs w:val="28"/>
    </w:rPr>
  </w:style>
  <w:style w:type="paragraph" w:customStyle="1" w:styleId="Style33">
    <w:name w:val="Style33"/>
    <w:basedOn w:val="a"/>
    <w:rsid w:val="00B91E0E"/>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111">
    <w:name w:val="Абзац списка11"/>
    <w:basedOn w:val="a"/>
    <w:qFormat/>
    <w:rsid w:val="00B91E0E"/>
    <w:pPr>
      <w:spacing w:after="200" w:line="276" w:lineRule="auto"/>
      <w:ind w:left="720"/>
      <w:contextualSpacing/>
    </w:pPr>
    <w:rPr>
      <w:rFonts w:ascii="Calibri" w:eastAsia="Times New Roman" w:hAnsi="Calibri" w:cs="Times New Roman"/>
      <w:lang w:val="ro-RO"/>
    </w:rPr>
  </w:style>
  <w:style w:type="paragraph" w:customStyle="1" w:styleId="Style7">
    <w:name w:val="Style7"/>
    <w:basedOn w:val="a"/>
    <w:qFormat/>
    <w:rsid w:val="00B91E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istparagraf1">
    <w:name w:val="Listă paragraf1"/>
    <w:basedOn w:val="a"/>
    <w:qFormat/>
    <w:rsid w:val="00B91E0E"/>
    <w:pPr>
      <w:spacing w:after="200" w:line="276" w:lineRule="auto"/>
      <w:ind w:left="720"/>
      <w:contextualSpacing/>
    </w:pPr>
    <w:rPr>
      <w:rFonts w:ascii="Calibri" w:eastAsia="Calibri" w:hAnsi="Calibri" w:cs="Times New Roman"/>
    </w:rPr>
  </w:style>
  <w:style w:type="paragraph" w:customStyle="1" w:styleId="Pa47">
    <w:name w:val="Pa47"/>
    <w:basedOn w:val="a"/>
    <w:next w:val="a"/>
    <w:uiPriority w:val="99"/>
    <w:rsid w:val="00B91E0E"/>
    <w:pPr>
      <w:autoSpaceDE w:val="0"/>
      <w:autoSpaceDN w:val="0"/>
      <w:adjustRightInd w:val="0"/>
      <w:spacing w:after="0" w:line="201" w:lineRule="atLeast"/>
    </w:pPr>
    <w:rPr>
      <w:rFonts w:ascii="Calibri" w:hAnsi="Calibri" w:cs="Times New Roman"/>
      <w:sz w:val="24"/>
      <w:szCs w:val="24"/>
      <w:lang w:val="ro-RO"/>
    </w:rPr>
  </w:style>
  <w:style w:type="paragraph" w:customStyle="1" w:styleId="Pa38">
    <w:name w:val="Pa38"/>
    <w:basedOn w:val="a"/>
    <w:next w:val="a"/>
    <w:uiPriority w:val="99"/>
    <w:rsid w:val="00B91E0E"/>
    <w:pPr>
      <w:autoSpaceDE w:val="0"/>
      <w:autoSpaceDN w:val="0"/>
      <w:adjustRightInd w:val="0"/>
      <w:spacing w:after="0" w:line="201" w:lineRule="atLeast"/>
    </w:pPr>
    <w:rPr>
      <w:rFonts w:ascii="Calibri" w:hAnsi="Calibri" w:cs="Times New Roman"/>
      <w:sz w:val="24"/>
      <w:szCs w:val="24"/>
      <w:lang w:val="ro-RO"/>
    </w:rPr>
  </w:style>
  <w:style w:type="paragraph" w:customStyle="1" w:styleId="Style3">
    <w:name w:val="Style3"/>
    <w:basedOn w:val="a"/>
    <w:qFormat/>
    <w:rsid w:val="00B91E0E"/>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
    <w:name w:val="Style1"/>
    <w:basedOn w:val="a"/>
    <w:qFormat/>
    <w:rsid w:val="00B91E0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91E0E"/>
    <w:pPr>
      <w:widowControl w:val="0"/>
      <w:spacing w:after="0" w:line="240" w:lineRule="auto"/>
    </w:pPr>
    <w:rPr>
      <w:lang w:val="en-US"/>
    </w:rPr>
  </w:style>
  <w:style w:type="paragraph" w:customStyle="1" w:styleId="Style16">
    <w:name w:val="Style16"/>
    <w:basedOn w:val="a"/>
    <w:rsid w:val="00B91E0E"/>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Style60">
    <w:name w:val="Style60"/>
    <w:basedOn w:val="a"/>
    <w:rsid w:val="00B91E0E"/>
    <w:pPr>
      <w:widowControl w:val="0"/>
      <w:autoSpaceDE w:val="0"/>
      <w:autoSpaceDN w:val="0"/>
      <w:adjustRightInd w:val="0"/>
      <w:spacing w:after="0" w:line="369" w:lineRule="exact"/>
      <w:ind w:firstLine="221"/>
    </w:pPr>
    <w:rPr>
      <w:rFonts w:ascii="Times New Roman" w:eastAsia="Times New Roman" w:hAnsi="Times New Roman" w:cs="Times New Roman"/>
      <w:sz w:val="24"/>
      <w:szCs w:val="24"/>
      <w:lang w:eastAsia="ru-RU"/>
    </w:rPr>
  </w:style>
  <w:style w:type="paragraph" w:customStyle="1" w:styleId="Frspaiere1">
    <w:name w:val="Fără spațiere1"/>
    <w:qFormat/>
    <w:rsid w:val="00B91E0E"/>
    <w:pPr>
      <w:spacing w:after="0" w:line="240" w:lineRule="auto"/>
    </w:pPr>
    <w:rPr>
      <w:rFonts w:ascii="Calibri" w:eastAsia="Times New Roman" w:hAnsi="Calibri" w:cs="Times New Roman"/>
      <w:lang w:val="ro-RO"/>
    </w:rPr>
  </w:style>
  <w:style w:type="paragraph" w:styleId="af7">
    <w:name w:val="Date"/>
    <w:basedOn w:val="ac"/>
    <w:next w:val="a"/>
    <w:link w:val="af8"/>
    <w:uiPriority w:val="99"/>
    <w:unhideWhenUsed/>
    <w:rsid w:val="00B91E0E"/>
    <w:pPr>
      <w:framePr w:wrap="around" w:hAnchor="page" w:xAlign="center" w:yAlign="top"/>
      <w:contextualSpacing/>
      <w:suppressOverlap/>
      <w:jc w:val="center"/>
    </w:pPr>
    <w:rPr>
      <w:rFonts w:cs="Times New Roman"/>
      <w:b/>
      <w:color w:val="FFFFFF" w:themeColor="background1"/>
      <w:sz w:val="23"/>
      <w:szCs w:val="20"/>
      <w:lang w:val="en-US" w:eastAsia="ja-JP"/>
    </w:rPr>
  </w:style>
  <w:style w:type="character" w:customStyle="1" w:styleId="af8">
    <w:name w:val="Дата Знак"/>
    <w:basedOn w:val="a0"/>
    <w:link w:val="af7"/>
    <w:uiPriority w:val="99"/>
    <w:rsid w:val="00B91E0E"/>
    <w:rPr>
      <w:rFonts w:cs="Times New Roman"/>
      <w:b/>
      <w:color w:val="FFFFFF" w:themeColor="background1"/>
      <w:sz w:val="23"/>
      <w:szCs w:val="20"/>
      <w:lang w:val="en-US" w:eastAsia="ja-JP"/>
    </w:rPr>
  </w:style>
  <w:style w:type="paragraph" w:styleId="af9">
    <w:name w:val="TOC Heading"/>
    <w:basedOn w:val="1"/>
    <w:next w:val="a"/>
    <w:uiPriority w:val="39"/>
    <w:unhideWhenUsed/>
    <w:qFormat/>
    <w:rsid w:val="00B91E0E"/>
    <w:pPr>
      <w:spacing w:before="480" w:line="276" w:lineRule="auto"/>
      <w:ind w:left="0" w:firstLine="0"/>
      <w:jc w:val="left"/>
      <w:outlineLvl w:val="9"/>
    </w:pPr>
    <w:rPr>
      <w:rFonts w:asciiTheme="majorHAnsi" w:eastAsiaTheme="majorEastAsia" w:hAnsiTheme="majorHAnsi" w:cstheme="majorBidi"/>
      <w:bCs/>
      <w:color w:val="2F5496" w:themeColor="accent1" w:themeShade="BF"/>
      <w:sz w:val="28"/>
      <w:szCs w:val="28"/>
      <w:lang w:val="ro-RO" w:eastAsia="en-US"/>
    </w:rPr>
  </w:style>
  <w:style w:type="paragraph" w:styleId="14">
    <w:name w:val="toc 1"/>
    <w:basedOn w:val="a"/>
    <w:next w:val="a"/>
    <w:autoRedefine/>
    <w:uiPriority w:val="39"/>
    <w:unhideWhenUsed/>
    <w:rsid w:val="00B91E0E"/>
    <w:pPr>
      <w:spacing w:after="100"/>
    </w:pPr>
    <w:rPr>
      <w:lang w:val="en-US"/>
    </w:rPr>
  </w:style>
  <w:style w:type="paragraph" w:customStyle="1" w:styleId="15">
    <w:name w:val="Без интервала1"/>
    <w:qFormat/>
    <w:rsid w:val="00B91E0E"/>
    <w:pPr>
      <w:spacing w:after="0" w:line="240" w:lineRule="auto"/>
    </w:pPr>
    <w:rPr>
      <w:rFonts w:ascii="Calibri" w:eastAsia="Calibri" w:hAnsi="Calibri" w:cs="Times New Roman"/>
      <w:lang w:val="en-US"/>
    </w:rPr>
  </w:style>
  <w:style w:type="paragraph" w:styleId="afa">
    <w:name w:val="Body Text"/>
    <w:basedOn w:val="a"/>
    <w:link w:val="afb"/>
    <w:uiPriority w:val="1"/>
    <w:qFormat/>
    <w:rsid w:val="00B91E0E"/>
    <w:pPr>
      <w:widowControl w:val="0"/>
      <w:spacing w:after="0" w:line="240" w:lineRule="auto"/>
      <w:ind w:left="419" w:hanging="284"/>
    </w:pPr>
    <w:rPr>
      <w:rFonts w:ascii="Times New Roman" w:eastAsia="Times New Roman" w:hAnsi="Times New Roman"/>
      <w:sz w:val="23"/>
      <w:szCs w:val="23"/>
      <w:lang w:val="en-US"/>
    </w:rPr>
  </w:style>
  <w:style w:type="character" w:customStyle="1" w:styleId="afb">
    <w:name w:val="Основной текст Знак"/>
    <w:basedOn w:val="a0"/>
    <w:link w:val="afa"/>
    <w:uiPriority w:val="1"/>
    <w:rsid w:val="00B91E0E"/>
    <w:rPr>
      <w:rFonts w:ascii="Times New Roman" w:eastAsia="Times New Roman" w:hAnsi="Times New Roman"/>
      <w:sz w:val="23"/>
      <w:szCs w:val="23"/>
      <w:lang w:val="en-US"/>
    </w:rPr>
  </w:style>
  <w:style w:type="paragraph" w:styleId="afc">
    <w:name w:val="annotation text"/>
    <w:basedOn w:val="a"/>
    <w:link w:val="afd"/>
    <w:uiPriority w:val="99"/>
    <w:semiHidden/>
    <w:unhideWhenUsed/>
    <w:rsid w:val="00B91E0E"/>
    <w:pPr>
      <w:spacing w:line="240" w:lineRule="auto"/>
    </w:pPr>
    <w:rPr>
      <w:sz w:val="20"/>
      <w:szCs w:val="20"/>
      <w:lang w:val="en-US"/>
    </w:rPr>
  </w:style>
  <w:style w:type="character" w:customStyle="1" w:styleId="afd">
    <w:name w:val="Текст примечания Знак"/>
    <w:basedOn w:val="a0"/>
    <w:link w:val="afc"/>
    <w:uiPriority w:val="99"/>
    <w:semiHidden/>
    <w:rsid w:val="00B91E0E"/>
    <w:rPr>
      <w:sz w:val="20"/>
      <w:szCs w:val="20"/>
      <w:lang w:val="en-US"/>
    </w:rPr>
  </w:style>
  <w:style w:type="character" w:customStyle="1" w:styleId="afe">
    <w:name w:val="Тема примечания Знак"/>
    <w:basedOn w:val="afd"/>
    <w:link w:val="aff"/>
    <w:uiPriority w:val="99"/>
    <w:semiHidden/>
    <w:rsid w:val="00B91E0E"/>
    <w:rPr>
      <w:sz w:val="20"/>
      <w:szCs w:val="20"/>
      <w:lang w:val="en-US"/>
    </w:rPr>
  </w:style>
  <w:style w:type="paragraph" w:styleId="aff">
    <w:name w:val="annotation subject"/>
    <w:basedOn w:val="afc"/>
    <w:next w:val="afc"/>
    <w:link w:val="afe"/>
    <w:uiPriority w:val="99"/>
    <w:semiHidden/>
    <w:unhideWhenUsed/>
    <w:rsid w:val="00B91E0E"/>
  </w:style>
  <w:style w:type="character" w:customStyle="1" w:styleId="16">
    <w:name w:val="Тема примечания Знак1"/>
    <w:basedOn w:val="afd"/>
    <w:uiPriority w:val="99"/>
    <w:semiHidden/>
    <w:rsid w:val="00B91E0E"/>
    <w:rPr>
      <w:b/>
      <w:bCs/>
      <w:sz w:val="20"/>
      <w:szCs w:val="20"/>
      <w:lang w:val="en-US"/>
    </w:rPr>
  </w:style>
  <w:style w:type="character" w:customStyle="1" w:styleId="CommentSubjectChar1">
    <w:name w:val="Comment Subject Char1"/>
    <w:basedOn w:val="afd"/>
    <w:uiPriority w:val="99"/>
    <w:semiHidden/>
    <w:rsid w:val="00B91E0E"/>
    <w:rPr>
      <w:sz w:val="20"/>
      <w:szCs w:val="20"/>
      <w:lang w:val="en-US"/>
    </w:rPr>
  </w:style>
  <w:style w:type="character" w:customStyle="1" w:styleId="FontStyle295">
    <w:name w:val="Font Style295"/>
    <w:basedOn w:val="a0"/>
    <w:rsid w:val="00B91E0E"/>
    <w:rPr>
      <w:rFonts w:ascii="Times New Roman" w:hAnsi="Times New Roman" w:cs="Times New Roman"/>
      <w:b/>
      <w:bCs/>
      <w:sz w:val="24"/>
      <w:szCs w:val="24"/>
    </w:rPr>
  </w:style>
  <w:style w:type="character" w:customStyle="1" w:styleId="19">
    <w:name w:val="Знак Знак19"/>
    <w:basedOn w:val="a0"/>
    <w:locked/>
    <w:rsid w:val="00B91E0E"/>
    <w:rPr>
      <w:rFonts w:ascii="Cambria" w:hAnsi="Cambria" w:cs="Times New Roman"/>
      <w:b/>
      <w:bCs/>
      <w:color w:val="4F81BD"/>
      <w:sz w:val="26"/>
      <w:szCs w:val="26"/>
      <w:lang w:val="ro-RO" w:eastAsia="ru-RU" w:bidi="ar-SA"/>
    </w:rPr>
  </w:style>
  <w:style w:type="paragraph" w:customStyle="1" w:styleId="Text-intro">
    <w:name w:val="Text - intro"/>
    <w:basedOn w:val="a"/>
    <w:rsid w:val="00B91E0E"/>
    <w:pPr>
      <w:tabs>
        <w:tab w:val="left" w:pos="360"/>
      </w:tabs>
      <w:spacing w:before="30" w:after="30" w:line="240" w:lineRule="auto"/>
      <w:ind w:firstLine="284"/>
      <w:jc w:val="both"/>
    </w:pPr>
    <w:rPr>
      <w:rFonts w:ascii="Times New Roman" w:eastAsia="Times New Roman" w:hAnsi="Times New Roman" w:cs="Times New Roman"/>
      <w:szCs w:val="20"/>
      <w:lang w:val="en-GB"/>
    </w:rPr>
  </w:style>
  <w:style w:type="paragraph" w:customStyle="1" w:styleId="Default">
    <w:name w:val="Default"/>
    <w:qFormat/>
    <w:rsid w:val="00B91E0E"/>
    <w:pPr>
      <w:autoSpaceDE w:val="0"/>
      <w:autoSpaceDN w:val="0"/>
      <w:adjustRightInd w:val="0"/>
      <w:spacing w:after="0" w:line="240" w:lineRule="auto"/>
    </w:pPr>
    <w:rPr>
      <w:rFonts w:ascii="Arial" w:eastAsia="Calibri" w:hAnsi="Arial" w:cs="Arial"/>
      <w:color w:val="000000"/>
      <w:sz w:val="24"/>
      <w:szCs w:val="24"/>
      <w:lang w:val="ro-RO"/>
    </w:rPr>
  </w:style>
  <w:style w:type="table" w:customStyle="1" w:styleId="1211">
    <w:name w:val="Сетка таблицы1211"/>
    <w:basedOn w:val="a1"/>
    <w:uiPriority w:val="39"/>
    <w:rsid w:val="00B91E0E"/>
    <w:pPr>
      <w:spacing w:after="0" w:line="240" w:lineRule="auto"/>
    </w:pPr>
    <w:rPr>
      <w:rFonts w:ascii="Times New Roman" w:eastAsia="Times New Roman" w:hAnsi="Times New Roman"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39"/>
    <w:rsid w:val="00B9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39"/>
    <w:rsid w:val="00B91E0E"/>
    <w:pPr>
      <w:spacing w:after="0" w:line="240" w:lineRule="auto"/>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39"/>
    <w:rsid w:val="00B9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1"/>
    <w:uiPriority w:val="60"/>
    <w:rsid w:val="00B91E0E"/>
    <w:pPr>
      <w:spacing w:after="0" w:line="240" w:lineRule="auto"/>
    </w:pPr>
    <w:rPr>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31">
    <w:name w:val="Абзац списка3"/>
    <w:basedOn w:val="a"/>
    <w:qFormat/>
    <w:rsid w:val="00B91E0E"/>
    <w:pPr>
      <w:spacing w:after="200" w:line="276" w:lineRule="auto"/>
      <w:ind w:left="720"/>
      <w:contextualSpacing/>
    </w:pPr>
    <w:rPr>
      <w:rFonts w:ascii="Calibri" w:eastAsia="Times New Roman" w:hAnsi="Calibri" w:cs="Times New Roman"/>
      <w:lang w:val="ro-RO"/>
    </w:rPr>
  </w:style>
  <w:style w:type="table" w:styleId="-5">
    <w:name w:val="Light Grid Accent 5"/>
    <w:basedOn w:val="a1"/>
    <w:uiPriority w:val="62"/>
    <w:rsid w:val="00B91E0E"/>
    <w:pPr>
      <w:spacing w:after="0" w:line="240" w:lineRule="auto"/>
    </w:pPr>
    <w:rPr>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0">
    <w:name w:val="Light Grid Accent 6"/>
    <w:basedOn w:val="a1"/>
    <w:uiPriority w:val="62"/>
    <w:rsid w:val="00B91E0E"/>
    <w:pPr>
      <w:spacing w:after="0" w:line="240" w:lineRule="auto"/>
    </w:pPr>
    <w:rPr>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61">
    <w:name w:val="Light List Accent 6"/>
    <w:basedOn w:val="a1"/>
    <w:uiPriority w:val="61"/>
    <w:rsid w:val="00B91E0E"/>
    <w:pPr>
      <w:spacing w:after="0" w:line="240" w:lineRule="auto"/>
    </w:pPr>
    <w:rPr>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Pa1">
    <w:name w:val="Pa1"/>
    <w:basedOn w:val="Default"/>
    <w:next w:val="Default"/>
    <w:uiPriority w:val="99"/>
    <w:rsid w:val="00B91E0E"/>
    <w:pPr>
      <w:spacing w:line="221" w:lineRule="atLeast"/>
    </w:pPr>
    <w:rPr>
      <w:rFonts w:ascii="Calibri" w:eastAsiaTheme="minorHAnsi" w:hAnsi="Calibri" w:cs="Times New Roman"/>
      <w:color w:val="auto"/>
    </w:rPr>
  </w:style>
  <w:style w:type="character" w:customStyle="1" w:styleId="A70">
    <w:name w:val="A7"/>
    <w:uiPriority w:val="99"/>
    <w:rsid w:val="00B91E0E"/>
    <w:rPr>
      <w:rFonts w:cs="Calibri"/>
      <w:color w:val="00AEEF"/>
      <w:sz w:val="20"/>
      <w:szCs w:val="20"/>
    </w:rPr>
  </w:style>
  <w:style w:type="paragraph" w:customStyle="1" w:styleId="Pa13">
    <w:name w:val="Pa13"/>
    <w:basedOn w:val="Default"/>
    <w:next w:val="Default"/>
    <w:uiPriority w:val="99"/>
    <w:rsid w:val="00B91E0E"/>
    <w:pPr>
      <w:spacing w:line="221" w:lineRule="atLeast"/>
    </w:pPr>
    <w:rPr>
      <w:rFonts w:ascii="Calibri" w:eastAsiaTheme="minorHAnsi" w:hAnsi="Calibri" w:cs="Times New Roman"/>
      <w:color w:val="auto"/>
    </w:rPr>
  </w:style>
  <w:style w:type="table" w:customStyle="1" w:styleId="TableNormal1">
    <w:name w:val="Table Normal1"/>
    <w:uiPriority w:val="2"/>
    <w:semiHidden/>
    <w:unhideWhenUsed/>
    <w:qFormat/>
    <w:rsid w:val="00B91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gmail-msolistparagraphmailrucssattributepostfix">
    <w:name w:val="gmail-msolistparagraph_mailru_css_attribute_postfix"/>
    <w:basedOn w:val="a"/>
    <w:rsid w:val="00B91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defaultmailrucssattributepostfix">
    <w:name w:val="gmail-default_mailru_css_attribute_postfix"/>
    <w:basedOn w:val="a"/>
    <w:rsid w:val="00B91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msonospacingmailrucssattributepostfix">
    <w:name w:val="gmail-msonospacing_mailru_css_attribute_postfix"/>
    <w:basedOn w:val="a"/>
    <w:rsid w:val="00B91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9">
    <w:name w:val="Pa39"/>
    <w:basedOn w:val="Default"/>
    <w:next w:val="Default"/>
    <w:uiPriority w:val="99"/>
    <w:rsid w:val="00B91E0E"/>
    <w:pPr>
      <w:spacing w:line="201" w:lineRule="atLeast"/>
    </w:pPr>
    <w:rPr>
      <w:rFonts w:ascii="Calibri" w:eastAsiaTheme="minorHAnsi" w:hAnsi="Calibri" w:cs="Times New Roman"/>
      <w:color w:val="auto"/>
    </w:rPr>
  </w:style>
  <w:style w:type="character" w:customStyle="1" w:styleId="ListParagraphChar1">
    <w:name w:val="List Paragraph Char1"/>
    <w:aliases w:val="List Paragraph 1 Char1,List Paragraph1 Char1"/>
    <w:uiPriority w:val="34"/>
    <w:locked/>
    <w:rsid w:val="00B91E0E"/>
  </w:style>
  <w:style w:type="table" w:customStyle="1" w:styleId="32">
    <w:name w:val="Сетка таблицы3"/>
    <w:basedOn w:val="a1"/>
    <w:next w:val="ab"/>
    <w:uiPriority w:val="39"/>
    <w:rsid w:val="00B91E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B91E0E"/>
    <w:pPr>
      <w:spacing w:after="200" w:line="276" w:lineRule="auto"/>
    </w:pPr>
    <w:rPr>
      <w:rFonts w:ascii="Calibri" w:eastAsia="Calibri" w:hAnsi="Calibri" w:cs="Calibri"/>
      <w:lang w:val="ro-RO" w:eastAsia="ru-RU"/>
    </w:rPr>
  </w:style>
  <w:style w:type="table" w:customStyle="1" w:styleId="GrilTabel1">
    <w:name w:val="Grilă Tabel1"/>
    <w:basedOn w:val="a1"/>
    <w:next w:val="ab"/>
    <w:uiPriority w:val="59"/>
    <w:rsid w:val="00B91E0E"/>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basedOn w:val="a0"/>
    <w:uiPriority w:val="99"/>
    <w:semiHidden/>
    <w:rsid w:val="00B91E0E"/>
    <w:rPr>
      <w:rFonts w:ascii="Tahoma" w:hAnsi="Tahoma" w:cs="Tahoma"/>
      <w:sz w:val="16"/>
      <w:szCs w:val="16"/>
      <w:lang w:val="en-US" w:eastAsia="en-US"/>
    </w:rPr>
  </w:style>
  <w:style w:type="character" w:customStyle="1" w:styleId="17">
    <w:name w:val="Текст выноски Знак1"/>
    <w:basedOn w:val="a0"/>
    <w:uiPriority w:val="99"/>
    <w:semiHidden/>
    <w:rsid w:val="00B91E0E"/>
    <w:rPr>
      <w:rFonts w:ascii="Segoe UI" w:hAnsi="Segoe UI" w:cs="Segoe UI"/>
      <w:sz w:val="18"/>
      <w:szCs w:val="18"/>
    </w:rPr>
  </w:style>
  <w:style w:type="table" w:customStyle="1" w:styleId="120">
    <w:name w:val="Сетка таблицы12"/>
    <w:basedOn w:val="a1"/>
    <w:uiPriority w:val="39"/>
    <w:rsid w:val="00B91E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39"/>
    <w:rsid w:val="00B91E0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39"/>
    <w:rsid w:val="00B91E0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91E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91E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91E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51">
    <w:name w:val="Сетка таблицы5"/>
    <w:basedOn w:val="a1"/>
    <w:next w:val="ab"/>
    <w:uiPriority w:val="39"/>
    <w:rsid w:val="00B91E0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39"/>
    <w:rsid w:val="00B91E0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91E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1E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91E0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21">
    <w:name w:val="Сетка таблицы1221"/>
    <w:basedOn w:val="a1"/>
    <w:uiPriority w:val="39"/>
    <w:rsid w:val="00B91E0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39"/>
    <w:rsid w:val="00B91E0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91E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91E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11">
    <w:name w:val="Сетка таблицы12111"/>
    <w:basedOn w:val="a1"/>
    <w:uiPriority w:val="39"/>
    <w:rsid w:val="00B91E0E"/>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39"/>
    <w:rsid w:val="00B91E0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b"/>
    <w:uiPriority w:val="39"/>
    <w:rsid w:val="00B91E0E"/>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6">
    <w:name w:val="A16"/>
    <w:uiPriority w:val="99"/>
    <w:rsid w:val="00B91E0E"/>
    <w:rPr>
      <w:rFonts w:cs="Calibri"/>
      <w:color w:val="221E1F"/>
      <w:sz w:val="20"/>
      <w:szCs w:val="20"/>
    </w:rPr>
  </w:style>
  <w:style w:type="character" w:customStyle="1" w:styleId="A14">
    <w:name w:val="A14"/>
    <w:uiPriority w:val="99"/>
    <w:rsid w:val="00B91E0E"/>
    <w:rPr>
      <w:rFonts w:cs="Calibri"/>
      <w:color w:val="221E1F"/>
      <w:sz w:val="11"/>
      <w:szCs w:val="11"/>
    </w:rPr>
  </w:style>
  <w:style w:type="character" w:styleId="aff0">
    <w:name w:val="annotation reference"/>
    <w:basedOn w:val="a0"/>
    <w:uiPriority w:val="99"/>
    <w:semiHidden/>
    <w:unhideWhenUsed/>
    <w:rsid w:val="00B91E0E"/>
    <w:rPr>
      <w:sz w:val="16"/>
      <w:szCs w:val="16"/>
    </w:rPr>
  </w:style>
  <w:style w:type="table" w:customStyle="1" w:styleId="91">
    <w:name w:val="Сетка таблицы9"/>
    <w:basedOn w:val="a1"/>
    <w:next w:val="ab"/>
    <w:uiPriority w:val="59"/>
    <w:rsid w:val="00DF7BB1"/>
    <w:pPr>
      <w:spacing w:after="0" w:line="240" w:lineRule="auto"/>
    </w:pPr>
    <w:rPr>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b"/>
    <w:uiPriority w:val="59"/>
    <w:rsid w:val="00DF7BB1"/>
    <w:pPr>
      <w:spacing w:after="0" w:line="240" w:lineRule="auto"/>
    </w:pPr>
    <w:rPr>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jUNBugrF1iU&amp;t=60s" TargetMode="External"/><Relationship Id="rId18" Type="http://schemas.openxmlformats.org/officeDocument/2006/relationships/hyperlink" Target="https://youtu.be/zQAgIZXAp5k"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s://youtu.be/zyF8IBVe7uA" TargetMode="External"/><Relationship Id="rId7" Type="http://schemas.openxmlformats.org/officeDocument/2006/relationships/footnotes" Target="footnotes.xml"/><Relationship Id="rId12" Type="http://schemas.openxmlformats.org/officeDocument/2006/relationships/hyperlink" Target="https://youtu.be/9v8pPcXT-b8" TargetMode="External"/><Relationship Id="rId17" Type="http://schemas.openxmlformats.org/officeDocument/2006/relationships/hyperlink" Target="https://youtu.be/wWSrSX7RYN8"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youtu.be/nYRuOgSgxb8" TargetMode="External"/><Relationship Id="rId20" Type="http://schemas.openxmlformats.org/officeDocument/2006/relationships/hyperlink" Target="https://youtu.be/_HRknmR-9b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youtu.be/PUHpiM32paI" TargetMode="External"/><Relationship Id="rId23" Type="http://schemas.openxmlformats.org/officeDocument/2006/relationships/hyperlink" Target="https://youtu.be/6CxKZ0Y2768" TargetMode="Externa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youtu.be/rxoRTeEWJ-4"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youtu.be/2Lhxq8HlYvo" TargetMode="External"/><Relationship Id="rId22" Type="http://schemas.openxmlformats.org/officeDocument/2006/relationships/hyperlink" Target="https://youtu.be/vZw3YBL_EkE"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CE39C16E2B43159E5FBE587CC2FCA2"/>
        <w:category>
          <w:name w:val="Общие"/>
          <w:gallery w:val="placeholder"/>
        </w:category>
        <w:types>
          <w:type w:val="bbPlcHdr"/>
        </w:types>
        <w:behaviors>
          <w:behavior w:val="content"/>
        </w:behaviors>
        <w:guid w:val="{61FD8FDC-0584-414E-9D44-527666B19819}"/>
      </w:docPartPr>
      <w:docPartBody>
        <w:p w:rsidR="00200B77" w:rsidRDefault="00200B77" w:rsidP="00200B77">
          <w:pPr>
            <w:pStyle w:val="34CE39C16E2B43159E5FBE587CC2FCA2"/>
          </w:pPr>
          <w:r>
            <w:rPr>
              <w:rFonts w:asciiTheme="majorHAnsi" w:eastAsiaTheme="majorEastAsia" w:hAnsiTheme="majorHAnsi" w:cstheme="majorBidi"/>
              <w:color w:val="4472C4" w:themeColor="accent1"/>
              <w:sz w:val="88"/>
              <w:szCs w:val="88"/>
            </w:rPr>
            <w:t>[Заголовок документа]</w:t>
          </w:r>
        </w:p>
      </w:docPartBody>
    </w:docPart>
    <w:docPart>
      <w:docPartPr>
        <w:name w:val="8F5D7768F01E446F8A9AC31E9D40875F"/>
        <w:category>
          <w:name w:val="Общие"/>
          <w:gallery w:val="placeholder"/>
        </w:category>
        <w:types>
          <w:type w:val="bbPlcHdr"/>
        </w:types>
        <w:behaviors>
          <w:behavior w:val="content"/>
        </w:behaviors>
        <w:guid w:val="{9BC9FE65-7AEF-4C8B-B84D-37704ABEB4E7}"/>
      </w:docPartPr>
      <w:docPartBody>
        <w:p w:rsidR="00200B77" w:rsidRDefault="00200B77" w:rsidP="00200B77">
          <w:pPr>
            <w:pStyle w:val="8F5D7768F01E446F8A9AC31E9D40875F"/>
          </w:pPr>
          <w:r>
            <w:rPr>
              <w:color w:val="2F5496" w:themeColor="accent1" w:themeShade="BF"/>
              <w:sz w:val="24"/>
              <w:szCs w:val="24"/>
            </w:rPr>
            <w:t>[Подзаголовок документа]</w:t>
          </w:r>
        </w:p>
      </w:docPartBody>
    </w:docPart>
    <w:docPart>
      <w:docPartPr>
        <w:name w:val="5B0CCE38E9D648C0BA51132D2782AE5A"/>
        <w:category>
          <w:name w:val="Общие"/>
          <w:gallery w:val="placeholder"/>
        </w:category>
        <w:types>
          <w:type w:val="bbPlcHdr"/>
        </w:types>
        <w:behaviors>
          <w:behavior w:val="content"/>
        </w:behaviors>
        <w:guid w:val="{445AF810-A936-4544-89E1-795C55A4BAFE}"/>
      </w:docPartPr>
      <w:docPartBody>
        <w:p w:rsidR="00200B77" w:rsidRDefault="00200B77" w:rsidP="00200B77">
          <w:pPr>
            <w:pStyle w:val="5B0CCE38E9D648C0BA51132D2782AE5A"/>
          </w:pPr>
          <w:r>
            <w:rPr>
              <w:color w:val="4472C4"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Italic">
    <w:altName w:val="MS Mincho"/>
    <w:panose1 w:val="00000000000000000000"/>
    <w:charset w:val="80"/>
    <w:family w:val="auto"/>
    <w:notTrueType/>
    <w:pitch w:val="default"/>
    <w:sig w:usb0="00000000" w:usb1="08070000" w:usb2="00000010" w:usb3="00000000" w:csb0="00020001" w:csb1="00000000"/>
  </w:font>
  <w:font w:name="Calibri-Bold">
    <w:altName w:val="MS Mincho"/>
    <w:panose1 w:val="00000000000000000000"/>
    <w:charset w:val="80"/>
    <w:family w:val="auto"/>
    <w:notTrueType/>
    <w:pitch w:val="default"/>
    <w:sig w:usb0="00000000" w:usb1="08070000" w:usb2="00000010" w:usb3="00000000" w:csb0="00020001" w:csb1="00000000"/>
  </w:font>
  <w:font w:name="Gabriola">
    <w:panose1 w:val="04040605051002020D02"/>
    <w:charset w:val="CC"/>
    <w:family w:val="decorative"/>
    <w:pitch w:val="variable"/>
    <w:sig w:usb0="E00002E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77"/>
    <w:rsid w:val="00200B77"/>
    <w:rsid w:val="00245EA0"/>
    <w:rsid w:val="00370509"/>
    <w:rsid w:val="00440BB5"/>
    <w:rsid w:val="005F2EC7"/>
    <w:rsid w:val="00A10A31"/>
    <w:rsid w:val="00FF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6D54C88B994BE7AEA69F174E60CD13">
    <w:name w:val="656D54C88B994BE7AEA69F174E60CD13"/>
    <w:rsid w:val="00200B77"/>
  </w:style>
  <w:style w:type="paragraph" w:customStyle="1" w:styleId="34CE39C16E2B43159E5FBE587CC2FCA2">
    <w:name w:val="34CE39C16E2B43159E5FBE587CC2FCA2"/>
    <w:rsid w:val="00200B77"/>
  </w:style>
  <w:style w:type="paragraph" w:customStyle="1" w:styleId="8F5D7768F01E446F8A9AC31E9D40875F">
    <w:name w:val="8F5D7768F01E446F8A9AC31E9D40875F"/>
    <w:rsid w:val="00200B77"/>
  </w:style>
  <w:style w:type="paragraph" w:customStyle="1" w:styleId="31E0D8EF8BBA4910A16C9AEE6661F8CE">
    <w:name w:val="31E0D8EF8BBA4910A16C9AEE6661F8CE"/>
    <w:rsid w:val="00200B77"/>
  </w:style>
  <w:style w:type="paragraph" w:customStyle="1" w:styleId="5B0CCE38E9D648C0BA51132D2782AE5A">
    <w:name w:val="5B0CCE38E9D648C0BA51132D2782AE5A"/>
    <w:rsid w:val="00200B77"/>
  </w:style>
  <w:style w:type="paragraph" w:customStyle="1" w:styleId="28EBEC3BADAA4E4895A3DE4AE3D429BF">
    <w:name w:val="28EBEC3BADAA4E4895A3DE4AE3D429BF"/>
    <w:rsid w:val="00200B77"/>
  </w:style>
  <w:style w:type="paragraph" w:customStyle="1" w:styleId="BADE3C92B7764B12BB95EECC9C11781B">
    <w:name w:val="BADE3C92B7764B12BB95EECC9C11781B"/>
    <w:rsid w:val="00200B77"/>
  </w:style>
  <w:style w:type="paragraph" w:customStyle="1" w:styleId="D9C24EECE2694614994C54F29918B58B">
    <w:name w:val="D9C24EECE2694614994C54F29918B58B"/>
    <w:rsid w:val="00200B77"/>
  </w:style>
  <w:style w:type="paragraph" w:customStyle="1" w:styleId="6C026F1438A34CA483BD0D13EDBB43BD">
    <w:name w:val="6C026F1438A34CA483BD0D13EDBB43BD"/>
    <w:rsid w:val="00200B77"/>
  </w:style>
  <w:style w:type="paragraph" w:customStyle="1" w:styleId="8AAA11F9EE0446FDA52007A59FDC72EE">
    <w:name w:val="8AAA11F9EE0446FDA52007A59FDC72EE"/>
    <w:rsid w:val="00200B77"/>
  </w:style>
  <w:style w:type="paragraph" w:customStyle="1" w:styleId="01A89757CC5C4E929BB2E3DEB480DB82">
    <w:name w:val="01A89757CC5C4E929BB2E3DEB480DB82"/>
    <w:rsid w:val="005F2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Chișinău,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1B98BD-A45A-4D02-A5AC-086DA360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45</Pages>
  <Words>31905</Words>
  <Characters>181863</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MODELE DE PROIECTE DIDACTICE                        DE LUNGĂ DURATĂ                                                CLASELE I-IV                                                                 Anul de învățământ 2020-2021</vt:lpstr>
    </vt:vector>
  </TitlesOfParts>
  <Company/>
  <LinksUpToDate>false</LinksUpToDate>
  <CharactersWithSpaces>213342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PROIECTE DIDACTICE                        DE LUNGĂ DURATĂ                                                CLASELE I-IV                                                                 Anul de învățământ 2020-2021</dc:title>
  <dc:subject>Coordonator: Valentina GAICIUC, consultant principal, MECC        Expert consultant: Ludmila URSU, dr., prof. univ., UPS „Ion Creangă” din Chișinău</dc:subject>
  <dc:creator>Пользователь</dc:creator>
  <cp:keywords/>
  <dc:description/>
  <cp:lastModifiedBy>Пользователь</cp:lastModifiedBy>
  <cp:revision>1</cp:revision>
  <cp:lastPrinted>2020-09-01T08:01:00Z</cp:lastPrinted>
  <dcterms:created xsi:type="dcterms:W3CDTF">2020-08-17T06:36:00Z</dcterms:created>
  <dcterms:modified xsi:type="dcterms:W3CDTF">2020-09-01T08:07:00Z</dcterms:modified>
</cp:coreProperties>
</file>